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659C2" w14:textId="2B2490C6" w:rsidR="00A71DB3" w:rsidRPr="002954D2" w:rsidRDefault="007D3806" w:rsidP="00A71DB3">
      <w:pPr>
        <w:rPr>
          <w:rFonts w:ascii="Arial" w:hAnsi="Arial" w:cs="Arial"/>
          <w:b/>
          <w:bCs/>
          <w:iCs/>
          <w:sz w:val="24"/>
          <w:szCs w:val="24"/>
        </w:rPr>
      </w:pPr>
      <w:bookmarkStart w:id="0" w:name="_Hlk24106840"/>
      <w:r>
        <w:rPr>
          <w:rFonts w:ascii="Arial" w:hAnsi="Arial" w:cs="Arial"/>
          <w:b/>
          <w:bCs/>
          <w:iCs/>
          <w:sz w:val="24"/>
          <w:szCs w:val="24"/>
        </w:rPr>
        <w:t xml:space="preserve">PRISMA Moxibustion 2020 </w:t>
      </w:r>
      <w:bookmarkStart w:id="1" w:name="_GoBack"/>
      <w:bookmarkEnd w:id="1"/>
      <w:r>
        <w:rPr>
          <w:rFonts w:ascii="Arial" w:hAnsi="Arial" w:cs="Arial"/>
          <w:b/>
          <w:bCs/>
          <w:iCs/>
          <w:sz w:val="24"/>
          <w:szCs w:val="24"/>
        </w:rPr>
        <w:t>checklist</w:t>
      </w:r>
    </w:p>
    <w:p w14:paraId="7D1E631B" w14:textId="77777777" w:rsidR="00A71DB3" w:rsidRPr="002954D2" w:rsidRDefault="00A71DB3" w:rsidP="00A71DB3">
      <w:pPr>
        <w:rPr>
          <w:rFonts w:ascii="Arial" w:hAnsi="Arial" w:cs="Arial"/>
          <w:b/>
          <w:bCs/>
          <w:iCs/>
          <w:szCs w:val="24"/>
        </w:rPr>
      </w:pPr>
    </w:p>
    <w:p w14:paraId="11CCF7C6" w14:textId="77777777" w:rsidR="00A71DB3" w:rsidRPr="002954D2" w:rsidRDefault="00A71DB3" w:rsidP="00A71DB3">
      <w:pPr>
        <w:rPr>
          <w:rFonts w:ascii="Arial" w:hAnsi="Arial" w:cs="Arial"/>
          <w:b/>
          <w:bCs/>
          <w:iCs/>
          <w:szCs w:val="24"/>
        </w:rPr>
      </w:pPr>
      <w:r w:rsidRPr="002954D2">
        <w:rPr>
          <w:rFonts w:ascii="Arial" w:hAnsi="Arial" w:cs="Arial"/>
          <w:b/>
          <w:bCs/>
          <w:iCs/>
          <w:szCs w:val="24"/>
        </w:rPr>
        <w:t>Item 1. Title</w:t>
      </w:r>
    </w:p>
    <w:p w14:paraId="615BB404" w14:textId="2E345DEC" w:rsidR="003D543E" w:rsidRPr="002954D2" w:rsidRDefault="003D543E" w:rsidP="0062601D">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 Identify the report as a systematic review, meta-analysis, or both.</w:t>
      </w:r>
    </w:p>
    <w:p w14:paraId="5C02F580" w14:textId="20597D80" w:rsidR="00A71DB3" w:rsidRPr="002954D2" w:rsidRDefault="00844CD8" w:rsidP="0062601D">
      <w:pPr>
        <w:rPr>
          <w:rFonts w:ascii="Arial" w:hAnsi="Arial" w:cs="Arial"/>
          <w:iCs/>
          <w:color w:val="0070C0"/>
          <w:szCs w:val="24"/>
        </w:rPr>
      </w:pPr>
      <w:r w:rsidRPr="002954D2">
        <w:rPr>
          <w:rFonts w:ascii="Arial" w:hAnsi="Arial" w:cs="Arial"/>
          <w:iCs/>
          <w:color w:val="0070C0"/>
          <w:szCs w:val="24"/>
        </w:rPr>
        <w:t xml:space="preserve">Extensions: </w:t>
      </w:r>
      <w:r w:rsidR="0062601D" w:rsidRPr="002954D2">
        <w:rPr>
          <w:rFonts w:ascii="Arial" w:hAnsi="Arial" w:cs="Arial"/>
          <w:iCs/>
          <w:color w:val="0070C0"/>
          <w:szCs w:val="24"/>
        </w:rPr>
        <w:t>1a. Statement of the specific type of moxibustion treatment, such as direct moxibustion or heat-sensitive moxibustion.</w:t>
      </w:r>
      <w:r w:rsidRPr="002954D2">
        <w:rPr>
          <w:rFonts w:ascii="Arial" w:hAnsi="Arial" w:cs="Arial" w:hint="eastAsia"/>
          <w:iCs/>
          <w:color w:val="0070C0"/>
          <w:szCs w:val="24"/>
        </w:rPr>
        <w:t xml:space="preserve"> </w:t>
      </w:r>
      <w:r w:rsidR="0062601D" w:rsidRPr="002954D2">
        <w:rPr>
          <w:rFonts w:ascii="Arial" w:hAnsi="Arial" w:cs="Arial"/>
          <w:iCs/>
          <w:color w:val="0070C0"/>
          <w:szCs w:val="24"/>
        </w:rPr>
        <w:t>1b. Statement of whether the review targets the 1) Western medicine–defined disease(s), or 2) Western medicine–defined disease(s) with specific CM Pattern(s), or 3) CM Pattern(s), if applicable.</w:t>
      </w:r>
    </w:p>
    <w:p w14:paraId="31C65E6E" w14:textId="77777777" w:rsidR="007D3806" w:rsidRDefault="007D3806" w:rsidP="00A71DB3">
      <w:pPr>
        <w:rPr>
          <w:rFonts w:ascii="Arial" w:hAnsi="Arial" w:cs="Arial"/>
          <w:i/>
          <w:sz w:val="24"/>
          <w:szCs w:val="24"/>
          <w:u w:val="single"/>
        </w:rPr>
      </w:pPr>
    </w:p>
    <w:p w14:paraId="73B9DA0D" w14:textId="58578CEE" w:rsidR="003D543E" w:rsidRPr="002954D2" w:rsidRDefault="003D543E"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2. Abstract. Structured summary</w:t>
      </w:r>
    </w:p>
    <w:p w14:paraId="2B38D702" w14:textId="24306368" w:rsidR="003D543E" w:rsidRPr="002954D2" w:rsidRDefault="003D543E" w:rsidP="00A71DB3">
      <w:pPr>
        <w:rPr>
          <w:rFonts w:ascii="Arial" w:hAnsi="Arial" w:cs="Arial"/>
          <w:iCs/>
          <w:color w:val="0070C0"/>
          <w:szCs w:val="24"/>
        </w:rPr>
      </w:pPr>
      <w:r w:rsidRPr="002954D2">
        <w:rPr>
          <w:rFonts w:ascii="Arial" w:hAnsi="Arial" w:cs="Arial" w:hint="eastAsia"/>
          <w:iCs/>
          <w:color w:val="0070C0"/>
          <w:szCs w:val="24"/>
        </w:rPr>
        <w:t>2</w:t>
      </w:r>
      <w:r w:rsidRPr="002954D2">
        <w:rPr>
          <w:rFonts w:ascii="Arial" w:hAnsi="Arial" w:cs="Arial"/>
          <w:iCs/>
          <w:color w:val="0070C0"/>
          <w:szCs w:val="24"/>
        </w:rPr>
        <w:t>. 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w:t>
      </w:r>
    </w:p>
    <w:p w14:paraId="1017FF94" w14:textId="77777777" w:rsidR="007D3806" w:rsidRDefault="00844CD8" w:rsidP="007D3806">
      <w:pPr>
        <w:rPr>
          <w:rFonts w:ascii="Arial" w:hAnsi="Arial" w:cs="Arial"/>
          <w:i/>
          <w:sz w:val="24"/>
          <w:szCs w:val="24"/>
          <w:u w:val="single"/>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3F78ADBD" w14:textId="77777777" w:rsidR="007D3806" w:rsidRDefault="007D3806" w:rsidP="007D3806">
      <w:pPr>
        <w:rPr>
          <w:rFonts w:ascii="Arial" w:hAnsi="Arial" w:cs="Arial"/>
          <w:b/>
          <w:bCs/>
          <w:iCs/>
          <w:szCs w:val="24"/>
        </w:rPr>
      </w:pPr>
    </w:p>
    <w:p w14:paraId="759342BF" w14:textId="03B485AB" w:rsidR="00A71DB3" w:rsidRPr="002954D2" w:rsidRDefault="00A71DB3" w:rsidP="007D3806">
      <w:pPr>
        <w:rPr>
          <w:rFonts w:ascii="Arial" w:hAnsi="Arial" w:cs="Arial"/>
          <w:b/>
          <w:bCs/>
          <w:iCs/>
          <w:szCs w:val="24"/>
        </w:rPr>
      </w:pPr>
      <w:r w:rsidRPr="002954D2">
        <w:rPr>
          <w:rFonts w:ascii="Arial" w:hAnsi="Arial" w:cs="Arial"/>
          <w:b/>
          <w:bCs/>
          <w:iCs/>
          <w:szCs w:val="24"/>
        </w:rPr>
        <w:t>Item 3. Rationale</w:t>
      </w:r>
    </w:p>
    <w:bookmarkEnd w:id="0"/>
    <w:p w14:paraId="346FF5F5" w14:textId="77777777" w:rsidR="00844CD8" w:rsidRPr="002954D2" w:rsidRDefault="00844CD8" w:rsidP="00A71DB3">
      <w:pPr>
        <w:rPr>
          <w:rFonts w:ascii="Arial" w:hAnsi="Arial" w:cs="Arial"/>
          <w:iCs/>
          <w:color w:val="0070C0"/>
          <w:szCs w:val="24"/>
        </w:rPr>
      </w:pPr>
      <w:r w:rsidRPr="002954D2">
        <w:rPr>
          <w:rFonts w:ascii="Arial" w:hAnsi="Arial" w:cs="Arial"/>
          <w:iCs/>
          <w:color w:val="0070C0"/>
          <w:szCs w:val="24"/>
        </w:rPr>
        <w:t>3. Describe the rationale for the review in the context of what is already known.</w:t>
      </w:r>
    </w:p>
    <w:p w14:paraId="2D748C2E" w14:textId="0416331C" w:rsidR="00A71DB3" w:rsidRPr="002954D2" w:rsidRDefault="00844CD8" w:rsidP="00A71DB3">
      <w:pPr>
        <w:rPr>
          <w:rFonts w:ascii="Arial" w:hAnsi="Arial" w:cs="Arial"/>
          <w:iCs/>
          <w:color w:val="0070C0"/>
          <w:szCs w:val="24"/>
        </w:rPr>
      </w:pPr>
      <w:r w:rsidRPr="002954D2">
        <w:rPr>
          <w:rFonts w:ascii="Arial" w:hAnsi="Arial" w:cs="Arial" w:hint="eastAsia"/>
          <w:iCs/>
          <w:color w:val="0070C0"/>
          <w:szCs w:val="24"/>
        </w:rPr>
        <w:t>Extension</w:t>
      </w:r>
      <w:r w:rsidRPr="002954D2">
        <w:rPr>
          <w:rFonts w:ascii="Arial" w:hAnsi="Arial" w:cs="Arial"/>
          <w:iCs/>
          <w:color w:val="0070C0"/>
          <w:szCs w:val="24"/>
        </w:rPr>
        <w:t xml:space="preserve">: </w:t>
      </w:r>
      <w:r w:rsidR="0062601D" w:rsidRPr="002954D2">
        <w:rPr>
          <w:rFonts w:ascii="Arial" w:hAnsi="Arial" w:cs="Arial"/>
          <w:iCs/>
          <w:color w:val="0070C0"/>
          <w:szCs w:val="24"/>
        </w:rPr>
        <w:t xml:space="preserve">Describe the rationale for what is already known about </w:t>
      </w:r>
      <w:r w:rsidR="00126A5C" w:rsidRPr="002954D2">
        <w:rPr>
          <w:rFonts w:ascii="Arial" w:hAnsi="Arial" w:cs="Arial"/>
          <w:iCs/>
          <w:color w:val="0070C0"/>
          <w:szCs w:val="24"/>
        </w:rPr>
        <w:t>moxibustion utilized</w:t>
      </w:r>
      <w:r w:rsidR="0062601D" w:rsidRPr="002954D2">
        <w:rPr>
          <w:rFonts w:ascii="Arial" w:hAnsi="Arial" w:cs="Arial"/>
          <w:iCs/>
          <w:color w:val="0070C0"/>
          <w:szCs w:val="24"/>
        </w:rPr>
        <w:t xml:space="preserve"> for the target disease and/or CM Pattern (if any). If applicable, relevant theory of CM should be included</w:t>
      </w:r>
      <w:r w:rsidR="00A71DB3" w:rsidRPr="002954D2">
        <w:rPr>
          <w:rFonts w:ascii="Arial" w:hAnsi="Arial" w:cs="Arial"/>
          <w:iCs/>
          <w:color w:val="0070C0"/>
          <w:szCs w:val="24"/>
        </w:rPr>
        <w:t>.</w:t>
      </w:r>
    </w:p>
    <w:p w14:paraId="2A409CAB" w14:textId="77777777" w:rsidR="00A71DB3" w:rsidRPr="002954D2" w:rsidRDefault="00A71DB3" w:rsidP="00A71DB3">
      <w:pPr>
        <w:rPr>
          <w:rFonts w:ascii="Arial" w:hAnsi="Arial" w:cs="Arial"/>
          <w:iCs/>
          <w:szCs w:val="24"/>
        </w:rPr>
      </w:pPr>
    </w:p>
    <w:p w14:paraId="0BC71554" w14:textId="3BA5BE97" w:rsidR="00A71DB3" w:rsidRPr="002954D2" w:rsidRDefault="00844CD8"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4. Objectives</w:t>
      </w:r>
    </w:p>
    <w:p w14:paraId="608D8A5C" w14:textId="29AEE046" w:rsidR="00844CD8" w:rsidRPr="002954D2" w:rsidRDefault="00844CD8" w:rsidP="00A71DB3">
      <w:pPr>
        <w:rPr>
          <w:rFonts w:ascii="Arial" w:hAnsi="Arial" w:cs="Arial"/>
          <w:iCs/>
          <w:color w:val="0070C0"/>
          <w:szCs w:val="24"/>
        </w:rPr>
      </w:pPr>
      <w:r w:rsidRPr="002954D2">
        <w:rPr>
          <w:rFonts w:ascii="Arial" w:hAnsi="Arial" w:cs="Arial" w:hint="eastAsia"/>
          <w:iCs/>
          <w:color w:val="0070C0"/>
          <w:szCs w:val="24"/>
        </w:rPr>
        <w:t>4</w:t>
      </w:r>
      <w:r w:rsidRPr="002954D2">
        <w:rPr>
          <w:rFonts w:ascii="Arial" w:hAnsi="Arial" w:cs="Arial"/>
          <w:iCs/>
          <w:color w:val="0070C0"/>
          <w:szCs w:val="24"/>
        </w:rPr>
        <w:t>. Provide an explicit statement of questions being addressed with reference to participants, interventions, comparisons, outcomes, and study design (PICOS).</w:t>
      </w:r>
    </w:p>
    <w:p w14:paraId="0E3D982B" w14:textId="13AE037B" w:rsidR="00844CD8" w:rsidRPr="002954D2" w:rsidRDefault="00844CD8"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29CFDE3B" w14:textId="77777777" w:rsidR="00844CD8" w:rsidRPr="002954D2" w:rsidRDefault="00844CD8" w:rsidP="00844CD8">
      <w:pPr>
        <w:pStyle w:val="ListParagraph"/>
        <w:ind w:left="480" w:firstLineChars="0" w:firstLine="0"/>
        <w:rPr>
          <w:rFonts w:ascii="Arial" w:hAnsi="Arial" w:cs="Arial"/>
          <w:iCs/>
          <w:sz w:val="24"/>
          <w:szCs w:val="24"/>
        </w:rPr>
      </w:pPr>
    </w:p>
    <w:p w14:paraId="4459827D" w14:textId="5B362367" w:rsidR="00844CD8" w:rsidRPr="002954D2" w:rsidRDefault="00844CD8"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5. Protocol and registration</w:t>
      </w:r>
    </w:p>
    <w:p w14:paraId="46F90DBE" w14:textId="7259B575" w:rsidR="00844CD8" w:rsidRPr="002954D2" w:rsidRDefault="00844CD8" w:rsidP="00A71DB3">
      <w:pPr>
        <w:rPr>
          <w:rFonts w:ascii="Arial" w:hAnsi="Arial" w:cs="Arial"/>
          <w:iCs/>
          <w:color w:val="0070C0"/>
          <w:szCs w:val="24"/>
        </w:rPr>
      </w:pPr>
      <w:r w:rsidRPr="002954D2">
        <w:rPr>
          <w:rFonts w:ascii="Arial" w:hAnsi="Arial" w:cs="Arial" w:hint="eastAsia"/>
          <w:iCs/>
          <w:color w:val="0070C0"/>
          <w:szCs w:val="24"/>
        </w:rPr>
        <w:t>5</w:t>
      </w:r>
      <w:r w:rsidRPr="002954D2">
        <w:rPr>
          <w:rFonts w:ascii="Arial" w:hAnsi="Arial" w:cs="Arial"/>
          <w:iCs/>
          <w:color w:val="0070C0"/>
          <w:szCs w:val="24"/>
        </w:rPr>
        <w:t>. Indicate if a review protocol exists, if and where it can be accessed (e.g., Web address), and, if available, provide registration information including registration number.</w:t>
      </w:r>
    </w:p>
    <w:p w14:paraId="64E88529" w14:textId="15C834AB" w:rsidR="00844CD8" w:rsidRPr="002954D2" w:rsidRDefault="00844CD8"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62FD6B89" w14:textId="77777777" w:rsidR="00844CD8" w:rsidRPr="002954D2" w:rsidRDefault="00844CD8" w:rsidP="00A71DB3">
      <w:pPr>
        <w:rPr>
          <w:rFonts w:ascii="Arial" w:hAnsi="Arial" w:cs="Arial"/>
          <w:b/>
          <w:bCs/>
          <w:iCs/>
          <w:szCs w:val="24"/>
        </w:rPr>
      </w:pPr>
    </w:p>
    <w:p w14:paraId="6F89FCBF" w14:textId="474952E1" w:rsidR="00A71DB3" w:rsidRPr="002954D2" w:rsidRDefault="00A71DB3" w:rsidP="00A71DB3">
      <w:pPr>
        <w:rPr>
          <w:rFonts w:ascii="Arial" w:hAnsi="Arial" w:cs="Arial"/>
          <w:b/>
          <w:bCs/>
          <w:iCs/>
          <w:szCs w:val="24"/>
        </w:rPr>
      </w:pPr>
      <w:r w:rsidRPr="002954D2">
        <w:rPr>
          <w:rFonts w:ascii="Arial" w:hAnsi="Arial" w:cs="Arial"/>
          <w:b/>
          <w:bCs/>
          <w:iCs/>
          <w:szCs w:val="24"/>
        </w:rPr>
        <w:t>Item 6. Eligibility criteria</w:t>
      </w:r>
    </w:p>
    <w:p w14:paraId="3D5F4493" w14:textId="13974BF5" w:rsidR="00844CD8" w:rsidRPr="002954D2" w:rsidRDefault="00844CD8" w:rsidP="00A71DB3">
      <w:pPr>
        <w:rPr>
          <w:rFonts w:ascii="Arial" w:hAnsi="Arial" w:cs="Arial"/>
          <w:iCs/>
          <w:color w:val="0070C0"/>
          <w:szCs w:val="24"/>
        </w:rPr>
      </w:pPr>
      <w:r w:rsidRPr="002954D2">
        <w:rPr>
          <w:rFonts w:ascii="Arial" w:hAnsi="Arial" w:cs="Arial" w:hint="eastAsia"/>
          <w:iCs/>
          <w:color w:val="0070C0"/>
          <w:szCs w:val="24"/>
        </w:rPr>
        <w:t>6</w:t>
      </w:r>
      <w:r w:rsidRPr="002954D2">
        <w:rPr>
          <w:rFonts w:ascii="Arial" w:hAnsi="Arial" w:cs="Arial"/>
          <w:iCs/>
          <w:color w:val="0070C0"/>
          <w:szCs w:val="24"/>
        </w:rPr>
        <w:t>. Specify study characteristics (e.g., PICOS, length of follow-up) and report characteristics (e.g., years considered, language, publication status) used as criteria for eligibility, giving rationale.</w:t>
      </w:r>
    </w:p>
    <w:p w14:paraId="29394B2F" w14:textId="3C993354" w:rsidR="00A71DB3" w:rsidRPr="002954D2" w:rsidRDefault="00844CD8" w:rsidP="007D3806">
      <w:pPr>
        <w:rPr>
          <w:rFonts w:ascii="Arial" w:hAnsi="Arial" w:cs="Arial"/>
          <w:iCs/>
          <w:sz w:val="24"/>
          <w:szCs w:val="24"/>
        </w:rPr>
      </w:pPr>
      <w:r w:rsidRPr="002954D2">
        <w:rPr>
          <w:rFonts w:ascii="Arial" w:hAnsi="Arial" w:cs="Arial"/>
          <w:iCs/>
          <w:color w:val="0070C0"/>
          <w:szCs w:val="24"/>
        </w:rPr>
        <w:t xml:space="preserve">Extensions: </w:t>
      </w:r>
      <w:r w:rsidR="0062601D" w:rsidRPr="002954D2">
        <w:rPr>
          <w:rFonts w:ascii="Arial" w:hAnsi="Arial" w:cs="Arial"/>
          <w:iCs/>
          <w:color w:val="0070C0"/>
          <w:szCs w:val="24"/>
        </w:rPr>
        <w:t>6a. Describe the diagnostic criteria of the target condition in Western medicine, and/or CM Pattern (if any). All criteria utilized should be universally recognized, or reference(s) where detailed explanation can be found should be given</w:t>
      </w:r>
      <w:r w:rsidR="00A71DB3" w:rsidRPr="002954D2">
        <w:rPr>
          <w:rFonts w:ascii="Arial" w:hAnsi="Arial" w:cs="Arial"/>
          <w:iCs/>
          <w:color w:val="0070C0"/>
          <w:szCs w:val="24"/>
        </w:rPr>
        <w:t>.</w:t>
      </w:r>
    </w:p>
    <w:p w14:paraId="16061707" w14:textId="77777777" w:rsidR="00A71DB3" w:rsidRPr="002954D2" w:rsidRDefault="00A71DB3" w:rsidP="00A71DB3">
      <w:pPr>
        <w:rPr>
          <w:rFonts w:ascii="Arial" w:hAnsi="Arial" w:cs="Arial"/>
          <w:iCs/>
          <w:szCs w:val="24"/>
        </w:rPr>
      </w:pPr>
    </w:p>
    <w:p w14:paraId="02AE2FEE" w14:textId="77777777" w:rsidR="00A71DB3" w:rsidRPr="002954D2" w:rsidRDefault="0062601D" w:rsidP="00A71DB3">
      <w:pPr>
        <w:rPr>
          <w:rFonts w:ascii="Arial" w:hAnsi="Arial" w:cs="Arial"/>
          <w:iCs/>
          <w:color w:val="0070C0"/>
          <w:szCs w:val="24"/>
        </w:rPr>
      </w:pPr>
      <w:r w:rsidRPr="002954D2">
        <w:rPr>
          <w:rFonts w:ascii="Arial" w:hAnsi="Arial" w:cs="Arial"/>
          <w:iCs/>
          <w:color w:val="0070C0"/>
          <w:szCs w:val="24"/>
        </w:rPr>
        <w:t>6b. Specify the types of moxibustion to be included, such as moxa burner moxibustion, natural moxibustion, or heat-sensitive moxibustion</w:t>
      </w:r>
      <w:r w:rsidR="00A71DB3" w:rsidRPr="002954D2">
        <w:rPr>
          <w:rFonts w:ascii="Arial" w:hAnsi="Arial" w:cs="Arial"/>
          <w:iCs/>
          <w:color w:val="0070C0"/>
          <w:szCs w:val="24"/>
        </w:rPr>
        <w:t>.</w:t>
      </w:r>
    </w:p>
    <w:p w14:paraId="6AF5D5BA" w14:textId="77777777" w:rsidR="00A71DB3" w:rsidRPr="002954D2" w:rsidRDefault="00A71DB3" w:rsidP="00A71DB3">
      <w:pPr>
        <w:rPr>
          <w:rFonts w:ascii="Arial" w:hAnsi="Arial" w:cs="Arial"/>
          <w:iCs/>
          <w:szCs w:val="24"/>
        </w:rPr>
      </w:pPr>
    </w:p>
    <w:p w14:paraId="3F269173" w14:textId="5C52E1A0" w:rsidR="00A71DB3" w:rsidRPr="002954D2" w:rsidRDefault="0062601D" w:rsidP="007D3806">
      <w:pPr>
        <w:rPr>
          <w:rFonts w:ascii="Arial" w:hAnsi="Arial" w:cs="Arial"/>
          <w:iCs/>
          <w:sz w:val="24"/>
          <w:szCs w:val="24"/>
        </w:rPr>
      </w:pPr>
      <w:r w:rsidRPr="002954D2">
        <w:rPr>
          <w:rFonts w:ascii="Arial" w:hAnsi="Arial" w:cs="Arial"/>
          <w:iCs/>
          <w:color w:val="0070C0"/>
          <w:szCs w:val="24"/>
        </w:rPr>
        <w:t xml:space="preserve">6c. State whether CM-related outcome(s) </w:t>
      </w:r>
      <w:r w:rsidR="004A2D7E" w:rsidRPr="002954D2">
        <w:rPr>
          <w:rFonts w:ascii="Arial" w:hAnsi="Arial" w:cs="Arial"/>
          <w:iCs/>
          <w:color w:val="0070C0"/>
          <w:szCs w:val="24"/>
        </w:rPr>
        <w:t>were</w:t>
      </w:r>
      <w:r w:rsidRPr="002954D2">
        <w:rPr>
          <w:rFonts w:ascii="Arial" w:hAnsi="Arial" w:cs="Arial"/>
          <w:iCs/>
          <w:color w:val="0070C0"/>
          <w:szCs w:val="24"/>
        </w:rPr>
        <w:t xml:space="preserve"> included, such as the change of degree and scope of symptoms and signs related to CM Pattern, or validated Pattern survey, if applicable.</w:t>
      </w:r>
    </w:p>
    <w:p w14:paraId="45A6C3D1" w14:textId="77777777" w:rsidR="00A71DB3" w:rsidRPr="002954D2" w:rsidRDefault="00A71DB3" w:rsidP="00A71DB3">
      <w:pPr>
        <w:rPr>
          <w:rFonts w:ascii="Arial" w:hAnsi="Arial" w:cs="Arial"/>
          <w:iCs/>
          <w:szCs w:val="24"/>
        </w:rPr>
      </w:pPr>
    </w:p>
    <w:p w14:paraId="29B2F701" w14:textId="53CF3CA1" w:rsidR="00A71DB3" w:rsidRPr="002954D2" w:rsidRDefault="00844CD8"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7. Information sources</w:t>
      </w:r>
    </w:p>
    <w:p w14:paraId="5055D41D" w14:textId="10FE5D83" w:rsidR="00844CD8" w:rsidRPr="002954D2" w:rsidRDefault="00844CD8" w:rsidP="00A71DB3">
      <w:pPr>
        <w:rPr>
          <w:rFonts w:ascii="Arial" w:hAnsi="Arial" w:cs="Arial"/>
          <w:iCs/>
          <w:color w:val="0070C0"/>
          <w:szCs w:val="24"/>
        </w:rPr>
      </w:pPr>
      <w:r w:rsidRPr="002954D2">
        <w:rPr>
          <w:rFonts w:ascii="Arial" w:hAnsi="Arial" w:cs="Arial" w:hint="eastAsia"/>
          <w:iCs/>
          <w:color w:val="0070C0"/>
          <w:szCs w:val="24"/>
        </w:rPr>
        <w:t>7</w:t>
      </w:r>
      <w:r w:rsidRPr="002954D2">
        <w:rPr>
          <w:rFonts w:ascii="Arial" w:hAnsi="Arial" w:cs="Arial"/>
          <w:iCs/>
          <w:color w:val="0070C0"/>
          <w:szCs w:val="24"/>
        </w:rPr>
        <w:t>. Describe all information sources (e.g., databases with dates of coverage, contact with study authors to identify additional studies) in the search and date last searched.</w:t>
      </w:r>
    </w:p>
    <w:p w14:paraId="0956141B" w14:textId="72A6953B" w:rsidR="00844CD8" w:rsidRPr="002954D2" w:rsidRDefault="00844CD8"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454B48F3" w14:textId="6325E706" w:rsidR="00844CD8" w:rsidRPr="002954D2" w:rsidRDefault="00844CD8" w:rsidP="00844CD8">
      <w:pPr>
        <w:rPr>
          <w:rFonts w:ascii="Arial" w:hAnsi="Arial" w:cs="Arial"/>
          <w:iCs/>
          <w:sz w:val="24"/>
          <w:szCs w:val="24"/>
        </w:rPr>
      </w:pPr>
    </w:p>
    <w:p w14:paraId="401CC77E" w14:textId="64660D06" w:rsidR="00844CD8" w:rsidRPr="002954D2" w:rsidRDefault="00844CD8" w:rsidP="00844CD8">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8. </w:t>
      </w:r>
      <w:r w:rsidR="002C2E41" w:rsidRPr="002954D2">
        <w:rPr>
          <w:rFonts w:ascii="Arial" w:hAnsi="Arial" w:cs="Arial"/>
          <w:b/>
          <w:bCs/>
          <w:iCs/>
          <w:szCs w:val="21"/>
        </w:rPr>
        <w:t>Search</w:t>
      </w:r>
    </w:p>
    <w:p w14:paraId="3A0E8708" w14:textId="4C0A0A0D" w:rsidR="002C2E41" w:rsidRPr="002954D2" w:rsidRDefault="002C2E41" w:rsidP="00844CD8">
      <w:pPr>
        <w:rPr>
          <w:rFonts w:ascii="Arial" w:hAnsi="Arial" w:cs="Arial"/>
          <w:iCs/>
          <w:color w:val="0070C0"/>
          <w:szCs w:val="21"/>
        </w:rPr>
      </w:pPr>
      <w:r w:rsidRPr="002954D2">
        <w:rPr>
          <w:rFonts w:ascii="Arial" w:hAnsi="Arial" w:cs="Arial" w:hint="eastAsia"/>
          <w:iCs/>
          <w:color w:val="0070C0"/>
          <w:szCs w:val="21"/>
        </w:rPr>
        <w:t>8</w:t>
      </w:r>
      <w:r w:rsidRPr="002954D2">
        <w:rPr>
          <w:rFonts w:ascii="Arial" w:hAnsi="Arial" w:cs="Arial"/>
          <w:iCs/>
          <w:color w:val="0070C0"/>
          <w:szCs w:val="21"/>
        </w:rPr>
        <w:t>. Present full electronic search strategy for at least one database, including any limits used, such that it could be repeated.</w:t>
      </w:r>
    </w:p>
    <w:p w14:paraId="38305FF4" w14:textId="7BB7FE07" w:rsidR="002C2E41" w:rsidRPr="002954D2" w:rsidRDefault="002C2E41"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7769D75E" w14:textId="15CA47BF" w:rsidR="002C2E41" w:rsidRPr="002954D2" w:rsidRDefault="002C2E41" w:rsidP="002C2E41">
      <w:pPr>
        <w:rPr>
          <w:rFonts w:ascii="Arial" w:hAnsi="Arial" w:cs="Arial"/>
          <w:iCs/>
          <w:sz w:val="24"/>
          <w:szCs w:val="24"/>
        </w:rPr>
      </w:pPr>
    </w:p>
    <w:p w14:paraId="0C2F34F2" w14:textId="0A11BCB9" w:rsidR="002C2E41" w:rsidRPr="002954D2" w:rsidRDefault="002C2E41" w:rsidP="002C2E41">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9. Study selection</w:t>
      </w:r>
    </w:p>
    <w:p w14:paraId="6581A9D8" w14:textId="622388E3" w:rsidR="002C2E41" w:rsidRPr="002954D2" w:rsidRDefault="002C2E41" w:rsidP="002C2E41">
      <w:pPr>
        <w:rPr>
          <w:rFonts w:ascii="Arial" w:hAnsi="Arial" w:cs="Arial"/>
          <w:iCs/>
          <w:color w:val="0070C0"/>
          <w:szCs w:val="24"/>
        </w:rPr>
      </w:pPr>
      <w:r w:rsidRPr="002954D2">
        <w:rPr>
          <w:rFonts w:ascii="Arial" w:hAnsi="Arial" w:cs="Arial" w:hint="eastAsia"/>
          <w:iCs/>
          <w:color w:val="0070C0"/>
          <w:szCs w:val="24"/>
        </w:rPr>
        <w:t>9</w:t>
      </w:r>
      <w:r w:rsidRPr="002954D2">
        <w:rPr>
          <w:rFonts w:ascii="Arial" w:hAnsi="Arial" w:cs="Arial"/>
          <w:iCs/>
          <w:color w:val="0070C0"/>
          <w:szCs w:val="24"/>
        </w:rPr>
        <w:t>. State the process for selecting studies (i.e., screening, eligibility, included in systematic review, and, if applicable, included in the meta-analysis).</w:t>
      </w:r>
    </w:p>
    <w:p w14:paraId="08476793" w14:textId="5C994DA6" w:rsidR="002C2E41" w:rsidRPr="002954D2" w:rsidRDefault="002C2E41"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2E8B3BBE" w14:textId="6E56B035" w:rsidR="002C2E41" w:rsidRPr="002954D2" w:rsidRDefault="002C2E41" w:rsidP="002C2E41">
      <w:pPr>
        <w:rPr>
          <w:rFonts w:ascii="Arial" w:hAnsi="Arial" w:cs="Arial"/>
          <w:iCs/>
          <w:sz w:val="24"/>
          <w:szCs w:val="24"/>
        </w:rPr>
      </w:pPr>
    </w:p>
    <w:p w14:paraId="0EB2D77E" w14:textId="693A2B40" w:rsidR="002C2E41" w:rsidRPr="002954D2" w:rsidRDefault="002C2E41" w:rsidP="002C2E41">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10. Data collection process</w:t>
      </w:r>
    </w:p>
    <w:p w14:paraId="779A309B" w14:textId="10354193" w:rsidR="002C2E41" w:rsidRPr="002954D2" w:rsidRDefault="002C2E41" w:rsidP="002C2E41">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0. Describe method of data extraction from reports (e.g., piloted forms, independently, in duplicate) and any processes for obtaining and confirming data from investigators.</w:t>
      </w:r>
    </w:p>
    <w:p w14:paraId="6621545B" w14:textId="0044C3EF" w:rsidR="002C2E41" w:rsidRPr="002954D2" w:rsidRDefault="002C2E41"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6719EDB9" w14:textId="77777777" w:rsidR="002C2E41" w:rsidRPr="002954D2" w:rsidRDefault="002C2E41" w:rsidP="002C2E41">
      <w:pPr>
        <w:rPr>
          <w:rFonts w:ascii="Arial" w:hAnsi="Arial" w:cs="Arial"/>
          <w:iCs/>
          <w:sz w:val="24"/>
          <w:szCs w:val="24"/>
        </w:rPr>
      </w:pPr>
    </w:p>
    <w:p w14:paraId="51BA9F2E" w14:textId="77777777" w:rsidR="00A71DB3" w:rsidRPr="002954D2" w:rsidRDefault="00A71DB3" w:rsidP="00A71DB3">
      <w:pPr>
        <w:rPr>
          <w:rFonts w:ascii="Arial" w:hAnsi="Arial" w:cs="Arial"/>
          <w:b/>
          <w:bCs/>
          <w:iCs/>
          <w:szCs w:val="21"/>
        </w:rPr>
      </w:pPr>
      <w:r w:rsidRPr="002954D2">
        <w:rPr>
          <w:rFonts w:ascii="Arial" w:hAnsi="Arial" w:cs="Arial"/>
          <w:b/>
          <w:bCs/>
          <w:iCs/>
          <w:szCs w:val="21"/>
        </w:rPr>
        <w:t>Item 11. Data items</w:t>
      </w:r>
    </w:p>
    <w:p w14:paraId="79173C37" w14:textId="319C9289" w:rsidR="002C2E41" w:rsidRPr="002954D2" w:rsidRDefault="002C2E41" w:rsidP="00A71DB3">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1. List and define all variables for which data were sought (e.g., PICOS, funding sources) and any assumptions and simplifications made.</w:t>
      </w:r>
    </w:p>
    <w:p w14:paraId="7F797BED" w14:textId="69678931" w:rsidR="00A71DB3" w:rsidRPr="002954D2" w:rsidRDefault="002C2E41" w:rsidP="00A71DB3">
      <w:pPr>
        <w:rPr>
          <w:rFonts w:ascii="Arial" w:hAnsi="Arial" w:cs="Arial"/>
          <w:iCs/>
          <w:color w:val="0070C0"/>
          <w:szCs w:val="24"/>
        </w:rPr>
      </w:pPr>
      <w:r w:rsidRPr="002954D2">
        <w:rPr>
          <w:rFonts w:ascii="Arial" w:hAnsi="Arial" w:cs="Arial"/>
          <w:iCs/>
          <w:color w:val="0070C0"/>
          <w:szCs w:val="24"/>
        </w:rPr>
        <w:t xml:space="preserve">Extensions: </w:t>
      </w:r>
      <w:r w:rsidR="004A1786" w:rsidRPr="002954D2">
        <w:rPr>
          <w:rFonts w:ascii="Arial" w:hAnsi="Arial" w:cs="Arial"/>
          <w:iCs/>
          <w:color w:val="0070C0"/>
          <w:szCs w:val="24"/>
        </w:rPr>
        <w:t>11a. List and define the data of CM Pattern(s) in detail, considering the inclusion and exclusion criteria, if applicable.</w:t>
      </w:r>
    </w:p>
    <w:p w14:paraId="326F90A7" w14:textId="77777777" w:rsidR="00A71DB3" w:rsidRPr="002954D2" w:rsidRDefault="00A71DB3" w:rsidP="00A71DB3">
      <w:pPr>
        <w:rPr>
          <w:rFonts w:ascii="Arial" w:hAnsi="Arial" w:cs="Arial"/>
          <w:iCs/>
          <w:szCs w:val="24"/>
        </w:rPr>
      </w:pPr>
    </w:p>
    <w:p w14:paraId="7AD1C203" w14:textId="00C36FE5" w:rsidR="00A71DB3" w:rsidRPr="002954D2" w:rsidRDefault="004A1786" w:rsidP="00A71DB3">
      <w:pPr>
        <w:rPr>
          <w:rFonts w:ascii="Arial" w:hAnsi="Arial" w:cs="Arial"/>
          <w:iCs/>
          <w:color w:val="0070C0"/>
          <w:szCs w:val="24"/>
        </w:rPr>
      </w:pPr>
      <w:r w:rsidRPr="002954D2">
        <w:rPr>
          <w:rFonts w:ascii="Arial" w:hAnsi="Arial" w:cs="Arial"/>
          <w:iCs/>
          <w:color w:val="0070C0"/>
          <w:szCs w:val="24"/>
        </w:rPr>
        <w:t xml:space="preserve">11b. List and define the data of moxibustion interventions and controls (e.g. sham moxibustion), give details referring to STRICTOM and </w:t>
      </w:r>
      <w:proofErr w:type="spellStart"/>
      <w:r w:rsidRPr="002954D2">
        <w:rPr>
          <w:rFonts w:ascii="Arial" w:hAnsi="Arial" w:cs="Arial"/>
          <w:iCs/>
          <w:color w:val="0070C0"/>
          <w:szCs w:val="24"/>
        </w:rPr>
        <w:t>TIDieR</w:t>
      </w:r>
      <w:proofErr w:type="spellEnd"/>
      <w:r w:rsidRPr="002954D2">
        <w:rPr>
          <w:rFonts w:ascii="Arial" w:hAnsi="Arial" w:cs="Arial"/>
          <w:iCs/>
          <w:color w:val="0070C0"/>
          <w:szCs w:val="24"/>
        </w:rPr>
        <w:t>.</w:t>
      </w:r>
    </w:p>
    <w:p w14:paraId="07D50DB2" w14:textId="77777777" w:rsidR="00A71DB3" w:rsidRPr="002954D2" w:rsidRDefault="00A71DB3" w:rsidP="00A71DB3">
      <w:pPr>
        <w:rPr>
          <w:rFonts w:ascii="Arial" w:hAnsi="Arial" w:cs="Arial"/>
          <w:iCs/>
          <w:color w:val="0070C0"/>
          <w:szCs w:val="24"/>
        </w:rPr>
      </w:pPr>
    </w:p>
    <w:p w14:paraId="72BFDFEC" w14:textId="4FEBF858" w:rsidR="0062601D" w:rsidRPr="002954D2" w:rsidRDefault="004A1786" w:rsidP="00A71DB3">
      <w:pPr>
        <w:rPr>
          <w:rFonts w:ascii="Arial" w:hAnsi="Arial" w:cs="Arial"/>
          <w:iCs/>
          <w:color w:val="0070C0"/>
          <w:szCs w:val="24"/>
        </w:rPr>
      </w:pPr>
      <w:r w:rsidRPr="002954D2">
        <w:rPr>
          <w:rFonts w:ascii="Arial" w:hAnsi="Arial" w:cs="Arial"/>
          <w:iCs/>
          <w:color w:val="0070C0"/>
          <w:szCs w:val="24"/>
        </w:rPr>
        <w:t>11c. List and define the data of CM Pattern outcome(s), considering the methods and timepoints, if applicable.</w:t>
      </w:r>
    </w:p>
    <w:p w14:paraId="1B70F366" w14:textId="25305CB0" w:rsidR="00A71DB3" w:rsidRPr="002954D2" w:rsidRDefault="00A71DB3" w:rsidP="00A71DB3">
      <w:pPr>
        <w:rPr>
          <w:rFonts w:ascii="Arial" w:hAnsi="Arial" w:cs="Arial"/>
          <w:iCs/>
          <w:szCs w:val="24"/>
        </w:rPr>
      </w:pPr>
    </w:p>
    <w:p w14:paraId="4B60906C" w14:textId="362805AF" w:rsidR="002C2E41" w:rsidRPr="002954D2" w:rsidRDefault="002C2E41" w:rsidP="002C2E41">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12. Risk of bias in individual</w:t>
      </w:r>
      <w:r w:rsidRPr="002954D2">
        <w:rPr>
          <w:rFonts w:ascii="Arial" w:hAnsi="Arial" w:cs="Arial" w:hint="eastAsia"/>
          <w:b/>
          <w:bCs/>
          <w:iCs/>
          <w:szCs w:val="24"/>
        </w:rPr>
        <w:t xml:space="preserve"> </w:t>
      </w:r>
      <w:r w:rsidRPr="002954D2">
        <w:rPr>
          <w:rFonts w:ascii="Arial" w:hAnsi="Arial" w:cs="Arial"/>
          <w:b/>
          <w:bCs/>
          <w:iCs/>
          <w:szCs w:val="24"/>
        </w:rPr>
        <w:t>studies</w:t>
      </w:r>
    </w:p>
    <w:p w14:paraId="386EE550" w14:textId="7EC78C33" w:rsidR="002C2E41" w:rsidRPr="002954D2" w:rsidRDefault="002C2E41" w:rsidP="002C2E41">
      <w:pPr>
        <w:rPr>
          <w:rFonts w:ascii="Arial" w:hAnsi="Arial" w:cs="Arial"/>
          <w:iCs/>
          <w:color w:val="0070C0"/>
          <w:szCs w:val="24"/>
        </w:rPr>
      </w:pPr>
      <w:r w:rsidRPr="002954D2">
        <w:rPr>
          <w:rFonts w:ascii="Arial" w:hAnsi="Arial" w:cs="Arial"/>
          <w:iCs/>
          <w:color w:val="0070C0"/>
          <w:szCs w:val="24"/>
        </w:rPr>
        <w:t>12. Describe methods used for assessing risk of bias of individual studies (including specification of whether this was done at the study or outcome level), and how this information is to be used in any data synthesis.</w:t>
      </w:r>
    </w:p>
    <w:p w14:paraId="3433A04E" w14:textId="46F4F04F" w:rsidR="002C2E41" w:rsidRPr="002954D2" w:rsidRDefault="002C2E41"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p>
    <w:p w14:paraId="10AC7753" w14:textId="1BDCDAB6" w:rsidR="002C2E41" w:rsidRPr="002954D2" w:rsidRDefault="002C2E41" w:rsidP="00A71DB3">
      <w:pPr>
        <w:rPr>
          <w:rFonts w:ascii="Arial" w:hAnsi="Arial" w:cs="Arial"/>
          <w:iCs/>
          <w:sz w:val="24"/>
          <w:szCs w:val="24"/>
        </w:rPr>
      </w:pPr>
    </w:p>
    <w:p w14:paraId="02BF315E" w14:textId="669C4781" w:rsidR="002C2E41" w:rsidRPr="002954D2" w:rsidRDefault="002C2E41" w:rsidP="00A71DB3">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13. Summary measures</w:t>
      </w:r>
    </w:p>
    <w:p w14:paraId="146FFF1A" w14:textId="776F72AF" w:rsidR="002C2E41" w:rsidRPr="002954D2" w:rsidRDefault="002C2E41" w:rsidP="00A71DB3">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3. State the principal summary measures (e.g., risk ratio, difference in means).</w:t>
      </w:r>
    </w:p>
    <w:p w14:paraId="098F8CD1" w14:textId="3DB3E064" w:rsidR="002C2E41" w:rsidRPr="002954D2" w:rsidRDefault="002C2E41" w:rsidP="007D3806">
      <w:pPr>
        <w:rPr>
          <w:rFonts w:ascii="Arial" w:hAnsi="Arial" w:cs="Arial"/>
          <w:iCs/>
          <w:color w:val="0070C0"/>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00FD2787" w:rsidRPr="002954D2">
        <w:rPr>
          <w:rFonts w:ascii="Arial" w:hAnsi="Arial" w:cs="Arial"/>
          <w:iCs/>
          <w:sz w:val="24"/>
          <w:szCs w:val="24"/>
        </w:rPr>
        <w:t xml:space="preserve"> </w:t>
      </w:r>
    </w:p>
    <w:p w14:paraId="3F24EEFC" w14:textId="7B974B69" w:rsidR="00FD2787" w:rsidRPr="002954D2" w:rsidRDefault="00FD2787" w:rsidP="00FD2787">
      <w:pPr>
        <w:rPr>
          <w:rFonts w:ascii="Arial" w:hAnsi="Arial" w:cs="Arial"/>
          <w:iCs/>
          <w:color w:val="0070C0"/>
          <w:szCs w:val="24"/>
        </w:rPr>
      </w:pPr>
    </w:p>
    <w:p w14:paraId="65F2413D" w14:textId="048C0CAE" w:rsidR="00FD2787" w:rsidRPr="002954D2" w:rsidRDefault="00FD2787" w:rsidP="00FD2787">
      <w:pPr>
        <w:rPr>
          <w:rFonts w:ascii="Arial" w:hAnsi="Arial" w:cs="Arial"/>
          <w:b/>
          <w:bCs/>
          <w:iCs/>
          <w:szCs w:val="21"/>
        </w:rPr>
      </w:pPr>
      <w:r w:rsidRPr="002954D2">
        <w:rPr>
          <w:rFonts w:ascii="Arial" w:hAnsi="Arial" w:cs="Arial" w:hint="eastAsia"/>
          <w:b/>
          <w:bCs/>
          <w:iCs/>
          <w:szCs w:val="21"/>
        </w:rPr>
        <w:lastRenderedPageBreak/>
        <w:t>I</w:t>
      </w:r>
      <w:r w:rsidRPr="002954D2">
        <w:rPr>
          <w:rFonts w:ascii="Arial" w:hAnsi="Arial" w:cs="Arial"/>
          <w:b/>
          <w:bCs/>
          <w:iCs/>
          <w:szCs w:val="21"/>
        </w:rPr>
        <w:t>tem 14. Synthesis of results</w:t>
      </w:r>
    </w:p>
    <w:p w14:paraId="19BDA258" w14:textId="6F73001A" w:rsidR="00FD2787" w:rsidRPr="002954D2" w:rsidRDefault="00FD2787" w:rsidP="00FD2787">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4. Describe the methods of handling data and combining results of studies, if done, including measures of consistency (e.g., I2) for each meta-analysis.</w:t>
      </w:r>
    </w:p>
    <w:p w14:paraId="6316C928" w14:textId="38B42010" w:rsidR="00FD2787" w:rsidRPr="002954D2" w:rsidRDefault="00FD2787"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7634E2EB" w14:textId="69CA1E1B" w:rsidR="00FD2787" w:rsidRPr="002954D2" w:rsidRDefault="00FD2787" w:rsidP="00FD2787">
      <w:pPr>
        <w:rPr>
          <w:rFonts w:ascii="Arial" w:hAnsi="Arial" w:cs="Arial"/>
          <w:iCs/>
          <w:color w:val="0070C0"/>
          <w:szCs w:val="24"/>
        </w:rPr>
      </w:pPr>
    </w:p>
    <w:p w14:paraId="1FC1C714" w14:textId="0A2D17FB" w:rsidR="00FD2787" w:rsidRPr="002954D2" w:rsidRDefault="00FD2787" w:rsidP="00FD2787">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15. Risk of bias across studies</w:t>
      </w:r>
    </w:p>
    <w:p w14:paraId="67FF04C8" w14:textId="4380CCA8" w:rsidR="00FD2787" w:rsidRPr="002954D2" w:rsidRDefault="00FD2787" w:rsidP="00FD2787">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5. Specify any assessment of risk of bias that may affect the cumulative evidence (e.g., publication bias, selective reporting within studies).</w:t>
      </w:r>
    </w:p>
    <w:p w14:paraId="42FBEEC7" w14:textId="713EE771" w:rsidR="00FD2787" w:rsidRPr="002954D2" w:rsidRDefault="00FD2787"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09F1E3EE" w14:textId="77777777" w:rsidR="00FD2787" w:rsidRPr="002954D2" w:rsidRDefault="00FD2787" w:rsidP="00FD2787">
      <w:pPr>
        <w:rPr>
          <w:rFonts w:ascii="Arial" w:hAnsi="Arial" w:cs="Arial"/>
          <w:iCs/>
          <w:color w:val="0070C0"/>
          <w:szCs w:val="24"/>
        </w:rPr>
      </w:pPr>
    </w:p>
    <w:p w14:paraId="57364FD1" w14:textId="3B99A71A" w:rsidR="00A71DB3" w:rsidRPr="002954D2" w:rsidRDefault="0062601D"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16. Additional analyses</w:t>
      </w:r>
    </w:p>
    <w:p w14:paraId="56B6115E" w14:textId="4C4DF651" w:rsidR="00FD2787" w:rsidRPr="002954D2" w:rsidRDefault="00FD2787" w:rsidP="00A71DB3">
      <w:pPr>
        <w:rPr>
          <w:rFonts w:ascii="Arial" w:hAnsi="Arial" w:cs="Arial"/>
          <w:iCs/>
          <w:color w:val="0070C0"/>
          <w:szCs w:val="24"/>
        </w:rPr>
      </w:pPr>
      <w:r w:rsidRPr="002954D2">
        <w:rPr>
          <w:rFonts w:ascii="Arial" w:hAnsi="Arial" w:cs="Arial"/>
          <w:iCs/>
          <w:color w:val="0070C0"/>
          <w:szCs w:val="24"/>
        </w:rPr>
        <w:t>16. Describe methods of additional analyses (e.g., sensitivity or subgroup analyses, meta-regression), if done, indicating which were pre-specified.</w:t>
      </w:r>
    </w:p>
    <w:p w14:paraId="59A0F4DE" w14:textId="3BEBDAD5" w:rsidR="00A71DB3" w:rsidRPr="002954D2" w:rsidRDefault="00FD2787" w:rsidP="00A71DB3">
      <w:pPr>
        <w:rPr>
          <w:rFonts w:ascii="Arial" w:hAnsi="Arial" w:cs="Arial"/>
          <w:iCs/>
          <w:color w:val="0070C0"/>
          <w:szCs w:val="24"/>
        </w:rPr>
      </w:pPr>
      <w:r w:rsidRPr="002954D2">
        <w:rPr>
          <w:rFonts w:ascii="Arial" w:hAnsi="Arial" w:cs="Arial"/>
          <w:iCs/>
          <w:color w:val="0070C0"/>
          <w:szCs w:val="24"/>
        </w:rPr>
        <w:t xml:space="preserve">Extension: </w:t>
      </w:r>
      <w:r w:rsidR="0062601D" w:rsidRPr="002954D2">
        <w:rPr>
          <w:rFonts w:ascii="Arial" w:hAnsi="Arial" w:cs="Arial"/>
          <w:iCs/>
          <w:color w:val="0070C0"/>
          <w:szCs w:val="24"/>
        </w:rPr>
        <w:t>Describe methods of subgroup analyses in terms of different types of included moxibustion interventions and/or included CM Pattern participants (if applicable), if done, indicating which were pre-specified.</w:t>
      </w:r>
    </w:p>
    <w:p w14:paraId="624576F3" w14:textId="2CC6D2EC" w:rsidR="00A71DB3" w:rsidRPr="002954D2" w:rsidRDefault="00A71DB3" w:rsidP="00A71DB3">
      <w:pPr>
        <w:rPr>
          <w:rFonts w:ascii="Arial" w:hAnsi="Arial" w:cs="Arial"/>
          <w:iCs/>
          <w:szCs w:val="24"/>
        </w:rPr>
      </w:pPr>
    </w:p>
    <w:p w14:paraId="434072B6" w14:textId="2AF5E2DF" w:rsidR="00FD2787" w:rsidRPr="002954D2" w:rsidRDefault="00FD2787" w:rsidP="00FD2787">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17. Study selection</w:t>
      </w:r>
    </w:p>
    <w:p w14:paraId="1A7D9174" w14:textId="484A13CC" w:rsidR="00FD2787" w:rsidRPr="002954D2" w:rsidRDefault="00FD2787" w:rsidP="00FD2787">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7. Give numbers of studies screened, assessed for eligibility, and included in the review, with reasons for exclusions at each stage, ideally with a flow diagram.</w:t>
      </w:r>
    </w:p>
    <w:p w14:paraId="1B8C1C4E" w14:textId="1541CDE5" w:rsidR="00FD2787" w:rsidRPr="002954D2" w:rsidRDefault="00FD2787"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62968385" w14:textId="77777777" w:rsidR="00FD2787" w:rsidRPr="002954D2" w:rsidRDefault="00FD2787" w:rsidP="00A71DB3">
      <w:pPr>
        <w:rPr>
          <w:rFonts w:ascii="Arial" w:hAnsi="Arial" w:cs="Arial"/>
          <w:iCs/>
          <w:szCs w:val="24"/>
        </w:rPr>
      </w:pPr>
    </w:p>
    <w:p w14:paraId="1DF133CD" w14:textId="77777777" w:rsidR="00A71DB3" w:rsidRPr="002954D2" w:rsidRDefault="0062601D"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18. Study characteristics</w:t>
      </w:r>
    </w:p>
    <w:p w14:paraId="2D3B7B49" w14:textId="2CCD66B1" w:rsidR="00FD2787" w:rsidRDefault="00FD2787" w:rsidP="00A71DB3">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8. For each study, present characteristics for which data were extracted (e.g., study size, PICOS, follow-up period) and provide the citations.</w:t>
      </w:r>
    </w:p>
    <w:p w14:paraId="375040B3" w14:textId="188476C7" w:rsidR="00A71DB3" w:rsidRPr="002954D2" w:rsidRDefault="00FD2787"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 xml:space="preserve">xtensions: </w:t>
      </w:r>
      <w:r w:rsidR="0062601D" w:rsidRPr="002954D2">
        <w:rPr>
          <w:rFonts w:ascii="Arial" w:hAnsi="Arial" w:cs="Arial"/>
          <w:iCs/>
          <w:color w:val="0070C0"/>
          <w:szCs w:val="24"/>
        </w:rPr>
        <w:t>18a. Present characteristics for the data of participants which include CM Pattern(s), considering 1) diagnostic criteria; 2) baseline data, if applicable.</w:t>
      </w:r>
    </w:p>
    <w:p w14:paraId="47B2A5B8" w14:textId="77777777" w:rsidR="00A71DB3" w:rsidRPr="002954D2" w:rsidRDefault="00A71DB3" w:rsidP="00A71DB3">
      <w:pPr>
        <w:rPr>
          <w:rFonts w:ascii="Arial" w:hAnsi="Arial" w:cs="Arial"/>
          <w:iCs/>
          <w:color w:val="0070C0"/>
          <w:szCs w:val="24"/>
        </w:rPr>
      </w:pPr>
    </w:p>
    <w:p w14:paraId="2B8C6195" w14:textId="77777777" w:rsidR="00A71DB3" w:rsidRPr="002954D2" w:rsidRDefault="0062601D" w:rsidP="00A71DB3">
      <w:pPr>
        <w:rPr>
          <w:rFonts w:ascii="Arial" w:hAnsi="Arial" w:cs="Arial"/>
          <w:iCs/>
          <w:color w:val="0070C0"/>
          <w:szCs w:val="24"/>
        </w:rPr>
      </w:pPr>
      <w:r w:rsidRPr="002954D2">
        <w:rPr>
          <w:rFonts w:ascii="Arial" w:hAnsi="Arial" w:cs="Arial"/>
          <w:iCs/>
          <w:color w:val="0070C0"/>
          <w:szCs w:val="24"/>
        </w:rPr>
        <w:t xml:space="preserve">18b. Present characteristics for the data of moxibustion intervention(s) and controls (e.g. sham moxibustion) for each study referring to STRICTOM and </w:t>
      </w:r>
      <w:proofErr w:type="spellStart"/>
      <w:r w:rsidRPr="002954D2">
        <w:rPr>
          <w:rFonts w:ascii="Arial" w:hAnsi="Arial" w:cs="Arial"/>
          <w:iCs/>
          <w:color w:val="0070C0"/>
          <w:szCs w:val="24"/>
        </w:rPr>
        <w:t>TIDieR</w:t>
      </w:r>
      <w:proofErr w:type="spellEnd"/>
      <w:r w:rsidRPr="002954D2">
        <w:rPr>
          <w:rFonts w:ascii="Arial" w:hAnsi="Arial" w:cs="Arial"/>
          <w:iCs/>
          <w:color w:val="0070C0"/>
          <w:szCs w:val="24"/>
        </w:rPr>
        <w:t>.</w:t>
      </w:r>
    </w:p>
    <w:p w14:paraId="49554786" w14:textId="77777777" w:rsidR="00A71DB3" w:rsidRPr="002954D2" w:rsidRDefault="00A71DB3" w:rsidP="00A71DB3">
      <w:pPr>
        <w:rPr>
          <w:rFonts w:ascii="Arial" w:hAnsi="Arial" w:cs="Arial"/>
          <w:iCs/>
          <w:color w:val="0070C0"/>
          <w:szCs w:val="24"/>
        </w:rPr>
      </w:pPr>
    </w:p>
    <w:p w14:paraId="67A5BF10" w14:textId="77777777" w:rsidR="00A71DB3" w:rsidRPr="002954D2" w:rsidRDefault="0062601D" w:rsidP="00A71DB3">
      <w:pPr>
        <w:rPr>
          <w:rFonts w:ascii="Arial" w:hAnsi="Arial" w:cs="Arial"/>
          <w:iCs/>
          <w:color w:val="0070C0"/>
          <w:szCs w:val="24"/>
        </w:rPr>
      </w:pPr>
      <w:r w:rsidRPr="002954D2">
        <w:rPr>
          <w:rFonts w:ascii="Arial" w:hAnsi="Arial" w:cs="Arial"/>
          <w:iCs/>
          <w:color w:val="0070C0"/>
          <w:szCs w:val="24"/>
        </w:rPr>
        <w:t>18c. Present characteristics for the data of outcomes which include CM Pattern(s), considering 1) name and measuring methods; 2) measuring timepoints and length of follow-up, if applicable</w:t>
      </w:r>
      <w:r w:rsidR="00A71DB3" w:rsidRPr="002954D2">
        <w:rPr>
          <w:rFonts w:ascii="Arial" w:hAnsi="Arial" w:cs="Arial"/>
          <w:iCs/>
          <w:color w:val="0070C0"/>
          <w:szCs w:val="24"/>
        </w:rPr>
        <w:t>.</w:t>
      </w:r>
    </w:p>
    <w:p w14:paraId="1A99ADD1" w14:textId="77777777" w:rsidR="00FD2787" w:rsidRPr="002954D2" w:rsidRDefault="00FD2787" w:rsidP="00FD2787">
      <w:pPr>
        <w:rPr>
          <w:rFonts w:ascii="Arial" w:hAnsi="Arial" w:cs="Arial"/>
          <w:iCs/>
          <w:szCs w:val="24"/>
        </w:rPr>
      </w:pPr>
    </w:p>
    <w:p w14:paraId="14ADF9AE" w14:textId="0C486B3C" w:rsidR="00FD2787" w:rsidRPr="002954D2" w:rsidRDefault="00FD2787" w:rsidP="00FD2787">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19. Risk of bias within studies</w:t>
      </w:r>
    </w:p>
    <w:p w14:paraId="71503803" w14:textId="0EACBFC1" w:rsidR="00FD2787" w:rsidRPr="002954D2" w:rsidRDefault="00FD2787" w:rsidP="00FD2787">
      <w:pPr>
        <w:rPr>
          <w:rFonts w:ascii="Arial" w:hAnsi="Arial" w:cs="Arial"/>
          <w:iCs/>
          <w:color w:val="0070C0"/>
          <w:szCs w:val="24"/>
        </w:rPr>
      </w:pPr>
      <w:r w:rsidRPr="002954D2">
        <w:rPr>
          <w:rFonts w:ascii="Arial" w:hAnsi="Arial" w:cs="Arial" w:hint="eastAsia"/>
          <w:iCs/>
          <w:color w:val="0070C0"/>
          <w:szCs w:val="24"/>
        </w:rPr>
        <w:t>1</w:t>
      </w:r>
      <w:r w:rsidRPr="002954D2">
        <w:rPr>
          <w:rFonts w:ascii="Arial" w:hAnsi="Arial" w:cs="Arial"/>
          <w:iCs/>
          <w:color w:val="0070C0"/>
          <w:szCs w:val="24"/>
        </w:rPr>
        <w:t>9. Present data on risk of bias of each study and, if available, any outcome-level assessment (see Item 12).</w:t>
      </w:r>
    </w:p>
    <w:p w14:paraId="66BA157E" w14:textId="3B757549" w:rsidR="00FD2787" w:rsidRPr="002954D2" w:rsidRDefault="00FD2787"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261BFBDA" w14:textId="77777777" w:rsidR="00FD2787" w:rsidRPr="002954D2" w:rsidRDefault="00FD2787" w:rsidP="00A71DB3">
      <w:pPr>
        <w:rPr>
          <w:rFonts w:ascii="Arial" w:hAnsi="Arial" w:cs="Arial"/>
          <w:iCs/>
          <w:color w:val="0070C0"/>
          <w:szCs w:val="24"/>
        </w:rPr>
      </w:pPr>
    </w:p>
    <w:p w14:paraId="608A9193" w14:textId="3930D037" w:rsidR="0019234E" w:rsidRPr="002954D2" w:rsidRDefault="0019234E" w:rsidP="0019234E">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20. Results of individual</w:t>
      </w:r>
      <w:r w:rsidRPr="002954D2">
        <w:rPr>
          <w:rFonts w:ascii="Arial" w:hAnsi="Arial" w:cs="Arial" w:hint="eastAsia"/>
          <w:b/>
          <w:bCs/>
          <w:iCs/>
          <w:szCs w:val="21"/>
        </w:rPr>
        <w:t xml:space="preserve"> </w:t>
      </w:r>
      <w:r w:rsidRPr="002954D2">
        <w:rPr>
          <w:rFonts w:ascii="Arial" w:hAnsi="Arial" w:cs="Arial"/>
          <w:b/>
          <w:bCs/>
          <w:iCs/>
          <w:szCs w:val="21"/>
        </w:rPr>
        <w:t>studies</w:t>
      </w:r>
    </w:p>
    <w:p w14:paraId="3EFFA47F" w14:textId="5F8380CD" w:rsidR="0019234E" w:rsidRPr="002954D2" w:rsidRDefault="0019234E" w:rsidP="0019234E">
      <w:pPr>
        <w:rPr>
          <w:rFonts w:ascii="Arial" w:hAnsi="Arial" w:cs="Arial"/>
          <w:iCs/>
          <w:color w:val="0070C0"/>
          <w:szCs w:val="24"/>
        </w:rPr>
      </w:pPr>
      <w:r w:rsidRPr="002954D2">
        <w:rPr>
          <w:rFonts w:ascii="Arial" w:hAnsi="Arial" w:cs="Arial"/>
          <w:iCs/>
          <w:color w:val="0070C0"/>
          <w:szCs w:val="24"/>
        </w:rPr>
        <w:t>20. For all outcomes considered (benefits or harms), present, for each study: (a) simple summary data for each intervention group and (b) effect estimates and confidence intervals, ideally with a forest plot.</w:t>
      </w:r>
    </w:p>
    <w:p w14:paraId="3E71DB15" w14:textId="24214E5C" w:rsidR="0019234E" w:rsidRPr="002954D2" w:rsidRDefault="0019234E"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51017807" w14:textId="786CDF12" w:rsidR="00A71DB3" w:rsidRPr="002954D2" w:rsidRDefault="00A71DB3" w:rsidP="00A71DB3">
      <w:pPr>
        <w:rPr>
          <w:rFonts w:ascii="Arial" w:hAnsi="Arial" w:cs="Arial"/>
          <w:iCs/>
          <w:szCs w:val="24"/>
        </w:rPr>
      </w:pPr>
    </w:p>
    <w:p w14:paraId="11420466" w14:textId="191AC015" w:rsidR="0019234E" w:rsidRPr="002954D2" w:rsidRDefault="0019234E" w:rsidP="0019234E">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tem 21. Synthesis of results</w:t>
      </w:r>
    </w:p>
    <w:p w14:paraId="4AB41135" w14:textId="77777777" w:rsidR="0019234E" w:rsidRPr="002954D2" w:rsidRDefault="0019234E" w:rsidP="0019234E">
      <w:pPr>
        <w:rPr>
          <w:rFonts w:ascii="Arial" w:hAnsi="Arial" w:cs="Arial"/>
          <w:iCs/>
          <w:color w:val="0070C0"/>
          <w:szCs w:val="24"/>
        </w:rPr>
      </w:pPr>
      <w:r w:rsidRPr="002954D2">
        <w:rPr>
          <w:rFonts w:ascii="Arial" w:hAnsi="Arial" w:cs="Arial"/>
          <w:iCs/>
          <w:color w:val="0070C0"/>
          <w:szCs w:val="24"/>
        </w:rPr>
        <w:t>21. Present results of each meta-analysis done, including confidence intervals and measures of consistency.</w:t>
      </w:r>
    </w:p>
    <w:p w14:paraId="205D7157" w14:textId="2CC7D4EC" w:rsidR="0019234E" w:rsidRPr="002954D2" w:rsidRDefault="0019234E"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03B6A76F" w14:textId="5B6F1E42" w:rsidR="0019234E" w:rsidRPr="002954D2" w:rsidRDefault="0019234E" w:rsidP="00A71DB3">
      <w:pPr>
        <w:rPr>
          <w:rFonts w:ascii="Arial" w:hAnsi="Arial" w:cs="Arial"/>
          <w:iCs/>
          <w:szCs w:val="24"/>
        </w:rPr>
      </w:pPr>
    </w:p>
    <w:p w14:paraId="23FC237E" w14:textId="77777777" w:rsidR="0019234E" w:rsidRPr="002954D2" w:rsidRDefault="0019234E" w:rsidP="0019234E">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22. Risk of bias across studies </w:t>
      </w:r>
    </w:p>
    <w:p w14:paraId="1872369F" w14:textId="47961FB2" w:rsidR="0019234E" w:rsidRPr="002954D2" w:rsidRDefault="0019234E" w:rsidP="0019234E">
      <w:pPr>
        <w:rPr>
          <w:rFonts w:ascii="Arial" w:hAnsi="Arial" w:cs="Arial"/>
          <w:iCs/>
          <w:color w:val="0070C0"/>
          <w:szCs w:val="24"/>
        </w:rPr>
      </w:pPr>
      <w:r w:rsidRPr="002954D2">
        <w:rPr>
          <w:rFonts w:ascii="Arial" w:hAnsi="Arial" w:cs="Arial"/>
          <w:iCs/>
          <w:color w:val="0070C0"/>
          <w:szCs w:val="24"/>
        </w:rPr>
        <w:t>22. Present results of any assessment of risk of bias across studies (see Item 15).</w:t>
      </w:r>
    </w:p>
    <w:p w14:paraId="2FCA3406" w14:textId="09402FBD" w:rsidR="0019234E" w:rsidRPr="002954D2" w:rsidRDefault="0019234E"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50E8AC48" w14:textId="77777777" w:rsidR="0019234E" w:rsidRPr="002954D2" w:rsidRDefault="0019234E" w:rsidP="00A71DB3">
      <w:pPr>
        <w:rPr>
          <w:rFonts w:ascii="Arial" w:hAnsi="Arial" w:cs="Arial"/>
          <w:iCs/>
          <w:szCs w:val="24"/>
        </w:rPr>
      </w:pPr>
    </w:p>
    <w:p w14:paraId="40667551" w14:textId="77777777" w:rsidR="0062601D" w:rsidRPr="002954D2" w:rsidRDefault="0062601D" w:rsidP="00A71DB3">
      <w:pPr>
        <w:rPr>
          <w:rFonts w:ascii="Arial" w:hAnsi="Arial" w:cs="Arial"/>
          <w:b/>
          <w:bCs/>
          <w:iCs/>
          <w:szCs w:val="24"/>
        </w:rPr>
      </w:pPr>
      <w:r w:rsidRPr="002954D2">
        <w:rPr>
          <w:rFonts w:ascii="Arial" w:hAnsi="Arial" w:cs="Arial" w:hint="eastAsia"/>
          <w:b/>
          <w:bCs/>
          <w:iCs/>
          <w:szCs w:val="24"/>
        </w:rPr>
        <w:t>I</w:t>
      </w:r>
      <w:r w:rsidRPr="002954D2">
        <w:rPr>
          <w:rFonts w:ascii="Arial" w:hAnsi="Arial" w:cs="Arial"/>
          <w:b/>
          <w:bCs/>
          <w:iCs/>
          <w:szCs w:val="24"/>
        </w:rPr>
        <w:t>tem 23. Additional analysis</w:t>
      </w:r>
    </w:p>
    <w:p w14:paraId="509BBA73" w14:textId="4FA6B9D8" w:rsidR="0019234E" w:rsidRPr="002954D2" w:rsidRDefault="0019234E" w:rsidP="00A71DB3">
      <w:pPr>
        <w:rPr>
          <w:rFonts w:ascii="Arial" w:hAnsi="Arial" w:cs="Arial"/>
          <w:iCs/>
          <w:color w:val="0070C0"/>
          <w:szCs w:val="24"/>
        </w:rPr>
      </w:pPr>
      <w:r w:rsidRPr="002954D2">
        <w:rPr>
          <w:rFonts w:ascii="Arial" w:hAnsi="Arial" w:cs="Arial"/>
          <w:iCs/>
          <w:color w:val="0070C0"/>
          <w:szCs w:val="24"/>
        </w:rPr>
        <w:t>23. Give results of additional analyses, if done (e.g., sensitivity or subgroup analyses, meta-regression [see Item 16]).</w:t>
      </w:r>
    </w:p>
    <w:p w14:paraId="35AF76EC" w14:textId="2358E06F" w:rsidR="00A71DB3" w:rsidRPr="002954D2" w:rsidRDefault="0019234E" w:rsidP="00A71DB3">
      <w:pPr>
        <w:rPr>
          <w:rFonts w:ascii="Arial" w:hAnsi="Arial" w:cs="Arial"/>
          <w:iCs/>
          <w:color w:val="0070C0"/>
          <w:szCs w:val="24"/>
        </w:rPr>
      </w:pPr>
      <w:r w:rsidRPr="002954D2">
        <w:rPr>
          <w:rFonts w:ascii="Arial" w:hAnsi="Arial" w:cs="Arial"/>
          <w:iCs/>
          <w:color w:val="0070C0"/>
          <w:szCs w:val="24"/>
        </w:rPr>
        <w:t xml:space="preserve">Extension: </w:t>
      </w:r>
      <w:r w:rsidR="00A71DB3" w:rsidRPr="002954D2">
        <w:rPr>
          <w:rFonts w:ascii="Arial" w:hAnsi="Arial" w:cs="Arial"/>
          <w:iCs/>
          <w:color w:val="0070C0"/>
          <w:szCs w:val="24"/>
        </w:rPr>
        <w:t>Give results of subgroup analyses based on the different types of moxibustion interventions and participants with CM Patterns (if any), if done.</w:t>
      </w:r>
    </w:p>
    <w:p w14:paraId="51554E0D" w14:textId="77777777" w:rsidR="00A71DB3" w:rsidRPr="002954D2" w:rsidRDefault="00A71DB3" w:rsidP="00A71DB3">
      <w:pPr>
        <w:rPr>
          <w:rFonts w:ascii="Arial" w:hAnsi="Arial" w:cs="Arial"/>
          <w:szCs w:val="24"/>
        </w:rPr>
      </w:pPr>
    </w:p>
    <w:p w14:paraId="5B64ABB2" w14:textId="0353D6FA" w:rsidR="0019234E" w:rsidRPr="002954D2" w:rsidRDefault="0019234E" w:rsidP="0019234E">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24. Summary of evidence </w:t>
      </w:r>
    </w:p>
    <w:p w14:paraId="401BB264" w14:textId="61D4B76A" w:rsidR="0019234E" w:rsidRPr="002954D2" w:rsidRDefault="0019234E" w:rsidP="0019234E">
      <w:pPr>
        <w:rPr>
          <w:rFonts w:ascii="Arial" w:hAnsi="Arial" w:cs="Arial"/>
          <w:iCs/>
          <w:color w:val="0070C0"/>
          <w:szCs w:val="24"/>
        </w:rPr>
      </w:pPr>
      <w:r w:rsidRPr="002954D2">
        <w:rPr>
          <w:rFonts w:ascii="Arial" w:hAnsi="Arial" w:cs="Arial"/>
          <w:iCs/>
          <w:color w:val="0070C0"/>
          <w:szCs w:val="24"/>
        </w:rPr>
        <w:t xml:space="preserve">24. </w:t>
      </w:r>
      <w:r w:rsidR="005F6DC5" w:rsidRPr="002954D2">
        <w:rPr>
          <w:rFonts w:ascii="Arial" w:hAnsi="Arial" w:cs="Arial"/>
          <w:iCs/>
          <w:color w:val="0070C0"/>
          <w:szCs w:val="24"/>
        </w:rPr>
        <w:t>Summarize the main findings including the strength of evidence for each main outcome; consider their relevance to key groups (e.g., health care providers, users, and policy makers).</w:t>
      </w:r>
    </w:p>
    <w:p w14:paraId="2C47E15B" w14:textId="7E741C81" w:rsidR="0019234E" w:rsidRPr="002954D2" w:rsidRDefault="0019234E"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50A02D33" w14:textId="7A54AEB0" w:rsidR="00A71DB3" w:rsidRPr="002954D2" w:rsidRDefault="00A71DB3" w:rsidP="00A71DB3">
      <w:pPr>
        <w:rPr>
          <w:rFonts w:ascii="Arial" w:hAnsi="Arial" w:cs="Arial"/>
          <w:szCs w:val="24"/>
        </w:rPr>
      </w:pPr>
    </w:p>
    <w:p w14:paraId="312E7073" w14:textId="549AF31B" w:rsidR="005F6DC5" w:rsidRPr="002954D2" w:rsidRDefault="005F6DC5" w:rsidP="005F6DC5">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25. Limitations </w:t>
      </w:r>
    </w:p>
    <w:p w14:paraId="5D9CA82B" w14:textId="04B13B0B" w:rsidR="005F6DC5" w:rsidRPr="002954D2" w:rsidRDefault="005F6DC5" w:rsidP="005F6DC5">
      <w:pPr>
        <w:rPr>
          <w:rFonts w:ascii="Arial" w:hAnsi="Arial" w:cs="Arial"/>
          <w:iCs/>
          <w:color w:val="0070C0"/>
          <w:szCs w:val="24"/>
        </w:rPr>
      </w:pPr>
      <w:r w:rsidRPr="002954D2">
        <w:rPr>
          <w:rFonts w:ascii="Arial" w:hAnsi="Arial" w:cs="Arial"/>
          <w:iCs/>
          <w:color w:val="0070C0"/>
          <w:szCs w:val="24"/>
        </w:rPr>
        <w:t>25. Discuss limitations at study and outcome level (e.g., risk of bias), and at review level (e.g., incomplete retrieval of identified research, reporting bias).</w:t>
      </w:r>
    </w:p>
    <w:p w14:paraId="509ACCE6" w14:textId="47767F91" w:rsidR="005F6DC5" w:rsidRPr="002954D2" w:rsidRDefault="005F6DC5"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1DBE862F" w14:textId="580CA3CF" w:rsidR="005F6DC5" w:rsidRPr="002954D2" w:rsidRDefault="005F6DC5" w:rsidP="00A71DB3">
      <w:pPr>
        <w:rPr>
          <w:rFonts w:ascii="Arial" w:hAnsi="Arial" w:cs="Arial"/>
          <w:szCs w:val="24"/>
        </w:rPr>
      </w:pPr>
    </w:p>
    <w:p w14:paraId="12FED0EB" w14:textId="1C2F8FBC" w:rsidR="005F6DC5" w:rsidRPr="002954D2" w:rsidRDefault="005F6DC5" w:rsidP="005F6DC5">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26. Conclusions </w:t>
      </w:r>
    </w:p>
    <w:p w14:paraId="54A1711B" w14:textId="67A001A2" w:rsidR="005F6DC5" w:rsidRPr="002954D2" w:rsidRDefault="005F6DC5" w:rsidP="005F6DC5">
      <w:pPr>
        <w:rPr>
          <w:rFonts w:ascii="Arial" w:hAnsi="Arial" w:cs="Arial"/>
          <w:iCs/>
          <w:color w:val="0070C0"/>
          <w:szCs w:val="24"/>
        </w:rPr>
      </w:pPr>
      <w:r w:rsidRPr="002954D2">
        <w:rPr>
          <w:rFonts w:ascii="Arial" w:hAnsi="Arial" w:cs="Arial"/>
          <w:iCs/>
          <w:color w:val="0070C0"/>
          <w:szCs w:val="24"/>
        </w:rPr>
        <w:t>26. Provide a general interpretation of the results in the context of other evidence, and implications for future research.</w:t>
      </w:r>
    </w:p>
    <w:p w14:paraId="65757077" w14:textId="2808BD83" w:rsidR="005F6DC5" w:rsidRPr="002954D2" w:rsidRDefault="005F6DC5"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p w14:paraId="78E0428C" w14:textId="544EE0D4" w:rsidR="005F6DC5" w:rsidRPr="002954D2" w:rsidRDefault="005F6DC5" w:rsidP="005F6DC5">
      <w:pPr>
        <w:rPr>
          <w:rFonts w:ascii="Arial" w:hAnsi="Arial" w:cs="Arial"/>
          <w:iCs/>
          <w:sz w:val="24"/>
          <w:szCs w:val="24"/>
        </w:rPr>
      </w:pPr>
    </w:p>
    <w:p w14:paraId="263653F7" w14:textId="10D3272C" w:rsidR="005F6DC5" w:rsidRPr="002954D2" w:rsidRDefault="005F6DC5" w:rsidP="005F6DC5">
      <w:pPr>
        <w:rPr>
          <w:rFonts w:ascii="Arial" w:hAnsi="Arial" w:cs="Arial"/>
          <w:b/>
          <w:bCs/>
          <w:iCs/>
          <w:szCs w:val="21"/>
        </w:rPr>
      </w:pPr>
      <w:r w:rsidRPr="002954D2">
        <w:rPr>
          <w:rFonts w:ascii="Arial" w:hAnsi="Arial" w:cs="Arial" w:hint="eastAsia"/>
          <w:b/>
          <w:bCs/>
          <w:iCs/>
          <w:szCs w:val="21"/>
        </w:rPr>
        <w:t>I</w:t>
      </w:r>
      <w:r w:rsidRPr="002954D2">
        <w:rPr>
          <w:rFonts w:ascii="Arial" w:hAnsi="Arial" w:cs="Arial"/>
          <w:b/>
          <w:bCs/>
          <w:iCs/>
          <w:szCs w:val="21"/>
        </w:rPr>
        <w:t xml:space="preserve">tem 27. Funding </w:t>
      </w:r>
    </w:p>
    <w:p w14:paraId="0D4000FA" w14:textId="6D22E2DB" w:rsidR="005F6DC5" w:rsidRPr="002954D2" w:rsidRDefault="005F6DC5" w:rsidP="005F6DC5">
      <w:pPr>
        <w:rPr>
          <w:rFonts w:ascii="Arial" w:hAnsi="Arial" w:cs="Arial"/>
          <w:iCs/>
          <w:color w:val="0070C0"/>
          <w:szCs w:val="24"/>
        </w:rPr>
      </w:pPr>
      <w:r w:rsidRPr="002954D2">
        <w:rPr>
          <w:rFonts w:ascii="Arial" w:hAnsi="Arial" w:cs="Arial"/>
          <w:iCs/>
          <w:color w:val="0070C0"/>
          <w:szCs w:val="24"/>
        </w:rPr>
        <w:t>27. Describe sources of funding for the systematic review and other support (e.g., supply of data); role of funders for the systematic review.</w:t>
      </w:r>
    </w:p>
    <w:p w14:paraId="163212C2" w14:textId="725B0A47" w:rsidR="005F6DC5" w:rsidRPr="002954D2" w:rsidRDefault="005F6DC5" w:rsidP="007D3806">
      <w:pPr>
        <w:rPr>
          <w:rFonts w:ascii="Arial" w:hAnsi="Arial" w:cs="Arial"/>
          <w:iCs/>
          <w:sz w:val="24"/>
          <w:szCs w:val="24"/>
        </w:rPr>
      </w:pPr>
      <w:r w:rsidRPr="002954D2">
        <w:rPr>
          <w:rFonts w:ascii="Arial" w:hAnsi="Arial" w:cs="Arial" w:hint="eastAsia"/>
          <w:iCs/>
          <w:color w:val="0070C0"/>
          <w:szCs w:val="24"/>
        </w:rPr>
        <w:t>E</w:t>
      </w:r>
      <w:r w:rsidRPr="002954D2">
        <w:rPr>
          <w:rFonts w:ascii="Arial" w:hAnsi="Arial" w:cs="Arial"/>
          <w:iCs/>
          <w:color w:val="0070C0"/>
          <w:szCs w:val="24"/>
        </w:rPr>
        <w:t>xtension: None.</w:t>
      </w:r>
      <w:r w:rsidRPr="002954D2">
        <w:rPr>
          <w:rFonts w:ascii="Arial" w:hAnsi="Arial" w:cs="Arial"/>
          <w:iCs/>
          <w:sz w:val="24"/>
          <w:szCs w:val="24"/>
        </w:rPr>
        <w:t xml:space="preserve"> </w:t>
      </w:r>
    </w:p>
    <w:sectPr w:rsidR="005F6DC5" w:rsidRPr="002954D2" w:rsidSect="005F6DC5">
      <w:footerReference w:type="even" r:id="rId7"/>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6DE3A" w14:textId="77777777" w:rsidR="009869D9" w:rsidRDefault="009869D9" w:rsidP="00152EEC">
      <w:r>
        <w:separator/>
      </w:r>
    </w:p>
  </w:endnote>
  <w:endnote w:type="continuationSeparator" w:id="0">
    <w:p w14:paraId="5038EC00" w14:textId="77777777" w:rsidR="009869D9" w:rsidRDefault="009869D9" w:rsidP="0015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97A2" w14:textId="77777777" w:rsidR="000E3947" w:rsidRDefault="000E3947" w:rsidP="006845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5B256" w14:textId="77777777" w:rsidR="000E3947" w:rsidRDefault="000E3947" w:rsidP="000E39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144B" w14:textId="77777777" w:rsidR="000E3947" w:rsidRDefault="000E3947" w:rsidP="006845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4FC8E662" w14:textId="77777777" w:rsidR="000E3947" w:rsidRDefault="000E3947" w:rsidP="000E39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C1DFB" w14:textId="77777777" w:rsidR="009869D9" w:rsidRDefault="009869D9" w:rsidP="00152EEC">
      <w:r>
        <w:separator/>
      </w:r>
    </w:p>
  </w:footnote>
  <w:footnote w:type="continuationSeparator" w:id="0">
    <w:p w14:paraId="75F1BF09" w14:textId="77777777" w:rsidR="009869D9" w:rsidRDefault="009869D9" w:rsidP="0015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0pt" o:bullet="t">
        <v:imagedata r:id="rId1" o:title="msoA23F"/>
      </v:shape>
    </w:pict>
  </w:numPicBullet>
  <w:abstractNum w:abstractNumId="0" w15:restartNumberingAfterBreak="0">
    <w:nsid w:val="04F02BA7"/>
    <w:multiLevelType w:val="hybridMultilevel"/>
    <w:tmpl w:val="A5DEB56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D150E6"/>
    <w:multiLevelType w:val="hybridMultilevel"/>
    <w:tmpl w:val="A2C6F8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BD5FEA"/>
    <w:multiLevelType w:val="hybridMultilevel"/>
    <w:tmpl w:val="DC30B11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740440"/>
    <w:multiLevelType w:val="hybridMultilevel"/>
    <w:tmpl w:val="74403CE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F41486"/>
    <w:multiLevelType w:val="hybridMultilevel"/>
    <w:tmpl w:val="0270C1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405699"/>
    <w:multiLevelType w:val="hybridMultilevel"/>
    <w:tmpl w:val="C31A55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654CA9"/>
    <w:multiLevelType w:val="hybridMultilevel"/>
    <w:tmpl w:val="46F80136"/>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DA06B97"/>
    <w:multiLevelType w:val="hybridMultilevel"/>
    <w:tmpl w:val="9D8EE53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F9482E"/>
    <w:multiLevelType w:val="hybridMultilevel"/>
    <w:tmpl w:val="C6EE12F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BF19FD"/>
    <w:multiLevelType w:val="hybridMultilevel"/>
    <w:tmpl w:val="88A83CA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5C7B19"/>
    <w:multiLevelType w:val="hybridMultilevel"/>
    <w:tmpl w:val="23909A12"/>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E72539"/>
    <w:multiLevelType w:val="hybridMultilevel"/>
    <w:tmpl w:val="737AB46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20C27FC"/>
    <w:multiLevelType w:val="hybridMultilevel"/>
    <w:tmpl w:val="3F5E6BE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9F545C"/>
    <w:multiLevelType w:val="hybridMultilevel"/>
    <w:tmpl w:val="313636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655076"/>
    <w:multiLevelType w:val="hybridMultilevel"/>
    <w:tmpl w:val="0316AE6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70425C"/>
    <w:multiLevelType w:val="hybridMultilevel"/>
    <w:tmpl w:val="0E24E5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3"/>
  </w:num>
  <w:num w:numId="4">
    <w:abstractNumId w:val="12"/>
  </w:num>
  <w:num w:numId="5">
    <w:abstractNumId w:val="5"/>
  </w:num>
  <w:num w:numId="6">
    <w:abstractNumId w:val="14"/>
  </w:num>
  <w:num w:numId="7">
    <w:abstractNumId w:val="15"/>
  </w:num>
  <w:num w:numId="8">
    <w:abstractNumId w:val="8"/>
  </w:num>
  <w:num w:numId="9">
    <w:abstractNumId w:val="13"/>
  </w:num>
  <w:num w:numId="10">
    <w:abstractNumId w:val="9"/>
  </w:num>
  <w:num w:numId="11">
    <w:abstractNumId w:val="4"/>
  </w:num>
  <w:num w:numId="12">
    <w:abstractNumId w:val="1"/>
  </w:num>
  <w:num w:numId="13">
    <w:abstractNumId w:val="0"/>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DB3"/>
    <w:rsid w:val="000D08EC"/>
    <w:rsid w:val="000E3947"/>
    <w:rsid w:val="00126A5C"/>
    <w:rsid w:val="00152EEC"/>
    <w:rsid w:val="0019234E"/>
    <w:rsid w:val="002954D2"/>
    <w:rsid w:val="002C2E41"/>
    <w:rsid w:val="003625D3"/>
    <w:rsid w:val="003D543E"/>
    <w:rsid w:val="004A1786"/>
    <w:rsid w:val="004A2D7E"/>
    <w:rsid w:val="004C20F5"/>
    <w:rsid w:val="00504034"/>
    <w:rsid w:val="00596A6B"/>
    <w:rsid w:val="005F6DC5"/>
    <w:rsid w:val="0062601D"/>
    <w:rsid w:val="006C1217"/>
    <w:rsid w:val="00720FF3"/>
    <w:rsid w:val="007C32C1"/>
    <w:rsid w:val="007D3806"/>
    <w:rsid w:val="00844CD8"/>
    <w:rsid w:val="008E45E9"/>
    <w:rsid w:val="009869D9"/>
    <w:rsid w:val="009C3A17"/>
    <w:rsid w:val="00A71DB3"/>
    <w:rsid w:val="00B607DE"/>
    <w:rsid w:val="00B67BFE"/>
    <w:rsid w:val="00C230D7"/>
    <w:rsid w:val="00EB7266"/>
    <w:rsid w:val="00F24E09"/>
    <w:rsid w:val="00F91D26"/>
    <w:rsid w:val="00FD2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9A9A9"/>
  <w15:chartTrackingRefBased/>
  <w15:docId w15:val="{03732816-61D4-45EC-8527-B91D049C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DB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B3"/>
    <w:pPr>
      <w:ind w:firstLineChars="200" w:firstLine="420"/>
    </w:pPr>
  </w:style>
  <w:style w:type="character" w:styleId="Hyperlink">
    <w:name w:val="Hyperlink"/>
    <w:basedOn w:val="DefaultParagraphFont"/>
    <w:uiPriority w:val="99"/>
    <w:unhideWhenUsed/>
    <w:rsid w:val="00A71DB3"/>
    <w:rPr>
      <w:color w:val="0563C1" w:themeColor="hyperlink"/>
      <w:u w:val="single"/>
    </w:rPr>
  </w:style>
  <w:style w:type="paragraph" w:styleId="Header">
    <w:name w:val="header"/>
    <w:basedOn w:val="Normal"/>
    <w:link w:val="HeaderChar"/>
    <w:uiPriority w:val="99"/>
    <w:unhideWhenUsed/>
    <w:rsid w:val="00152E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52EEC"/>
    <w:rPr>
      <w:sz w:val="18"/>
      <w:szCs w:val="18"/>
    </w:rPr>
  </w:style>
  <w:style w:type="paragraph" w:styleId="Footer">
    <w:name w:val="footer"/>
    <w:basedOn w:val="Normal"/>
    <w:link w:val="FooterChar"/>
    <w:uiPriority w:val="99"/>
    <w:unhideWhenUsed/>
    <w:rsid w:val="00152EE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52EEC"/>
    <w:rPr>
      <w:sz w:val="18"/>
      <w:szCs w:val="18"/>
    </w:rPr>
  </w:style>
  <w:style w:type="character" w:styleId="PageNumber">
    <w:name w:val="page number"/>
    <w:basedOn w:val="DefaultParagraphFont"/>
    <w:uiPriority w:val="99"/>
    <w:semiHidden/>
    <w:unhideWhenUsed/>
    <w:rsid w:val="000E3947"/>
  </w:style>
  <w:style w:type="paragraph" w:styleId="BalloonText">
    <w:name w:val="Balloon Text"/>
    <w:basedOn w:val="Normal"/>
    <w:link w:val="BalloonTextChar"/>
    <w:uiPriority w:val="99"/>
    <w:semiHidden/>
    <w:unhideWhenUsed/>
    <w:rsid w:val="004C20F5"/>
    <w:rPr>
      <w:sz w:val="18"/>
      <w:szCs w:val="18"/>
    </w:rPr>
  </w:style>
  <w:style w:type="character" w:customStyle="1" w:styleId="BalloonTextChar">
    <w:name w:val="Balloon Text Char"/>
    <w:basedOn w:val="DefaultParagraphFont"/>
    <w:link w:val="BalloonText"/>
    <w:uiPriority w:val="99"/>
    <w:semiHidden/>
    <w:rsid w:val="004C20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Xuan</dc:creator>
  <cp:keywords/>
  <dc:description/>
  <cp:lastModifiedBy>Matthew Page</cp:lastModifiedBy>
  <cp:revision>10</cp:revision>
  <dcterms:created xsi:type="dcterms:W3CDTF">2020-09-01T08:05:00Z</dcterms:created>
  <dcterms:modified xsi:type="dcterms:W3CDTF">2023-06-28T00:32:00Z</dcterms:modified>
</cp:coreProperties>
</file>