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5200" w:type="dxa"/>
        <w:tblBorders>
          <w:top w:val="nil"/>
          <w:left w:val="nil"/>
          <w:bottom w:val="nil"/>
          <w:right w:val="nil"/>
        </w:tblBorders>
        <w:tblLook w:val="0000" w:firstRow="0" w:lastRow="0" w:firstColumn="0" w:lastColumn="0" w:noHBand="0" w:noVBand="0"/>
      </w:tblPr>
      <w:tblGrid>
        <w:gridCol w:w="1668"/>
        <w:gridCol w:w="810"/>
        <w:gridCol w:w="11522"/>
        <w:gridCol w:w="1200"/>
      </w:tblGrid>
      <w:tr w:rsidR="00FB3483" w:rsidRPr="00A725EA" w14:paraId="034B5AFC" w14:textId="77777777" w:rsidTr="604753B5">
        <w:trPr>
          <w:trHeight w:val="720"/>
          <w:tblHeader/>
        </w:trPr>
        <w:tc>
          <w:tcPr>
            <w:tcW w:w="1668" w:type="dxa"/>
            <w:tcBorders>
              <w:top w:val="double" w:sz="5" w:space="0" w:color="000000" w:themeColor="text1"/>
              <w:left w:val="single" w:sz="5" w:space="0" w:color="000000" w:themeColor="text1"/>
              <w:bottom w:val="double" w:sz="2" w:space="0" w:color="FFFFCC"/>
              <w:right w:val="single" w:sz="5" w:space="0" w:color="000000" w:themeColor="text1"/>
            </w:tcBorders>
            <w:shd w:val="clear" w:color="auto" w:fill="63639A"/>
            <w:vAlign w:val="center"/>
          </w:tcPr>
          <w:p w14:paraId="7CF21474" w14:textId="3EBA90E9" w:rsidR="00FB3483" w:rsidRPr="00334F01" w:rsidRDefault="001A7A8F" w:rsidP="00550BF1">
            <w:pPr>
              <w:pStyle w:val="Default"/>
              <w:rPr>
                <w:rFonts w:ascii="Arial" w:hAnsi="Arial" w:cs="Arial"/>
                <w:color w:val="FFFFFF"/>
                <w:sz w:val="18"/>
                <w:szCs w:val="18"/>
                <w:lang w:val="pt-PT"/>
              </w:rPr>
            </w:pPr>
            <w:r w:rsidRPr="00334F01">
              <w:rPr>
                <w:rFonts w:ascii="Arial" w:hAnsi="Arial" w:cs="Arial"/>
                <w:b/>
                <w:bCs/>
                <w:color w:val="FFFFFF"/>
                <w:sz w:val="18"/>
                <w:szCs w:val="18"/>
                <w:lang w:val="pt-PT"/>
              </w:rPr>
              <w:t>Se</w:t>
            </w:r>
            <w:r w:rsidR="00B41C29" w:rsidRPr="00334F01">
              <w:rPr>
                <w:rFonts w:ascii="Arial" w:hAnsi="Arial" w:cs="Arial"/>
                <w:b/>
                <w:bCs/>
                <w:color w:val="FFFFFF"/>
                <w:sz w:val="18"/>
                <w:szCs w:val="18"/>
                <w:lang w:val="pt-PT"/>
              </w:rPr>
              <w:t>c</w:t>
            </w:r>
            <w:r w:rsidRPr="00334F01">
              <w:rPr>
                <w:rFonts w:ascii="Arial" w:hAnsi="Arial" w:cs="Arial"/>
                <w:b/>
                <w:bCs/>
                <w:color w:val="FFFFFF"/>
                <w:sz w:val="18"/>
                <w:szCs w:val="18"/>
                <w:lang w:val="pt-PT"/>
              </w:rPr>
              <w:t>ção e Tópico</w:t>
            </w:r>
            <w:r w:rsidR="00FB3483" w:rsidRPr="00334F01">
              <w:rPr>
                <w:rFonts w:ascii="Arial" w:hAnsi="Arial" w:cs="Arial"/>
                <w:b/>
                <w:bCs/>
                <w:color w:val="FFFFFF"/>
                <w:sz w:val="18"/>
                <w:szCs w:val="18"/>
                <w:lang w:val="pt-PT"/>
              </w:rPr>
              <w:t xml:space="preserve"> </w:t>
            </w:r>
          </w:p>
        </w:tc>
        <w:tc>
          <w:tcPr>
            <w:tcW w:w="810" w:type="dxa"/>
            <w:tcBorders>
              <w:top w:val="double" w:sz="5" w:space="0" w:color="000000" w:themeColor="text1"/>
              <w:left w:val="single" w:sz="5" w:space="0" w:color="000000" w:themeColor="text1"/>
              <w:bottom w:val="double" w:sz="2" w:space="0" w:color="FFFFCC"/>
              <w:right w:val="single" w:sz="5" w:space="0" w:color="000000" w:themeColor="text1"/>
            </w:tcBorders>
            <w:shd w:val="clear" w:color="auto" w:fill="63639A"/>
            <w:vAlign w:val="center"/>
          </w:tcPr>
          <w:p w14:paraId="6E07AE6F" w14:textId="20DBA1E4" w:rsidR="00FB3483" w:rsidRPr="00334F01" w:rsidRDefault="00077B44" w:rsidP="00A215D2">
            <w:pPr>
              <w:pStyle w:val="Default"/>
              <w:rPr>
                <w:rFonts w:ascii="Arial" w:hAnsi="Arial" w:cs="Arial"/>
                <w:b/>
                <w:bCs/>
                <w:color w:val="FFFFFF"/>
                <w:sz w:val="18"/>
                <w:szCs w:val="18"/>
                <w:lang w:val="pt-PT"/>
              </w:rPr>
            </w:pPr>
            <w:r w:rsidRPr="00334F01">
              <w:rPr>
                <w:rFonts w:ascii="Arial" w:hAnsi="Arial" w:cs="Arial"/>
                <w:b/>
                <w:bCs/>
                <w:color w:val="FFFFFF"/>
                <w:sz w:val="18"/>
                <w:szCs w:val="18"/>
                <w:lang w:val="pt-PT"/>
              </w:rPr>
              <w:t xml:space="preserve">Item </w:t>
            </w:r>
            <w:r w:rsidR="00FB3483" w:rsidRPr="00334F01">
              <w:rPr>
                <w:rFonts w:ascii="Arial" w:hAnsi="Arial" w:cs="Arial"/>
                <w:b/>
                <w:bCs/>
                <w:color w:val="FFFFFF"/>
                <w:sz w:val="18"/>
                <w:szCs w:val="18"/>
                <w:lang w:val="pt-PT"/>
              </w:rPr>
              <w:t>#</w:t>
            </w:r>
          </w:p>
        </w:tc>
        <w:tc>
          <w:tcPr>
            <w:tcW w:w="11522" w:type="dxa"/>
            <w:tcBorders>
              <w:top w:val="double" w:sz="5" w:space="0" w:color="000000" w:themeColor="text1"/>
              <w:left w:val="single" w:sz="5" w:space="0" w:color="000000" w:themeColor="text1"/>
              <w:bottom w:val="double" w:sz="5" w:space="0" w:color="FFFFFF" w:themeColor="background1"/>
              <w:right w:val="single" w:sz="5" w:space="0" w:color="000000" w:themeColor="text1"/>
            </w:tcBorders>
            <w:shd w:val="clear" w:color="auto" w:fill="63639A"/>
            <w:vAlign w:val="center"/>
          </w:tcPr>
          <w:p w14:paraId="37BBC1C0" w14:textId="41407D29" w:rsidR="00FB3483" w:rsidRPr="00334F01" w:rsidRDefault="7BD6AC0C" w:rsidP="604753B5">
            <w:pPr>
              <w:pStyle w:val="Default"/>
              <w:spacing w:line="259" w:lineRule="auto"/>
              <w:rPr>
                <w:rFonts w:ascii="Arial" w:hAnsi="Arial" w:cs="Arial"/>
                <w:b/>
                <w:bCs/>
                <w:color w:val="FFFFFF" w:themeColor="background1"/>
                <w:sz w:val="18"/>
                <w:szCs w:val="18"/>
                <w:lang w:val="pt-PT"/>
              </w:rPr>
            </w:pPr>
            <w:r w:rsidRPr="604753B5">
              <w:rPr>
                <w:rFonts w:ascii="Arial" w:hAnsi="Arial" w:cs="Arial"/>
                <w:b/>
                <w:bCs/>
                <w:color w:val="FFFFFF" w:themeColor="background1"/>
                <w:sz w:val="18"/>
                <w:szCs w:val="18"/>
                <w:lang w:val="pt-PT"/>
              </w:rPr>
              <w:t>Verificação do item</w:t>
            </w:r>
          </w:p>
        </w:tc>
        <w:tc>
          <w:tcPr>
            <w:tcW w:w="1200" w:type="dxa"/>
            <w:tcBorders>
              <w:top w:val="double" w:sz="5" w:space="0" w:color="000000" w:themeColor="text1"/>
              <w:left w:val="single" w:sz="5" w:space="0" w:color="000000" w:themeColor="text1"/>
              <w:bottom w:val="double" w:sz="5" w:space="0" w:color="FFFFFF" w:themeColor="background1"/>
              <w:right w:val="single" w:sz="5" w:space="0" w:color="000000" w:themeColor="text1"/>
            </w:tcBorders>
            <w:shd w:val="clear" w:color="auto" w:fill="63639A"/>
            <w:vAlign w:val="center"/>
          </w:tcPr>
          <w:p w14:paraId="3904AC1B" w14:textId="1C4C7C68" w:rsidR="00FB3483" w:rsidRPr="00334F01" w:rsidRDefault="088E6F5D" w:rsidP="604753B5">
            <w:pPr>
              <w:pStyle w:val="Default"/>
              <w:spacing w:line="259" w:lineRule="auto"/>
              <w:rPr>
                <w:rFonts w:ascii="Arial" w:hAnsi="Arial" w:cs="Arial"/>
                <w:b/>
                <w:bCs/>
                <w:color w:val="FFFFFF" w:themeColor="background1"/>
                <w:sz w:val="18"/>
                <w:szCs w:val="18"/>
                <w:lang w:val="pt-PT"/>
              </w:rPr>
            </w:pPr>
            <w:r w:rsidRPr="604753B5">
              <w:rPr>
                <w:rFonts w:ascii="Arial" w:hAnsi="Arial" w:cs="Arial"/>
                <w:b/>
                <w:bCs/>
                <w:color w:val="FFFFFF" w:themeColor="background1"/>
                <w:sz w:val="18"/>
                <w:szCs w:val="18"/>
                <w:lang w:val="pt-PT"/>
              </w:rPr>
              <w:t xml:space="preserve">Local onde </w:t>
            </w:r>
            <w:r w:rsidR="40A62401" w:rsidRPr="604753B5">
              <w:rPr>
                <w:rFonts w:ascii="Arial" w:hAnsi="Arial" w:cs="Arial"/>
                <w:b/>
                <w:bCs/>
                <w:color w:val="FFFFFF" w:themeColor="background1"/>
                <w:sz w:val="18"/>
                <w:szCs w:val="18"/>
                <w:lang w:val="pt-PT"/>
              </w:rPr>
              <w:t xml:space="preserve">o item está </w:t>
            </w:r>
          </w:p>
        </w:tc>
      </w:tr>
      <w:tr w:rsidR="00FB3483" w:rsidRPr="00334F01" w14:paraId="693A08DF" w14:textId="77777777" w:rsidTr="604753B5">
        <w:trPr>
          <w:trHeight w:val="24"/>
        </w:trPr>
        <w:tc>
          <w:tcPr>
            <w:tcW w:w="14000" w:type="dxa"/>
            <w:gridSpan w:val="3"/>
            <w:tcBorders>
              <w:top w:val="double" w:sz="5" w:space="0" w:color="000000" w:themeColor="text1"/>
              <w:left w:val="single" w:sz="5" w:space="0" w:color="000000" w:themeColor="text1"/>
              <w:bottom w:val="single" w:sz="5" w:space="0" w:color="000000" w:themeColor="text1"/>
              <w:right w:val="single" w:sz="5" w:space="0" w:color="000000" w:themeColor="text1"/>
            </w:tcBorders>
            <w:shd w:val="clear" w:color="auto" w:fill="FFFFCC"/>
            <w:vAlign w:val="center"/>
          </w:tcPr>
          <w:p w14:paraId="7CEE1A7C" w14:textId="2567ADC0" w:rsidR="00FB3483" w:rsidRPr="00334F01" w:rsidRDefault="00FB3483" w:rsidP="00947707">
            <w:pPr>
              <w:pStyle w:val="Default"/>
              <w:rPr>
                <w:rFonts w:ascii="Arial" w:hAnsi="Arial" w:cs="Arial"/>
                <w:sz w:val="18"/>
                <w:szCs w:val="18"/>
                <w:lang w:val="pt-PT"/>
              </w:rPr>
            </w:pPr>
            <w:r w:rsidRPr="00334F01">
              <w:rPr>
                <w:rFonts w:ascii="Arial" w:hAnsi="Arial" w:cs="Arial"/>
                <w:b/>
                <w:bCs/>
                <w:sz w:val="18"/>
                <w:szCs w:val="18"/>
                <w:lang w:val="pt-PT"/>
              </w:rPr>
              <w:t>T</w:t>
            </w:r>
            <w:r w:rsidR="001A7A8F" w:rsidRPr="00334F01">
              <w:rPr>
                <w:rFonts w:ascii="Arial" w:hAnsi="Arial" w:cs="Arial"/>
                <w:b/>
                <w:bCs/>
                <w:sz w:val="18"/>
                <w:szCs w:val="18"/>
                <w:lang w:val="pt-PT"/>
              </w:rPr>
              <w:t>ÍTULO</w:t>
            </w:r>
            <w:r w:rsidRPr="00334F01">
              <w:rPr>
                <w:rFonts w:ascii="Arial" w:hAnsi="Arial" w:cs="Arial"/>
                <w:b/>
                <w:bCs/>
                <w:sz w:val="18"/>
                <w:szCs w:val="18"/>
                <w:lang w:val="pt-PT"/>
              </w:rPr>
              <w:t xml:space="preserve"> </w:t>
            </w:r>
          </w:p>
        </w:tc>
        <w:tc>
          <w:tcPr>
            <w:tcW w:w="1200" w:type="dxa"/>
            <w:tcBorders>
              <w:top w:val="double" w:sz="5" w:space="0" w:color="FFFFFF" w:themeColor="background1"/>
              <w:left w:val="single" w:sz="5" w:space="0" w:color="000000" w:themeColor="text1"/>
              <w:bottom w:val="single" w:sz="5" w:space="0" w:color="000000" w:themeColor="text1"/>
              <w:right w:val="single" w:sz="5" w:space="0" w:color="000000" w:themeColor="text1"/>
            </w:tcBorders>
            <w:shd w:val="clear" w:color="auto" w:fill="FFFFCC"/>
          </w:tcPr>
          <w:p w14:paraId="557AF5F1" w14:textId="77777777" w:rsidR="00FB3483" w:rsidRPr="00334F01" w:rsidRDefault="00FB3483">
            <w:pPr>
              <w:pStyle w:val="Default"/>
              <w:jc w:val="right"/>
              <w:rPr>
                <w:rFonts w:ascii="Arial" w:hAnsi="Arial" w:cs="Arial"/>
                <w:color w:val="auto"/>
                <w:sz w:val="18"/>
                <w:szCs w:val="18"/>
                <w:lang w:val="pt-PT"/>
              </w:rPr>
            </w:pPr>
          </w:p>
        </w:tc>
      </w:tr>
      <w:tr w:rsidR="00FB3483" w:rsidRPr="00A725EA" w14:paraId="389042E4" w14:textId="77777777" w:rsidTr="604753B5">
        <w:trPr>
          <w:trHeight w:val="48"/>
        </w:trPr>
        <w:tc>
          <w:tcPr>
            <w:tcW w:w="1668" w:type="dxa"/>
            <w:tcBorders>
              <w:top w:val="single" w:sz="5" w:space="0" w:color="000000" w:themeColor="text1"/>
              <w:left w:val="single" w:sz="5" w:space="0" w:color="000000" w:themeColor="text1"/>
              <w:bottom w:val="double" w:sz="2" w:space="0" w:color="000000" w:themeColor="text1"/>
              <w:right w:val="single" w:sz="5" w:space="0" w:color="000000" w:themeColor="text1"/>
            </w:tcBorders>
          </w:tcPr>
          <w:p w14:paraId="7273498C" w14:textId="15EB629C" w:rsidR="00FB3483" w:rsidRPr="00334F01" w:rsidRDefault="088E6F5D" w:rsidP="604753B5">
            <w:pPr>
              <w:pStyle w:val="Default"/>
              <w:spacing w:before="40" w:after="40" w:line="259" w:lineRule="auto"/>
              <w:rPr>
                <w:rFonts w:ascii="Arial" w:hAnsi="Arial" w:cs="Arial"/>
                <w:sz w:val="18"/>
                <w:szCs w:val="18"/>
                <w:lang w:val="pt-PT"/>
              </w:rPr>
            </w:pPr>
            <w:r w:rsidRPr="604753B5">
              <w:rPr>
                <w:rFonts w:ascii="Arial" w:hAnsi="Arial" w:cs="Arial"/>
                <w:sz w:val="18"/>
                <w:szCs w:val="18"/>
                <w:lang w:val="pt-PT"/>
              </w:rPr>
              <w:t>Título</w:t>
            </w:r>
          </w:p>
        </w:tc>
        <w:tc>
          <w:tcPr>
            <w:tcW w:w="810" w:type="dxa"/>
            <w:tcBorders>
              <w:top w:val="single" w:sz="5" w:space="0" w:color="000000" w:themeColor="text1"/>
              <w:left w:val="single" w:sz="5" w:space="0" w:color="000000" w:themeColor="text1"/>
              <w:bottom w:val="double" w:sz="2" w:space="0" w:color="000000" w:themeColor="text1"/>
              <w:right w:val="single" w:sz="5" w:space="0" w:color="000000" w:themeColor="text1"/>
            </w:tcBorders>
          </w:tcPr>
          <w:p w14:paraId="4BD96756" w14:textId="77777777" w:rsidR="00FB3483" w:rsidRPr="00334F01" w:rsidRDefault="6B6361F3" w:rsidP="604753B5">
            <w:pPr>
              <w:pStyle w:val="Default"/>
              <w:spacing w:before="40" w:after="40" w:line="259" w:lineRule="auto"/>
              <w:rPr>
                <w:rFonts w:ascii="Arial" w:hAnsi="Arial" w:cs="Arial"/>
                <w:sz w:val="18"/>
                <w:szCs w:val="18"/>
                <w:lang w:val="pt-PT"/>
              </w:rPr>
            </w:pPr>
            <w:r w:rsidRPr="604753B5">
              <w:rPr>
                <w:rFonts w:ascii="Arial" w:hAnsi="Arial" w:cs="Arial"/>
                <w:sz w:val="18"/>
                <w:szCs w:val="18"/>
                <w:lang w:val="pt-PT"/>
              </w:rPr>
              <w:t>1</w:t>
            </w:r>
          </w:p>
        </w:tc>
        <w:tc>
          <w:tcPr>
            <w:tcW w:w="11522" w:type="dxa"/>
            <w:tcBorders>
              <w:top w:val="single" w:sz="5" w:space="0" w:color="000000" w:themeColor="text1"/>
              <w:left w:val="single" w:sz="5" w:space="0" w:color="000000" w:themeColor="text1"/>
              <w:bottom w:val="double" w:sz="5" w:space="0" w:color="000000" w:themeColor="text1"/>
              <w:right w:val="single" w:sz="5" w:space="0" w:color="000000" w:themeColor="text1"/>
            </w:tcBorders>
          </w:tcPr>
          <w:p w14:paraId="6E5E223C" w14:textId="3D4D5EEC" w:rsidR="00FB3483" w:rsidRPr="00334F01" w:rsidRDefault="00A95E10" w:rsidP="005979B8">
            <w:pPr>
              <w:pStyle w:val="Default"/>
              <w:spacing w:before="40" w:after="40"/>
              <w:rPr>
                <w:rFonts w:ascii="Arial" w:hAnsi="Arial" w:cs="Arial"/>
                <w:sz w:val="18"/>
                <w:szCs w:val="18"/>
                <w:lang w:val="pt-PT"/>
              </w:rPr>
            </w:pPr>
            <w:r w:rsidRPr="00334F01">
              <w:rPr>
                <w:rFonts w:ascii="Arial" w:hAnsi="Arial" w:cs="Arial"/>
                <w:sz w:val="18"/>
                <w:szCs w:val="18"/>
                <w:lang w:val="pt-PT"/>
              </w:rPr>
              <w:t xml:space="preserve">Identifica </w:t>
            </w:r>
            <w:r w:rsidR="00B170A8" w:rsidRPr="00334F01">
              <w:rPr>
                <w:rFonts w:ascii="Arial" w:hAnsi="Arial" w:cs="Arial"/>
                <w:sz w:val="18"/>
                <w:szCs w:val="18"/>
                <w:lang w:val="pt-PT"/>
              </w:rPr>
              <w:t>a publicação</w:t>
            </w:r>
            <w:r w:rsidRPr="00334F01">
              <w:rPr>
                <w:rFonts w:ascii="Arial" w:hAnsi="Arial" w:cs="Arial"/>
                <w:sz w:val="18"/>
                <w:szCs w:val="18"/>
                <w:lang w:val="pt-PT"/>
              </w:rPr>
              <w:t xml:space="preserve"> como uma revisão sistemática.</w:t>
            </w:r>
          </w:p>
        </w:tc>
        <w:tc>
          <w:tcPr>
            <w:tcW w:w="1200" w:type="dxa"/>
            <w:tcBorders>
              <w:top w:val="single" w:sz="5" w:space="0" w:color="000000" w:themeColor="text1"/>
              <w:left w:val="single" w:sz="5" w:space="0" w:color="000000" w:themeColor="text1"/>
              <w:bottom w:val="double" w:sz="5" w:space="0" w:color="000000" w:themeColor="text1"/>
              <w:right w:val="single" w:sz="5" w:space="0" w:color="000000" w:themeColor="text1"/>
            </w:tcBorders>
          </w:tcPr>
          <w:p w14:paraId="2C544964" w14:textId="77777777" w:rsidR="00FB3483" w:rsidRPr="00334F01" w:rsidRDefault="00FB3483" w:rsidP="005979B8">
            <w:pPr>
              <w:pStyle w:val="Default"/>
              <w:spacing w:before="40" w:after="40"/>
              <w:rPr>
                <w:rFonts w:ascii="Arial" w:hAnsi="Arial" w:cs="Arial"/>
                <w:color w:val="auto"/>
                <w:sz w:val="18"/>
                <w:szCs w:val="18"/>
                <w:lang w:val="pt-PT"/>
              </w:rPr>
            </w:pPr>
          </w:p>
        </w:tc>
      </w:tr>
      <w:tr w:rsidR="00FB3483" w:rsidRPr="00334F01" w14:paraId="341419BF" w14:textId="77777777" w:rsidTr="604753B5">
        <w:trPr>
          <w:trHeight w:val="24"/>
        </w:trPr>
        <w:tc>
          <w:tcPr>
            <w:tcW w:w="14000" w:type="dxa"/>
            <w:gridSpan w:val="3"/>
            <w:tcBorders>
              <w:top w:val="double" w:sz="5" w:space="0" w:color="000000" w:themeColor="text1"/>
              <w:left w:val="single" w:sz="5" w:space="0" w:color="000000" w:themeColor="text1"/>
              <w:bottom w:val="single" w:sz="5" w:space="0" w:color="000000" w:themeColor="text1"/>
              <w:right w:val="single" w:sz="5" w:space="0" w:color="000000" w:themeColor="text1"/>
            </w:tcBorders>
            <w:shd w:val="clear" w:color="auto" w:fill="FFFFCC"/>
            <w:vAlign w:val="center"/>
          </w:tcPr>
          <w:p w14:paraId="1162FC33" w14:textId="71B08364" w:rsidR="00FB3483" w:rsidRPr="00334F01" w:rsidRDefault="001A7A8F" w:rsidP="00947707">
            <w:pPr>
              <w:pStyle w:val="Default"/>
              <w:rPr>
                <w:rFonts w:ascii="Arial" w:hAnsi="Arial" w:cs="Arial"/>
                <w:sz w:val="18"/>
                <w:szCs w:val="18"/>
                <w:lang w:val="pt-PT"/>
              </w:rPr>
            </w:pPr>
            <w:r w:rsidRPr="00334F01">
              <w:rPr>
                <w:rFonts w:ascii="Arial" w:hAnsi="Arial" w:cs="Arial"/>
                <w:b/>
                <w:bCs/>
                <w:sz w:val="18"/>
                <w:szCs w:val="18"/>
                <w:lang w:val="pt-PT"/>
              </w:rPr>
              <w:t>RESUMO</w:t>
            </w:r>
          </w:p>
        </w:tc>
        <w:tc>
          <w:tcPr>
            <w:tcW w:w="1200" w:type="dxa"/>
            <w:tcBorders>
              <w:top w:val="double" w:sz="5" w:space="0" w:color="000000" w:themeColor="text1"/>
              <w:left w:val="single" w:sz="5" w:space="0" w:color="000000" w:themeColor="text1"/>
              <w:bottom w:val="single" w:sz="5" w:space="0" w:color="000000" w:themeColor="text1"/>
              <w:right w:val="single" w:sz="5" w:space="0" w:color="000000" w:themeColor="text1"/>
            </w:tcBorders>
            <w:shd w:val="clear" w:color="auto" w:fill="FFFFCC"/>
          </w:tcPr>
          <w:p w14:paraId="1D71DC10" w14:textId="77777777" w:rsidR="00FB3483" w:rsidRPr="00334F01" w:rsidRDefault="00FB3483">
            <w:pPr>
              <w:pStyle w:val="Default"/>
              <w:jc w:val="right"/>
              <w:rPr>
                <w:rFonts w:ascii="Arial" w:hAnsi="Arial" w:cs="Arial"/>
                <w:color w:val="auto"/>
                <w:sz w:val="18"/>
                <w:szCs w:val="18"/>
                <w:lang w:val="pt-PT"/>
              </w:rPr>
            </w:pPr>
          </w:p>
        </w:tc>
      </w:tr>
      <w:tr w:rsidR="00FB3483" w:rsidRPr="00A725EA" w14:paraId="62930444" w14:textId="77777777" w:rsidTr="604753B5">
        <w:trPr>
          <w:trHeight w:val="48"/>
        </w:trPr>
        <w:tc>
          <w:tcPr>
            <w:tcW w:w="1668" w:type="dxa"/>
            <w:tcBorders>
              <w:top w:val="single" w:sz="5" w:space="0" w:color="000000" w:themeColor="text1"/>
              <w:left w:val="single" w:sz="5" w:space="0" w:color="000000" w:themeColor="text1"/>
              <w:bottom w:val="double" w:sz="2" w:space="0" w:color="000000" w:themeColor="text1"/>
              <w:right w:val="single" w:sz="5" w:space="0" w:color="000000" w:themeColor="text1"/>
            </w:tcBorders>
          </w:tcPr>
          <w:p w14:paraId="022C7641" w14:textId="5BDE8619" w:rsidR="00FB3483" w:rsidRPr="00334F01" w:rsidRDefault="001A7A8F" w:rsidP="005979B8">
            <w:pPr>
              <w:pStyle w:val="Default"/>
              <w:spacing w:before="40" w:after="40"/>
              <w:rPr>
                <w:rFonts w:ascii="Arial" w:hAnsi="Arial" w:cs="Arial"/>
                <w:sz w:val="18"/>
                <w:szCs w:val="18"/>
                <w:lang w:val="pt-PT"/>
              </w:rPr>
            </w:pPr>
            <w:r w:rsidRPr="00334F01">
              <w:rPr>
                <w:rFonts w:ascii="Arial" w:hAnsi="Arial" w:cs="Arial"/>
                <w:sz w:val="18"/>
                <w:szCs w:val="18"/>
                <w:lang w:val="pt-PT"/>
              </w:rPr>
              <w:t>Resumo</w:t>
            </w:r>
          </w:p>
        </w:tc>
        <w:tc>
          <w:tcPr>
            <w:tcW w:w="810" w:type="dxa"/>
            <w:tcBorders>
              <w:top w:val="single" w:sz="5" w:space="0" w:color="000000" w:themeColor="text1"/>
              <w:left w:val="single" w:sz="5" w:space="0" w:color="000000" w:themeColor="text1"/>
              <w:bottom w:val="double" w:sz="2" w:space="0" w:color="000000" w:themeColor="text1"/>
              <w:right w:val="single" w:sz="5" w:space="0" w:color="000000" w:themeColor="text1"/>
            </w:tcBorders>
          </w:tcPr>
          <w:p w14:paraId="7EC1421F" w14:textId="77777777" w:rsidR="00FB3483" w:rsidRPr="00334F01" w:rsidRDefault="00FB3483" w:rsidP="003B79FF">
            <w:pPr>
              <w:pStyle w:val="Default"/>
              <w:spacing w:before="40" w:after="40"/>
              <w:jc w:val="right"/>
              <w:rPr>
                <w:rFonts w:ascii="Arial" w:hAnsi="Arial" w:cs="Arial"/>
                <w:sz w:val="18"/>
                <w:szCs w:val="18"/>
                <w:lang w:val="pt-PT"/>
              </w:rPr>
            </w:pPr>
            <w:r w:rsidRPr="00334F01">
              <w:rPr>
                <w:rFonts w:ascii="Arial" w:hAnsi="Arial" w:cs="Arial"/>
                <w:sz w:val="18"/>
                <w:szCs w:val="18"/>
                <w:lang w:val="pt-PT"/>
              </w:rPr>
              <w:t>2</w:t>
            </w:r>
          </w:p>
        </w:tc>
        <w:tc>
          <w:tcPr>
            <w:tcW w:w="11522" w:type="dxa"/>
            <w:tcBorders>
              <w:top w:val="single" w:sz="5" w:space="0" w:color="000000" w:themeColor="text1"/>
              <w:left w:val="single" w:sz="5" w:space="0" w:color="000000" w:themeColor="text1"/>
              <w:bottom w:val="double" w:sz="5" w:space="0" w:color="000000" w:themeColor="text1"/>
              <w:right w:val="single" w:sz="5" w:space="0" w:color="000000" w:themeColor="text1"/>
            </w:tcBorders>
          </w:tcPr>
          <w:p w14:paraId="5712AD67" w14:textId="18D94A65" w:rsidR="00FB3483" w:rsidRPr="00334F01" w:rsidRDefault="00A95E10" w:rsidP="005979B8">
            <w:pPr>
              <w:pStyle w:val="Default"/>
              <w:spacing w:before="40" w:after="40"/>
              <w:rPr>
                <w:rFonts w:ascii="Arial" w:hAnsi="Arial" w:cs="Arial"/>
                <w:sz w:val="18"/>
                <w:szCs w:val="18"/>
                <w:lang w:val="pt-PT"/>
              </w:rPr>
            </w:pPr>
            <w:r w:rsidRPr="00334F01">
              <w:rPr>
                <w:rFonts w:ascii="Arial" w:hAnsi="Arial" w:cs="Arial"/>
                <w:sz w:val="18"/>
                <w:szCs w:val="18"/>
                <w:lang w:val="pt-PT"/>
              </w:rPr>
              <w:t>Ver a lista de verificação</w:t>
            </w:r>
            <w:r w:rsidR="00E66E3A" w:rsidRPr="00334F01">
              <w:rPr>
                <w:rFonts w:ascii="Arial" w:hAnsi="Arial" w:cs="Arial"/>
                <w:sz w:val="18"/>
                <w:szCs w:val="18"/>
                <w:lang w:val="pt-PT"/>
              </w:rPr>
              <w:t xml:space="preserve"> PRISMA 2020 </w:t>
            </w:r>
            <w:r w:rsidRPr="00334F01">
              <w:rPr>
                <w:rFonts w:ascii="Arial" w:hAnsi="Arial" w:cs="Arial"/>
                <w:sz w:val="18"/>
                <w:szCs w:val="18"/>
                <w:lang w:val="pt-PT"/>
              </w:rPr>
              <w:t>para Resumos</w:t>
            </w:r>
            <w:r w:rsidR="00726794" w:rsidRPr="00334F01">
              <w:rPr>
                <w:rFonts w:ascii="Arial" w:hAnsi="Arial" w:cs="Arial"/>
                <w:sz w:val="18"/>
                <w:szCs w:val="18"/>
                <w:lang w:val="pt-PT"/>
              </w:rPr>
              <w:t>.</w:t>
            </w:r>
          </w:p>
        </w:tc>
        <w:tc>
          <w:tcPr>
            <w:tcW w:w="1200" w:type="dxa"/>
            <w:tcBorders>
              <w:top w:val="single" w:sz="5" w:space="0" w:color="000000" w:themeColor="text1"/>
              <w:left w:val="single" w:sz="5" w:space="0" w:color="000000" w:themeColor="text1"/>
              <w:bottom w:val="double" w:sz="5" w:space="0" w:color="000000" w:themeColor="text1"/>
              <w:right w:val="single" w:sz="5" w:space="0" w:color="000000" w:themeColor="text1"/>
            </w:tcBorders>
          </w:tcPr>
          <w:p w14:paraId="029328DB" w14:textId="77777777" w:rsidR="00FB3483" w:rsidRPr="00334F01" w:rsidRDefault="00FB3483" w:rsidP="005979B8">
            <w:pPr>
              <w:pStyle w:val="Default"/>
              <w:spacing w:before="40" w:after="40"/>
              <w:rPr>
                <w:rFonts w:ascii="Arial" w:hAnsi="Arial" w:cs="Arial"/>
                <w:color w:val="auto"/>
                <w:sz w:val="18"/>
                <w:szCs w:val="18"/>
                <w:lang w:val="pt-PT"/>
              </w:rPr>
            </w:pPr>
          </w:p>
        </w:tc>
      </w:tr>
      <w:tr w:rsidR="00FB3483" w:rsidRPr="00334F01" w14:paraId="51385559" w14:textId="77777777" w:rsidTr="604753B5">
        <w:trPr>
          <w:trHeight w:val="24"/>
        </w:trPr>
        <w:tc>
          <w:tcPr>
            <w:tcW w:w="14000" w:type="dxa"/>
            <w:gridSpan w:val="3"/>
            <w:tcBorders>
              <w:top w:val="double" w:sz="5" w:space="0" w:color="000000" w:themeColor="text1"/>
              <w:left w:val="single" w:sz="5" w:space="0" w:color="000000" w:themeColor="text1"/>
              <w:bottom w:val="single" w:sz="5" w:space="0" w:color="000000" w:themeColor="text1"/>
              <w:right w:val="single" w:sz="5" w:space="0" w:color="000000" w:themeColor="text1"/>
            </w:tcBorders>
            <w:shd w:val="clear" w:color="auto" w:fill="FFFFCC"/>
            <w:vAlign w:val="center"/>
          </w:tcPr>
          <w:p w14:paraId="3D179313" w14:textId="2D10F10A" w:rsidR="00FB3483" w:rsidRPr="00334F01" w:rsidRDefault="00FB3483" w:rsidP="00947707">
            <w:pPr>
              <w:pStyle w:val="Default"/>
              <w:rPr>
                <w:rFonts w:ascii="Arial" w:hAnsi="Arial" w:cs="Arial"/>
                <w:sz w:val="18"/>
                <w:szCs w:val="18"/>
                <w:lang w:val="pt-PT"/>
              </w:rPr>
            </w:pPr>
            <w:r w:rsidRPr="00334F01">
              <w:rPr>
                <w:rFonts w:ascii="Arial" w:hAnsi="Arial" w:cs="Arial"/>
                <w:b/>
                <w:bCs/>
                <w:sz w:val="18"/>
                <w:szCs w:val="18"/>
                <w:lang w:val="pt-PT"/>
              </w:rPr>
              <w:t>IN</w:t>
            </w:r>
            <w:r w:rsidR="001A7A8F" w:rsidRPr="00334F01">
              <w:rPr>
                <w:rFonts w:ascii="Arial" w:hAnsi="Arial" w:cs="Arial"/>
                <w:b/>
                <w:bCs/>
                <w:sz w:val="18"/>
                <w:szCs w:val="18"/>
                <w:lang w:val="pt-PT"/>
              </w:rPr>
              <w:t>TRODUÇÃO</w:t>
            </w:r>
          </w:p>
        </w:tc>
        <w:tc>
          <w:tcPr>
            <w:tcW w:w="1200" w:type="dxa"/>
            <w:tcBorders>
              <w:top w:val="double" w:sz="5" w:space="0" w:color="000000" w:themeColor="text1"/>
              <w:left w:val="single" w:sz="5" w:space="0" w:color="000000" w:themeColor="text1"/>
              <w:bottom w:val="single" w:sz="5" w:space="0" w:color="000000" w:themeColor="text1"/>
              <w:right w:val="single" w:sz="5" w:space="0" w:color="000000" w:themeColor="text1"/>
            </w:tcBorders>
            <w:shd w:val="clear" w:color="auto" w:fill="FFFFCC"/>
          </w:tcPr>
          <w:p w14:paraId="4C721FBC" w14:textId="77777777" w:rsidR="00FB3483" w:rsidRPr="00334F01" w:rsidRDefault="00FB3483">
            <w:pPr>
              <w:pStyle w:val="Default"/>
              <w:jc w:val="right"/>
              <w:rPr>
                <w:rFonts w:ascii="Arial" w:hAnsi="Arial" w:cs="Arial"/>
                <w:color w:val="auto"/>
                <w:sz w:val="18"/>
                <w:szCs w:val="18"/>
                <w:lang w:val="pt-PT"/>
              </w:rPr>
            </w:pPr>
          </w:p>
        </w:tc>
      </w:tr>
      <w:tr w:rsidR="00FB3483" w:rsidRPr="00A725EA" w14:paraId="1613F84F" w14:textId="77777777" w:rsidTr="604753B5">
        <w:trPr>
          <w:trHeight w:val="48"/>
        </w:trPr>
        <w:tc>
          <w:tcPr>
            <w:tcW w:w="1668"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792F204E" w14:textId="0CC1BF60" w:rsidR="00FB3483" w:rsidRPr="00334F01" w:rsidRDefault="001A7A8F" w:rsidP="005979B8">
            <w:pPr>
              <w:pStyle w:val="Default"/>
              <w:spacing w:before="40" w:after="40"/>
              <w:rPr>
                <w:rFonts w:ascii="Arial" w:hAnsi="Arial" w:cs="Arial"/>
                <w:sz w:val="18"/>
                <w:szCs w:val="18"/>
                <w:lang w:val="pt-PT"/>
              </w:rPr>
            </w:pPr>
            <w:r w:rsidRPr="00334F01">
              <w:rPr>
                <w:rFonts w:ascii="Arial" w:hAnsi="Arial" w:cs="Arial"/>
                <w:sz w:val="18"/>
                <w:szCs w:val="18"/>
                <w:lang w:val="pt-PT"/>
              </w:rPr>
              <w:t>Fundamentação</w:t>
            </w:r>
            <w:r w:rsidR="00FB3483" w:rsidRPr="00334F01">
              <w:rPr>
                <w:rFonts w:ascii="Arial" w:hAnsi="Arial" w:cs="Arial"/>
                <w:sz w:val="18"/>
                <w:szCs w:val="18"/>
                <w:lang w:val="pt-PT"/>
              </w:rPr>
              <w:t xml:space="preserve"> </w:t>
            </w:r>
          </w:p>
        </w:tc>
        <w:tc>
          <w:tcPr>
            <w:tcW w:w="81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1FF73C89" w14:textId="77777777" w:rsidR="00FB3483" w:rsidRPr="00334F01" w:rsidRDefault="00FB3483" w:rsidP="003B79FF">
            <w:pPr>
              <w:pStyle w:val="Default"/>
              <w:spacing w:before="40" w:after="40"/>
              <w:jc w:val="right"/>
              <w:rPr>
                <w:rFonts w:ascii="Arial" w:hAnsi="Arial" w:cs="Arial"/>
                <w:sz w:val="18"/>
                <w:szCs w:val="18"/>
                <w:lang w:val="pt-PT"/>
              </w:rPr>
            </w:pPr>
            <w:r w:rsidRPr="00334F01">
              <w:rPr>
                <w:rFonts w:ascii="Arial" w:hAnsi="Arial" w:cs="Arial"/>
                <w:sz w:val="18"/>
                <w:szCs w:val="18"/>
                <w:lang w:val="pt-PT"/>
              </w:rPr>
              <w:t>3</w:t>
            </w:r>
          </w:p>
        </w:tc>
        <w:tc>
          <w:tcPr>
            <w:tcW w:w="11522"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6ADA1255" w14:textId="60C51492" w:rsidR="00DA7657" w:rsidRPr="00334F01" w:rsidRDefault="00DA7657" w:rsidP="005979B8">
            <w:pPr>
              <w:pStyle w:val="Default"/>
              <w:spacing w:before="40" w:after="40"/>
              <w:rPr>
                <w:rFonts w:ascii="Arial" w:hAnsi="Arial" w:cs="Arial"/>
                <w:sz w:val="18"/>
                <w:szCs w:val="18"/>
                <w:lang w:val="pt-PT"/>
              </w:rPr>
            </w:pPr>
            <w:r w:rsidRPr="00334F01">
              <w:rPr>
                <w:rFonts w:ascii="Arial" w:hAnsi="Arial" w:cs="Arial"/>
                <w:sz w:val="18"/>
                <w:szCs w:val="18"/>
                <w:lang w:val="pt-PT"/>
              </w:rPr>
              <w:t>Fundamenta a revisão no contexto do conhecimento existente.</w:t>
            </w:r>
          </w:p>
        </w:tc>
        <w:tc>
          <w:tcPr>
            <w:tcW w:w="120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4AFE3A6B" w14:textId="77777777" w:rsidR="00FB3483" w:rsidRPr="00334F01" w:rsidRDefault="00FB3483" w:rsidP="005979B8">
            <w:pPr>
              <w:pStyle w:val="Default"/>
              <w:spacing w:before="40" w:after="40"/>
              <w:rPr>
                <w:rFonts w:ascii="Arial" w:hAnsi="Arial" w:cs="Arial"/>
                <w:color w:val="auto"/>
                <w:sz w:val="18"/>
                <w:szCs w:val="18"/>
                <w:lang w:val="pt-PT"/>
              </w:rPr>
            </w:pPr>
          </w:p>
        </w:tc>
      </w:tr>
      <w:tr w:rsidR="00FB3483" w:rsidRPr="00A725EA" w14:paraId="126BB502" w14:textId="77777777" w:rsidTr="604753B5">
        <w:trPr>
          <w:trHeight w:val="48"/>
        </w:trPr>
        <w:tc>
          <w:tcPr>
            <w:tcW w:w="1668" w:type="dxa"/>
            <w:tcBorders>
              <w:top w:val="single" w:sz="5" w:space="0" w:color="000000" w:themeColor="text1"/>
              <w:left w:val="single" w:sz="5" w:space="0" w:color="000000" w:themeColor="text1"/>
              <w:bottom w:val="double" w:sz="2" w:space="0" w:color="000000" w:themeColor="text1"/>
              <w:right w:val="single" w:sz="5" w:space="0" w:color="000000" w:themeColor="text1"/>
            </w:tcBorders>
          </w:tcPr>
          <w:p w14:paraId="1729B596" w14:textId="1C49CA0F" w:rsidR="00FB3483" w:rsidRPr="00334F01" w:rsidRDefault="00FB3483" w:rsidP="005979B8">
            <w:pPr>
              <w:pStyle w:val="Default"/>
              <w:spacing w:before="40" w:after="40"/>
              <w:rPr>
                <w:rFonts w:ascii="Arial" w:hAnsi="Arial" w:cs="Arial"/>
                <w:sz w:val="18"/>
                <w:szCs w:val="18"/>
                <w:lang w:val="pt-PT"/>
              </w:rPr>
            </w:pPr>
            <w:r w:rsidRPr="00334F01">
              <w:rPr>
                <w:rFonts w:ascii="Arial" w:hAnsi="Arial" w:cs="Arial"/>
                <w:sz w:val="18"/>
                <w:szCs w:val="18"/>
                <w:lang w:val="pt-PT"/>
              </w:rPr>
              <w:t>Objetiv</w:t>
            </w:r>
            <w:r w:rsidR="001A7A8F" w:rsidRPr="00334F01">
              <w:rPr>
                <w:rFonts w:ascii="Arial" w:hAnsi="Arial" w:cs="Arial"/>
                <w:sz w:val="18"/>
                <w:szCs w:val="18"/>
                <w:lang w:val="pt-PT"/>
              </w:rPr>
              <w:t>os</w:t>
            </w:r>
            <w:r w:rsidRPr="00334F01">
              <w:rPr>
                <w:rFonts w:ascii="Arial" w:hAnsi="Arial" w:cs="Arial"/>
                <w:sz w:val="18"/>
                <w:szCs w:val="18"/>
                <w:lang w:val="pt-PT"/>
              </w:rPr>
              <w:t xml:space="preserve"> </w:t>
            </w:r>
          </w:p>
        </w:tc>
        <w:tc>
          <w:tcPr>
            <w:tcW w:w="810" w:type="dxa"/>
            <w:tcBorders>
              <w:top w:val="single" w:sz="5" w:space="0" w:color="000000" w:themeColor="text1"/>
              <w:left w:val="single" w:sz="5" w:space="0" w:color="000000" w:themeColor="text1"/>
              <w:bottom w:val="double" w:sz="2" w:space="0" w:color="000000" w:themeColor="text1"/>
              <w:right w:val="single" w:sz="5" w:space="0" w:color="000000" w:themeColor="text1"/>
            </w:tcBorders>
          </w:tcPr>
          <w:p w14:paraId="3627E886" w14:textId="77777777" w:rsidR="00FB3483" w:rsidRPr="00334F01" w:rsidRDefault="00FB3483" w:rsidP="003B79FF">
            <w:pPr>
              <w:pStyle w:val="Default"/>
              <w:spacing w:before="40" w:after="40"/>
              <w:jc w:val="right"/>
              <w:rPr>
                <w:rFonts w:ascii="Arial" w:hAnsi="Arial" w:cs="Arial"/>
                <w:sz w:val="18"/>
                <w:szCs w:val="18"/>
                <w:lang w:val="pt-PT"/>
              </w:rPr>
            </w:pPr>
            <w:r w:rsidRPr="00334F01">
              <w:rPr>
                <w:rFonts w:ascii="Arial" w:hAnsi="Arial" w:cs="Arial"/>
                <w:sz w:val="18"/>
                <w:szCs w:val="18"/>
                <w:lang w:val="pt-PT"/>
              </w:rPr>
              <w:t>4</w:t>
            </w:r>
          </w:p>
        </w:tc>
        <w:tc>
          <w:tcPr>
            <w:tcW w:w="11522" w:type="dxa"/>
            <w:tcBorders>
              <w:top w:val="single" w:sz="5" w:space="0" w:color="000000" w:themeColor="text1"/>
              <w:left w:val="single" w:sz="5" w:space="0" w:color="000000" w:themeColor="text1"/>
              <w:bottom w:val="double" w:sz="5" w:space="0" w:color="000000" w:themeColor="text1"/>
              <w:right w:val="single" w:sz="5" w:space="0" w:color="000000" w:themeColor="text1"/>
            </w:tcBorders>
          </w:tcPr>
          <w:p w14:paraId="34103CE3" w14:textId="55294D8A" w:rsidR="00FB3483" w:rsidRPr="00334F01" w:rsidRDefault="00DA7657" w:rsidP="005979B8">
            <w:pPr>
              <w:pStyle w:val="Default"/>
              <w:spacing w:before="40" w:after="40"/>
              <w:rPr>
                <w:rFonts w:ascii="Arial" w:hAnsi="Arial" w:cs="Arial"/>
                <w:sz w:val="18"/>
                <w:szCs w:val="18"/>
                <w:lang w:val="pt-PT"/>
              </w:rPr>
            </w:pPr>
            <w:r w:rsidRPr="00334F01">
              <w:rPr>
                <w:rFonts w:ascii="Arial" w:hAnsi="Arial" w:cs="Arial"/>
                <w:sz w:val="18"/>
                <w:szCs w:val="18"/>
                <w:lang w:val="pt-PT"/>
              </w:rPr>
              <w:t>Apresenta explicitamente o(s) objetivo(s) ou questão(ões) respeitantes à revisão</w:t>
            </w:r>
            <w:r w:rsidR="005176A4">
              <w:rPr>
                <w:rFonts w:ascii="Arial" w:hAnsi="Arial" w:cs="Arial"/>
                <w:sz w:val="18"/>
                <w:szCs w:val="18"/>
                <w:lang w:val="pt-PT"/>
              </w:rPr>
              <w:t>.</w:t>
            </w:r>
          </w:p>
        </w:tc>
        <w:tc>
          <w:tcPr>
            <w:tcW w:w="1200" w:type="dxa"/>
            <w:tcBorders>
              <w:top w:val="single" w:sz="5" w:space="0" w:color="000000" w:themeColor="text1"/>
              <w:left w:val="single" w:sz="5" w:space="0" w:color="000000" w:themeColor="text1"/>
              <w:bottom w:val="double" w:sz="5" w:space="0" w:color="000000" w:themeColor="text1"/>
              <w:right w:val="single" w:sz="5" w:space="0" w:color="000000" w:themeColor="text1"/>
            </w:tcBorders>
          </w:tcPr>
          <w:p w14:paraId="6DFCB2FE" w14:textId="77777777" w:rsidR="00FB3483" w:rsidRPr="00334F01" w:rsidRDefault="00FB3483" w:rsidP="005979B8">
            <w:pPr>
              <w:pStyle w:val="Default"/>
              <w:spacing w:before="40" w:after="40"/>
              <w:rPr>
                <w:rFonts w:ascii="Arial" w:hAnsi="Arial" w:cs="Arial"/>
                <w:color w:val="auto"/>
                <w:sz w:val="18"/>
                <w:szCs w:val="18"/>
                <w:lang w:val="pt-PT"/>
              </w:rPr>
            </w:pPr>
          </w:p>
        </w:tc>
      </w:tr>
      <w:tr w:rsidR="00FB3483" w:rsidRPr="00334F01" w14:paraId="324F24F7" w14:textId="77777777" w:rsidTr="604753B5">
        <w:trPr>
          <w:trHeight w:val="24"/>
        </w:trPr>
        <w:tc>
          <w:tcPr>
            <w:tcW w:w="14000" w:type="dxa"/>
            <w:gridSpan w:val="3"/>
            <w:tcBorders>
              <w:top w:val="double" w:sz="5" w:space="0" w:color="000000" w:themeColor="text1"/>
              <w:left w:val="single" w:sz="5" w:space="0" w:color="000000" w:themeColor="text1"/>
              <w:bottom w:val="single" w:sz="5" w:space="0" w:color="000000" w:themeColor="text1"/>
              <w:right w:val="single" w:sz="5" w:space="0" w:color="000000" w:themeColor="text1"/>
            </w:tcBorders>
            <w:shd w:val="clear" w:color="auto" w:fill="FFFFCC"/>
            <w:vAlign w:val="center"/>
          </w:tcPr>
          <w:p w14:paraId="490BD595" w14:textId="599DCA73" w:rsidR="00FB3483" w:rsidRPr="00334F01" w:rsidRDefault="00FB3483" w:rsidP="003F04C3">
            <w:pPr>
              <w:pStyle w:val="Default"/>
              <w:rPr>
                <w:rFonts w:ascii="Arial" w:hAnsi="Arial" w:cs="Arial"/>
                <w:sz w:val="18"/>
                <w:szCs w:val="18"/>
                <w:lang w:val="pt-PT"/>
              </w:rPr>
            </w:pPr>
            <w:r w:rsidRPr="00334F01">
              <w:rPr>
                <w:rFonts w:ascii="Arial" w:hAnsi="Arial" w:cs="Arial"/>
                <w:b/>
                <w:bCs/>
                <w:sz w:val="18"/>
                <w:szCs w:val="18"/>
                <w:lang w:val="pt-PT"/>
              </w:rPr>
              <w:t>M</w:t>
            </w:r>
            <w:r w:rsidR="003F04C3" w:rsidRPr="00334F01">
              <w:rPr>
                <w:rFonts w:ascii="Arial" w:hAnsi="Arial" w:cs="Arial"/>
                <w:b/>
                <w:bCs/>
                <w:sz w:val="18"/>
                <w:szCs w:val="18"/>
                <w:lang w:val="pt-PT"/>
              </w:rPr>
              <w:t>É</w:t>
            </w:r>
            <w:r w:rsidR="008418EB" w:rsidRPr="00334F01">
              <w:rPr>
                <w:rFonts w:ascii="Arial" w:hAnsi="Arial" w:cs="Arial"/>
                <w:b/>
                <w:bCs/>
                <w:sz w:val="18"/>
                <w:szCs w:val="18"/>
                <w:lang w:val="pt-PT"/>
              </w:rPr>
              <w:t>TODOS</w:t>
            </w:r>
          </w:p>
        </w:tc>
        <w:tc>
          <w:tcPr>
            <w:tcW w:w="1200" w:type="dxa"/>
            <w:tcBorders>
              <w:top w:val="double" w:sz="5" w:space="0" w:color="000000" w:themeColor="text1"/>
              <w:left w:val="single" w:sz="5" w:space="0" w:color="000000" w:themeColor="text1"/>
              <w:bottom w:val="single" w:sz="5" w:space="0" w:color="000000" w:themeColor="text1"/>
              <w:right w:val="single" w:sz="5" w:space="0" w:color="000000" w:themeColor="text1"/>
            </w:tcBorders>
            <w:shd w:val="clear" w:color="auto" w:fill="FFFFCC"/>
          </w:tcPr>
          <w:p w14:paraId="660D9662" w14:textId="77777777" w:rsidR="00FB3483" w:rsidRPr="00334F01" w:rsidRDefault="00FB3483">
            <w:pPr>
              <w:pStyle w:val="Default"/>
              <w:jc w:val="right"/>
              <w:rPr>
                <w:rFonts w:ascii="Arial" w:hAnsi="Arial" w:cs="Arial"/>
                <w:color w:val="auto"/>
                <w:sz w:val="18"/>
                <w:szCs w:val="18"/>
                <w:lang w:val="pt-PT"/>
              </w:rPr>
            </w:pPr>
          </w:p>
        </w:tc>
      </w:tr>
      <w:tr w:rsidR="00FB3483" w:rsidRPr="00A725EA" w14:paraId="0A3C979C" w14:textId="77777777" w:rsidTr="604753B5">
        <w:trPr>
          <w:trHeight w:val="48"/>
        </w:trPr>
        <w:tc>
          <w:tcPr>
            <w:tcW w:w="1668"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233B4F24" w14:textId="6CC0E078" w:rsidR="00FB3483" w:rsidRPr="00334F01" w:rsidRDefault="008418EB" w:rsidP="005979B8">
            <w:pPr>
              <w:pStyle w:val="Default"/>
              <w:spacing w:before="40" w:after="40"/>
              <w:rPr>
                <w:rFonts w:ascii="Arial" w:hAnsi="Arial" w:cs="Arial"/>
                <w:sz w:val="18"/>
                <w:szCs w:val="18"/>
                <w:lang w:val="pt-PT"/>
              </w:rPr>
            </w:pPr>
            <w:r w:rsidRPr="00334F01">
              <w:rPr>
                <w:rFonts w:ascii="Arial" w:hAnsi="Arial" w:cs="Arial"/>
                <w:sz w:val="18"/>
                <w:szCs w:val="18"/>
                <w:lang w:val="pt-PT"/>
              </w:rPr>
              <w:t>Critérios de elegibilidade</w:t>
            </w:r>
            <w:r w:rsidR="00FB3483" w:rsidRPr="00334F01">
              <w:rPr>
                <w:rFonts w:ascii="Arial" w:hAnsi="Arial" w:cs="Arial"/>
                <w:sz w:val="18"/>
                <w:szCs w:val="18"/>
                <w:lang w:val="pt-PT"/>
              </w:rPr>
              <w:t xml:space="preserve"> </w:t>
            </w:r>
          </w:p>
        </w:tc>
        <w:tc>
          <w:tcPr>
            <w:tcW w:w="81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3557CC61" w14:textId="5237E212" w:rsidR="00FB3483" w:rsidRPr="00334F01" w:rsidRDefault="00E66E3A" w:rsidP="003B79FF">
            <w:pPr>
              <w:pStyle w:val="Default"/>
              <w:spacing w:before="40" w:after="40"/>
              <w:jc w:val="right"/>
              <w:rPr>
                <w:rFonts w:ascii="Arial" w:hAnsi="Arial" w:cs="Arial"/>
                <w:sz w:val="18"/>
                <w:szCs w:val="18"/>
                <w:lang w:val="pt-PT"/>
              </w:rPr>
            </w:pPr>
            <w:r w:rsidRPr="00334F01">
              <w:rPr>
                <w:rFonts w:ascii="Arial" w:hAnsi="Arial" w:cs="Arial"/>
                <w:sz w:val="18"/>
                <w:szCs w:val="18"/>
                <w:lang w:val="pt-PT"/>
              </w:rPr>
              <w:t>5</w:t>
            </w:r>
          </w:p>
        </w:tc>
        <w:tc>
          <w:tcPr>
            <w:tcW w:w="11522"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044876D7" w14:textId="5B9ADC9B" w:rsidR="00FB3483" w:rsidRPr="00334F01" w:rsidRDefault="00EB382B" w:rsidP="00361A11">
            <w:pPr>
              <w:pStyle w:val="Default"/>
              <w:spacing w:before="40" w:after="40"/>
              <w:rPr>
                <w:rFonts w:ascii="Arial" w:hAnsi="Arial" w:cs="Arial"/>
                <w:sz w:val="18"/>
                <w:szCs w:val="18"/>
                <w:lang w:val="pt-PT"/>
              </w:rPr>
            </w:pPr>
            <w:r w:rsidRPr="00334F01">
              <w:rPr>
                <w:rFonts w:ascii="Arial" w:hAnsi="Arial" w:cs="Arial"/>
                <w:sz w:val="18"/>
                <w:szCs w:val="18"/>
                <w:lang w:val="pt-PT"/>
              </w:rPr>
              <w:t>Especifi</w:t>
            </w:r>
            <w:r w:rsidR="00192838" w:rsidRPr="00334F01">
              <w:rPr>
                <w:rFonts w:ascii="Arial" w:hAnsi="Arial" w:cs="Arial"/>
                <w:sz w:val="18"/>
                <w:szCs w:val="18"/>
                <w:lang w:val="pt-PT"/>
              </w:rPr>
              <w:t>ca</w:t>
            </w:r>
            <w:r w:rsidRPr="00334F01">
              <w:rPr>
                <w:rFonts w:ascii="Arial" w:hAnsi="Arial" w:cs="Arial"/>
                <w:sz w:val="18"/>
                <w:szCs w:val="18"/>
                <w:lang w:val="pt-PT"/>
              </w:rPr>
              <w:t xml:space="preserve"> os critérios de inclusão e exclusão para a revisão e forma como os estudos </w:t>
            </w:r>
            <w:r w:rsidR="00361A11" w:rsidRPr="00334F01">
              <w:rPr>
                <w:rFonts w:ascii="Arial" w:hAnsi="Arial" w:cs="Arial"/>
                <w:sz w:val="18"/>
                <w:szCs w:val="18"/>
                <w:lang w:val="pt-PT"/>
              </w:rPr>
              <w:t>foram</w:t>
            </w:r>
            <w:r w:rsidRPr="00334F01">
              <w:rPr>
                <w:rFonts w:ascii="Arial" w:hAnsi="Arial" w:cs="Arial"/>
                <w:sz w:val="18"/>
                <w:szCs w:val="18"/>
                <w:lang w:val="pt-PT"/>
              </w:rPr>
              <w:t xml:space="preserve"> agrupados para as sínteses</w:t>
            </w:r>
            <w:r w:rsidR="001D18FE" w:rsidRPr="00334F01">
              <w:rPr>
                <w:rFonts w:ascii="Arial" w:hAnsi="Arial" w:cs="Arial"/>
                <w:sz w:val="18"/>
                <w:szCs w:val="18"/>
                <w:lang w:val="pt-PT"/>
              </w:rPr>
              <w:t>.</w:t>
            </w:r>
          </w:p>
        </w:tc>
        <w:tc>
          <w:tcPr>
            <w:tcW w:w="120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6B03C229" w14:textId="77777777" w:rsidR="00FB3483" w:rsidRPr="00334F01" w:rsidRDefault="00FB3483" w:rsidP="005979B8">
            <w:pPr>
              <w:pStyle w:val="Default"/>
              <w:spacing w:before="40" w:after="40"/>
              <w:rPr>
                <w:rFonts w:ascii="Arial" w:hAnsi="Arial" w:cs="Arial"/>
                <w:color w:val="auto"/>
                <w:sz w:val="18"/>
                <w:szCs w:val="18"/>
                <w:lang w:val="pt-PT"/>
              </w:rPr>
            </w:pPr>
          </w:p>
        </w:tc>
      </w:tr>
      <w:tr w:rsidR="00FB3483" w:rsidRPr="00A725EA" w14:paraId="16FE4FE0" w14:textId="77777777" w:rsidTr="604753B5">
        <w:trPr>
          <w:trHeight w:val="191"/>
        </w:trPr>
        <w:tc>
          <w:tcPr>
            <w:tcW w:w="1668"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5190E0C3" w14:textId="4ADFD439" w:rsidR="00FB3483" w:rsidRPr="00334F01" w:rsidRDefault="008418EB" w:rsidP="005979B8">
            <w:pPr>
              <w:pStyle w:val="Default"/>
              <w:spacing w:before="40" w:after="40"/>
              <w:rPr>
                <w:rFonts w:ascii="Arial" w:hAnsi="Arial" w:cs="Arial"/>
                <w:sz w:val="18"/>
                <w:szCs w:val="18"/>
                <w:lang w:val="pt-PT"/>
              </w:rPr>
            </w:pPr>
            <w:r w:rsidRPr="00334F01">
              <w:rPr>
                <w:rFonts w:ascii="Arial" w:hAnsi="Arial" w:cs="Arial"/>
                <w:sz w:val="18"/>
                <w:szCs w:val="18"/>
                <w:lang w:val="pt-PT"/>
              </w:rPr>
              <w:t>Fontes de informação</w:t>
            </w:r>
            <w:r w:rsidR="00FB3483" w:rsidRPr="00334F01">
              <w:rPr>
                <w:rFonts w:ascii="Arial" w:hAnsi="Arial" w:cs="Arial"/>
                <w:sz w:val="18"/>
                <w:szCs w:val="18"/>
                <w:lang w:val="pt-PT"/>
              </w:rPr>
              <w:t xml:space="preserve"> </w:t>
            </w:r>
          </w:p>
        </w:tc>
        <w:tc>
          <w:tcPr>
            <w:tcW w:w="81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3E0B6F4F" w14:textId="46034133" w:rsidR="00FB3483" w:rsidRPr="00334F01" w:rsidRDefault="00E66E3A" w:rsidP="003B79FF">
            <w:pPr>
              <w:pStyle w:val="Default"/>
              <w:spacing w:before="40" w:after="40"/>
              <w:jc w:val="right"/>
              <w:rPr>
                <w:rFonts w:ascii="Arial" w:hAnsi="Arial" w:cs="Arial"/>
                <w:sz w:val="18"/>
                <w:szCs w:val="18"/>
                <w:lang w:val="pt-PT"/>
              </w:rPr>
            </w:pPr>
            <w:r w:rsidRPr="00334F01">
              <w:rPr>
                <w:rFonts w:ascii="Arial" w:hAnsi="Arial" w:cs="Arial"/>
                <w:sz w:val="18"/>
                <w:szCs w:val="18"/>
                <w:lang w:val="pt-PT"/>
              </w:rPr>
              <w:t>6</w:t>
            </w:r>
          </w:p>
        </w:tc>
        <w:tc>
          <w:tcPr>
            <w:tcW w:w="11522"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57B9F4B4" w14:textId="233225D2" w:rsidR="00FB3483" w:rsidRPr="00334F01" w:rsidRDefault="001D18FE" w:rsidP="005979B8">
            <w:pPr>
              <w:pStyle w:val="Default"/>
              <w:spacing w:before="40" w:after="40"/>
              <w:rPr>
                <w:rFonts w:ascii="Arial" w:hAnsi="Arial" w:cs="Arial"/>
                <w:sz w:val="18"/>
                <w:szCs w:val="18"/>
                <w:lang w:val="pt-PT"/>
              </w:rPr>
            </w:pPr>
            <w:r w:rsidRPr="00334F01">
              <w:rPr>
                <w:rFonts w:ascii="Arial" w:hAnsi="Arial" w:cs="Arial"/>
                <w:sz w:val="18"/>
                <w:szCs w:val="18"/>
                <w:lang w:val="pt-PT"/>
              </w:rPr>
              <w:t>Especifi</w:t>
            </w:r>
            <w:r w:rsidR="00192838" w:rsidRPr="00334F01">
              <w:rPr>
                <w:rFonts w:ascii="Arial" w:hAnsi="Arial" w:cs="Arial"/>
                <w:sz w:val="18"/>
                <w:szCs w:val="18"/>
                <w:lang w:val="pt-PT"/>
              </w:rPr>
              <w:t>ca</w:t>
            </w:r>
            <w:r w:rsidRPr="00334F01">
              <w:rPr>
                <w:rFonts w:ascii="Arial" w:hAnsi="Arial" w:cs="Arial"/>
                <w:sz w:val="18"/>
                <w:szCs w:val="18"/>
                <w:lang w:val="pt-PT"/>
              </w:rPr>
              <w:t xml:space="preserve"> todas as bases de dados, registos, </w:t>
            </w:r>
            <w:r w:rsidR="00DB253D" w:rsidRPr="00334F01">
              <w:rPr>
                <w:rFonts w:ascii="Arial" w:hAnsi="Arial" w:cs="Arial"/>
                <w:sz w:val="18"/>
                <w:szCs w:val="18"/>
                <w:lang w:val="pt-PT"/>
              </w:rPr>
              <w:t>web</w:t>
            </w:r>
            <w:r w:rsidRPr="00334F01">
              <w:rPr>
                <w:rFonts w:ascii="Arial" w:hAnsi="Arial" w:cs="Arial"/>
                <w:sz w:val="18"/>
                <w:szCs w:val="18"/>
                <w:lang w:val="pt-PT"/>
              </w:rPr>
              <w:t xml:space="preserve">sites, organizações, </w:t>
            </w:r>
            <w:r w:rsidR="00066E96" w:rsidRPr="00334F01">
              <w:rPr>
                <w:rFonts w:ascii="Arial" w:hAnsi="Arial" w:cs="Arial"/>
                <w:sz w:val="18"/>
                <w:szCs w:val="18"/>
                <w:lang w:val="pt-PT"/>
              </w:rPr>
              <w:t>listas de referências e outras fontes pesquisadas ou consultadas</w:t>
            </w:r>
            <w:r w:rsidR="00192838" w:rsidRPr="00334F01">
              <w:rPr>
                <w:rFonts w:ascii="Arial" w:hAnsi="Arial" w:cs="Arial"/>
                <w:sz w:val="18"/>
                <w:szCs w:val="18"/>
                <w:lang w:val="pt-PT"/>
              </w:rPr>
              <w:t xml:space="preserve"> para identificação dos estudos. Especifi</w:t>
            </w:r>
            <w:r w:rsidR="00DA7657" w:rsidRPr="00334F01">
              <w:rPr>
                <w:rFonts w:ascii="Arial" w:hAnsi="Arial" w:cs="Arial"/>
                <w:sz w:val="18"/>
                <w:szCs w:val="18"/>
                <w:lang w:val="pt-PT"/>
              </w:rPr>
              <w:t>ca</w:t>
            </w:r>
            <w:r w:rsidR="00192838" w:rsidRPr="00334F01">
              <w:rPr>
                <w:rFonts w:ascii="Arial" w:hAnsi="Arial" w:cs="Arial"/>
                <w:sz w:val="18"/>
                <w:szCs w:val="18"/>
                <w:lang w:val="pt-PT"/>
              </w:rPr>
              <w:t xml:space="preserve"> a última data em que cada fonte foi pesquisada ou </w:t>
            </w:r>
            <w:r w:rsidR="005C1F1C" w:rsidRPr="00334F01">
              <w:rPr>
                <w:rFonts w:ascii="Arial" w:hAnsi="Arial" w:cs="Arial"/>
                <w:sz w:val="18"/>
                <w:szCs w:val="18"/>
                <w:lang w:val="pt-PT"/>
              </w:rPr>
              <w:t>consultada</w:t>
            </w:r>
            <w:r w:rsidR="00192838" w:rsidRPr="00334F01">
              <w:rPr>
                <w:rFonts w:ascii="Arial" w:hAnsi="Arial" w:cs="Arial"/>
                <w:sz w:val="18"/>
                <w:szCs w:val="18"/>
                <w:lang w:val="pt-PT"/>
              </w:rPr>
              <w:t>.</w:t>
            </w:r>
          </w:p>
        </w:tc>
        <w:tc>
          <w:tcPr>
            <w:tcW w:w="120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13ED706A" w14:textId="77777777" w:rsidR="00FB3483" w:rsidRPr="00334F01" w:rsidRDefault="00FB3483" w:rsidP="005979B8">
            <w:pPr>
              <w:pStyle w:val="Default"/>
              <w:spacing w:before="40" w:after="40"/>
              <w:rPr>
                <w:rFonts w:ascii="Arial" w:hAnsi="Arial" w:cs="Arial"/>
                <w:color w:val="auto"/>
                <w:sz w:val="18"/>
                <w:szCs w:val="18"/>
                <w:lang w:val="pt-PT"/>
              </w:rPr>
            </w:pPr>
          </w:p>
        </w:tc>
      </w:tr>
      <w:tr w:rsidR="00FB3483" w:rsidRPr="00A725EA" w14:paraId="442A4EF4" w14:textId="77777777" w:rsidTr="604753B5">
        <w:trPr>
          <w:trHeight w:val="48"/>
        </w:trPr>
        <w:tc>
          <w:tcPr>
            <w:tcW w:w="1668"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354B1526" w14:textId="659974FC" w:rsidR="00FB3483" w:rsidRPr="00334F01" w:rsidRDefault="008418EB" w:rsidP="005979B8">
            <w:pPr>
              <w:pStyle w:val="Default"/>
              <w:spacing w:before="40" w:after="40"/>
              <w:rPr>
                <w:rFonts w:ascii="Arial" w:hAnsi="Arial" w:cs="Arial"/>
                <w:sz w:val="18"/>
                <w:szCs w:val="18"/>
                <w:lang w:val="pt-PT"/>
              </w:rPr>
            </w:pPr>
            <w:r w:rsidRPr="00334F01">
              <w:rPr>
                <w:rFonts w:ascii="Arial" w:hAnsi="Arial" w:cs="Arial"/>
                <w:sz w:val="18"/>
                <w:szCs w:val="18"/>
                <w:lang w:val="pt-PT"/>
              </w:rPr>
              <w:t xml:space="preserve">Estratégia de </w:t>
            </w:r>
            <w:r w:rsidR="00007EBA" w:rsidRPr="00334F01">
              <w:rPr>
                <w:rFonts w:ascii="Arial" w:hAnsi="Arial" w:cs="Arial"/>
                <w:sz w:val="18"/>
                <w:szCs w:val="18"/>
                <w:lang w:val="pt-PT"/>
              </w:rPr>
              <w:t>pesquisa</w:t>
            </w:r>
          </w:p>
        </w:tc>
        <w:tc>
          <w:tcPr>
            <w:tcW w:w="81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1C77254E" w14:textId="5847D3CA" w:rsidR="00FB3483" w:rsidRPr="00334F01" w:rsidRDefault="00E66E3A" w:rsidP="003B79FF">
            <w:pPr>
              <w:pStyle w:val="Default"/>
              <w:spacing w:before="40" w:after="40"/>
              <w:jc w:val="right"/>
              <w:rPr>
                <w:rFonts w:ascii="Arial" w:hAnsi="Arial" w:cs="Arial"/>
                <w:sz w:val="18"/>
                <w:szCs w:val="18"/>
                <w:lang w:val="pt-PT"/>
              </w:rPr>
            </w:pPr>
            <w:r w:rsidRPr="00334F01">
              <w:rPr>
                <w:rFonts w:ascii="Arial" w:hAnsi="Arial" w:cs="Arial"/>
                <w:sz w:val="18"/>
                <w:szCs w:val="18"/>
                <w:lang w:val="pt-PT"/>
              </w:rPr>
              <w:t>7</w:t>
            </w:r>
          </w:p>
        </w:tc>
        <w:tc>
          <w:tcPr>
            <w:tcW w:w="11522"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21DED44A" w14:textId="21422736" w:rsidR="00FB3483" w:rsidRPr="00334F01" w:rsidRDefault="00192838" w:rsidP="005979B8">
            <w:pPr>
              <w:pStyle w:val="Default"/>
              <w:spacing w:before="40" w:after="40"/>
              <w:rPr>
                <w:rFonts w:ascii="Arial" w:hAnsi="Arial" w:cs="Arial"/>
                <w:sz w:val="18"/>
                <w:szCs w:val="18"/>
                <w:lang w:val="pt-PT"/>
              </w:rPr>
            </w:pPr>
            <w:r w:rsidRPr="00334F01">
              <w:rPr>
                <w:rFonts w:ascii="Arial" w:hAnsi="Arial" w:cs="Arial"/>
                <w:sz w:val="18"/>
                <w:szCs w:val="18"/>
                <w:lang w:val="pt-PT"/>
              </w:rPr>
              <w:t>Apresenta as estratégias de</w:t>
            </w:r>
            <w:r w:rsidR="00DA7657" w:rsidRPr="00334F01">
              <w:rPr>
                <w:rFonts w:ascii="Arial" w:hAnsi="Arial" w:cs="Arial"/>
                <w:sz w:val="18"/>
                <w:szCs w:val="18"/>
                <w:lang w:val="pt-PT"/>
              </w:rPr>
              <w:t xml:space="preserve"> pesquisa</w:t>
            </w:r>
            <w:r w:rsidRPr="00334F01">
              <w:rPr>
                <w:rFonts w:ascii="Arial" w:hAnsi="Arial" w:cs="Arial"/>
                <w:sz w:val="18"/>
                <w:szCs w:val="18"/>
                <w:lang w:val="pt-PT"/>
              </w:rPr>
              <w:t xml:space="preserve"> complet</w:t>
            </w:r>
            <w:r w:rsidR="00E00A4A" w:rsidRPr="00334F01">
              <w:rPr>
                <w:rFonts w:ascii="Arial" w:hAnsi="Arial" w:cs="Arial"/>
                <w:sz w:val="18"/>
                <w:szCs w:val="18"/>
                <w:lang w:val="pt-PT"/>
              </w:rPr>
              <w:t>a</w:t>
            </w:r>
            <w:r w:rsidRPr="00334F01">
              <w:rPr>
                <w:rFonts w:ascii="Arial" w:hAnsi="Arial" w:cs="Arial"/>
                <w:sz w:val="18"/>
                <w:szCs w:val="18"/>
                <w:lang w:val="pt-PT"/>
              </w:rPr>
              <w:t xml:space="preserve">s para todas as bases de dados, registos </w:t>
            </w:r>
            <w:r w:rsidR="005C1F1C" w:rsidRPr="00334F01">
              <w:rPr>
                <w:rFonts w:ascii="Arial" w:hAnsi="Arial" w:cs="Arial"/>
                <w:sz w:val="18"/>
                <w:szCs w:val="18"/>
                <w:lang w:val="pt-PT"/>
              </w:rPr>
              <w:t xml:space="preserve">e </w:t>
            </w:r>
            <w:r w:rsidR="00DB253D" w:rsidRPr="00334F01">
              <w:rPr>
                <w:rFonts w:ascii="Arial" w:hAnsi="Arial" w:cs="Arial"/>
                <w:sz w:val="18"/>
                <w:szCs w:val="18"/>
                <w:lang w:val="pt-PT"/>
              </w:rPr>
              <w:t>web</w:t>
            </w:r>
            <w:r w:rsidR="005C1F1C" w:rsidRPr="00334F01">
              <w:rPr>
                <w:rFonts w:ascii="Arial" w:hAnsi="Arial" w:cs="Arial"/>
                <w:sz w:val="18"/>
                <w:szCs w:val="18"/>
                <w:lang w:val="pt-PT"/>
              </w:rPr>
              <w:t xml:space="preserve">sites, </w:t>
            </w:r>
            <w:r w:rsidR="00624E42" w:rsidRPr="00334F01">
              <w:rPr>
                <w:rFonts w:ascii="Arial" w:hAnsi="Arial" w:cs="Arial"/>
                <w:sz w:val="18"/>
                <w:szCs w:val="18"/>
                <w:lang w:val="pt-PT"/>
              </w:rPr>
              <w:t>incluindo</w:t>
            </w:r>
            <w:r w:rsidR="005C34CD" w:rsidRPr="00334F01">
              <w:rPr>
                <w:rFonts w:ascii="Arial" w:hAnsi="Arial" w:cs="Arial"/>
                <w:sz w:val="18"/>
                <w:szCs w:val="18"/>
                <w:lang w:val="pt-PT"/>
              </w:rPr>
              <w:t xml:space="preserve"> todos os</w:t>
            </w:r>
            <w:r w:rsidR="005C1F1C" w:rsidRPr="00334F01">
              <w:rPr>
                <w:rFonts w:ascii="Arial" w:hAnsi="Arial" w:cs="Arial"/>
                <w:sz w:val="18"/>
                <w:szCs w:val="18"/>
                <w:lang w:val="pt-PT"/>
              </w:rPr>
              <w:t xml:space="preserve"> filtros e limites utilizados.</w:t>
            </w:r>
          </w:p>
        </w:tc>
        <w:tc>
          <w:tcPr>
            <w:tcW w:w="120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7C82E223" w14:textId="77777777" w:rsidR="00FB3483" w:rsidRPr="00334F01" w:rsidRDefault="00FB3483" w:rsidP="005979B8">
            <w:pPr>
              <w:pStyle w:val="Default"/>
              <w:spacing w:before="40" w:after="40"/>
              <w:rPr>
                <w:rFonts w:ascii="Arial" w:hAnsi="Arial" w:cs="Arial"/>
                <w:color w:val="auto"/>
                <w:sz w:val="18"/>
                <w:szCs w:val="18"/>
                <w:lang w:val="pt-PT"/>
              </w:rPr>
            </w:pPr>
          </w:p>
        </w:tc>
      </w:tr>
      <w:tr w:rsidR="00FB3483" w:rsidRPr="00A725EA" w14:paraId="1CB7C6BF" w14:textId="77777777" w:rsidTr="604753B5">
        <w:trPr>
          <w:trHeight w:val="788"/>
        </w:trPr>
        <w:tc>
          <w:tcPr>
            <w:tcW w:w="1668"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2623B265" w14:textId="2B311CAF" w:rsidR="00FB3483" w:rsidRPr="00334F01" w:rsidRDefault="008418EB" w:rsidP="005979B8">
            <w:pPr>
              <w:pStyle w:val="Default"/>
              <w:spacing w:before="40" w:after="40"/>
              <w:rPr>
                <w:rFonts w:ascii="Arial" w:hAnsi="Arial" w:cs="Arial"/>
                <w:sz w:val="18"/>
                <w:szCs w:val="18"/>
                <w:lang w:val="pt-PT"/>
              </w:rPr>
            </w:pPr>
            <w:r w:rsidRPr="00334F01">
              <w:rPr>
                <w:rFonts w:ascii="Arial" w:hAnsi="Arial" w:cs="Arial"/>
                <w:sz w:val="18"/>
                <w:szCs w:val="18"/>
                <w:lang w:val="pt-PT"/>
              </w:rPr>
              <w:t>Processo de seleção</w:t>
            </w:r>
          </w:p>
        </w:tc>
        <w:tc>
          <w:tcPr>
            <w:tcW w:w="81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427F98AB" w14:textId="0F49A036" w:rsidR="00FB3483" w:rsidRPr="00334F01" w:rsidRDefault="00E66E3A" w:rsidP="003B79FF">
            <w:pPr>
              <w:pStyle w:val="Default"/>
              <w:spacing w:before="40" w:after="40"/>
              <w:jc w:val="right"/>
              <w:rPr>
                <w:rFonts w:ascii="Arial" w:hAnsi="Arial" w:cs="Arial"/>
                <w:sz w:val="18"/>
                <w:szCs w:val="18"/>
                <w:lang w:val="pt-PT"/>
              </w:rPr>
            </w:pPr>
            <w:r w:rsidRPr="00334F01">
              <w:rPr>
                <w:rFonts w:ascii="Arial" w:hAnsi="Arial" w:cs="Arial"/>
                <w:sz w:val="18"/>
                <w:szCs w:val="18"/>
                <w:lang w:val="pt-PT"/>
              </w:rPr>
              <w:t>8</w:t>
            </w:r>
          </w:p>
        </w:tc>
        <w:tc>
          <w:tcPr>
            <w:tcW w:w="11522"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3410B901" w14:textId="3A579DE7" w:rsidR="00FB3483" w:rsidRPr="00334F01" w:rsidRDefault="00334F01" w:rsidP="005979B8">
            <w:pPr>
              <w:pStyle w:val="Default"/>
              <w:spacing w:before="40" w:after="40"/>
              <w:rPr>
                <w:rFonts w:ascii="Arial" w:hAnsi="Arial" w:cs="Arial"/>
                <w:sz w:val="18"/>
                <w:szCs w:val="18"/>
                <w:lang w:val="pt-PT"/>
              </w:rPr>
            </w:pPr>
            <w:r w:rsidRPr="00334F01">
              <w:rPr>
                <w:rFonts w:ascii="Arial" w:hAnsi="Arial" w:cs="Arial"/>
                <w:sz w:val="18"/>
                <w:szCs w:val="18"/>
                <w:lang w:val="pt-PT"/>
              </w:rPr>
              <w:t>Especifica os métodos utilizados para decidir se um estudo satisfaz os critérios de inclusão da revisão, incluindo quantos revisores fizeram a triagem de cada registo</w:t>
            </w:r>
            <w:r>
              <w:rPr>
                <w:rFonts w:ascii="Arial" w:hAnsi="Arial" w:cs="Arial"/>
                <w:sz w:val="18"/>
                <w:szCs w:val="18"/>
                <w:lang w:val="pt-PT"/>
              </w:rPr>
              <w:t xml:space="preserve"> </w:t>
            </w:r>
            <w:r w:rsidRPr="00334F01">
              <w:rPr>
                <w:rFonts w:ascii="Arial" w:hAnsi="Arial" w:cs="Arial"/>
                <w:sz w:val="18"/>
                <w:szCs w:val="18"/>
                <w:lang w:val="pt-PT"/>
              </w:rPr>
              <w:t>e publicação selecionada</w:t>
            </w:r>
            <w:r w:rsidR="009E1095">
              <w:rPr>
                <w:rFonts w:ascii="Arial" w:hAnsi="Arial" w:cs="Arial"/>
                <w:sz w:val="18"/>
                <w:szCs w:val="18"/>
                <w:lang w:val="pt-PT"/>
              </w:rPr>
              <w:t>,</w:t>
            </w:r>
            <w:r w:rsidRPr="00334F01">
              <w:rPr>
                <w:rFonts w:ascii="Arial" w:hAnsi="Arial" w:cs="Arial"/>
                <w:sz w:val="18"/>
                <w:szCs w:val="18"/>
                <w:lang w:val="pt-PT"/>
              </w:rPr>
              <w:t xml:space="preserve"> se trabalharam de uma forma independente e, se aplicável, os detalhes de ferramentas de automatização utilizadas no processo.</w:t>
            </w:r>
          </w:p>
        </w:tc>
        <w:tc>
          <w:tcPr>
            <w:tcW w:w="120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00962FE3" w14:textId="77777777" w:rsidR="00FB3483" w:rsidRPr="00334F01" w:rsidRDefault="00FB3483" w:rsidP="005979B8">
            <w:pPr>
              <w:pStyle w:val="Default"/>
              <w:spacing w:before="40" w:after="40"/>
              <w:rPr>
                <w:rFonts w:ascii="Arial" w:hAnsi="Arial" w:cs="Arial"/>
                <w:color w:val="auto"/>
                <w:sz w:val="18"/>
                <w:szCs w:val="18"/>
                <w:lang w:val="pt-PT"/>
              </w:rPr>
            </w:pPr>
          </w:p>
        </w:tc>
      </w:tr>
      <w:tr w:rsidR="00FB3483" w:rsidRPr="00A725EA" w14:paraId="28607B6E" w14:textId="77777777" w:rsidTr="005A2D38">
        <w:trPr>
          <w:trHeight w:val="152"/>
        </w:trPr>
        <w:tc>
          <w:tcPr>
            <w:tcW w:w="1668" w:type="dxa"/>
            <w:tcBorders>
              <w:top w:val="single" w:sz="5" w:space="0" w:color="000000" w:themeColor="text1"/>
              <w:left w:val="single" w:sz="5" w:space="0" w:color="000000" w:themeColor="text1"/>
              <w:bottom w:val="single" w:sz="6" w:space="0" w:color="000000" w:themeColor="text1"/>
              <w:right w:val="single" w:sz="5" w:space="0" w:color="000000" w:themeColor="text1"/>
            </w:tcBorders>
          </w:tcPr>
          <w:p w14:paraId="51505877" w14:textId="4A2FAF1A" w:rsidR="00FB3483" w:rsidRPr="004200BA" w:rsidRDefault="008418EB" w:rsidP="005979B8">
            <w:pPr>
              <w:pStyle w:val="Default"/>
              <w:spacing w:before="40" w:after="40"/>
              <w:rPr>
                <w:rFonts w:ascii="Arial" w:hAnsi="Arial" w:cs="Arial"/>
                <w:sz w:val="18"/>
                <w:szCs w:val="18"/>
                <w:lang w:val="pt-PT"/>
              </w:rPr>
            </w:pPr>
            <w:r w:rsidRPr="004200BA">
              <w:rPr>
                <w:rFonts w:ascii="Arial" w:hAnsi="Arial" w:cs="Arial"/>
                <w:sz w:val="18"/>
                <w:szCs w:val="18"/>
                <w:lang w:val="pt-PT"/>
              </w:rPr>
              <w:t>Processo de recolha de dados</w:t>
            </w:r>
            <w:r w:rsidR="00FB3483" w:rsidRPr="004200BA">
              <w:rPr>
                <w:rFonts w:ascii="Arial" w:hAnsi="Arial" w:cs="Arial"/>
                <w:sz w:val="18"/>
                <w:szCs w:val="18"/>
                <w:lang w:val="pt-PT"/>
              </w:rPr>
              <w:t xml:space="preserve"> </w:t>
            </w:r>
          </w:p>
        </w:tc>
        <w:tc>
          <w:tcPr>
            <w:tcW w:w="81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125EB2B9" w14:textId="66C5569F" w:rsidR="00FB3483" w:rsidRPr="004200BA" w:rsidRDefault="00E66E3A" w:rsidP="003B79FF">
            <w:pPr>
              <w:pStyle w:val="Default"/>
              <w:spacing w:before="40" w:after="40"/>
              <w:jc w:val="right"/>
              <w:rPr>
                <w:rFonts w:ascii="Arial" w:hAnsi="Arial" w:cs="Arial"/>
                <w:sz w:val="18"/>
                <w:szCs w:val="18"/>
                <w:lang w:val="pt-PT"/>
              </w:rPr>
            </w:pPr>
            <w:r w:rsidRPr="004200BA">
              <w:rPr>
                <w:rFonts w:ascii="Arial" w:hAnsi="Arial" w:cs="Arial"/>
                <w:sz w:val="18"/>
                <w:szCs w:val="18"/>
                <w:lang w:val="pt-PT"/>
              </w:rPr>
              <w:t>9</w:t>
            </w:r>
          </w:p>
        </w:tc>
        <w:tc>
          <w:tcPr>
            <w:tcW w:w="11522"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55FB2B23" w14:textId="4E51810E" w:rsidR="00FB3483" w:rsidRPr="004200BA" w:rsidRDefault="00334F01" w:rsidP="005979B8">
            <w:pPr>
              <w:pStyle w:val="Default"/>
              <w:spacing w:before="40" w:after="40"/>
              <w:rPr>
                <w:rFonts w:ascii="Arial" w:hAnsi="Arial" w:cs="Arial"/>
                <w:sz w:val="18"/>
                <w:szCs w:val="18"/>
                <w:lang w:val="pt-PT"/>
              </w:rPr>
            </w:pPr>
            <w:r w:rsidRPr="004200BA">
              <w:rPr>
                <w:rFonts w:ascii="Arial" w:hAnsi="Arial" w:cs="Arial"/>
                <w:sz w:val="18"/>
                <w:szCs w:val="18"/>
                <w:lang w:val="pt-PT"/>
              </w:rPr>
              <w:t>Especifica os métodos utilizados para recolha de dados das publicações, incluindo quantos revisores recolheram a informação de cada publicação, se trabalharam de uma forma independente, todos os processos de obtenção ou confirmação de dados por parte dos investigadores do estudo e, se aplicável, detalhes de ferramentas de automatização utilizadas</w:t>
            </w:r>
            <w:r w:rsidR="00364905" w:rsidRPr="004200BA">
              <w:rPr>
                <w:rFonts w:ascii="Arial" w:hAnsi="Arial" w:cs="Arial"/>
                <w:sz w:val="18"/>
                <w:szCs w:val="18"/>
                <w:lang w:val="pt-PT"/>
              </w:rPr>
              <w:t>.</w:t>
            </w:r>
          </w:p>
        </w:tc>
        <w:tc>
          <w:tcPr>
            <w:tcW w:w="120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1FB2C5F1" w14:textId="77777777" w:rsidR="00FB3483" w:rsidRPr="004200BA" w:rsidRDefault="00FB3483" w:rsidP="005979B8">
            <w:pPr>
              <w:pStyle w:val="Default"/>
              <w:spacing w:before="40" w:after="40"/>
              <w:rPr>
                <w:rFonts w:ascii="Arial" w:hAnsi="Arial" w:cs="Arial"/>
                <w:color w:val="auto"/>
                <w:sz w:val="18"/>
                <w:szCs w:val="18"/>
                <w:lang w:val="pt-PT"/>
              </w:rPr>
            </w:pPr>
          </w:p>
        </w:tc>
      </w:tr>
      <w:tr w:rsidR="00930A31" w:rsidRPr="00A725EA" w14:paraId="4DC352A3" w14:textId="77777777" w:rsidTr="005A2D38">
        <w:trPr>
          <w:trHeight w:val="48"/>
        </w:trPr>
        <w:tc>
          <w:tcPr>
            <w:tcW w:w="1668" w:type="dxa"/>
            <w:vMerge w:val="restart"/>
            <w:tcBorders>
              <w:top w:val="single" w:sz="6" w:space="0" w:color="000000" w:themeColor="text1"/>
              <w:left w:val="single" w:sz="4" w:space="0" w:color="auto"/>
              <w:bottom w:val="single" w:sz="6" w:space="0" w:color="000000" w:themeColor="text1"/>
              <w:right w:val="single" w:sz="6" w:space="0" w:color="000000" w:themeColor="text1"/>
            </w:tcBorders>
          </w:tcPr>
          <w:p w14:paraId="186BEC60" w14:textId="216289A3" w:rsidR="00930A31" w:rsidRPr="004200BA" w:rsidRDefault="008418EB" w:rsidP="005979B8">
            <w:pPr>
              <w:pStyle w:val="Default"/>
              <w:spacing w:before="40" w:after="40"/>
              <w:rPr>
                <w:rFonts w:ascii="Arial" w:hAnsi="Arial" w:cs="Arial"/>
                <w:sz w:val="18"/>
                <w:szCs w:val="18"/>
                <w:lang w:val="pt-PT"/>
              </w:rPr>
            </w:pPr>
            <w:r w:rsidRPr="004200BA">
              <w:rPr>
                <w:rFonts w:ascii="Arial" w:hAnsi="Arial" w:cs="Arial"/>
                <w:sz w:val="18"/>
                <w:szCs w:val="18"/>
                <w:lang w:val="pt-PT"/>
              </w:rPr>
              <w:t>Dados</w:t>
            </w:r>
            <w:r w:rsidR="00930A31" w:rsidRPr="004200BA">
              <w:rPr>
                <w:rFonts w:ascii="Arial" w:hAnsi="Arial" w:cs="Arial"/>
                <w:sz w:val="18"/>
                <w:szCs w:val="18"/>
                <w:lang w:val="pt-PT"/>
              </w:rPr>
              <w:t xml:space="preserve"> </w:t>
            </w:r>
            <w:r w:rsidR="004B6E43" w:rsidRPr="004200BA">
              <w:rPr>
                <w:rFonts w:ascii="Arial" w:hAnsi="Arial" w:cs="Arial"/>
                <w:sz w:val="18"/>
                <w:szCs w:val="18"/>
                <w:lang w:val="pt-PT"/>
              </w:rPr>
              <w:t>dos itens</w:t>
            </w:r>
          </w:p>
        </w:tc>
        <w:tc>
          <w:tcPr>
            <w:tcW w:w="810" w:type="dxa"/>
            <w:tcBorders>
              <w:top w:val="single" w:sz="5" w:space="0" w:color="000000" w:themeColor="text1"/>
              <w:left w:val="single" w:sz="6" w:space="0" w:color="000000" w:themeColor="text1"/>
              <w:bottom w:val="single" w:sz="5" w:space="0" w:color="000000" w:themeColor="text1"/>
              <w:right w:val="single" w:sz="5" w:space="0" w:color="000000" w:themeColor="text1"/>
            </w:tcBorders>
          </w:tcPr>
          <w:p w14:paraId="7F57E84D" w14:textId="29FE29A3" w:rsidR="00930A31" w:rsidRPr="004200BA" w:rsidRDefault="00930A31" w:rsidP="003B79FF">
            <w:pPr>
              <w:pStyle w:val="Default"/>
              <w:spacing w:before="40" w:after="40"/>
              <w:jc w:val="right"/>
              <w:rPr>
                <w:rFonts w:ascii="Arial" w:hAnsi="Arial" w:cs="Arial"/>
                <w:sz w:val="18"/>
                <w:szCs w:val="18"/>
                <w:lang w:val="pt-PT"/>
              </w:rPr>
            </w:pPr>
            <w:r w:rsidRPr="004200BA">
              <w:rPr>
                <w:rFonts w:ascii="Arial" w:hAnsi="Arial" w:cs="Arial"/>
                <w:sz w:val="18"/>
                <w:szCs w:val="18"/>
                <w:lang w:val="pt-PT"/>
              </w:rPr>
              <w:t>10a</w:t>
            </w:r>
          </w:p>
        </w:tc>
        <w:tc>
          <w:tcPr>
            <w:tcW w:w="11522"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6A77D279" w14:textId="16D605A0" w:rsidR="00930A31" w:rsidRPr="004200BA" w:rsidRDefault="00973166" w:rsidP="00F60A9E">
            <w:pPr>
              <w:pStyle w:val="Default"/>
              <w:spacing w:before="40" w:after="40"/>
              <w:rPr>
                <w:rFonts w:ascii="Arial" w:hAnsi="Arial" w:cs="Arial"/>
                <w:sz w:val="18"/>
                <w:szCs w:val="18"/>
                <w:lang w:val="pt-PT"/>
              </w:rPr>
            </w:pPr>
            <w:r w:rsidRPr="004200BA">
              <w:rPr>
                <w:rFonts w:ascii="Arial" w:hAnsi="Arial" w:cs="Arial"/>
                <w:sz w:val="18"/>
                <w:szCs w:val="18"/>
                <w:lang w:val="pt-PT"/>
              </w:rPr>
              <w:t xml:space="preserve">Lista </w:t>
            </w:r>
            <w:r w:rsidR="000B04EE" w:rsidRPr="004200BA">
              <w:rPr>
                <w:rFonts w:ascii="Arial" w:hAnsi="Arial" w:cs="Arial"/>
                <w:sz w:val="18"/>
                <w:szCs w:val="18"/>
                <w:lang w:val="pt-PT"/>
              </w:rPr>
              <w:t xml:space="preserve">e </w:t>
            </w:r>
            <w:r w:rsidR="004200BA" w:rsidRPr="004200BA">
              <w:rPr>
                <w:rFonts w:ascii="Arial" w:hAnsi="Arial" w:cs="Arial"/>
                <w:sz w:val="18"/>
                <w:szCs w:val="18"/>
                <w:lang w:val="pt-PT"/>
              </w:rPr>
              <w:t xml:space="preserve">define </w:t>
            </w:r>
            <w:r w:rsidR="000B04EE" w:rsidRPr="004200BA">
              <w:rPr>
                <w:rFonts w:ascii="Arial" w:hAnsi="Arial" w:cs="Arial"/>
                <w:sz w:val="18"/>
                <w:szCs w:val="18"/>
                <w:lang w:val="pt-PT"/>
              </w:rPr>
              <w:t xml:space="preserve">todos os resultados </w:t>
            </w:r>
            <w:r w:rsidR="007F38DA" w:rsidRPr="004200BA">
              <w:rPr>
                <w:rFonts w:ascii="Arial" w:hAnsi="Arial" w:cs="Arial"/>
                <w:sz w:val="18"/>
                <w:szCs w:val="18"/>
                <w:lang w:val="pt-PT"/>
              </w:rPr>
              <w:t>para os quais os dados foram pesquisados</w:t>
            </w:r>
            <w:r w:rsidR="000B04EE" w:rsidRPr="004200BA">
              <w:rPr>
                <w:rFonts w:ascii="Arial" w:hAnsi="Arial" w:cs="Arial"/>
                <w:sz w:val="18"/>
                <w:szCs w:val="18"/>
                <w:lang w:val="pt-PT"/>
              </w:rPr>
              <w:t xml:space="preserve">. </w:t>
            </w:r>
            <w:r w:rsidR="00334F01" w:rsidRPr="004200BA">
              <w:rPr>
                <w:rFonts w:ascii="Arial" w:hAnsi="Arial" w:cs="Arial"/>
                <w:sz w:val="18"/>
                <w:szCs w:val="18"/>
                <w:lang w:val="pt-PT"/>
              </w:rPr>
              <w:t>Especifica se foram pesquisados todos os resultados compatíveis com cada domínio em cada estudo (p ex</w:t>
            </w:r>
            <w:r w:rsidR="00F60A9E" w:rsidRPr="004200BA">
              <w:rPr>
                <w:rFonts w:ascii="Arial" w:hAnsi="Arial" w:cs="Arial"/>
                <w:sz w:val="18"/>
                <w:szCs w:val="18"/>
                <w:lang w:val="pt-PT"/>
              </w:rPr>
              <w:t>.</w:t>
            </w:r>
            <w:r w:rsidR="00334F01" w:rsidRPr="004200BA">
              <w:rPr>
                <w:rFonts w:ascii="Arial" w:hAnsi="Arial" w:cs="Arial"/>
                <w:sz w:val="18"/>
                <w:szCs w:val="18"/>
                <w:lang w:val="pt-PT"/>
              </w:rPr>
              <w:t xml:space="preserve"> para todas as medidas, momentos, análises) e</w:t>
            </w:r>
            <w:r w:rsidR="009B1ADC" w:rsidRPr="004200BA">
              <w:rPr>
                <w:rFonts w:ascii="Arial" w:hAnsi="Arial" w:cs="Arial"/>
                <w:sz w:val="18"/>
                <w:szCs w:val="18"/>
                <w:lang w:val="pt-PT"/>
              </w:rPr>
              <w:t>,</w:t>
            </w:r>
            <w:r w:rsidR="00334F01" w:rsidRPr="004200BA">
              <w:rPr>
                <w:rFonts w:ascii="Arial" w:hAnsi="Arial" w:cs="Arial"/>
                <w:sz w:val="18"/>
                <w:szCs w:val="18"/>
                <w:lang w:val="pt-PT"/>
              </w:rPr>
              <w:t xml:space="preserve"> se não, especifica os métodos utilizados para decidir quais resultados a recolher. </w:t>
            </w:r>
          </w:p>
        </w:tc>
        <w:tc>
          <w:tcPr>
            <w:tcW w:w="120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11D25995" w14:textId="77777777" w:rsidR="00930A31" w:rsidRPr="004200BA" w:rsidRDefault="00930A31" w:rsidP="005979B8">
            <w:pPr>
              <w:pStyle w:val="Default"/>
              <w:spacing w:before="40" w:after="40"/>
              <w:rPr>
                <w:rFonts w:ascii="Arial" w:hAnsi="Arial" w:cs="Arial"/>
                <w:color w:val="auto"/>
                <w:sz w:val="18"/>
                <w:szCs w:val="18"/>
                <w:lang w:val="pt-PT"/>
              </w:rPr>
            </w:pPr>
          </w:p>
        </w:tc>
      </w:tr>
      <w:tr w:rsidR="00930A31" w:rsidRPr="00A725EA" w14:paraId="35FABA56" w14:textId="77777777" w:rsidTr="005A2D38">
        <w:trPr>
          <w:trHeight w:val="48"/>
        </w:trPr>
        <w:tc>
          <w:tcPr>
            <w:tcW w:w="1668" w:type="dxa"/>
            <w:vMerge/>
            <w:tcBorders>
              <w:top w:val="nil"/>
              <w:left w:val="single" w:sz="4" w:space="0" w:color="auto"/>
              <w:bottom w:val="single" w:sz="6" w:space="0" w:color="000000" w:themeColor="text1"/>
              <w:right w:val="single" w:sz="6" w:space="0" w:color="000000" w:themeColor="text1"/>
            </w:tcBorders>
          </w:tcPr>
          <w:p w14:paraId="7E21F8B5" w14:textId="77777777" w:rsidR="00930A31" w:rsidRPr="004200BA" w:rsidRDefault="00930A31" w:rsidP="005979B8">
            <w:pPr>
              <w:pStyle w:val="Default"/>
              <w:spacing w:before="40" w:after="40"/>
              <w:rPr>
                <w:rFonts w:ascii="Arial" w:hAnsi="Arial" w:cs="Arial"/>
                <w:sz w:val="18"/>
                <w:szCs w:val="18"/>
                <w:lang w:val="pt-PT"/>
              </w:rPr>
            </w:pPr>
          </w:p>
        </w:tc>
        <w:tc>
          <w:tcPr>
            <w:tcW w:w="810" w:type="dxa"/>
            <w:tcBorders>
              <w:top w:val="single" w:sz="5" w:space="0" w:color="000000" w:themeColor="text1"/>
              <w:left w:val="single" w:sz="6" w:space="0" w:color="000000" w:themeColor="text1"/>
              <w:bottom w:val="single" w:sz="5" w:space="0" w:color="000000" w:themeColor="text1"/>
              <w:right w:val="single" w:sz="5" w:space="0" w:color="000000" w:themeColor="text1"/>
            </w:tcBorders>
          </w:tcPr>
          <w:p w14:paraId="784F2A64" w14:textId="3C8022D5" w:rsidR="00930A31" w:rsidRPr="004200BA" w:rsidRDefault="00930A31" w:rsidP="003B79FF">
            <w:pPr>
              <w:pStyle w:val="Default"/>
              <w:spacing w:before="40" w:after="40"/>
              <w:jc w:val="right"/>
              <w:rPr>
                <w:rFonts w:ascii="Arial" w:hAnsi="Arial" w:cs="Arial"/>
                <w:sz w:val="18"/>
                <w:szCs w:val="18"/>
                <w:lang w:val="pt-PT"/>
              </w:rPr>
            </w:pPr>
            <w:r w:rsidRPr="004200BA">
              <w:rPr>
                <w:rFonts w:ascii="Arial" w:hAnsi="Arial" w:cs="Arial"/>
                <w:sz w:val="18"/>
                <w:szCs w:val="18"/>
                <w:lang w:val="pt-PT"/>
              </w:rPr>
              <w:t>10b</w:t>
            </w:r>
          </w:p>
        </w:tc>
        <w:tc>
          <w:tcPr>
            <w:tcW w:w="11522"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101A3B3D" w14:textId="6F797239" w:rsidR="00930A31" w:rsidRPr="004200BA" w:rsidRDefault="00A521F4" w:rsidP="002A1DE8">
            <w:pPr>
              <w:pStyle w:val="Default"/>
              <w:spacing w:before="40" w:after="40"/>
              <w:rPr>
                <w:rFonts w:ascii="Arial" w:hAnsi="Arial" w:cs="Arial"/>
                <w:sz w:val="18"/>
                <w:szCs w:val="18"/>
                <w:lang w:val="pt-PT"/>
              </w:rPr>
            </w:pPr>
            <w:r w:rsidRPr="004200BA">
              <w:rPr>
                <w:rFonts w:ascii="Arial" w:hAnsi="Arial" w:cs="Arial"/>
                <w:sz w:val="18"/>
                <w:szCs w:val="18"/>
                <w:lang w:val="pt-PT"/>
              </w:rPr>
              <w:t xml:space="preserve">Lista </w:t>
            </w:r>
            <w:r w:rsidR="008D1D9C" w:rsidRPr="004200BA">
              <w:rPr>
                <w:rFonts w:ascii="Arial" w:hAnsi="Arial" w:cs="Arial"/>
                <w:sz w:val="18"/>
                <w:szCs w:val="18"/>
                <w:lang w:val="pt-PT"/>
              </w:rPr>
              <w:t xml:space="preserve">e </w:t>
            </w:r>
            <w:r w:rsidRPr="004200BA">
              <w:rPr>
                <w:rFonts w:ascii="Arial" w:hAnsi="Arial" w:cs="Arial"/>
                <w:sz w:val="18"/>
                <w:szCs w:val="18"/>
                <w:lang w:val="pt-PT"/>
              </w:rPr>
              <w:t>defin</w:t>
            </w:r>
            <w:r w:rsidR="004200BA" w:rsidRPr="004200BA">
              <w:rPr>
                <w:rFonts w:ascii="Arial" w:hAnsi="Arial" w:cs="Arial"/>
                <w:sz w:val="18"/>
                <w:szCs w:val="18"/>
                <w:lang w:val="pt-PT"/>
              </w:rPr>
              <w:t>e</w:t>
            </w:r>
            <w:r w:rsidRPr="004200BA">
              <w:rPr>
                <w:rFonts w:ascii="Arial" w:hAnsi="Arial" w:cs="Arial"/>
                <w:sz w:val="18"/>
                <w:szCs w:val="18"/>
                <w:lang w:val="pt-PT"/>
              </w:rPr>
              <w:t xml:space="preserve"> </w:t>
            </w:r>
            <w:r w:rsidR="008D1D9C" w:rsidRPr="004200BA">
              <w:rPr>
                <w:rFonts w:ascii="Arial" w:hAnsi="Arial" w:cs="Arial"/>
                <w:sz w:val="18"/>
                <w:szCs w:val="18"/>
                <w:lang w:val="pt-PT"/>
              </w:rPr>
              <w:t xml:space="preserve">todas as outras variáveis para as quais </w:t>
            </w:r>
            <w:r w:rsidR="00973166" w:rsidRPr="004200BA">
              <w:rPr>
                <w:rFonts w:ascii="Arial" w:hAnsi="Arial" w:cs="Arial"/>
                <w:sz w:val="18"/>
                <w:szCs w:val="18"/>
                <w:lang w:val="pt-PT"/>
              </w:rPr>
              <w:t xml:space="preserve">os dados </w:t>
            </w:r>
            <w:r w:rsidR="00A06581" w:rsidRPr="004200BA">
              <w:rPr>
                <w:rFonts w:ascii="Arial" w:hAnsi="Arial" w:cs="Arial"/>
                <w:sz w:val="18"/>
                <w:szCs w:val="18"/>
                <w:lang w:val="pt-PT"/>
              </w:rPr>
              <w:t>foram</w:t>
            </w:r>
            <w:r w:rsidR="00973166" w:rsidRPr="004200BA">
              <w:rPr>
                <w:rFonts w:ascii="Arial" w:hAnsi="Arial" w:cs="Arial"/>
                <w:sz w:val="18"/>
                <w:szCs w:val="18"/>
                <w:lang w:val="pt-PT"/>
              </w:rPr>
              <w:t xml:space="preserve"> </w:t>
            </w:r>
            <w:r w:rsidRPr="004200BA">
              <w:rPr>
                <w:rFonts w:ascii="Arial" w:hAnsi="Arial" w:cs="Arial"/>
                <w:sz w:val="18"/>
                <w:szCs w:val="18"/>
                <w:lang w:val="pt-PT"/>
              </w:rPr>
              <w:t>pesquisados</w:t>
            </w:r>
            <w:r w:rsidR="008D1D9C" w:rsidRPr="004200BA">
              <w:rPr>
                <w:rFonts w:ascii="Arial" w:hAnsi="Arial" w:cs="Arial"/>
                <w:sz w:val="18"/>
                <w:szCs w:val="18"/>
                <w:lang w:val="pt-PT"/>
              </w:rPr>
              <w:t xml:space="preserve"> (</w:t>
            </w:r>
            <w:r w:rsidRPr="004200BA">
              <w:rPr>
                <w:rFonts w:ascii="Arial" w:hAnsi="Arial" w:cs="Arial"/>
                <w:sz w:val="18"/>
                <w:szCs w:val="18"/>
                <w:lang w:val="pt-PT"/>
              </w:rPr>
              <w:t xml:space="preserve">p. ex. </w:t>
            </w:r>
            <w:r w:rsidR="00877EFC" w:rsidRPr="004200BA">
              <w:rPr>
                <w:rFonts w:ascii="Arial" w:hAnsi="Arial" w:cs="Arial"/>
                <w:sz w:val="18"/>
                <w:szCs w:val="18"/>
                <w:lang w:val="pt-PT"/>
              </w:rPr>
              <w:t>características</w:t>
            </w:r>
            <w:r w:rsidR="008D1D9C" w:rsidRPr="004200BA">
              <w:rPr>
                <w:rFonts w:ascii="Arial" w:hAnsi="Arial" w:cs="Arial"/>
                <w:sz w:val="18"/>
                <w:szCs w:val="18"/>
                <w:lang w:val="pt-PT"/>
              </w:rPr>
              <w:t xml:space="preserve"> </w:t>
            </w:r>
            <w:r w:rsidR="00A06581" w:rsidRPr="004200BA">
              <w:rPr>
                <w:rFonts w:ascii="Arial" w:hAnsi="Arial" w:cs="Arial"/>
                <w:sz w:val="18"/>
                <w:szCs w:val="18"/>
                <w:lang w:val="pt-PT"/>
              </w:rPr>
              <w:t xml:space="preserve">dos </w:t>
            </w:r>
            <w:r w:rsidR="008D1D9C" w:rsidRPr="004200BA">
              <w:rPr>
                <w:rFonts w:ascii="Arial" w:hAnsi="Arial" w:cs="Arial"/>
                <w:sz w:val="18"/>
                <w:szCs w:val="18"/>
                <w:lang w:val="pt-PT"/>
              </w:rPr>
              <w:t>participantes e intervenções, fontes de financiamento</w:t>
            </w:r>
            <w:r w:rsidR="00A06581" w:rsidRPr="004200BA">
              <w:rPr>
                <w:rFonts w:ascii="Arial" w:hAnsi="Arial" w:cs="Arial"/>
                <w:sz w:val="18"/>
                <w:szCs w:val="18"/>
                <w:lang w:val="pt-PT"/>
              </w:rPr>
              <w:t>)</w:t>
            </w:r>
            <w:r w:rsidR="008D1D9C" w:rsidRPr="004200BA">
              <w:rPr>
                <w:rFonts w:ascii="Arial" w:hAnsi="Arial" w:cs="Arial"/>
                <w:sz w:val="18"/>
                <w:szCs w:val="18"/>
                <w:lang w:val="pt-PT"/>
              </w:rPr>
              <w:t xml:space="preserve">. </w:t>
            </w:r>
            <w:r w:rsidR="004200BA" w:rsidRPr="004200BA">
              <w:rPr>
                <w:rFonts w:ascii="Arial" w:hAnsi="Arial" w:cs="Arial"/>
                <w:sz w:val="18"/>
                <w:szCs w:val="18"/>
                <w:lang w:val="pt-PT"/>
              </w:rPr>
              <w:t xml:space="preserve">Descreve </w:t>
            </w:r>
            <w:r w:rsidR="008D1D9C" w:rsidRPr="004200BA">
              <w:rPr>
                <w:rFonts w:ascii="Arial" w:hAnsi="Arial" w:cs="Arial"/>
                <w:sz w:val="18"/>
                <w:szCs w:val="18"/>
                <w:lang w:val="pt-PT"/>
              </w:rPr>
              <w:t xml:space="preserve">os pressupostos </w:t>
            </w:r>
            <w:r w:rsidR="00A06581" w:rsidRPr="004200BA">
              <w:rPr>
                <w:rFonts w:ascii="Arial" w:hAnsi="Arial" w:cs="Arial"/>
                <w:sz w:val="18"/>
                <w:szCs w:val="18"/>
                <w:lang w:val="pt-PT"/>
              </w:rPr>
              <w:t>utilizados sobre</w:t>
            </w:r>
            <w:r w:rsidR="008D1D9C" w:rsidRPr="004200BA">
              <w:rPr>
                <w:rFonts w:ascii="Arial" w:hAnsi="Arial" w:cs="Arial"/>
                <w:sz w:val="18"/>
                <w:szCs w:val="18"/>
                <w:lang w:val="pt-PT"/>
              </w:rPr>
              <w:t xml:space="preserve"> informação em falta ou pouco clara</w:t>
            </w:r>
            <w:r w:rsidR="00930A31" w:rsidRPr="004200BA">
              <w:rPr>
                <w:rFonts w:ascii="Arial" w:hAnsi="Arial" w:cs="Arial"/>
                <w:sz w:val="18"/>
                <w:szCs w:val="18"/>
                <w:lang w:val="pt-PT"/>
              </w:rPr>
              <w:t>.</w:t>
            </w:r>
          </w:p>
        </w:tc>
        <w:tc>
          <w:tcPr>
            <w:tcW w:w="120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595F3ED8" w14:textId="77777777" w:rsidR="00930A31" w:rsidRPr="004200BA" w:rsidRDefault="00930A31" w:rsidP="005979B8">
            <w:pPr>
              <w:pStyle w:val="Default"/>
              <w:spacing w:before="40" w:after="40"/>
              <w:rPr>
                <w:rFonts w:ascii="Arial" w:hAnsi="Arial" w:cs="Arial"/>
                <w:color w:val="auto"/>
                <w:sz w:val="18"/>
                <w:szCs w:val="18"/>
                <w:lang w:val="pt-PT"/>
              </w:rPr>
            </w:pPr>
          </w:p>
        </w:tc>
      </w:tr>
      <w:tr w:rsidR="00FB3483" w:rsidRPr="00A725EA" w14:paraId="0276A1D2" w14:textId="77777777" w:rsidTr="005A2D38">
        <w:trPr>
          <w:trHeight w:val="48"/>
        </w:trPr>
        <w:tc>
          <w:tcPr>
            <w:tcW w:w="1668" w:type="dxa"/>
            <w:tcBorders>
              <w:top w:val="single" w:sz="6" w:space="0" w:color="000000" w:themeColor="text1"/>
              <w:left w:val="single" w:sz="5" w:space="0" w:color="000000" w:themeColor="text1"/>
              <w:bottom w:val="single" w:sz="5" w:space="0" w:color="000000" w:themeColor="text1"/>
              <w:right w:val="single" w:sz="5" w:space="0" w:color="000000" w:themeColor="text1"/>
            </w:tcBorders>
          </w:tcPr>
          <w:p w14:paraId="5946292E" w14:textId="457D24A0" w:rsidR="00FB3483" w:rsidRPr="004200BA" w:rsidRDefault="008418EB" w:rsidP="005979B8">
            <w:pPr>
              <w:pStyle w:val="Default"/>
              <w:spacing w:before="40" w:after="40"/>
              <w:rPr>
                <w:rFonts w:ascii="Arial" w:hAnsi="Arial" w:cs="Arial"/>
                <w:sz w:val="18"/>
                <w:szCs w:val="18"/>
                <w:lang w:val="pt-PT"/>
              </w:rPr>
            </w:pPr>
            <w:r w:rsidRPr="004200BA">
              <w:rPr>
                <w:rFonts w:ascii="Arial" w:hAnsi="Arial" w:cs="Arial"/>
                <w:sz w:val="18"/>
                <w:szCs w:val="18"/>
                <w:lang w:val="pt-PT"/>
              </w:rPr>
              <w:t>Avaliação do risco de viés nos estudos</w:t>
            </w:r>
          </w:p>
        </w:tc>
        <w:tc>
          <w:tcPr>
            <w:tcW w:w="81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73A6AE1D" w14:textId="403C924B" w:rsidR="00FB3483" w:rsidRPr="004200BA" w:rsidRDefault="00FB3483" w:rsidP="003B79FF">
            <w:pPr>
              <w:pStyle w:val="Default"/>
              <w:spacing w:before="40" w:after="40"/>
              <w:jc w:val="right"/>
              <w:rPr>
                <w:rFonts w:ascii="Arial" w:hAnsi="Arial" w:cs="Arial"/>
                <w:sz w:val="18"/>
                <w:szCs w:val="18"/>
                <w:lang w:val="pt-PT"/>
              </w:rPr>
            </w:pPr>
            <w:r w:rsidRPr="004200BA">
              <w:rPr>
                <w:rFonts w:ascii="Arial" w:hAnsi="Arial" w:cs="Arial"/>
                <w:sz w:val="18"/>
                <w:szCs w:val="18"/>
                <w:lang w:val="pt-PT"/>
              </w:rPr>
              <w:t>1</w:t>
            </w:r>
            <w:r w:rsidR="00E66E3A" w:rsidRPr="004200BA">
              <w:rPr>
                <w:rFonts w:ascii="Arial" w:hAnsi="Arial" w:cs="Arial"/>
                <w:sz w:val="18"/>
                <w:szCs w:val="18"/>
                <w:lang w:val="pt-PT"/>
              </w:rPr>
              <w:t>1</w:t>
            </w:r>
          </w:p>
        </w:tc>
        <w:tc>
          <w:tcPr>
            <w:tcW w:w="11522"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5C7277A8" w14:textId="0E472D57" w:rsidR="00FB3483" w:rsidRPr="004200BA" w:rsidRDefault="008D1D9C" w:rsidP="005979B8">
            <w:pPr>
              <w:pStyle w:val="Default"/>
              <w:spacing w:before="40" w:after="40"/>
              <w:rPr>
                <w:rFonts w:ascii="Arial" w:hAnsi="Arial" w:cs="Arial"/>
                <w:sz w:val="18"/>
                <w:szCs w:val="18"/>
                <w:lang w:val="pt-PT"/>
              </w:rPr>
            </w:pPr>
            <w:r w:rsidRPr="004200BA">
              <w:rPr>
                <w:rFonts w:ascii="Arial" w:hAnsi="Arial" w:cs="Arial"/>
                <w:sz w:val="18"/>
                <w:szCs w:val="18"/>
                <w:lang w:val="pt-PT"/>
              </w:rPr>
              <w:t xml:space="preserve">Especifica os métodos utilizados para avaliar o risco de </w:t>
            </w:r>
            <w:r w:rsidR="00877EFC" w:rsidRPr="004200BA">
              <w:rPr>
                <w:rFonts w:ascii="Arial" w:hAnsi="Arial" w:cs="Arial"/>
                <w:sz w:val="18"/>
                <w:szCs w:val="18"/>
                <w:lang w:val="pt-PT"/>
              </w:rPr>
              <w:t>viés</w:t>
            </w:r>
            <w:r w:rsidRPr="004200BA">
              <w:rPr>
                <w:rFonts w:ascii="Arial" w:hAnsi="Arial" w:cs="Arial"/>
                <w:sz w:val="18"/>
                <w:szCs w:val="18"/>
                <w:lang w:val="pt-PT"/>
              </w:rPr>
              <w:t xml:space="preserve"> dos estudos </w:t>
            </w:r>
            <w:r w:rsidR="00877EFC" w:rsidRPr="004200BA">
              <w:rPr>
                <w:rFonts w:ascii="Arial" w:hAnsi="Arial" w:cs="Arial"/>
                <w:sz w:val="18"/>
                <w:szCs w:val="18"/>
                <w:lang w:val="pt-PT"/>
              </w:rPr>
              <w:t>incluídos</w:t>
            </w:r>
            <w:r w:rsidRPr="004200BA">
              <w:rPr>
                <w:rFonts w:ascii="Arial" w:hAnsi="Arial" w:cs="Arial"/>
                <w:sz w:val="18"/>
                <w:szCs w:val="18"/>
                <w:lang w:val="pt-PT"/>
              </w:rPr>
              <w:t xml:space="preserve">, </w:t>
            </w:r>
            <w:r w:rsidR="00877EFC" w:rsidRPr="004200BA">
              <w:rPr>
                <w:rFonts w:ascii="Arial" w:hAnsi="Arial" w:cs="Arial"/>
                <w:sz w:val="18"/>
                <w:szCs w:val="18"/>
                <w:lang w:val="pt-PT"/>
              </w:rPr>
              <w:t>incluindo</w:t>
            </w:r>
            <w:r w:rsidRPr="004200BA">
              <w:rPr>
                <w:rFonts w:ascii="Arial" w:hAnsi="Arial" w:cs="Arial"/>
                <w:sz w:val="18"/>
                <w:szCs w:val="18"/>
                <w:lang w:val="pt-PT"/>
              </w:rPr>
              <w:t xml:space="preserve"> detalhes </w:t>
            </w:r>
            <w:r w:rsidR="00A06581" w:rsidRPr="004200BA">
              <w:rPr>
                <w:rFonts w:ascii="Arial" w:hAnsi="Arial" w:cs="Arial"/>
                <w:sz w:val="18"/>
                <w:szCs w:val="18"/>
                <w:lang w:val="pt-PT"/>
              </w:rPr>
              <w:t xml:space="preserve">sobre </w:t>
            </w:r>
            <w:r w:rsidRPr="004200BA">
              <w:rPr>
                <w:rFonts w:ascii="Arial" w:hAnsi="Arial" w:cs="Arial"/>
                <w:sz w:val="18"/>
                <w:szCs w:val="18"/>
                <w:lang w:val="pt-PT"/>
              </w:rPr>
              <w:t xml:space="preserve">o(s) </w:t>
            </w:r>
            <w:r w:rsidR="00877EFC" w:rsidRPr="004200BA">
              <w:rPr>
                <w:rFonts w:ascii="Arial" w:hAnsi="Arial" w:cs="Arial"/>
                <w:sz w:val="18"/>
                <w:szCs w:val="18"/>
                <w:lang w:val="pt-PT"/>
              </w:rPr>
              <w:t>instrumento</w:t>
            </w:r>
            <w:r w:rsidRPr="004200BA">
              <w:rPr>
                <w:rFonts w:ascii="Arial" w:hAnsi="Arial" w:cs="Arial"/>
                <w:sz w:val="18"/>
                <w:szCs w:val="18"/>
                <w:lang w:val="pt-PT"/>
              </w:rPr>
              <w:t>(s) utilizado</w:t>
            </w:r>
            <w:r w:rsidR="00A06581" w:rsidRPr="004200BA">
              <w:rPr>
                <w:rFonts w:ascii="Arial" w:hAnsi="Arial" w:cs="Arial"/>
                <w:sz w:val="18"/>
                <w:szCs w:val="18"/>
                <w:lang w:val="pt-PT"/>
              </w:rPr>
              <w:t>(</w:t>
            </w:r>
            <w:r w:rsidRPr="004200BA">
              <w:rPr>
                <w:rFonts w:ascii="Arial" w:hAnsi="Arial" w:cs="Arial"/>
                <w:sz w:val="18"/>
                <w:szCs w:val="18"/>
                <w:lang w:val="pt-PT"/>
              </w:rPr>
              <w:t>s</w:t>
            </w:r>
            <w:r w:rsidR="00A06581" w:rsidRPr="004200BA">
              <w:rPr>
                <w:rFonts w:ascii="Arial" w:hAnsi="Arial" w:cs="Arial"/>
                <w:sz w:val="18"/>
                <w:szCs w:val="18"/>
                <w:lang w:val="pt-PT"/>
              </w:rPr>
              <w:t>)</w:t>
            </w:r>
            <w:r w:rsidRPr="004200BA">
              <w:rPr>
                <w:rFonts w:ascii="Arial" w:hAnsi="Arial" w:cs="Arial"/>
                <w:sz w:val="18"/>
                <w:szCs w:val="18"/>
                <w:lang w:val="pt-PT"/>
              </w:rPr>
              <w:t xml:space="preserve">, quantos </w:t>
            </w:r>
            <w:r w:rsidR="00877EFC" w:rsidRPr="004200BA">
              <w:rPr>
                <w:rFonts w:ascii="Arial" w:hAnsi="Arial" w:cs="Arial"/>
                <w:sz w:val="18"/>
                <w:szCs w:val="18"/>
                <w:lang w:val="pt-PT"/>
              </w:rPr>
              <w:t xml:space="preserve">revisores avaliaram cada estudo e se trabalharam </w:t>
            </w:r>
            <w:r w:rsidR="00A06581" w:rsidRPr="004200BA">
              <w:rPr>
                <w:rFonts w:ascii="Arial" w:hAnsi="Arial" w:cs="Arial"/>
                <w:sz w:val="18"/>
                <w:szCs w:val="18"/>
                <w:lang w:val="pt-PT"/>
              </w:rPr>
              <w:t xml:space="preserve">de forma </w:t>
            </w:r>
            <w:r w:rsidR="00877EFC" w:rsidRPr="004200BA">
              <w:rPr>
                <w:rFonts w:ascii="Arial" w:hAnsi="Arial" w:cs="Arial"/>
                <w:sz w:val="18"/>
                <w:szCs w:val="18"/>
                <w:lang w:val="pt-PT"/>
              </w:rPr>
              <w:t>independente e ainda, se aplicável, detalhes de ferramentas de automatização utilizadas no processo.</w:t>
            </w:r>
          </w:p>
        </w:tc>
        <w:tc>
          <w:tcPr>
            <w:tcW w:w="120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2E65623E" w14:textId="77777777" w:rsidR="00FB3483" w:rsidRPr="004200BA" w:rsidRDefault="00FB3483" w:rsidP="005979B8">
            <w:pPr>
              <w:pStyle w:val="Default"/>
              <w:spacing w:before="40" w:after="40"/>
              <w:rPr>
                <w:rFonts w:ascii="Arial" w:hAnsi="Arial" w:cs="Arial"/>
                <w:color w:val="auto"/>
                <w:sz w:val="18"/>
                <w:szCs w:val="18"/>
                <w:lang w:val="pt-PT"/>
              </w:rPr>
            </w:pPr>
          </w:p>
        </w:tc>
      </w:tr>
      <w:tr w:rsidR="00FB3483" w:rsidRPr="00A725EA" w14:paraId="578BE62F" w14:textId="77777777" w:rsidTr="005A2D38">
        <w:trPr>
          <w:trHeight w:val="48"/>
        </w:trPr>
        <w:tc>
          <w:tcPr>
            <w:tcW w:w="1668" w:type="dxa"/>
            <w:tcBorders>
              <w:top w:val="single" w:sz="5" w:space="0" w:color="000000" w:themeColor="text1"/>
              <w:left w:val="single" w:sz="5" w:space="0" w:color="000000" w:themeColor="text1"/>
              <w:bottom w:val="single" w:sz="6" w:space="0" w:color="000000" w:themeColor="text1"/>
              <w:right w:val="single" w:sz="5" w:space="0" w:color="000000" w:themeColor="text1"/>
            </w:tcBorders>
          </w:tcPr>
          <w:p w14:paraId="1C2A98BC" w14:textId="5D654CCE" w:rsidR="00FB3483" w:rsidRPr="004200BA" w:rsidRDefault="008418EB" w:rsidP="005979B8">
            <w:pPr>
              <w:pStyle w:val="Default"/>
              <w:spacing w:before="40" w:after="40"/>
              <w:rPr>
                <w:rFonts w:ascii="Arial" w:hAnsi="Arial" w:cs="Arial"/>
                <w:sz w:val="18"/>
                <w:szCs w:val="18"/>
                <w:lang w:val="pt-PT"/>
              </w:rPr>
            </w:pPr>
            <w:r w:rsidRPr="004200BA">
              <w:rPr>
                <w:rFonts w:ascii="Arial" w:hAnsi="Arial" w:cs="Arial"/>
                <w:sz w:val="18"/>
                <w:szCs w:val="18"/>
                <w:lang w:val="pt-PT"/>
              </w:rPr>
              <w:t>Medidas de efeito</w:t>
            </w:r>
            <w:r w:rsidR="00FB3483" w:rsidRPr="004200BA">
              <w:rPr>
                <w:rFonts w:ascii="Arial" w:hAnsi="Arial" w:cs="Arial"/>
                <w:sz w:val="18"/>
                <w:szCs w:val="18"/>
                <w:lang w:val="pt-PT"/>
              </w:rPr>
              <w:t xml:space="preserve"> </w:t>
            </w:r>
          </w:p>
        </w:tc>
        <w:tc>
          <w:tcPr>
            <w:tcW w:w="81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2932148E" w14:textId="704F41BF" w:rsidR="00FB3483" w:rsidRPr="004200BA" w:rsidRDefault="00FB3483" w:rsidP="003B79FF">
            <w:pPr>
              <w:pStyle w:val="Default"/>
              <w:spacing w:before="40" w:after="40"/>
              <w:jc w:val="right"/>
              <w:rPr>
                <w:rFonts w:ascii="Arial" w:hAnsi="Arial" w:cs="Arial"/>
                <w:sz w:val="18"/>
                <w:szCs w:val="18"/>
                <w:lang w:val="pt-PT"/>
              </w:rPr>
            </w:pPr>
            <w:r w:rsidRPr="004200BA">
              <w:rPr>
                <w:rFonts w:ascii="Arial" w:hAnsi="Arial" w:cs="Arial"/>
                <w:sz w:val="18"/>
                <w:szCs w:val="18"/>
                <w:lang w:val="pt-PT"/>
              </w:rPr>
              <w:t>1</w:t>
            </w:r>
            <w:r w:rsidR="00E66E3A" w:rsidRPr="004200BA">
              <w:rPr>
                <w:rFonts w:ascii="Arial" w:hAnsi="Arial" w:cs="Arial"/>
                <w:sz w:val="18"/>
                <w:szCs w:val="18"/>
                <w:lang w:val="pt-PT"/>
              </w:rPr>
              <w:t>2</w:t>
            </w:r>
          </w:p>
        </w:tc>
        <w:tc>
          <w:tcPr>
            <w:tcW w:w="11522"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014B552B" w14:textId="50599C62" w:rsidR="00FB3483" w:rsidRPr="004200BA" w:rsidRDefault="00451DEC" w:rsidP="005979B8">
            <w:pPr>
              <w:pStyle w:val="Default"/>
              <w:spacing w:before="40" w:after="40"/>
              <w:rPr>
                <w:rFonts w:ascii="Arial" w:hAnsi="Arial" w:cs="Arial"/>
                <w:sz w:val="18"/>
                <w:szCs w:val="18"/>
                <w:lang w:val="pt-PT"/>
              </w:rPr>
            </w:pPr>
            <w:r w:rsidRPr="004200BA">
              <w:rPr>
                <w:rFonts w:ascii="Arial" w:hAnsi="Arial" w:cs="Arial"/>
                <w:sz w:val="18"/>
                <w:szCs w:val="18"/>
                <w:lang w:val="pt-PT"/>
              </w:rPr>
              <w:t>Especifica para cada resultado a(s) medida(s) de efeito (</w:t>
            </w:r>
            <w:r w:rsidR="00334F01" w:rsidRPr="004200BA">
              <w:rPr>
                <w:rFonts w:ascii="Arial" w:hAnsi="Arial" w:cs="Arial"/>
                <w:sz w:val="18"/>
                <w:szCs w:val="18"/>
                <w:lang w:val="pt-PT"/>
              </w:rPr>
              <w:t>p. ex</w:t>
            </w:r>
            <w:r w:rsidR="002069FD" w:rsidRPr="004200BA">
              <w:rPr>
                <w:rFonts w:ascii="Arial" w:hAnsi="Arial" w:cs="Arial"/>
                <w:sz w:val="18"/>
                <w:szCs w:val="18"/>
                <w:lang w:val="pt-PT"/>
              </w:rPr>
              <w:t>. risco relativo e</w:t>
            </w:r>
            <w:r w:rsidRPr="004200BA">
              <w:rPr>
                <w:rFonts w:ascii="Arial" w:hAnsi="Arial" w:cs="Arial"/>
                <w:sz w:val="18"/>
                <w:szCs w:val="18"/>
                <w:lang w:val="pt-PT"/>
              </w:rPr>
              <w:t xml:space="preserve"> diferença</w:t>
            </w:r>
            <w:r w:rsidR="00A06581" w:rsidRPr="004200BA">
              <w:rPr>
                <w:rFonts w:ascii="Arial" w:hAnsi="Arial" w:cs="Arial"/>
                <w:sz w:val="18"/>
                <w:szCs w:val="18"/>
                <w:lang w:val="pt-PT"/>
              </w:rPr>
              <w:t xml:space="preserve"> de</w:t>
            </w:r>
            <w:r w:rsidRPr="004200BA">
              <w:rPr>
                <w:rFonts w:ascii="Arial" w:hAnsi="Arial" w:cs="Arial"/>
                <w:sz w:val="18"/>
                <w:szCs w:val="18"/>
                <w:lang w:val="pt-PT"/>
              </w:rPr>
              <w:t xml:space="preserve"> média) utilizada(s) na síntese ou apresentação dos resultados.</w:t>
            </w:r>
          </w:p>
        </w:tc>
        <w:tc>
          <w:tcPr>
            <w:tcW w:w="120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420F1455" w14:textId="77777777" w:rsidR="00FB3483" w:rsidRPr="004200BA" w:rsidRDefault="00FB3483" w:rsidP="005979B8">
            <w:pPr>
              <w:pStyle w:val="Default"/>
              <w:spacing w:before="40" w:after="40"/>
              <w:rPr>
                <w:rFonts w:ascii="Arial" w:hAnsi="Arial" w:cs="Arial"/>
                <w:color w:val="auto"/>
                <w:sz w:val="18"/>
                <w:szCs w:val="18"/>
                <w:lang w:val="pt-PT"/>
              </w:rPr>
            </w:pPr>
          </w:p>
        </w:tc>
      </w:tr>
      <w:tr w:rsidR="00930A31" w:rsidRPr="00A725EA" w14:paraId="3AC3457E" w14:textId="77777777" w:rsidTr="005A2D38">
        <w:trPr>
          <w:trHeight w:val="48"/>
        </w:trPr>
        <w:tc>
          <w:tcPr>
            <w:tcW w:w="1668" w:type="dxa"/>
            <w:vMerge w:val="restart"/>
            <w:tcBorders>
              <w:top w:val="single" w:sz="6" w:space="0" w:color="000000" w:themeColor="text1"/>
              <w:left w:val="single" w:sz="4" w:space="0" w:color="auto"/>
              <w:bottom w:val="single" w:sz="6" w:space="0" w:color="000000" w:themeColor="text1"/>
              <w:right w:val="single" w:sz="6" w:space="0" w:color="000000" w:themeColor="text1"/>
            </w:tcBorders>
          </w:tcPr>
          <w:p w14:paraId="2D0A6E32" w14:textId="402C03BD" w:rsidR="00930A31" w:rsidRPr="004200BA" w:rsidRDefault="00B41C29" w:rsidP="005979B8">
            <w:pPr>
              <w:pStyle w:val="Default"/>
              <w:spacing w:before="40" w:after="40"/>
              <w:rPr>
                <w:rFonts w:ascii="Arial" w:hAnsi="Arial" w:cs="Arial"/>
                <w:sz w:val="18"/>
                <w:szCs w:val="18"/>
                <w:lang w:val="pt-PT"/>
              </w:rPr>
            </w:pPr>
            <w:r w:rsidRPr="004200BA">
              <w:rPr>
                <w:rFonts w:ascii="Arial" w:hAnsi="Arial" w:cs="Arial"/>
                <w:sz w:val="18"/>
                <w:szCs w:val="18"/>
                <w:lang w:val="pt-PT"/>
              </w:rPr>
              <w:t>Método</w:t>
            </w:r>
            <w:r w:rsidR="008418EB" w:rsidRPr="004200BA">
              <w:rPr>
                <w:rFonts w:ascii="Arial" w:hAnsi="Arial" w:cs="Arial"/>
                <w:sz w:val="18"/>
                <w:szCs w:val="18"/>
                <w:lang w:val="pt-PT"/>
              </w:rPr>
              <w:t xml:space="preserve"> de síntese</w:t>
            </w:r>
          </w:p>
        </w:tc>
        <w:tc>
          <w:tcPr>
            <w:tcW w:w="810" w:type="dxa"/>
            <w:tcBorders>
              <w:top w:val="single" w:sz="5" w:space="0" w:color="000000" w:themeColor="text1"/>
              <w:left w:val="single" w:sz="6" w:space="0" w:color="000000" w:themeColor="text1"/>
              <w:bottom w:val="single" w:sz="5" w:space="0" w:color="000000" w:themeColor="text1"/>
              <w:right w:val="single" w:sz="5" w:space="0" w:color="000000" w:themeColor="text1"/>
            </w:tcBorders>
          </w:tcPr>
          <w:p w14:paraId="043234D5" w14:textId="696A96D4" w:rsidR="00930A31" w:rsidRPr="004200BA" w:rsidRDefault="00930A31" w:rsidP="003B79FF">
            <w:pPr>
              <w:pStyle w:val="Default"/>
              <w:spacing w:before="40" w:after="40"/>
              <w:jc w:val="right"/>
              <w:rPr>
                <w:rFonts w:ascii="Arial" w:hAnsi="Arial" w:cs="Arial"/>
                <w:sz w:val="18"/>
                <w:szCs w:val="18"/>
                <w:lang w:val="pt-PT"/>
              </w:rPr>
            </w:pPr>
            <w:r w:rsidRPr="004200BA">
              <w:rPr>
                <w:rFonts w:ascii="Arial" w:hAnsi="Arial" w:cs="Arial"/>
                <w:sz w:val="18"/>
                <w:szCs w:val="18"/>
                <w:lang w:val="pt-PT"/>
              </w:rPr>
              <w:t>13a</w:t>
            </w:r>
          </w:p>
        </w:tc>
        <w:tc>
          <w:tcPr>
            <w:tcW w:w="11522"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1521797E" w14:textId="16E699EC" w:rsidR="00930A31" w:rsidRPr="004200BA" w:rsidRDefault="004200BA" w:rsidP="008E0DF7">
            <w:pPr>
              <w:pStyle w:val="Default"/>
              <w:spacing w:before="40" w:after="40"/>
              <w:rPr>
                <w:rFonts w:ascii="Arial" w:hAnsi="Arial" w:cs="Arial"/>
                <w:sz w:val="18"/>
                <w:szCs w:val="18"/>
                <w:lang w:val="pt-PT"/>
              </w:rPr>
            </w:pPr>
            <w:r w:rsidRPr="004200BA">
              <w:rPr>
                <w:rFonts w:ascii="Arial" w:hAnsi="Arial" w:cs="Arial"/>
                <w:sz w:val="18"/>
                <w:szCs w:val="18"/>
                <w:lang w:val="pt-PT"/>
              </w:rPr>
              <w:t xml:space="preserve">escreve </w:t>
            </w:r>
            <w:r w:rsidR="00451DEC" w:rsidRPr="004200BA">
              <w:rPr>
                <w:rFonts w:ascii="Arial" w:hAnsi="Arial" w:cs="Arial"/>
                <w:sz w:val="18"/>
                <w:szCs w:val="18"/>
                <w:lang w:val="pt-PT"/>
              </w:rPr>
              <w:t xml:space="preserve">os </w:t>
            </w:r>
            <w:r w:rsidR="00A06581" w:rsidRPr="004200BA">
              <w:rPr>
                <w:rFonts w:ascii="Arial" w:hAnsi="Arial" w:cs="Arial"/>
                <w:sz w:val="18"/>
                <w:szCs w:val="18"/>
                <w:lang w:val="pt-PT"/>
              </w:rPr>
              <w:t xml:space="preserve">processos </w:t>
            </w:r>
            <w:r w:rsidR="00451DEC" w:rsidRPr="004200BA">
              <w:rPr>
                <w:rFonts w:ascii="Arial" w:hAnsi="Arial" w:cs="Arial"/>
                <w:sz w:val="18"/>
                <w:szCs w:val="18"/>
                <w:lang w:val="pt-PT"/>
              </w:rPr>
              <w:t xml:space="preserve">utilizados para decidir </w:t>
            </w:r>
            <w:r w:rsidR="00A06581" w:rsidRPr="004200BA">
              <w:rPr>
                <w:rFonts w:ascii="Arial" w:hAnsi="Arial" w:cs="Arial"/>
                <w:sz w:val="18"/>
                <w:szCs w:val="18"/>
                <w:lang w:val="pt-PT"/>
              </w:rPr>
              <w:t xml:space="preserve">os </w:t>
            </w:r>
            <w:r w:rsidR="00451DEC" w:rsidRPr="004200BA">
              <w:rPr>
                <w:rFonts w:ascii="Arial" w:hAnsi="Arial" w:cs="Arial"/>
                <w:sz w:val="18"/>
                <w:szCs w:val="18"/>
                <w:lang w:val="pt-PT"/>
              </w:rPr>
              <w:t>estudos elegíveis para cada síntese (</w:t>
            </w:r>
            <w:r w:rsidR="002069FD" w:rsidRPr="004200BA">
              <w:rPr>
                <w:rFonts w:ascii="Arial" w:hAnsi="Arial" w:cs="Arial"/>
                <w:sz w:val="18"/>
                <w:szCs w:val="18"/>
                <w:lang w:val="pt-PT"/>
              </w:rPr>
              <w:t>p. ex.</w:t>
            </w:r>
            <w:r w:rsidR="00451DEC" w:rsidRPr="004200BA">
              <w:rPr>
                <w:rFonts w:ascii="Arial" w:hAnsi="Arial" w:cs="Arial"/>
                <w:sz w:val="18"/>
                <w:szCs w:val="18"/>
                <w:lang w:val="pt-PT"/>
              </w:rPr>
              <w:t xml:space="preserve"> apresentar as características d</w:t>
            </w:r>
            <w:r w:rsidR="002069FD" w:rsidRPr="004200BA">
              <w:rPr>
                <w:rFonts w:ascii="Arial" w:hAnsi="Arial" w:cs="Arial"/>
                <w:sz w:val="18"/>
                <w:szCs w:val="18"/>
                <w:lang w:val="pt-PT"/>
              </w:rPr>
              <w:t>a</w:t>
            </w:r>
            <w:r w:rsidR="00451DEC" w:rsidRPr="004200BA">
              <w:rPr>
                <w:rFonts w:ascii="Arial" w:hAnsi="Arial" w:cs="Arial"/>
                <w:sz w:val="18"/>
                <w:szCs w:val="18"/>
                <w:lang w:val="pt-PT"/>
              </w:rPr>
              <w:t xml:space="preserve"> intervenção </w:t>
            </w:r>
            <w:r w:rsidR="002069FD" w:rsidRPr="004200BA">
              <w:rPr>
                <w:rFonts w:ascii="Arial" w:hAnsi="Arial" w:cs="Arial"/>
                <w:sz w:val="18"/>
                <w:szCs w:val="18"/>
                <w:lang w:val="pt-PT"/>
              </w:rPr>
              <w:t>apresentada no</w:t>
            </w:r>
            <w:r w:rsidR="00451DEC" w:rsidRPr="004200BA">
              <w:rPr>
                <w:rFonts w:ascii="Arial" w:hAnsi="Arial" w:cs="Arial"/>
                <w:sz w:val="18"/>
                <w:szCs w:val="18"/>
                <w:lang w:val="pt-PT"/>
              </w:rPr>
              <w:t xml:space="preserve"> estudo e comparar com os grupos planeados para cada síntese (item #5)).</w:t>
            </w:r>
          </w:p>
        </w:tc>
        <w:tc>
          <w:tcPr>
            <w:tcW w:w="120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403E8D65" w14:textId="77777777" w:rsidR="00930A31" w:rsidRPr="004200BA" w:rsidRDefault="00930A31" w:rsidP="005979B8">
            <w:pPr>
              <w:pStyle w:val="Default"/>
              <w:spacing w:before="40" w:after="40"/>
              <w:rPr>
                <w:rFonts w:ascii="Arial" w:hAnsi="Arial" w:cs="Arial"/>
                <w:color w:val="auto"/>
                <w:sz w:val="18"/>
                <w:szCs w:val="18"/>
                <w:lang w:val="pt-PT"/>
              </w:rPr>
            </w:pPr>
          </w:p>
        </w:tc>
      </w:tr>
      <w:tr w:rsidR="00930A31" w:rsidRPr="00A725EA" w14:paraId="1778E3B8" w14:textId="77777777" w:rsidTr="005A2D38">
        <w:trPr>
          <w:trHeight w:val="48"/>
        </w:trPr>
        <w:tc>
          <w:tcPr>
            <w:tcW w:w="1668" w:type="dxa"/>
            <w:vMerge/>
            <w:tcBorders>
              <w:top w:val="nil"/>
              <w:left w:val="single" w:sz="4" w:space="0" w:color="auto"/>
              <w:bottom w:val="single" w:sz="6" w:space="0" w:color="000000" w:themeColor="text1"/>
              <w:right w:val="single" w:sz="6" w:space="0" w:color="000000" w:themeColor="text1"/>
            </w:tcBorders>
          </w:tcPr>
          <w:p w14:paraId="23FF4436" w14:textId="77777777" w:rsidR="00930A31" w:rsidRPr="004200BA" w:rsidRDefault="00930A31" w:rsidP="005979B8">
            <w:pPr>
              <w:pStyle w:val="Default"/>
              <w:spacing w:before="40" w:after="40"/>
              <w:rPr>
                <w:rFonts w:ascii="Arial" w:hAnsi="Arial" w:cs="Arial"/>
                <w:sz w:val="18"/>
                <w:szCs w:val="18"/>
                <w:lang w:val="pt-PT"/>
              </w:rPr>
            </w:pPr>
          </w:p>
        </w:tc>
        <w:tc>
          <w:tcPr>
            <w:tcW w:w="810" w:type="dxa"/>
            <w:tcBorders>
              <w:top w:val="single" w:sz="5" w:space="0" w:color="000000" w:themeColor="text1"/>
              <w:left w:val="single" w:sz="6" w:space="0" w:color="000000" w:themeColor="text1"/>
              <w:bottom w:val="single" w:sz="5" w:space="0" w:color="000000" w:themeColor="text1"/>
              <w:right w:val="single" w:sz="5" w:space="0" w:color="000000" w:themeColor="text1"/>
            </w:tcBorders>
          </w:tcPr>
          <w:p w14:paraId="12E89B6B" w14:textId="185F2A13" w:rsidR="00930A31" w:rsidRPr="004200BA" w:rsidRDefault="00930A31" w:rsidP="003B79FF">
            <w:pPr>
              <w:pStyle w:val="Default"/>
              <w:spacing w:before="40" w:after="40"/>
              <w:jc w:val="right"/>
              <w:rPr>
                <w:rFonts w:ascii="Arial" w:hAnsi="Arial" w:cs="Arial"/>
                <w:sz w:val="18"/>
                <w:szCs w:val="18"/>
                <w:lang w:val="pt-PT"/>
              </w:rPr>
            </w:pPr>
            <w:r w:rsidRPr="004200BA">
              <w:rPr>
                <w:rFonts w:ascii="Arial" w:hAnsi="Arial" w:cs="Arial"/>
                <w:sz w:val="18"/>
                <w:szCs w:val="18"/>
                <w:lang w:val="pt-PT"/>
              </w:rPr>
              <w:t>13b</w:t>
            </w:r>
          </w:p>
        </w:tc>
        <w:tc>
          <w:tcPr>
            <w:tcW w:w="11522"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009F1C82" w14:textId="7D430D91" w:rsidR="00930A31" w:rsidRPr="004200BA" w:rsidRDefault="004200BA" w:rsidP="005979B8">
            <w:pPr>
              <w:pStyle w:val="Default"/>
              <w:spacing w:before="40" w:after="40"/>
              <w:rPr>
                <w:rFonts w:ascii="Arial" w:hAnsi="Arial" w:cs="Arial"/>
                <w:sz w:val="18"/>
                <w:szCs w:val="18"/>
                <w:lang w:val="pt-PT"/>
              </w:rPr>
            </w:pPr>
            <w:r w:rsidRPr="004200BA">
              <w:rPr>
                <w:rFonts w:ascii="Arial" w:hAnsi="Arial" w:cs="Arial"/>
                <w:sz w:val="18"/>
                <w:szCs w:val="18"/>
                <w:lang w:val="pt-PT"/>
              </w:rPr>
              <w:t xml:space="preserve">Descreve </w:t>
            </w:r>
            <w:r w:rsidR="00334F01" w:rsidRPr="004200BA">
              <w:rPr>
                <w:rFonts w:ascii="Arial" w:hAnsi="Arial" w:cs="Arial"/>
                <w:sz w:val="18"/>
                <w:szCs w:val="18"/>
                <w:lang w:val="pt-PT"/>
              </w:rPr>
              <w:t>todos os métodos necessários de preparação de dados para apresentação ou síntese, tais como lidar com os dados em falta no resumo da estatística, ou conversões de dados.</w:t>
            </w:r>
          </w:p>
        </w:tc>
        <w:tc>
          <w:tcPr>
            <w:tcW w:w="120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73156963" w14:textId="77777777" w:rsidR="00930A31" w:rsidRPr="004200BA" w:rsidRDefault="00930A31" w:rsidP="005979B8">
            <w:pPr>
              <w:pStyle w:val="Default"/>
              <w:spacing w:before="40" w:after="40"/>
              <w:rPr>
                <w:rFonts w:ascii="Arial" w:hAnsi="Arial" w:cs="Arial"/>
                <w:color w:val="auto"/>
                <w:sz w:val="18"/>
                <w:szCs w:val="18"/>
                <w:lang w:val="pt-PT"/>
              </w:rPr>
            </w:pPr>
          </w:p>
        </w:tc>
      </w:tr>
      <w:tr w:rsidR="00930A31" w:rsidRPr="00A725EA" w14:paraId="4FF6FFA4" w14:textId="77777777" w:rsidTr="005A2D38">
        <w:trPr>
          <w:trHeight w:val="48"/>
        </w:trPr>
        <w:tc>
          <w:tcPr>
            <w:tcW w:w="1668" w:type="dxa"/>
            <w:vMerge/>
            <w:tcBorders>
              <w:top w:val="nil"/>
              <w:left w:val="single" w:sz="4" w:space="0" w:color="auto"/>
              <w:bottom w:val="single" w:sz="6" w:space="0" w:color="000000" w:themeColor="text1"/>
              <w:right w:val="single" w:sz="6" w:space="0" w:color="000000" w:themeColor="text1"/>
            </w:tcBorders>
          </w:tcPr>
          <w:p w14:paraId="0AC6B0CC" w14:textId="77777777" w:rsidR="00930A31" w:rsidRPr="004200BA" w:rsidRDefault="00930A31" w:rsidP="005979B8">
            <w:pPr>
              <w:pStyle w:val="Default"/>
              <w:spacing w:before="40" w:after="40"/>
              <w:rPr>
                <w:rFonts w:ascii="Arial" w:hAnsi="Arial" w:cs="Arial"/>
                <w:sz w:val="18"/>
                <w:szCs w:val="18"/>
                <w:lang w:val="pt-PT"/>
              </w:rPr>
            </w:pPr>
          </w:p>
        </w:tc>
        <w:tc>
          <w:tcPr>
            <w:tcW w:w="810" w:type="dxa"/>
            <w:tcBorders>
              <w:top w:val="single" w:sz="5" w:space="0" w:color="000000" w:themeColor="text1"/>
              <w:left w:val="single" w:sz="6" w:space="0" w:color="000000" w:themeColor="text1"/>
              <w:bottom w:val="single" w:sz="5" w:space="0" w:color="000000" w:themeColor="text1"/>
              <w:right w:val="single" w:sz="5" w:space="0" w:color="000000" w:themeColor="text1"/>
            </w:tcBorders>
          </w:tcPr>
          <w:p w14:paraId="03793896" w14:textId="652BD308" w:rsidR="00930A31" w:rsidRPr="004200BA" w:rsidRDefault="00930A31" w:rsidP="003B79FF">
            <w:pPr>
              <w:pStyle w:val="Default"/>
              <w:spacing w:before="40" w:after="40"/>
              <w:jc w:val="right"/>
              <w:rPr>
                <w:rFonts w:ascii="Arial" w:hAnsi="Arial" w:cs="Arial"/>
                <w:sz w:val="18"/>
                <w:szCs w:val="18"/>
                <w:lang w:val="pt-PT"/>
              </w:rPr>
            </w:pPr>
            <w:r w:rsidRPr="004200BA">
              <w:rPr>
                <w:rFonts w:ascii="Arial" w:hAnsi="Arial" w:cs="Arial"/>
                <w:sz w:val="18"/>
                <w:szCs w:val="18"/>
                <w:lang w:val="pt-PT"/>
              </w:rPr>
              <w:t>13c</w:t>
            </w:r>
          </w:p>
        </w:tc>
        <w:tc>
          <w:tcPr>
            <w:tcW w:w="11522"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1573AAFB" w14:textId="3A2A1CAF" w:rsidR="009F54BE" w:rsidRPr="004200BA" w:rsidRDefault="004200BA" w:rsidP="005979B8">
            <w:pPr>
              <w:pStyle w:val="Default"/>
              <w:spacing w:before="40" w:after="40"/>
              <w:rPr>
                <w:rFonts w:ascii="Arial" w:hAnsi="Arial" w:cs="Arial"/>
                <w:sz w:val="18"/>
                <w:szCs w:val="18"/>
                <w:lang w:val="pt-PT"/>
              </w:rPr>
            </w:pPr>
            <w:r w:rsidRPr="004200BA">
              <w:rPr>
                <w:rFonts w:ascii="Arial" w:hAnsi="Arial" w:cs="Arial"/>
                <w:sz w:val="18"/>
                <w:szCs w:val="18"/>
                <w:lang w:val="pt-PT"/>
              </w:rPr>
              <w:t xml:space="preserve">Descreve </w:t>
            </w:r>
            <w:r w:rsidR="00A06581" w:rsidRPr="004200BA">
              <w:rPr>
                <w:rFonts w:ascii="Arial" w:hAnsi="Arial" w:cs="Arial"/>
                <w:sz w:val="18"/>
                <w:szCs w:val="18"/>
                <w:lang w:val="pt-PT"/>
              </w:rPr>
              <w:t xml:space="preserve">todos os </w:t>
            </w:r>
            <w:r w:rsidR="000D4AD1" w:rsidRPr="004200BA">
              <w:rPr>
                <w:rFonts w:ascii="Arial" w:hAnsi="Arial" w:cs="Arial"/>
                <w:sz w:val="18"/>
                <w:szCs w:val="18"/>
                <w:lang w:val="pt-PT"/>
              </w:rPr>
              <w:t xml:space="preserve">métodos utilizados para apresentar ou exibir os resultados </w:t>
            </w:r>
            <w:r w:rsidR="009F54BE" w:rsidRPr="004200BA">
              <w:rPr>
                <w:rFonts w:ascii="Arial" w:hAnsi="Arial" w:cs="Arial"/>
                <w:sz w:val="18"/>
                <w:szCs w:val="18"/>
                <w:lang w:val="pt-PT"/>
              </w:rPr>
              <w:t xml:space="preserve">individuais </w:t>
            </w:r>
            <w:r w:rsidR="000D4AD1" w:rsidRPr="004200BA">
              <w:rPr>
                <w:rFonts w:ascii="Arial" w:hAnsi="Arial" w:cs="Arial"/>
                <w:sz w:val="18"/>
                <w:szCs w:val="18"/>
                <w:lang w:val="pt-PT"/>
              </w:rPr>
              <w:t>de estudos</w:t>
            </w:r>
            <w:r w:rsidR="009F54BE" w:rsidRPr="004200BA">
              <w:rPr>
                <w:rFonts w:ascii="Arial" w:hAnsi="Arial" w:cs="Arial"/>
                <w:sz w:val="18"/>
                <w:szCs w:val="18"/>
                <w:lang w:val="pt-PT"/>
              </w:rPr>
              <w:t xml:space="preserve"> e sínteses</w:t>
            </w:r>
            <w:r w:rsidR="00F10337" w:rsidRPr="004200BA">
              <w:rPr>
                <w:rFonts w:ascii="Arial" w:hAnsi="Arial" w:cs="Arial"/>
                <w:sz w:val="18"/>
                <w:szCs w:val="18"/>
                <w:lang w:val="pt-PT"/>
              </w:rPr>
              <w:t>.</w:t>
            </w:r>
          </w:p>
          <w:p w14:paraId="5C7C87FD" w14:textId="4CB16334" w:rsidR="00930A31" w:rsidRPr="004200BA" w:rsidRDefault="000D4AD1" w:rsidP="005979B8">
            <w:pPr>
              <w:pStyle w:val="Default"/>
              <w:spacing w:before="40" w:after="40"/>
              <w:rPr>
                <w:rFonts w:ascii="Arial" w:hAnsi="Arial" w:cs="Arial"/>
                <w:sz w:val="18"/>
                <w:szCs w:val="18"/>
                <w:lang w:val="pt-PT"/>
              </w:rPr>
            </w:pPr>
            <w:r w:rsidRPr="004200BA">
              <w:rPr>
                <w:rFonts w:ascii="Arial" w:hAnsi="Arial" w:cs="Arial"/>
                <w:sz w:val="18"/>
                <w:szCs w:val="18"/>
                <w:lang w:val="pt-PT"/>
              </w:rPr>
              <w:t xml:space="preserve"> </w:t>
            </w:r>
          </w:p>
        </w:tc>
        <w:tc>
          <w:tcPr>
            <w:tcW w:w="120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3079E946" w14:textId="77777777" w:rsidR="00930A31" w:rsidRPr="004200BA" w:rsidRDefault="00930A31" w:rsidP="005979B8">
            <w:pPr>
              <w:pStyle w:val="Default"/>
              <w:spacing w:before="40" w:after="40"/>
              <w:rPr>
                <w:rFonts w:ascii="Arial" w:hAnsi="Arial" w:cs="Arial"/>
                <w:color w:val="auto"/>
                <w:sz w:val="18"/>
                <w:szCs w:val="18"/>
                <w:lang w:val="pt-PT"/>
              </w:rPr>
            </w:pPr>
          </w:p>
        </w:tc>
      </w:tr>
      <w:tr w:rsidR="00930A31" w:rsidRPr="00A725EA" w14:paraId="45A10003" w14:textId="77777777" w:rsidTr="005A2D38">
        <w:trPr>
          <w:trHeight w:val="48"/>
        </w:trPr>
        <w:tc>
          <w:tcPr>
            <w:tcW w:w="1668" w:type="dxa"/>
            <w:vMerge/>
            <w:tcBorders>
              <w:top w:val="nil"/>
              <w:left w:val="single" w:sz="4" w:space="0" w:color="auto"/>
              <w:bottom w:val="single" w:sz="6" w:space="0" w:color="000000" w:themeColor="text1"/>
              <w:right w:val="single" w:sz="6" w:space="0" w:color="000000" w:themeColor="text1"/>
            </w:tcBorders>
          </w:tcPr>
          <w:p w14:paraId="78DE9F90" w14:textId="77777777" w:rsidR="00930A31" w:rsidRPr="004200BA" w:rsidRDefault="00930A31" w:rsidP="005979B8">
            <w:pPr>
              <w:pStyle w:val="Default"/>
              <w:spacing w:before="40" w:after="40"/>
              <w:rPr>
                <w:rFonts w:ascii="Arial" w:hAnsi="Arial" w:cs="Arial"/>
                <w:sz w:val="18"/>
                <w:szCs w:val="18"/>
                <w:lang w:val="pt-PT"/>
              </w:rPr>
            </w:pPr>
          </w:p>
        </w:tc>
        <w:tc>
          <w:tcPr>
            <w:tcW w:w="810" w:type="dxa"/>
            <w:tcBorders>
              <w:top w:val="single" w:sz="5" w:space="0" w:color="000000" w:themeColor="text1"/>
              <w:left w:val="single" w:sz="6" w:space="0" w:color="000000" w:themeColor="text1"/>
              <w:bottom w:val="single" w:sz="5" w:space="0" w:color="000000" w:themeColor="text1"/>
              <w:right w:val="single" w:sz="5" w:space="0" w:color="000000" w:themeColor="text1"/>
            </w:tcBorders>
          </w:tcPr>
          <w:p w14:paraId="0F9C41A4" w14:textId="244F5360" w:rsidR="00930A31" w:rsidRPr="004200BA" w:rsidRDefault="00930A31" w:rsidP="003B79FF">
            <w:pPr>
              <w:pStyle w:val="Default"/>
              <w:spacing w:before="40" w:after="40"/>
              <w:jc w:val="right"/>
              <w:rPr>
                <w:rFonts w:ascii="Arial" w:hAnsi="Arial" w:cs="Arial"/>
                <w:sz w:val="18"/>
                <w:szCs w:val="18"/>
                <w:lang w:val="pt-PT"/>
              </w:rPr>
            </w:pPr>
            <w:r w:rsidRPr="004200BA">
              <w:rPr>
                <w:rFonts w:ascii="Arial" w:hAnsi="Arial" w:cs="Arial"/>
                <w:sz w:val="18"/>
                <w:szCs w:val="18"/>
                <w:lang w:val="pt-PT"/>
              </w:rPr>
              <w:t>13d</w:t>
            </w:r>
          </w:p>
        </w:tc>
        <w:tc>
          <w:tcPr>
            <w:tcW w:w="11522"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788EDA76" w14:textId="3DE97AA5" w:rsidR="00930A31" w:rsidRPr="004200BA" w:rsidRDefault="004200BA" w:rsidP="005979B8">
            <w:pPr>
              <w:pStyle w:val="Default"/>
              <w:spacing w:before="40" w:after="40"/>
              <w:rPr>
                <w:rFonts w:ascii="Arial" w:hAnsi="Arial" w:cs="Arial"/>
                <w:sz w:val="18"/>
                <w:szCs w:val="18"/>
                <w:lang w:val="pt-PT"/>
              </w:rPr>
            </w:pPr>
            <w:r w:rsidRPr="004200BA">
              <w:rPr>
                <w:rFonts w:ascii="Arial" w:hAnsi="Arial" w:cs="Arial"/>
                <w:sz w:val="18"/>
                <w:szCs w:val="18"/>
                <w:lang w:val="pt-PT"/>
              </w:rPr>
              <w:t>Descreve</w:t>
            </w:r>
            <w:r w:rsidR="000D4AD1" w:rsidRPr="004200BA">
              <w:rPr>
                <w:rFonts w:ascii="Arial" w:hAnsi="Arial" w:cs="Arial"/>
                <w:sz w:val="18"/>
                <w:szCs w:val="18"/>
                <w:lang w:val="pt-PT"/>
              </w:rPr>
              <w:t xml:space="preserve"> </w:t>
            </w:r>
            <w:r w:rsidR="00AE15E1" w:rsidRPr="004200BA">
              <w:rPr>
                <w:rFonts w:ascii="Arial" w:hAnsi="Arial" w:cs="Arial"/>
                <w:sz w:val="18"/>
                <w:szCs w:val="18"/>
                <w:lang w:val="pt-PT"/>
              </w:rPr>
              <w:t xml:space="preserve">todos os </w:t>
            </w:r>
            <w:r w:rsidR="000D4AD1" w:rsidRPr="004200BA">
              <w:rPr>
                <w:rFonts w:ascii="Arial" w:hAnsi="Arial" w:cs="Arial"/>
                <w:sz w:val="18"/>
                <w:szCs w:val="18"/>
                <w:lang w:val="pt-PT"/>
              </w:rPr>
              <w:t xml:space="preserve">métodos utilizados para </w:t>
            </w:r>
            <w:r w:rsidR="00AE15E1" w:rsidRPr="004200BA">
              <w:rPr>
                <w:rFonts w:ascii="Arial" w:hAnsi="Arial" w:cs="Arial"/>
                <w:sz w:val="18"/>
                <w:szCs w:val="18"/>
                <w:lang w:val="pt-PT"/>
              </w:rPr>
              <w:t xml:space="preserve">resumir os </w:t>
            </w:r>
            <w:r w:rsidR="000D4AD1" w:rsidRPr="004200BA">
              <w:rPr>
                <w:rFonts w:ascii="Arial" w:hAnsi="Arial" w:cs="Arial"/>
                <w:sz w:val="18"/>
                <w:szCs w:val="18"/>
                <w:lang w:val="pt-PT"/>
              </w:rPr>
              <w:t xml:space="preserve">resultados e </w:t>
            </w:r>
            <w:r w:rsidRPr="004200BA">
              <w:rPr>
                <w:rFonts w:ascii="Arial" w:hAnsi="Arial" w:cs="Arial"/>
                <w:sz w:val="18"/>
                <w:szCs w:val="18"/>
                <w:lang w:val="pt-PT"/>
              </w:rPr>
              <w:t xml:space="preserve">fornece </w:t>
            </w:r>
            <w:r w:rsidR="000D4AD1" w:rsidRPr="004200BA">
              <w:rPr>
                <w:rFonts w:ascii="Arial" w:hAnsi="Arial" w:cs="Arial"/>
                <w:sz w:val="18"/>
                <w:szCs w:val="18"/>
                <w:lang w:val="pt-PT"/>
              </w:rPr>
              <w:t>uma justificação para a(s) escolha(s). Se foi realizada uma meta-</w:t>
            </w:r>
            <w:r w:rsidR="000D4AD1" w:rsidRPr="004200BA">
              <w:rPr>
                <w:rFonts w:ascii="Arial" w:hAnsi="Arial" w:cs="Arial"/>
                <w:sz w:val="18"/>
                <w:szCs w:val="18"/>
                <w:lang w:val="pt-PT"/>
              </w:rPr>
              <w:lastRenderedPageBreak/>
              <w:t xml:space="preserve">análise, </w:t>
            </w:r>
            <w:r w:rsidRPr="004200BA">
              <w:rPr>
                <w:rFonts w:ascii="Arial" w:hAnsi="Arial" w:cs="Arial"/>
                <w:sz w:val="18"/>
                <w:szCs w:val="18"/>
                <w:lang w:val="pt-PT"/>
              </w:rPr>
              <w:t>Descreve</w:t>
            </w:r>
            <w:r w:rsidR="000D4AD1" w:rsidRPr="004200BA">
              <w:rPr>
                <w:rFonts w:ascii="Arial" w:hAnsi="Arial" w:cs="Arial"/>
                <w:sz w:val="18"/>
                <w:szCs w:val="18"/>
                <w:lang w:val="pt-PT"/>
              </w:rPr>
              <w:t xml:space="preserve"> o(s) modelo(s)</w:t>
            </w:r>
            <w:r w:rsidR="009F54BE" w:rsidRPr="004200BA">
              <w:rPr>
                <w:rFonts w:ascii="Arial" w:hAnsi="Arial" w:cs="Arial"/>
                <w:sz w:val="18"/>
                <w:szCs w:val="18"/>
                <w:lang w:val="pt-PT"/>
              </w:rPr>
              <w:t xml:space="preserve"> e</w:t>
            </w:r>
            <w:r w:rsidR="000D4AD1" w:rsidRPr="004200BA">
              <w:rPr>
                <w:rFonts w:ascii="Arial" w:hAnsi="Arial" w:cs="Arial"/>
                <w:sz w:val="18"/>
                <w:szCs w:val="18"/>
                <w:lang w:val="pt-PT"/>
              </w:rPr>
              <w:t xml:space="preserve"> método(s) para identificar a presença e extensão da heterogeneidade estatística, e de software</w:t>
            </w:r>
            <w:r>
              <w:rPr>
                <w:rFonts w:ascii="Arial" w:hAnsi="Arial" w:cs="Arial"/>
                <w:sz w:val="18"/>
                <w:szCs w:val="18"/>
                <w:lang w:val="pt-PT"/>
              </w:rPr>
              <w:t xml:space="preserve"> </w:t>
            </w:r>
            <w:r w:rsidR="000D4AD1" w:rsidRPr="004200BA">
              <w:rPr>
                <w:rFonts w:ascii="Arial" w:hAnsi="Arial" w:cs="Arial"/>
                <w:sz w:val="18"/>
                <w:szCs w:val="18"/>
                <w:lang w:val="pt-PT"/>
              </w:rPr>
              <w:t>utilizado(s)</w:t>
            </w:r>
            <w:r w:rsidR="00930A31" w:rsidRPr="004200BA">
              <w:rPr>
                <w:rFonts w:ascii="Arial" w:hAnsi="Arial" w:cs="Arial"/>
                <w:sz w:val="18"/>
                <w:szCs w:val="18"/>
                <w:lang w:val="pt-PT"/>
              </w:rPr>
              <w:t>.</w:t>
            </w:r>
          </w:p>
        </w:tc>
        <w:tc>
          <w:tcPr>
            <w:tcW w:w="120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1B5FCF50" w14:textId="77777777" w:rsidR="00930A31" w:rsidRPr="004200BA" w:rsidRDefault="00930A31" w:rsidP="005979B8">
            <w:pPr>
              <w:pStyle w:val="Default"/>
              <w:spacing w:before="40" w:after="40"/>
              <w:rPr>
                <w:rFonts w:ascii="Arial" w:hAnsi="Arial" w:cs="Arial"/>
                <w:color w:val="auto"/>
                <w:sz w:val="18"/>
                <w:szCs w:val="18"/>
                <w:lang w:val="pt-PT"/>
              </w:rPr>
            </w:pPr>
          </w:p>
        </w:tc>
      </w:tr>
      <w:tr w:rsidR="00930A31" w:rsidRPr="00A725EA" w14:paraId="678F791C" w14:textId="77777777" w:rsidTr="005A2D38">
        <w:trPr>
          <w:trHeight w:val="48"/>
        </w:trPr>
        <w:tc>
          <w:tcPr>
            <w:tcW w:w="1668" w:type="dxa"/>
            <w:vMerge/>
            <w:tcBorders>
              <w:top w:val="nil"/>
              <w:left w:val="single" w:sz="4" w:space="0" w:color="auto"/>
              <w:bottom w:val="single" w:sz="6" w:space="0" w:color="000000" w:themeColor="text1"/>
              <w:right w:val="single" w:sz="6" w:space="0" w:color="000000" w:themeColor="text1"/>
            </w:tcBorders>
          </w:tcPr>
          <w:p w14:paraId="61CA026E" w14:textId="77777777" w:rsidR="00930A31" w:rsidRPr="004200BA" w:rsidRDefault="00930A31" w:rsidP="005979B8">
            <w:pPr>
              <w:pStyle w:val="Default"/>
              <w:spacing w:before="40" w:after="40"/>
              <w:rPr>
                <w:rFonts w:ascii="Arial" w:hAnsi="Arial" w:cs="Arial"/>
                <w:sz w:val="18"/>
                <w:szCs w:val="18"/>
                <w:lang w:val="pt-PT"/>
              </w:rPr>
            </w:pPr>
          </w:p>
        </w:tc>
        <w:tc>
          <w:tcPr>
            <w:tcW w:w="810" w:type="dxa"/>
            <w:tcBorders>
              <w:top w:val="single" w:sz="5" w:space="0" w:color="000000" w:themeColor="text1"/>
              <w:left w:val="single" w:sz="6" w:space="0" w:color="000000" w:themeColor="text1"/>
              <w:bottom w:val="single" w:sz="5" w:space="0" w:color="000000" w:themeColor="text1"/>
              <w:right w:val="single" w:sz="5" w:space="0" w:color="000000" w:themeColor="text1"/>
            </w:tcBorders>
          </w:tcPr>
          <w:p w14:paraId="1DCC181F" w14:textId="66AA857E" w:rsidR="00930A31" w:rsidRPr="004200BA" w:rsidRDefault="00930A31" w:rsidP="003B79FF">
            <w:pPr>
              <w:pStyle w:val="Default"/>
              <w:spacing w:before="40" w:after="40"/>
              <w:jc w:val="right"/>
              <w:rPr>
                <w:rFonts w:ascii="Arial" w:hAnsi="Arial" w:cs="Arial"/>
                <w:sz w:val="18"/>
                <w:szCs w:val="18"/>
                <w:lang w:val="pt-PT"/>
              </w:rPr>
            </w:pPr>
            <w:r w:rsidRPr="004200BA">
              <w:rPr>
                <w:rFonts w:ascii="Arial" w:hAnsi="Arial" w:cs="Arial"/>
                <w:sz w:val="18"/>
                <w:szCs w:val="18"/>
                <w:lang w:val="pt-PT"/>
              </w:rPr>
              <w:t>13e</w:t>
            </w:r>
          </w:p>
        </w:tc>
        <w:tc>
          <w:tcPr>
            <w:tcW w:w="11522"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39C60ECA" w14:textId="52FA2098" w:rsidR="00930A31" w:rsidRPr="004200BA" w:rsidRDefault="004200BA" w:rsidP="005979B8">
            <w:pPr>
              <w:pStyle w:val="Default"/>
              <w:spacing w:before="40" w:after="40"/>
              <w:rPr>
                <w:rFonts w:ascii="Arial" w:hAnsi="Arial" w:cs="Arial"/>
                <w:sz w:val="18"/>
                <w:szCs w:val="18"/>
                <w:lang w:val="pt-PT"/>
              </w:rPr>
            </w:pPr>
            <w:r w:rsidRPr="004200BA">
              <w:rPr>
                <w:rFonts w:ascii="Arial" w:hAnsi="Arial" w:cs="Arial"/>
                <w:sz w:val="18"/>
                <w:szCs w:val="18"/>
                <w:lang w:val="pt-PT"/>
              </w:rPr>
              <w:t>Descreve</w:t>
            </w:r>
            <w:r w:rsidR="00334F01" w:rsidRPr="004200BA">
              <w:rPr>
                <w:rFonts w:ascii="Arial" w:hAnsi="Arial" w:cs="Arial"/>
                <w:sz w:val="18"/>
                <w:szCs w:val="18"/>
                <w:lang w:val="pt-PT"/>
              </w:rPr>
              <w:t xml:space="preserve"> todos os métodos utilizados para explorar possíveis causas de heterogeneidade entre os resultados do estudo (p. ex. análise de subgrupos, meta-regressão).</w:t>
            </w:r>
          </w:p>
        </w:tc>
        <w:tc>
          <w:tcPr>
            <w:tcW w:w="120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7E3237B1" w14:textId="77777777" w:rsidR="00930A31" w:rsidRPr="004200BA" w:rsidRDefault="00930A31" w:rsidP="005979B8">
            <w:pPr>
              <w:pStyle w:val="Default"/>
              <w:spacing w:before="40" w:after="40"/>
              <w:rPr>
                <w:rFonts w:ascii="Arial" w:hAnsi="Arial" w:cs="Arial"/>
                <w:color w:val="auto"/>
                <w:sz w:val="18"/>
                <w:szCs w:val="18"/>
                <w:lang w:val="pt-PT"/>
              </w:rPr>
            </w:pPr>
          </w:p>
        </w:tc>
      </w:tr>
      <w:tr w:rsidR="00930A31" w:rsidRPr="00A725EA" w14:paraId="0EF9DC20" w14:textId="77777777" w:rsidTr="005A2D38">
        <w:trPr>
          <w:trHeight w:val="68"/>
        </w:trPr>
        <w:tc>
          <w:tcPr>
            <w:tcW w:w="1668" w:type="dxa"/>
            <w:vMerge/>
            <w:tcBorders>
              <w:top w:val="nil"/>
              <w:left w:val="single" w:sz="4" w:space="0" w:color="auto"/>
              <w:bottom w:val="single" w:sz="6" w:space="0" w:color="000000" w:themeColor="text1"/>
              <w:right w:val="single" w:sz="6" w:space="0" w:color="000000" w:themeColor="text1"/>
            </w:tcBorders>
          </w:tcPr>
          <w:p w14:paraId="40E60726" w14:textId="77777777" w:rsidR="00930A31" w:rsidRPr="004200BA" w:rsidRDefault="00930A31" w:rsidP="005979B8">
            <w:pPr>
              <w:pStyle w:val="Default"/>
              <w:spacing w:before="40" w:after="40"/>
              <w:rPr>
                <w:rFonts w:ascii="Arial" w:hAnsi="Arial" w:cs="Arial"/>
                <w:sz w:val="18"/>
                <w:szCs w:val="18"/>
                <w:lang w:val="pt-PT"/>
              </w:rPr>
            </w:pPr>
          </w:p>
        </w:tc>
        <w:tc>
          <w:tcPr>
            <w:tcW w:w="810" w:type="dxa"/>
            <w:tcBorders>
              <w:top w:val="single" w:sz="5" w:space="0" w:color="000000" w:themeColor="text1"/>
              <w:left w:val="single" w:sz="6" w:space="0" w:color="000000" w:themeColor="text1"/>
              <w:bottom w:val="single" w:sz="5" w:space="0" w:color="000000" w:themeColor="text1"/>
              <w:right w:val="single" w:sz="5" w:space="0" w:color="000000" w:themeColor="text1"/>
            </w:tcBorders>
          </w:tcPr>
          <w:p w14:paraId="53AD1957" w14:textId="3A321479" w:rsidR="00930A31" w:rsidRPr="004200BA" w:rsidRDefault="00930A31" w:rsidP="003B79FF">
            <w:pPr>
              <w:pStyle w:val="Default"/>
              <w:spacing w:before="40" w:after="40"/>
              <w:jc w:val="right"/>
              <w:rPr>
                <w:rFonts w:ascii="Arial" w:hAnsi="Arial" w:cs="Arial"/>
                <w:sz w:val="18"/>
                <w:szCs w:val="18"/>
                <w:lang w:val="pt-PT"/>
              </w:rPr>
            </w:pPr>
            <w:r w:rsidRPr="004200BA">
              <w:rPr>
                <w:rFonts w:ascii="Arial" w:hAnsi="Arial" w:cs="Arial"/>
                <w:sz w:val="18"/>
                <w:szCs w:val="18"/>
                <w:lang w:val="pt-PT"/>
              </w:rPr>
              <w:t>13f</w:t>
            </w:r>
          </w:p>
        </w:tc>
        <w:tc>
          <w:tcPr>
            <w:tcW w:w="11522"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32B204F5" w14:textId="7256BDB2" w:rsidR="00930A31" w:rsidRPr="004200BA" w:rsidRDefault="004200BA" w:rsidP="005979B8">
            <w:pPr>
              <w:pStyle w:val="Default"/>
              <w:spacing w:before="40" w:after="40"/>
              <w:rPr>
                <w:rFonts w:ascii="Arial" w:hAnsi="Arial" w:cs="Arial"/>
                <w:sz w:val="18"/>
                <w:szCs w:val="18"/>
                <w:lang w:val="pt-PT"/>
              </w:rPr>
            </w:pPr>
            <w:r w:rsidRPr="004200BA">
              <w:rPr>
                <w:rFonts w:ascii="Arial" w:hAnsi="Arial" w:cs="Arial"/>
                <w:sz w:val="18"/>
                <w:szCs w:val="18"/>
                <w:lang w:val="pt-PT"/>
              </w:rPr>
              <w:t>Descreve</w:t>
            </w:r>
            <w:r w:rsidR="000D4AD1" w:rsidRPr="004200BA">
              <w:rPr>
                <w:rFonts w:ascii="Arial" w:hAnsi="Arial" w:cs="Arial"/>
                <w:sz w:val="18"/>
                <w:szCs w:val="18"/>
                <w:lang w:val="pt-PT"/>
              </w:rPr>
              <w:t xml:space="preserve"> </w:t>
            </w:r>
            <w:r w:rsidR="00AE15E1" w:rsidRPr="004200BA">
              <w:rPr>
                <w:rFonts w:ascii="Arial" w:hAnsi="Arial" w:cs="Arial"/>
                <w:sz w:val="18"/>
                <w:szCs w:val="18"/>
                <w:lang w:val="pt-PT"/>
              </w:rPr>
              <w:t>todas as</w:t>
            </w:r>
            <w:r w:rsidR="000D4AD1" w:rsidRPr="004200BA">
              <w:rPr>
                <w:rFonts w:ascii="Arial" w:hAnsi="Arial" w:cs="Arial"/>
                <w:sz w:val="18"/>
                <w:szCs w:val="18"/>
                <w:lang w:val="pt-PT"/>
              </w:rPr>
              <w:t xml:space="preserve"> análise</w:t>
            </w:r>
            <w:r w:rsidR="00AE15E1" w:rsidRPr="004200BA">
              <w:rPr>
                <w:rFonts w:ascii="Arial" w:hAnsi="Arial" w:cs="Arial"/>
                <w:sz w:val="18"/>
                <w:szCs w:val="18"/>
                <w:lang w:val="pt-PT"/>
              </w:rPr>
              <w:t>s</w:t>
            </w:r>
            <w:r w:rsidR="000D4AD1" w:rsidRPr="004200BA">
              <w:rPr>
                <w:rFonts w:ascii="Arial" w:hAnsi="Arial" w:cs="Arial"/>
                <w:sz w:val="18"/>
                <w:szCs w:val="18"/>
                <w:lang w:val="pt-PT"/>
              </w:rPr>
              <w:t xml:space="preserve"> de sensibilidade realizada</w:t>
            </w:r>
            <w:r w:rsidR="00AE15E1" w:rsidRPr="004200BA">
              <w:rPr>
                <w:rFonts w:ascii="Arial" w:hAnsi="Arial" w:cs="Arial"/>
                <w:sz w:val="18"/>
                <w:szCs w:val="18"/>
                <w:lang w:val="pt-PT"/>
              </w:rPr>
              <w:t>s</w:t>
            </w:r>
            <w:r w:rsidR="000D4AD1" w:rsidRPr="004200BA">
              <w:rPr>
                <w:rFonts w:ascii="Arial" w:hAnsi="Arial" w:cs="Arial"/>
                <w:sz w:val="18"/>
                <w:szCs w:val="18"/>
                <w:lang w:val="pt-PT"/>
              </w:rPr>
              <w:t xml:space="preserve"> para avaliar a robustez </w:t>
            </w:r>
            <w:r w:rsidR="00AE15E1" w:rsidRPr="004200BA">
              <w:rPr>
                <w:rFonts w:ascii="Arial" w:hAnsi="Arial" w:cs="Arial"/>
                <w:sz w:val="18"/>
                <w:szCs w:val="18"/>
                <w:lang w:val="pt-PT"/>
              </w:rPr>
              <w:t xml:space="preserve">a síntese </w:t>
            </w:r>
            <w:r w:rsidR="00334F01" w:rsidRPr="004200BA">
              <w:rPr>
                <w:rFonts w:ascii="Arial" w:hAnsi="Arial" w:cs="Arial"/>
                <w:sz w:val="18"/>
                <w:szCs w:val="18"/>
                <w:lang w:val="pt-PT"/>
              </w:rPr>
              <w:t>dos resultados</w:t>
            </w:r>
            <w:r w:rsidR="000D4AD1" w:rsidRPr="004200BA">
              <w:rPr>
                <w:rFonts w:ascii="Arial" w:hAnsi="Arial" w:cs="Arial"/>
                <w:sz w:val="18"/>
                <w:szCs w:val="18"/>
                <w:lang w:val="pt-PT"/>
              </w:rPr>
              <w:t>.</w:t>
            </w:r>
          </w:p>
        </w:tc>
        <w:tc>
          <w:tcPr>
            <w:tcW w:w="120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7275097C" w14:textId="77777777" w:rsidR="00930A31" w:rsidRPr="004200BA" w:rsidRDefault="00930A31" w:rsidP="005979B8">
            <w:pPr>
              <w:pStyle w:val="Default"/>
              <w:spacing w:before="40" w:after="40"/>
              <w:rPr>
                <w:rFonts w:ascii="Arial" w:hAnsi="Arial" w:cs="Arial"/>
                <w:color w:val="auto"/>
                <w:sz w:val="18"/>
                <w:szCs w:val="18"/>
                <w:lang w:val="pt-PT"/>
              </w:rPr>
            </w:pPr>
          </w:p>
        </w:tc>
      </w:tr>
      <w:tr w:rsidR="006E5FE2" w:rsidRPr="00A725EA" w14:paraId="2C372E04" w14:textId="77777777" w:rsidTr="005A2D38">
        <w:trPr>
          <w:trHeight w:val="48"/>
        </w:trPr>
        <w:tc>
          <w:tcPr>
            <w:tcW w:w="1668" w:type="dxa"/>
            <w:tcBorders>
              <w:top w:val="single" w:sz="6" w:space="0" w:color="000000" w:themeColor="text1"/>
              <w:left w:val="single" w:sz="5" w:space="0" w:color="000000" w:themeColor="text1"/>
              <w:bottom w:val="single" w:sz="5" w:space="0" w:color="000000" w:themeColor="text1"/>
              <w:right w:val="single" w:sz="5" w:space="0" w:color="000000" w:themeColor="text1"/>
            </w:tcBorders>
          </w:tcPr>
          <w:p w14:paraId="606E8AEA" w14:textId="40795DDC" w:rsidR="006E5FE2" w:rsidRPr="004200BA" w:rsidRDefault="008418EB" w:rsidP="005979B8">
            <w:pPr>
              <w:pStyle w:val="Default"/>
              <w:spacing w:before="40" w:after="40"/>
              <w:rPr>
                <w:rFonts w:ascii="Arial" w:hAnsi="Arial" w:cs="Arial"/>
                <w:sz w:val="18"/>
                <w:szCs w:val="18"/>
                <w:lang w:val="pt-PT"/>
              </w:rPr>
            </w:pPr>
            <w:r w:rsidRPr="004200BA">
              <w:rPr>
                <w:rFonts w:ascii="Arial" w:hAnsi="Arial" w:cs="Arial"/>
                <w:sz w:val="18"/>
                <w:szCs w:val="18"/>
                <w:lang w:val="pt-PT"/>
              </w:rPr>
              <w:t>Avaliação do viés reportado</w:t>
            </w:r>
          </w:p>
        </w:tc>
        <w:tc>
          <w:tcPr>
            <w:tcW w:w="81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0BD41C6F" w14:textId="2BBB306D" w:rsidR="006E5FE2" w:rsidRPr="004200BA" w:rsidRDefault="006E5FE2" w:rsidP="003B79FF">
            <w:pPr>
              <w:pStyle w:val="Default"/>
              <w:spacing w:before="40" w:after="40"/>
              <w:jc w:val="right"/>
              <w:rPr>
                <w:rFonts w:ascii="Arial" w:hAnsi="Arial" w:cs="Arial"/>
                <w:sz w:val="18"/>
                <w:szCs w:val="18"/>
                <w:lang w:val="pt-PT"/>
              </w:rPr>
            </w:pPr>
            <w:r w:rsidRPr="004200BA">
              <w:rPr>
                <w:rFonts w:ascii="Arial" w:hAnsi="Arial" w:cs="Arial"/>
                <w:sz w:val="18"/>
                <w:szCs w:val="18"/>
                <w:lang w:val="pt-PT"/>
              </w:rPr>
              <w:t>14</w:t>
            </w:r>
          </w:p>
        </w:tc>
        <w:tc>
          <w:tcPr>
            <w:tcW w:w="11522"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6353979A" w14:textId="04B83CC5" w:rsidR="006E5FE2" w:rsidRPr="004200BA" w:rsidRDefault="004200BA" w:rsidP="005979B8">
            <w:pPr>
              <w:pStyle w:val="Default"/>
              <w:spacing w:before="40" w:after="40"/>
              <w:rPr>
                <w:rFonts w:ascii="Arial" w:hAnsi="Arial" w:cs="Arial"/>
                <w:sz w:val="18"/>
                <w:szCs w:val="18"/>
                <w:lang w:val="pt-PT"/>
              </w:rPr>
            </w:pPr>
            <w:r w:rsidRPr="004200BA">
              <w:rPr>
                <w:rFonts w:ascii="Arial" w:hAnsi="Arial" w:cs="Arial"/>
                <w:sz w:val="18"/>
                <w:szCs w:val="18"/>
                <w:lang w:val="pt-PT"/>
              </w:rPr>
              <w:t>Descreve</w:t>
            </w:r>
            <w:r w:rsidR="00C03FD9" w:rsidRPr="004200BA">
              <w:rPr>
                <w:rFonts w:ascii="Arial" w:hAnsi="Arial" w:cs="Arial"/>
                <w:sz w:val="18"/>
                <w:szCs w:val="18"/>
                <w:lang w:val="pt-PT"/>
              </w:rPr>
              <w:t xml:space="preserve"> </w:t>
            </w:r>
            <w:r w:rsidR="000D4AD1" w:rsidRPr="004200BA">
              <w:rPr>
                <w:rFonts w:ascii="Arial" w:hAnsi="Arial" w:cs="Arial"/>
                <w:sz w:val="18"/>
                <w:szCs w:val="18"/>
                <w:lang w:val="pt-PT"/>
              </w:rPr>
              <w:t xml:space="preserve">todos os métodos utilizados para avaliar o risco de </w:t>
            </w:r>
            <w:r w:rsidR="00DB253D" w:rsidRPr="004200BA">
              <w:rPr>
                <w:rFonts w:ascii="Arial" w:hAnsi="Arial" w:cs="Arial"/>
                <w:sz w:val="18"/>
                <w:szCs w:val="18"/>
                <w:lang w:val="pt-PT"/>
              </w:rPr>
              <w:t>viés</w:t>
            </w:r>
            <w:r w:rsidR="000D4AD1" w:rsidRPr="004200BA">
              <w:rPr>
                <w:rFonts w:ascii="Arial" w:hAnsi="Arial" w:cs="Arial"/>
                <w:sz w:val="18"/>
                <w:szCs w:val="18"/>
                <w:lang w:val="pt-PT"/>
              </w:rPr>
              <w:t xml:space="preserve"> devido à falta de resultados numa síntese (decorrente de </w:t>
            </w:r>
            <w:r w:rsidR="00DB253D" w:rsidRPr="004200BA">
              <w:rPr>
                <w:rFonts w:ascii="Arial" w:hAnsi="Arial" w:cs="Arial"/>
                <w:sz w:val="18"/>
                <w:szCs w:val="18"/>
                <w:lang w:val="pt-PT"/>
              </w:rPr>
              <w:t>viés</w:t>
            </w:r>
            <w:r w:rsidR="000D4AD1" w:rsidRPr="004200BA">
              <w:rPr>
                <w:rFonts w:ascii="Arial" w:hAnsi="Arial" w:cs="Arial"/>
                <w:sz w:val="18"/>
                <w:szCs w:val="18"/>
                <w:lang w:val="pt-PT"/>
              </w:rPr>
              <w:t xml:space="preserve"> de informação).</w:t>
            </w:r>
          </w:p>
        </w:tc>
        <w:tc>
          <w:tcPr>
            <w:tcW w:w="120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18EBE183" w14:textId="77777777" w:rsidR="006E5FE2" w:rsidRPr="004200BA" w:rsidRDefault="006E5FE2" w:rsidP="005979B8">
            <w:pPr>
              <w:pStyle w:val="Default"/>
              <w:spacing w:before="40" w:after="40"/>
              <w:rPr>
                <w:rFonts w:ascii="Arial" w:hAnsi="Arial" w:cs="Arial"/>
                <w:color w:val="auto"/>
                <w:sz w:val="18"/>
                <w:szCs w:val="18"/>
                <w:lang w:val="pt-PT"/>
              </w:rPr>
            </w:pPr>
          </w:p>
        </w:tc>
      </w:tr>
      <w:tr w:rsidR="006E5FE2" w:rsidRPr="00A725EA" w14:paraId="56CA3C3F" w14:textId="77777777" w:rsidTr="604753B5">
        <w:trPr>
          <w:trHeight w:val="48"/>
        </w:trPr>
        <w:tc>
          <w:tcPr>
            <w:tcW w:w="1668"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5329A6D8" w14:textId="4CDDB885" w:rsidR="006E5FE2" w:rsidRPr="004200BA" w:rsidRDefault="000D4AD1" w:rsidP="005979B8">
            <w:pPr>
              <w:pStyle w:val="Default"/>
              <w:spacing w:before="40" w:after="40"/>
              <w:rPr>
                <w:rFonts w:ascii="Arial" w:hAnsi="Arial" w:cs="Arial"/>
                <w:sz w:val="18"/>
                <w:szCs w:val="18"/>
                <w:lang w:val="pt-PT"/>
              </w:rPr>
            </w:pPr>
            <w:r w:rsidRPr="004200BA">
              <w:rPr>
                <w:rFonts w:ascii="Arial" w:hAnsi="Arial" w:cs="Arial"/>
                <w:sz w:val="18"/>
                <w:szCs w:val="18"/>
                <w:lang w:val="pt-PT"/>
              </w:rPr>
              <w:t>Avaliação do grau de confiança</w:t>
            </w:r>
          </w:p>
        </w:tc>
        <w:tc>
          <w:tcPr>
            <w:tcW w:w="81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7FF29597" w14:textId="224021AC" w:rsidR="006E5FE2" w:rsidRPr="004200BA" w:rsidRDefault="006E5FE2" w:rsidP="003B79FF">
            <w:pPr>
              <w:pStyle w:val="Default"/>
              <w:spacing w:before="40" w:after="40"/>
              <w:jc w:val="right"/>
              <w:rPr>
                <w:rFonts w:ascii="Arial" w:hAnsi="Arial" w:cs="Arial"/>
                <w:sz w:val="18"/>
                <w:szCs w:val="18"/>
                <w:lang w:val="pt-PT"/>
              </w:rPr>
            </w:pPr>
            <w:r w:rsidRPr="004200BA">
              <w:rPr>
                <w:rFonts w:ascii="Arial" w:hAnsi="Arial" w:cs="Arial"/>
                <w:sz w:val="18"/>
                <w:szCs w:val="18"/>
                <w:lang w:val="pt-PT"/>
              </w:rPr>
              <w:t>15</w:t>
            </w:r>
          </w:p>
        </w:tc>
        <w:tc>
          <w:tcPr>
            <w:tcW w:w="11522"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1861BBFE" w14:textId="3A724CCF" w:rsidR="006E5FE2" w:rsidRPr="004200BA" w:rsidRDefault="004200BA" w:rsidP="005979B8">
            <w:pPr>
              <w:pStyle w:val="Default"/>
              <w:spacing w:before="40" w:after="40"/>
              <w:rPr>
                <w:rFonts w:ascii="Arial" w:hAnsi="Arial" w:cs="Arial"/>
                <w:sz w:val="18"/>
                <w:szCs w:val="18"/>
                <w:lang w:val="pt-PT"/>
              </w:rPr>
            </w:pPr>
            <w:r w:rsidRPr="004200BA">
              <w:rPr>
                <w:rFonts w:ascii="Arial" w:hAnsi="Arial" w:cs="Arial"/>
                <w:sz w:val="18"/>
                <w:szCs w:val="18"/>
                <w:lang w:val="pt-PT"/>
              </w:rPr>
              <w:t>Descreve</w:t>
            </w:r>
            <w:r w:rsidR="000D4AD1" w:rsidRPr="004200BA">
              <w:rPr>
                <w:rFonts w:ascii="Arial" w:hAnsi="Arial" w:cs="Arial"/>
                <w:sz w:val="18"/>
                <w:szCs w:val="18"/>
                <w:lang w:val="pt-PT"/>
              </w:rPr>
              <w:t xml:space="preserve"> todos os métodos utilizados para avaliar a certeza (ou confiança) </w:t>
            </w:r>
            <w:r w:rsidR="00AE15E1" w:rsidRPr="004200BA">
              <w:rPr>
                <w:rFonts w:ascii="Arial" w:hAnsi="Arial" w:cs="Arial"/>
                <w:sz w:val="18"/>
                <w:szCs w:val="18"/>
                <w:lang w:val="pt-PT"/>
              </w:rPr>
              <w:t>no corpo de evidência de</w:t>
            </w:r>
            <w:r w:rsidR="000D4AD1" w:rsidRPr="004200BA">
              <w:rPr>
                <w:rFonts w:ascii="Arial" w:hAnsi="Arial" w:cs="Arial"/>
                <w:sz w:val="18"/>
                <w:szCs w:val="18"/>
                <w:lang w:val="pt-PT"/>
              </w:rPr>
              <w:t xml:space="preserve"> um resultado.</w:t>
            </w:r>
          </w:p>
        </w:tc>
        <w:tc>
          <w:tcPr>
            <w:tcW w:w="120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7875B5BE" w14:textId="77777777" w:rsidR="006E5FE2" w:rsidRPr="004200BA" w:rsidRDefault="006E5FE2" w:rsidP="005979B8">
            <w:pPr>
              <w:pStyle w:val="Default"/>
              <w:spacing w:before="40" w:after="40"/>
              <w:rPr>
                <w:rFonts w:ascii="Arial" w:hAnsi="Arial" w:cs="Arial"/>
                <w:color w:val="auto"/>
                <w:sz w:val="18"/>
                <w:szCs w:val="18"/>
                <w:lang w:val="pt-PT"/>
              </w:rPr>
            </w:pPr>
          </w:p>
        </w:tc>
      </w:tr>
      <w:tr w:rsidR="00FB3483" w:rsidRPr="004200BA" w14:paraId="1ABEFF8A" w14:textId="77777777" w:rsidTr="604753B5">
        <w:trPr>
          <w:trHeight w:val="24"/>
        </w:trPr>
        <w:tc>
          <w:tcPr>
            <w:tcW w:w="14000" w:type="dxa"/>
            <w:gridSpan w:val="3"/>
            <w:tcBorders>
              <w:top w:val="double" w:sz="5" w:space="0" w:color="000000" w:themeColor="text1"/>
              <w:left w:val="single" w:sz="5" w:space="0" w:color="000000" w:themeColor="text1"/>
              <w:bottom w:val="single" w:sz="5" w:space="0" w:color="000000" w:themeColor="text1"/>
              <w:right w:val="single" w:sz="5" w:space="0" w:color="000000" w:themeColor="text1"/>
            </w:tcBorders>
            <w:shd w:val="clear" w:color="auto" w:fill="FFFFCC"/>
            <w:vAlign w:val="center"/>
          </w:tcPr>
          <w:p w14:paraId="1657D220" w14:textId="7CB25FB7" w:rsidR="00FB3483" w:rsidRPr="004200BA" w:rsidRDefault="00FB3483" w:rsidP="00947707">
            <w:pPr>
              <w:pStyle w:val="Default"/>
              <w:rPr>
                <w:rFonts w:ascii="Arial" w:hAnsi="Arial" w:cs="Arial"/>
                <w:sz w:val="18"/>
                <w:szCs w:val="18"/>
                <w:lang w:val="pt-PT"/>
              </w:rPr>
            </w:pPr>
            <w:r w:rsidRPr="004200BA">
              <w:rPr>
                <w:rFonts w:ascii="Arial" w:hAnsi="Arial" w:cs="Arial"/>
                <w:b/>
                <w:bCs/>
                <w:sz w:val="18"/>
                <w:szCs w:val="18"/>
                <w:lang w:val="pt-PT"/>
              </w:rPr>
              <w:t>RESULT</w:t>
            </w:r>
            <w:r w:rsidR="007F42F3" w:rsidRPr="004200BA">
              <w:rPr>
                <w:rFonts w:ascii="Arial" w:hAnsi="Arial" w:cs="Arial"/>
                <w:b/>
                <w:bCs/>
                <w:sz w:val="18"/>
                <w:szCs w:val="18"/>
                <w:lang w:val="pt-PT"/>
              </w:rPr>
              <w:t>ADOS</w:t>
            </w:r>
            <w:r w:rsidRPr="004200BA">
              <w:rPr>
                <w:rFonts w:ascii="Arial" w:hAnsi="Arial" w:cs="Arial"/>
                <w:b/>
                <w:bCs/>
                <w:sz w:val="18"/>
                <w:szCs w:val="18"/>
                <w:lang w:val="pt-PT"/>
              </w:rPr>
              <w:t xml:space="preserve"> </w:t>
            </w:r>
          </w:p>
        </w:tc>
        <w:tc>
          <w:tcPr>
            <w:tcW w:w="1200" w:type="dxa"/>
            <w:tcBorders>
              <w:top w:val="double" w:sz="5" w:space="0" w:color="000000" w:themeColor="text1"/>
              <w:left w:val="single" w:sz="5" w:space="0" w:color="000000" w:themeColor="text1"/>
              <w:bottom w:val="single" w:sz="5" w:space="0" w:color="000000" w:themeColor="text1"/>
              <w:right w:val="single" w:sz="5" w:space="0" w:color="000000" w:themeColor="text1"/>
            </w:tcBorders>
            <w:shd w:val="clear" w:color="auto" w:fill="FFFFCC"/>
          </w:tcPr>
          <w:p w14:paraId="4224D9A9" w14:textId="77777777" w:rsidR="00FB3483" w:rsidRPr="004200BA" w:rsidRDefault="00FB3483">
            <w:pPr>
              <w:pStyle w:val="Default"/>
              <w:jc w:val="center"/>
              <w:rPr>
                <w:rFonts w:ascii="Arial" w:hAnsi="Arial" w:cs="Arial"/>
                <w:color w:val="auto"/>
                <w:sz w:val="18"/>
                <w:szCs w:val="18"/>
                <w:lang w:val="pt-PT"/>
              </w:rPr>
            </w:pPr>
          </w:p>
        </w:tc>
      </w:tr>
      <w:tr w:rsidR="00930A31" w:rsidRPr="00A725EA" w14:paraId="783BADEB" w14:textId="77777777" w:rsidTr="005A2D38">
        <w:trPr>
          <w:trHeight w:val="48"/>
        </w:trPr>
        <w:tc>
          <w:tcPr>
            <w:tcW w:w="1668" w:type="dxa"/>
            <w:vMerge w:val="restart"/>
            <w:tcBorders>
              <w:top w:val="single" w:sz="6" w:space="0" w:color="000000" w:themeColor="text1"/>
              <w:left w:val="single" w:sz="4" w:space="0" w:color="auto"/>
              <w:bottom w:val="single" w:sz="6" w:space="0" w:color="000000" w:themeColor="text1"/>
              <w:right w:val="single" w:sz="6" w:space="0" w:color="000000" w:themeColor="text1"/>
            </w:tcBorders>
          </w:tcPr>
          <w:p w14:paraId="2C5E0E20" w14:textId="6844D779" w:rsidR="00930A31" w:rsidRPr="004200BA" w:rsidRDefault="007F42F3" w:rsidP="005979B8">
            <w:pPr>
              <w:pStyle w:val="Default"/>
              <w:spacing w:before="40" w:after="40"/>
              <w:rPr>
                <w:rFonts w:ascii="Arial" w:hAnsi="Arial" w:cs="Arial"/>
                <w:sz w:val="18"/>
                <w:szCs w:val="18"/>
                <w:lang w:val="pt-PT"/>
              </w:rPr>
            </w:pPr>
            <w:r w:rsidRPr="004200BA">
              <w:rPr>
                <w:rFonts w:ascii="Arial" w:hAnsi="Arial" w:cs="Arial"/>
                <w:sz w:val="18"/>
                <w:szCs w:val="18"/>
                <w:lang w:val="pt-PT"/>
              </w:rPr>
              <w:t>Seleção dos estudos</w:t>
            </w:r>
            <w:r w:rsidR="00930A31" w:rsidRPr="004200BA">
              <w:rPr>
                <w:rFonts w:ascii="Arial" w:hAnsi="Arial" w:cs="Arial"/>
                <w:sz w:val="18"/>
                <w:szCs w:val="18"/>
                <w:lang w:val="pt-PT"/>
              </w:rPr>
              <w:t xml:space="preserve"> </w:t>
            </w:r>
          </w:p>
        </w:tc>
        <w:tc>
          <w:tcPr>
            <w:tcW w:w="810" w:type="dxa"/>
            <w:tcBorders>
              <w:top w:val="single" w:sz="5" w:space="0" w:color="000000" w:themeColor="text1"/>
              <w:left w:val="single" w:sz="6" w:space="0" w:color="000000" w:themeColor="text1"/>
              <w:bottom w:val="single" w:sz="5" w:space="0" w:color="000000" w:themeColor="text1"/>
              <w:right w:val="single" w:sz="5" w:space="0" w:color="000000" w:themeColor="text1"/>
            </w:tcBorders>
          </w:tcPr>
          <w:p w14:paraId="2F50B5EC" w14:textId="19071829" w:rsidR="00930A31" w:rsidRPr="004200BA" w:rsidRDefault="00930A31" w:rsidP="003B79FF">
            <w:pPr>
              <w:pStyle w:val="Default"/>
              <w:spacing w:before="40" w:after="40"/>
              <w:jc w:val="right"/>
              <w:rPr>
                <w:rFonts w:ascii="Arial" w:hAnsi="Arial" w:cs="Arial"/>
                <w:sz w:val="18"/>
                <w:szCs w:val="18"/>
                <w:lang w:val="pt-PT"/>
              </w:rPr>
            </w:pPr>
            <w:r w:rsidRPr="004200BA">
              <w:rPr>
                <w:rFonts w:ascii="Arial" w:hAnsi="Arial" w:cs="Arial"/>
                <w:sz w:val="18"/>
                <w:szCs w:val="18"/>
                <w:lang w:val="pt-PT"/>
              </w:rPr>
              <w:t>16a</w:t>
            </w:r>
          </w:p>
        </w:tc>
        <w:tc>
          <w:tcPr>
            <w:tcW w:w="11522"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465FDF79" w14:textId="73A4E653" w:rsidR="00930A31" w:rsidRPr="004200BA" w:rsidRDefault="004200BA" w:rsidP="005979B8">
            <w:pPr>
              <w:pStyle w:val="Default"/>
              <w:spacing w:before="40" w:after="40"/>
              <w:rPr>
                <w:rFonts w:ascii="Arial" w:hAnsi="Arial" w:cs="Arial"/>
                <w:sz w:val="18"/>
                <w:szCs w:val="18"/>
                <w:lang w:val="pt-PT"/>
              </w:rPr>
            </w:pPr>
            <w:r w:rsidRPr="004200BA">
              <w:rPr>
                <w:rFonts w:ascii="Arial" w:hAnsi="Arial" w:cs="Arial"/>
                <w:sz w:val="18"/>
                <w:szCs w:val="18"/>
                <w:lang w:val="pt-PT"/>
              </w:rPr>
              <w:t>Descreve</w:t>
            </w:r>
            <w:r w:rsidR="00884331" w:rsidRPr="004200BA">
              <w:rPr>
                <w:rFonts w:ascii="Arial" w:hAnsi="Arial" w:cs="Arial"/>
                <w:sz w:val="18"/>
                <w:szCs w:val="18"/>
                <w:lang w:val="pt-PT"/>
              </w:rPr>
              <w:t xml:space="preserve"> os resultados do processo de pesquisa e seleção, desde o número de registos identificados na pesquisa até ao número de estudos incluídos na revisão, idealmente utilizando um fluxograma.</w:t>
            </w:r>
          </w:p>
        </w:tc>
        <w:tc>
          <w:tcPr>
            <w:tcW w:w="120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670CFC65" w14:textId="77777777" w:rsidR="00930A31" w:rsidRPr="004200BA" w:rsidRDefault="00930A31" w:rsidP="005979B8">
            <w:pPr>
              <w:pStyle w:val="Default"/>
              <w:spacing w:before="40" w:after="40"/>
              <w:rPr>
                <w:rFonts w:ascii="Arial" w:hAnsi="Arial" w:cs="Arial"/>
                <w:color w:val="auto"/>
                <w:sz w:val="18"/>
                <w:szCs w:val="18"/>
                <w:lang w:val="pt-PT"/>
              </w:rPr>
            </w:pPr>
          </w:p>
        </w:tc>
      </w:tr>
      <w:tr w:rsidR="00930A31" w:rsidRPr="00A725EA" w14:paraId="1BA22A88" w14:textId="77777777" w:rsidTr="005A2D38">
        <w:trPr>
          <w:trHeight w:val="48"/>
        </w:trPr>
        <w:tc>
          <w:tcPr>
            <w:tcW w:w="1668" w:type="dxa"/>
            <w:vMerge/>
            <w:tcBorders>
              <w:top w:val="nil"/>
              <w:left w:val="single" w:sz="4" w:space="0" w:color="auto"/>
              <w:bottom w:val="single" w:sz="6" w:space="0" w:color="000000" w:themeColor="text1"/>
              <w:right w:val="single" w:sz="6" w:space="0" w:color="000000" w:themeColor="text1"/>
            </w:tcBorders>
          </w:tcPr>
          <w:p w14:paraId="73401FBA" w14:textId="77777777" w:rsidR="00930A31" w:rsidRPr="004200BA" w:rsidRDefault="00930A31" w:rsidP="005979B8">
            <w:pPr>
              <w:pStyle w:val="Default"/>
              <w:spacing w:before="40" w:after="40"/>
              <w:rPr>
                <w:rFonts w:ascii="Arial" w:hAnsi="Arial" w:cs="Arial"/>
                <w:sz w:val="18"/>
                <w:szCs w:val="18"/>
                <w:lang w:val="pt-PT"/>
              </w:rPr>
            </w:pPr>
          </w:p>
        </w:tc>
        <w:tc>
          <w:tcPr>
            <w:tcW w:w="810" w:type="dxa"/>
            <w:tcBorders>
              <w:top w:val="single" w:sz="5" w:space="0" w:color="000000" w:themeColor="text1"/>
              <w:left w:val="single" w:sz="6" w:space="0" w:color="000000" w:themeColor="text1"/>
              <w:bottom w:val="single" w:sz="5" w:space="0" w:color="000000" w:themeColor="text1"/>
              <w:right w:val="single" w:sz="5" w:space="0" w:color="000000" w:themeColor="text1"/>
            </w:tcBorders>
          </w:tcPr>
          <w:p w14:paraId="7E0E0DCA" w14:textId="0DDE67BD" w:rsidR="00930A31" w:rsidRPr="004200BA" w:rsidRDefault="00930A31" w:rsidP="003B79FF">
            <w:pPr>
              <w:pStyle w:val="Default"/>
              <w:spacing w:before="40" w:after="40"/>
              <w:jc w:val="right"/>
              <w:rPr>
                <w:rFonts w:ascii="Arial" w:hAnsi="Arial" w:cs="Arial"/>
                <w:sz w:val="18"/>
                <w:szCs w:val="18"/>
                <w:lang w:val="pt-PT"/>
              </w:rPr>
            </w:pPr>
            <w:r w:rsidRPr="004200BA">
              <w:rPr>
                <w:rFonts w:ascii="Arial" w:hAnsi="Arial" w:cs="Arial"/>
                <w:sz w:val="18"/>
                <w:szCs w:val="18"/>
                <w:lang w:val="pt-PT"/>
              </w:rPr>
              <w:t>16b</w:t>
            </w:r>
          </w:p>
        </w:tc>
        <w:tc>
          <w:tcPr>
            <w:tcW w:w="11522"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7C33FBE2" w14:textId="1824EDE0" w:rsidR="00930A31" w:rsidRPr="004200BA" w:rsidRDefault="00FC7CC8" w:rsidP="005979B8">
            <w:pPr>
              <w:pStyle w:val="Default"/>
              <w:spacing w:before="40" w:after="40"/>
              <w:rPr>
                <w:rFonts w:ascii="Arial" w:hAnsi="Arial" w:cs="Arial"/>
                <w:sz w:val="18"/>
                <w:szCs w:val="18"/>
                <w:lang w:val="pt-PT"/>
              </w:rPr>
            </w:pPr>
            <w:r w:rsidRPr="004200BA">
              <w:rPr>
                <w:rFonts w:ascii="Arial" w:hAnsi="Arial" w:cs="Arial"/>
                <w:sz w:val="18"/>
                <w:szCs w:val="18"/>
                <w:lang w:val="pt-PT"/>
              </w:rPr>
              <w:t xml:space="preserve">Cita estudos que </w:t>
            </w:r>
            <w:r w:rsidR="00C03FD9" w:rsidRPr="004200BA">
              <w:rPr>
                <w:rFonts w:ascii="Arial" w:hAnsi="Arial" w:cs="Arial"/>
                <w:sz w:val="18"/>
                <w:szCs w:val="18"/>
                <w:lang w:val="pt-PT"/>
              </w:rPr>
              <w:t>parecem</w:t>
            </w:r>
            <w:r w:rsidRPr="004200BA">
              <w:rPr>
                <w:rFonts w:ascii="Arial" w:hAnsi="Arial" w:cs="Arial"/>
                <w:sz w:val="18"/>
                <w:szCs w:val="18"/>
                <w:lang w:val="pt-PT"/>
              </w:rPr>
              <w:t xml:space="preserve"> satisfazer os critérios de inclusão, mas que foram excluídos, e explica </w:t>
            </w:r>
            <w:r w:rsidR="00C03FD9" w:rsidRPr="004200BA">
              <w:rPr>
                <w:rFonts w:ascii="Arial" w:hAnsi="Arial" w:cs="Arial"/>
                <w:sz w:val="18"/>
                <w:szCs w:val="18"/>
                <w:lang w:val="pt-PT"/>
              </w:rPr>
              <w:t>as razões da exclusão</w:t>
            </w:r>
            <w:r w:rsidR="000C11F9" w:rsidRPr="004200BA">
              <w:rPr>
                <w:rFonts w:ascii="Arial" w:hAnsi="Arial" w:cs="Arial"/>
                <w:sz w:val="18"/>
                <w:szCs w:val="18"/>
                <w:lang w:val="pt-PT"/>
              </w:rPr>
              <w:t>.</w:t>
            </w:r>
          </w:p>
        </w:tc>
        <w:tc>
          <w:tcPr>
            <w:tcW w:w="120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715316E4" w14:textId="77777777" w:rsidR="00930A31" w:rsidRPr="004200BA" w:rsidRDefault="00930A31" w:rsidP="005979B8">
            <w:pPr>
              <w:pStyle w:val="Default"/>
              <w:spacing w:before="40" w:after="40"/>
              <w:rPr>
                <w:rFonts w:ascii="Arial" w:hAnsi="Arial" w:cs="Arial"/>
                <w:color w:val="auto"/>
                <w:sz w:val="18"/>
                <w:szCs w:val="18"/>
                <w:lang w:val="pt-PT"/>
              </w:rPr>
            </w:pPr>
          </w:p>
        </w:tc>
      </w:tr>
      <w:tr w:rsidR="00FB3483" w:rsidRPr="00A725EA" w14:paraId="5BCDF56D" w14:textId="77777777" w:rsidTr="005A2D38">
        <w:trPr>
          <w:trHeight w:val="103"/>
        </w:trPr>
        <w:tc>
          <w:tcPr>
            <w:tcW w:w="1668" w:type="dxa"/>
            <w:tcBorders>
              <w:top w:val="single" w:sz="6" w:space="0" w:color="000000" w:themeColor="text1"/>
              <w:left w:val="single" w:sz="5" w:space="0" w:color="000000" w:themeColor="text1"/>
              <w:bottom w:val="single" w:sz="5" w:space="0" w:color="000000" w:themeColor="text1"/>
              <w:right w:val="single" w:sz="5" w:space="0" w:color="000000" w:themeColor="text1"/>
            </w:tcBorders>
          </w:tcPr>
          <w:p w14:paraId="248BFA8C" w14:textId="1780FC82" w:rsidR="00FB3483" w:rsidRPr="004200BA" w:rsidRDefault="00FC7CC8" w:rsidP="005979B8">
            <w:pPr>
              <w:pStyle w:val="Default"/>
              <w:spacing w:before="40" w:after="40"/>
              <w:rPr>
                <w:rFonts w:ascii="Arial" w:hAnsi="Arial" w:cs="Arial"/>
                <w:sz w:val="18"/>
                <w:szCs w:val="18"/>
                <w:lang w:val="pt-PT"/>
              </w:rPr>
            </w:pPr>
            <w:r w:rsidRPr="004200BA">
              <w:rPr>
                <w:rFonts w:ascii="Arial" w:hAnsi="Arial" w:cs="Arial"/>
                <w:sz w:val="18"/>
                <w:szCs w:val="18"/>
                <w:lang w:val="pt-PT"/>
              </w:rPr>
              <w:t>Características</w:t>
            </w:r>
            <w:r w:rsidR="007F42F3" w:rsidRPr="004200BA">
              <w:rPr>
                <w:rFonts w:ascii="Arial" w:hAnsi="Arial" w:cs="Arial"/>
                <w:sz w:val="18"/>
                <w:szCs w:val="18"/>
                <w:lang w:val="pt-PT"/>
              </w:rPr>
              <w:t xml:space="preserve"> dos estudos</w:t>
            </w:r>
            <w:r w:rsidR="00FB3483" w:rsidRPr="004200BA">
              <w:rPr>
                <w:rFonts w:ascii="Arial" w:hAnsi="Arial" w:cs="Arial"/>
                <w:sz w:val="18"/>
                <w:szCs w:val="18"/>
                <w:lang w:val="pt-PT"/>
              </w:rPr>
              <w:t xml:space="preserve"> </w:t>
            </w:r>
          </w:p>
        </w:tc>
        <w:tc>
          <w:tcPr>
            <w:tcW w:w="81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29178F2C" w14:textId="4A27652A" w:rsidR="00FB3483" w:rsidRPr="004200BA" w:rsidRDefault="00FB3483" w:rsidP="003B79FF">
            <w:pPr>
              <w:pStyle w:val="Default"/>
              <w:spacing w:before="40" w:after="40"/>
              <w:jc w:val="right"/>
              <w:rPr>
                <w:rFonts w:ascii="Arial" w:hAnsi="Arial" w:cs="Arial"/>
                <w:sz w:val="18"/>
                <w:szCs w:val="18"/>
                <w:lang w:val="pt-PT"/>
              </w:rPr>
            </w:pPr>
            <w:r w:rsidRPr="004200BA">
              <w:rPr>
                <w:rFonts w:ascii="Arial" w:hAnsi="Arial" w:cs="Arial"/>
                <w:sz w:val="18"/>
                <w:szCs w:val="18"/>
                <w:lang w:val="pt-PT"/>
              </w:rPr>
              <w:t>1</w:t>
            </w:r>
            <w:r w:rsidR="00B51910" w:rsidRPr="004200BA">
              <w:rPr>
                <w:rFonts w:ascii="Arial" w:hAnsi="Arial" w:cs="Arial"/>
                <w:sz w:val="18"/>
                <w:szCs w:val="18"/>
                <w:lang w:val="pt-PT"/>
              </w:rPr>
              <w:t>7</w:t>
            </w:r>
          </w:p>
        </w:tc>
        <w:tc>
          <w:tcPr>
            <w:tcW w:w="11522"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07DC5B50" w14:textId="74320CBA" w:rsidR="00FB3483" w:rsidRPr="004200BA" w:rsidRDefault="00FC7CC8" w:rsidP="005979B8">
            <w:pPr>
              <w:pStyle w:val="Default"/>
              <w:spacing w:before="40" w:after="40"/>
              <w:rPr>
                <w:rFonts w:ascii="Arial" w:hAnsi="Arial" w:cs="Arial"/>
                <w:sz w:val="18"/>
                <w:szCs w:val="18"/>
                <w:lang w:val="pt-PT"/>
              </w:rPr>
            </w:pPr>
            <w:r w:rsidRPr="004200BA">
              <w:rPr>
                <w:rFonts w:ascii="Arial" w:hAnsi="Arial" w:cs="Arial"/>
                <w:sz w:val="18"/>
                <w:szCs w:val="18"/>
                <w:lang w:val="pt-PT"/>
              </w:rPr>
              <w:t>Cita cada estudo incluído e apresent</w:t>
            </w:r>
            <w:r w:rsidR="00C03FD9" w:rsidRPr="004200BA">
              <w:rPr>
                <w:rFonts w:ascii="Arial" w:hAnsi="Arial" w:cs="Arial"/>
                <w:sz w:val="18"/>
                <w:szCs w:val="18"/>
                <w:lang w:val="pt-PT"/>
              </w:rPr>
              <w:t>a</w:t>
            </w:r>
            <w:r w:rsidRPr="004200BA">
              <w:rPr>
                <w:rFonts w:ascii="Arial" w:hAnsi="Arial" w:cs="Arial"/>
                <w:sz w:val="18"/>
                <w:szCs w:val="18"/>
                <w:lang w:val="pt-PT"/>
              </w:rPr>
              <w:t xml:space="preserve"> as suas características.</w:t>
            </w:r>
          </w:p>
        </w:tc>
        <w:tc>
          <w:tcPr>
            <w:tcW w:w="120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2BA7B4C0" w14:textId="77777777" w:rsidR="00FB3483" w:rsidRPr="004200BA" w:rsidRDefault="00FB3483" w:rsidP="005979B8">
            <w:pPr>
              <w:pStyle w:val="Default"/>
              <w:spacing w:before="40" w:after="40"/>
              <w:rPr>
                <w:rFonts w:ascii="Arial" w:hAnsi="Arial" w:cs="Arial"/>
                <w:color w:val="auto"/>
                <w:sz w:val="18"/>
                <w:szCs w:val="18"/>
                <w:lang w:val="pt-PT"/>
              </w:rPr>
            </w:pPr>
          </w:p>
        </w:tc>
      </w:tr>
      <w:tr w:rsidR="00FB3483" w:rsidRPr="00A725EA" w14:paraId="79DAC67A" w14:textId="77777777" w:rsidTr="604753B5">
        <w:trPr>
          <w:trHeight w:val="48"/>
        </w:trPr>
        <w:tc>
          <w:tcPr>
            <w:tcW w:w="1668"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074D41F9" w14:textId="325E7BB2" w:rsidR="00FB3483" w:rsidRPr="004200BA" w:rsidRDefault="007F42F3" w:rsidP="005979B8">
            <w:pPr>
              <w:pStyle w:val="Default"/>
              <w:spacing w:before="40" w:after="40"/>
              <w:rPr>
                <w:rFonts w:ascii="Arial" w:hAnsi="Arial" w:cs="Arial"/>
                <w:sz w:val="18"/>
                <w:szCs w:val="18"/>
                <w:lang w:val="pt-PT"/>
              </w:rPr>
            </w:pPr>
            <w:r w:rsidRPr="004200BA">
              <w:rPr>
                <w:rFonts w:ascii="Arial" w:hAnsi="Arial" w:cs="Arial"/>
                <w:sz w:val="18"/>
                <w:szCs w:val="18"/>
                <w:lang w:val="pt-PT"/>
              </w:rPr>
              <w:t>Risco de viés nos estudos</w:t>
            </w:r>
            <w:r w:rsidR="00FB3483" w:rsidRPr="004200BA">
              <w:rPr>
                <w:rFonts w:ascii="Arial" w:hAnsi="Arial" w:cs="Arial"/>
                <w:sz w:val="18"/>
                <w:szCs w:val="18"/>
                <w:lang w:val="pt-PT"/>
              </w:rPr>
              <w:t xml:space="preserve"> </w:t>
            </w:r>
          </w:p>
        </w:tc>
        <w:tc>
          <w:tcPr>
            <w:tcW w:w="81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39E8AC19" w14:textId="2E30595A" w:rsidR="00FB3483" w:rsidRPr="004200BA" w:rsidRDefault="00FB3483" w:rsidP="003B79FF">
            <w:pPr>
              <w:pStyle w:val="Default"/>
              <w:spacing w:before="40" w:after="40"/>
              <w:jc w:val="right"/>
              <w:rPr>
                <w:rFonts w:ascii="Arial" w:hAnsi="Arial" w:cs="Arial"/>
                <w:sz w:val="18"/>
                <w:szCs w:val="18"/>
                <w:lang w:val="pt-PT"/>
              </w:rPr>
            </w:pPr>
            <w:r w:rsidRPr="004200BA">
              <w:rPr>
                <w:rFonts w:ascii="Arial" w:hAnsi="Arial" w:cs="Arial"/>
                <w:sz w:val="18"/>
                <w:szCs w:val="18"/>
                <w:lang w:val="pt-PT"/>
              </w:rPr>
              <w:t>1</w:t>
            </w:r>
            <w:r w:rsidR="00B51910" w:rsidRPr="004200BA">
              <w:rPr>
                <w:rFonts w:ascii="Arial" w:hAnsi="Arial" w:cs="Arial"/>
                <w:sz w:val="18"/>
                <w:szCs w:val="18"/>
                <w:lang w:val="pt-PT"/>
              </w:rPr>
              <w:t>8</w:t>
            </w:r>
          </w:p>
        </w:tc>
        <w:tc>
          <w:tcPr>
            <w:tcW w:w="11522"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2E1F0F3A" w14:textId="3F1F22AC" w:rsidR="00FB3483" w:rsidRPr="004200BA" w:rsidRDefault="00FC7CC8" w:rsidP="005979B8">
            <w:pPr>
              <w:pStyle w:val="Default"/>
              <w:spacing w:before="40" w:after="40"/>
              <w:rPr>
                <w:rFonts w:ascii="Arial" w:hAnsi="Arial" w:cs="Arial"/>
                <w:sz w:val="18"/>
                <w:szCs w:val="18"/>
                <w:lang w:val="pt-PT"/>
              </w:rPr>
            </w:pPr>
            <w:r w:rsidRPr="004200BA">
              <w:rPr>
                <w:rFonts w:ascii="Arial" w:hAnsi="Arial" w:cs="Arial"/>
                <w:sz w:val="18"/>
                <w:szCs w:val="18"/>
                <w:lang w:val="pt-PT"/>
              </w:rPr>
              <w:t xml:space="preserve">Apresenta </w:t>
            </w:r>
            <w:r w:rsidR="00526637" w:rsidRPr="004200BA">
              <w:rPr>
                <w:rFonts w:ascii="Arial" w:hAnsi="Arial" w:cs="Arial"/>
                <w:sz w:val="18"/>
                <w:szCs w:val="18"/>
                <w:lang w:val="pt-PT"/>
              </w:rPr>
              <w:t xml:space="preserve">a avaliação </w:t>
            </w:r>
            <w:r w:rsidRPr="004200BA">
              <w:rPr>
                <w:rFonts w:ascii="Arial" w:hAnsi="Arial" w:cs="Arial"/>
                <w:sz w:val="18"/>
                <w:szCs w:val="18"/>
                <w:lang w:val="pt-PT"/>
              </w:rPr>
              <w:t xml:space="preserve">de risco de </w:t>
            </w:r>
            <w:r w:rsidR="00DB253D" w:rsidRPr="004200BA">
              <w:rPr>
                <w:rFonts w:ascii="Arial" w:hAnsi="Arial" w:cs="Arial"/>
                <w:sz w:val="18"/>
                <w:szCs w:val="18"/>
                <w:lang w:val="pt-PT"/>
              </w:rPr>
              <w:t>viés</w:t>
            </w:r>
            <w:r w:rsidRPr="004200BA">
              <w:rPr>
                <w:rFonts w:ascii="Arial" w:hAnsi="Arial" w:cs="Arial"/>
                <w:sz w:val="18"/>
                <w:szCs w:val="18"/>
                <w:lang w:val="pt-PT"/>
              </w:rPr>
              <w:t xml:space="preserve"> para cada estudo incluído.</w:t>
            </w:r>
          </w:p>
        </w:tc>
        <w:tc>
          <w:tcPr>
            <w:tcW w:w="120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7897FD3B" w14:textId="77777777" w:rsidR="00FB3483" w:rsidRPr="004200BA" w:rsidRDefault="00FB3483" w:rsidP="005979B8">
            <w:pPr>
              <w:pStyle w:val="Default"/>
              <w:spacing w:before="40" w:after="40"/>
              <w:rPr>
                <w:rFonts w:ascii="Arial" w:hAnsi="Arial" w:cs="Arial"/>
                <w:color w:val="auto"/>
                <w:sz w:val="18"/>
                <w:szCs w:val="18"/>
                <w:lang w:val="pt-PT"/>
              </w:rPr>
            </w:pPr>
          </w:p>
        </w:tc>
      </w:tr>
      <w:tr w:rsidR="00FB3483" w:rsidRPr="00A725EA" w14:paraId="3D378A42" w14:textId="77777777" w:rsidTr="005A2D38">
        <w:trPr>
          <w:trHeight w:val="48"/>
        </w:trPr>
        <w:tc>
          <w:tcPr>
            <w:tcW w:w="1668" w:type="dxa"/>
            <w:tcBorders>
              <w:top w:val="single" w:sz="5" w:space="0" w:color="000000" w:themeColor="text1"/>
              <w:left w:val="single" w:sz="5" w:space="0" w:color="000000" w:themeColor="text1"/>
              <w:bottom w:val="single" w:sz="6" w:space="0" w:color="000000" w:themeColor="text1"/>
              <w:right w:val="single" w:sz="5" w:space="0" w:color="000000" w:themeColor="text1"/>
            </w:tcBorders>
          </w:tcPr>
          <w:p w14:paraId="58FD34DF" w14:textId="73E74E91" w:rsidR="00FB3483" w:rsidRPr="004200BA" w:rsidRDefault="007F42F3" w:rsidP="005979B8">
            <w:pPr>
              <w:pStyle w:val="Default"/>
              <w:spacing w:before="40" w:after="40"/>
              <w:rPr>
                <w:rFonts w:ascii="Arial" w:hAnsi="Arial" w:cs="Arial"/>
                <w:sz w:val="18"/>
                <w:szCs w:val="18"/>
                <w:lang w:val="pt-PT"/>
              </w:rPr>
            </w:pPr>
            <w:r w:rsidRPr="004200BA">
              <w:rPr>
                <w:rFonts w:ascii="Arial" w:hAnsi="Arial" w:cs="Arial"/>
                <w:sz w:val="18"/>
                <w:szCs w:val="18"/>
                <w:lang w:val="pt-PT"/>
              </w:rPr>
              <w:t>Resultados individuais dos estudos</w:t>
            </w:r>
            <w:r w:rsidR="00FB3483" w:rsidRPr="004200BA">
              <w:rPr>
                <w:rFonts w:ascii="Arial" w:hAnsi="Arial" w:cs="Arial"/>
                <w:sz w:val="18"/>
                <w:szCs w:val="18"/>
                <w:lang w:val="pt-PT"/>
              </w:rPr>
              <w:t xml:space="preserve"> </w:t>
            </w:r>
          </w:p>
        </w:tc>
        <w:tc>
          <w:tcPr>
            <w:tcW w:w="81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04E24747" w14:textId="12802857" w:rsidR="00FB3483" w:rsidRPr="004200BA" w:rsidRDefault="00B51910" w:rsidP="003B79FF">
            <w:pPr>
              <w:pStyle w:val="Default"/>
              <w:spacing w:before="40" w:after="40"/>
              <w:jc w:val="right"/>
              <w:rPr>
                <w:rFonts w:ascii="Arial" w:hAnsi="Arial" w:cs="Arial"/>
                <w:sz w:val="18"/>
                <w:szCs w:val="18"/>
                <w:lang w:val="pt-PT"/>
              </w:rPr>
            </w:pPr>
            <w:r w:rsidRPr="004200BA">
              <w:rPr>
                <w:rFonts w:ascii="Arial" w:hAnsi="Arial" w:cs="Arial"/>
                <w:sz w:val="18"/>
                <w:szCs w:val="18"/>
                <w:lang w:val="pt-PT"/>
              </w:rPr>
              <w:t>19</w:t>
            </w:r>
          </w:p>
        </w:tc>
        <w:tc>
          <w:tcPr>
            <w:tcW w:w="11522"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77D5105C" w14:textId="5BC65741" w:rsidR="00FB3483" w:rsidRPr="004200BA" w:rsidRDefault="00FC7CC8" w:rsidP="00857980">
            <w:pPr>
              <w:pStyle w:val="Default"/>
              <w:spacing w:before="40" w:after="40"/>
              <w:rPr>
                <w:rFonts w:ascii="Arial" w:hAnsi="Arial" w:cs="Arial"/>
                <w:sz w:val="18"/>
                <w:szCs w:val="18"/>
                <w:lang w:val="pt-PT"/>
              </w:rPr>
            </w:pPr>
            <w:r w:rsidRPr="004200BA">
              <w:rPr>
                <w:rFonts w:ascii="Arial" w:hAnsi="Arial" w:cs="Arial"/>
                <w:sz w:val="18"/>
                <w:szCs w:val="18"/>
                <w:lang w:val="pt-PT"/>
              </w:rPr>
              <w:t>Para todos os resultados</w:t>
            </w:r>
            <w:r w:rsidR="00C03FD9" w:rsidRPr="004200BA">
              <w:rPr>
                <w:rFonts w:ascii="Arial" w:hAnsi="Arial" w:cs="Arial"/>
                <w:sz w:val="18"/>
                <w:szCs w:val="18"/>
                <w:lang w:val="pt-PT"/>
              </w:rPr>
              <w:t xml:space="preserve"> de cada estudo</w:t>
            </w:r>
            <w:r w:rsidRPr="004200BA">
              <w:rPr>
                <w:rFonts w:ascii="Arial" w:hAnsi="Arial" w:cs="Arial"/>
                <w:sz w:val="18"/>
                <w:szCs w:val="18"/>
                <w:lang w:val="pt-PT"/>
              </w:rPr>
              <w:t xml:space="preserve">, apresenta: </w:t>
            </w:r>
            <w:r w:rsidR="00526637" w:rsidRPr="004200BA">
              <w:rPr>
                <w:rFonts w:ascii="Arial" w:hAnsi="Arial" w:cs="Arial"/>
                <w:sz w:val="18"/>
                <w:szCs w:val="18"/>
                <w:lang w:val="pt-PT"/>
              </w:rPr>
              <w:t>(</w:t>
            </w:r>
            <w:r w:rsidRPr="004200BA">
              <w:rPr>
                <w:rFonts w:ascii="Arial" w:hAnsi="Arial" w:cs="Arial"/>
                <w:sz w:val="18"/>
                <w:szCs w:val="18"/>
                <w:lang w:val="pt-PT"/>
              </w:rPr>
              <w:t xml:space="preserve">a) </w:t>
            </w:r>
            <w:r w:rsidR="00526637" w:rsidRPr="004200BA">
              <w:rPr>
                <w:rFonts w:ascii="Arial" w:hAnsi="Arial" w:cs="Arial"/>
                <w:sz w:val="18"/>
                <w:szCs w:val="18"/>
                <w:lang w:val="pt-PT"/>
              </w:rPr>
              <w:t xml:space="preserve">resumo da </w:t>
            </w:r>
            <w:r w:rsidRPr="004200BA">
              <w:rPr>
                <w:rFonts w:ascii="Arial" w:hAnsi="Arial" w:cs="Arial"/>
                <w:sz w:val="18"/>
                <w:szCs w:val="18"/>
                <w:lang w:val="pt-PT"/>
              </w:rPr>
              <w:t xml:space="preserve">estatística para cada grupo (quando apropriado) e </w:t>
            </w:r>
            <w:r w:rsidR="00526637" w:rsidRPr="004200BA">
              <w:rPr>
                <w:rFonts w:ascii="Arial" w:hAnsi="Arial" w:cs="Arial"/>
                <w:sz w:val="18"/>
                <w:szCs w:val="18"/>
                <w:lang w:val="pt-PT"/>
              </w:rPr>
              <w:t>(</w:t>
            </w:r>
            <w:r w:rsidRPr="004200BA">
              <w:rPr>
                <w:rFonts w:ascii="Arial" w:hAnsi="Arial" w:cs="Arial"/>
                <w:sz w:val="18"/>
                <w:szCs w:val="18"/>
                <w:lang w:val="pt-PT"/>
              </w:rPr>
              <w:t>b) uma estimativa do efeito e a sua precisão (p</w:t>
            </w:r>
            <w:r w:rsidR="00857980" w:rsidRPr="004200BA">
              <w:rPr>
                <w:rFonts w:ascii="Arial" w:hAnsi="Arial" w:cs="Arial"/>
                <w:sz w:val="18"/>
                <w:szCs w:val="18"/>
                <w:lang w:val="pt-PT"/>
              </w:rPr>
              <w:t>.</w:t>
            </w:r>
            <w:r w:rsidRPr="004200BA">
              <w:rPr>
                <w:rFonts w:ascii="Arial" w:hAnsi="Arial" w:cs="Arial"/>
                <w:sz w:val="18"/>
                <w:szCs w:val="18"/>
                <w:lang w:val="pt-PT"/>
              </w:rPr>
              <w:t xml:space="preserve"> ex</w:t>
            </w:r>
            <w:r w:rsidR="00857980" w:rsidRPr="004200BA">
              <w:rPr>
                <w:rFonts w:ascii="Arial" w:hAnsi="Arial" w:cs="Arial"/>
                <w:sz w:val="18"/>
                <w:szCs w:val="18"/>
                <w:lang w:val="pt-PT"/>
              </w:rPr>
              <w:t>.</w:t>
            </w:r>
            <w:r w:rsidRPr="004200BA">
              <w:rPr>
                <w:rFonts w:ascii="Arial" w:hAnsi="Arial" w:cs="Arial"/>
                <w:sz w:val="18"/>
                <w:szCs w:val="18"/>
                <w:lang w:val="pt-PT"/>
              </w:rPr>
              <w:t xml:space="preserve"> </w:t>
            </w:r>
            <w:r w:rsidR="00416841" w:rsidRPr="004200BA">
              <w:rPr>
                <w:rFonts w:ascii="Arial" w:hAnsi="Arial" w:cs="Arial"/>
                <w:sz w:val="18"/>
                <w:szCs w:val="18"/>
                <w:lang w:val="pt-PT"/>
              </w:rPr>
              <w:t>intervalo de confiança/credibilidade</w:t>
            </w:r>
            <w:r w:rsidRPr="004200BA">
              <w:rPr>
                <w:rFonts w:ascii="Arial" w:hAnsi="Arial" w:cs="Arial"/>
                <w:sz w:val="18"/>
                <w:szCs w:val="18"/>
                <w:lang w:val="pt-PT"/>
              </w:rPr>
              <w:t xml:space="preserve">), utilizando idealmente tabelas ou </w:t>
            </w:r>
            <w:r w:rsidR="00416841" w:rsidRPr="004200BA">
              <w:rPr>
                <w:rFonts w:ascii="Arial" w:hAnsi="Arial" w:cs="Arial"/>
                <w:sz w:val="18"/>
                <w:szCs w:val="18"/>
                <w:lang w:val="pt-PT"/>
              </w:rPr>
              <w:t xml:space="preserve">gráficos </w:t>
            </w:r>
            <w:r w:rsidRPr="004200BA">
              <w:rPr>
                <w:rFonts w:ascii="Arial" w:hAnsi="Arial" w:cs="Arial"/>
                <w:sz w:val="18"/>
                <w:szCs w:val="18"/>
                <w:lang w:val="pt-PT"/>
              </w:rPr>
              <w:t>estruturad</w:t>
            </w:r>
            <w:r w:rsidR="00416841" w:rsidRPr="004200BA">
              <w:rPr>
                <w:rFonts w:ascii="Arial" w:hAnsi="Arial" w:cs="Arial"/>
                <w:sz w:val="18"/>
                <w:szCs w:val="18"/>
                <w:lang w:val="pt-PT"/>
              </w:rPr>
              <w:t>o</w:t>
            </w:r>
            <w:r w:rsidRPr="004200BA">
              <w:rPr>
                <w:rFonts w:ascii="Arial" w:hAnsi="Arial" w:cs="Arial"/>
                <w:sz w:val="18"/>
                <w:szCs w:val="18"/>
                <w:lang w:val="pt-PT"/>
              </w:rPr>
              <w:t>s.</w:t>
            </w:r>
          </w:p>
        </w:tc>
        <w:tc>
          <w:tcPr>
            <w:tcW w:w="120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43E181A6" w14:textId="77777777" w:rsidR="00FB3483" w:rsidRPr="004200BA" w:rsidRDefault="00FB3483" w:rsidP="005979B8">
            <w:pPr>
              <w:pStyle w:val="Default"/>
              <w:spacing w:before="40" w:after="40"/>
              <w:rPr>
                <w:rFonts w:ascii="Arial" w:hAnsi="Arial" w:cs="Arial"/>
                <w:color w:val="auto"/>
                <w:sz w:val="18"/>
                <w:szCs w:val="18"/>
                <w:lang w:val="pt-PT"/>
              </w:rPr>
            </w:pPr>
          </w:p>
        </w:tc>
      </w:tr>
      <w:tr w:rsidR="00930A31" w:rsidRPr="00A725EA" w14:paraId="58431A59" w14:textId="77777777" w:rsidTr="005A2D38">
        <w:trPr>
          <w:trHeight w:val="48"/>
        </w:trPr>
        <w:tc>
          <w:tcPr>
            <w:tcW w:w="1668" w:type="dxa"/>
            <w:vMerge w:val="restart"/>
            <w:tcBorders>
              <w:top w:val="single" w:sz="6" w:space="0" w:color="000000" w:themeColor="text1"/>
              <w:left w:val="single" w:sz="4" w:space="0" w:color="auto"/>
              <w:bottom w:val="single" w:sz="6" w:space="0" w:color="000000" w:themeColor="text1"/>
              <w:right w:val="single" w:sz="6" w:space="0" w:color="000000" w:themeColor="text1"/>
            </w:tcBorders>
          </w:tcPr>
          <w:p w14:paraId="16BFCE5C" w14:textId="55BDF3DA" w:rsidR="00930A31" w:rsidRPr="004200BA" w:rsidRDefault="00336FA6" w:rsidP="005979B8">
            <w:pPr>
              <w:pStyle w:val="Default"/>
              <w:spacing w:before="40" w:after="40"/>
              <w:rPr>
                <w:rFonts w:ascii="Arial" w:hAnsi="Arial" w:cs="Arial"/>
                <w:sz w:val="18"/>
                <w:szCs w:val="18"/>
                <w:lang w:val="pt-PT"/>
              </w:rPr>
            </w:pPr>
            <w:r w:rsidRPr="004200BA">
              <w:rPr>
                <w:rFonts w:ascii="Arial" w:hAnsi="Arial" w:cs="Arial"/>
                <w:sz w:val="18"/>
                <w:szCs w:val="18"/>
                <w:lang w:val="pt-PT"/>
              </w:rPr>
              <w:t xml:space="preserve">Resultados das </w:t>
            </w:r>
            <w:r w:rsidR="00FC7CC8" w:rsidRPr="004200BA">
              <w:rPr>
                <w:rFonts w:ascii="Arial" w:hAnsi="Arial" w:cs="Arial"/>
                <w:sz w:val="18"/>
                <w:szCs w:val="18"/>
                <w:lang w:val="pt-PT"/>
              </w:rPr>
              <w:t>sínteses</w:t>
            </w:r>
          </w:p>
        </w:tc>
        <w:tc>
          <w:tcPr>
            <w:tcW w:w="810" w:type="dxa"/>
            <w:tcBorders>
              <w:top w:val="single" w:sz="5" w:space="0" w:color="000000" w:themeColor="text1"/>
              <w:left w:val="single" w:sz="6" w:space="0" w:color="000000" w:themeColor="text1"/>
              <w:bottom w:val="single" w:sz="5" w:space="0" w:color="000000" w:themeColor="text1"/>
              <w:right w:val="single" w:sz="5" w:space="0" w:color="000000" w:themeColor="text1"/>
            </w:tcBorders>
          </w:tcPr>
          <w:p w14:paraId="575C64BB" w14:textId="2CC28911" w:rsidR="00930A31" w:rsidRPr="004200BA" w:rsidRDefault="00930A31" w:rsidP="003B79FF">
            <w:pPr>
              <w:pStyle w:val="Default"/>
              <w:spacing w:before="40" w:after="40"/>
              <w:jc w:val="right"/>
              <w:rPr>
                <w:rFonts w:ascii="Arial" w:hAnsi="Arial" w:cs="Arial"/>
                <w:sz w:val="18"/>
                <w:szCs w:val="18"/>
                <w:lang w:val="pt-PT"/>
              </w:rPr>
            </w:pPr>
            <w:r w:rsidRPr="004200BA">
              <w:rPr>
                <w:rFonts w:ascii="Arial" w:hAnsi="Arial" w:cs="Arial"/>
                <w:sz w:val="18"/>
                <w:szCs w:val="18"/>
                <w:lang w:val="pt-PT"/>
              </w:rPr>
              <w:t>20a</w:t>
            </w:r>
          </w:p>
        </w:tc>
        <w:tc>
          <w:tcPr>
            <w:tcW w:w="11522"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0E913473" w14:textId="2DFF9B34" w:rsidR="00930A31" w:rsidRPr="004200BA" w:rsidRDefault="00334F01" w:rsidP="005979B8">
            <w:pPr>
              <w:pStyle w:val="Default"/>
              <w:spacing w:before="40" w:after="40"/>
              <w:rPr>
                <w:rFonts w:ascii="Arial" w:hAnsi="Arial" w:cs="Arial"/>
                <w:sz w:val="18"/>
                <w:szCs w:val="18"/>
                <w:lang w:val="pt-PT"/>
              </w:rPr>
            </w:pPr>
            <w:r w:rsidRPr="004200BA">
              <w:rPr>
                <w:rFonts w:ascii="Arial" w:hAnsi="Arial" w:cs="Arial"/>
                <w:sz w:val="18"/>
                <w:szCs w:val="18"/>
                <w:lang w:val="pt-PT"/>
              </w:rPr>
              <w:t>Para cada síntese, resum</w:t>
            </w:r>
            <w:r w:rsidR="004200BA" w:rsidRPr="004200BA">
              <w:rPr>
                <w:rFonts w:ascii="Arial" w:hAnsi="Arial" w:cs="Arial"/>
                <w:sz w:val="18"/>
                <w:szCs w:val="18"/>
                <w:lang w:val="pt-PT"/>
              </w:rPr>
              <w:t>o das</w:t>
            </w:r>
            <w:r w:rsidRPr="004200BA">
              <w:rPr>
                <w:rFonts w:ascii="Arial" w:hAnsi="Arial" w:cs="Arial"/>
                <w:sz w:val="18"/>
                <w:szCs w:val="18"/>
                <w:lang w:val="pt-PT"/>
              </w:rPr>
              <w:t xml:space="preserve"> características e risco de viés entre os estudos selecionados</w:t>
            </w:r>
            <w:r w:rsidR="002A6E58" w:rsidRPr="004200BA">
              <w:rPr>
                <w:rFonts w:ascii="Arial" w:hAnsi="Arial" w:cs="Arial"/>
                <w:sz w:val="18"/>
                <w:szCs w:val="18"/>
                <w:lang w:val="pt-PT"/>
              </w:rPr>
              <w:t>.</w:t>
            </w:r>
          </w:p>
        </w:tc>
        <w:tc>
          <w:tcPr>
            <w:tcW w:w="120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7395E36F" w14:textId="77777777" w:rsidR="00930A31" w:rsidRPr="004200BA" w:rsidRDefault="00930A31" w:rsidP="005979B8">
            <w:pPr>
              <w:pStyle w:val="Default"/>
              <w:spacing w:before="40" w:after="40"/>
              <w:rPr>
                <w:rFonts w:ascii="Arial" w:hAnsi="Arial" w:cs="Arial"/>
                <w:color w:val="auto"/>
                <w:sz w:val="18"/>
                <w:szCs w:val="18"/>
                <w:lang w:val="pt-PT"/>
              </w:rPr>
            </w:pPr>
          </w:p>
        </w:tc>
      </w:tr>
      <w:tr w:rsidR="00930A31" w:rsidRPr="004200BA" w14:paraId="29B5C9A7" w14:textId="77777777" w:rsidTr="005A2D38">
        <w:trPr>
          <w:trHeight w:val="203"/>
        </w:trPr>
        <w:tc>
          <w:tcPr>
            <w:tcW w:w="1668" w:type="dxa"/>
            <w:vMerge/>
            <w:tcBorders>
              <w:top w:val="nil"/>
              <w:left w:val="single" w:sz="4" w:space="0" w:color="auto"/>
              <w:bottom w:val="single" w:sz="6" w:space="0" w:color="000000" w:themeColor="text1"/>
              <w:right w:val="single" w:sz="6" w:space="0" w:color="000000" w:themeColor="text1"/>
            </w:tcBorders>
          </w:tcPr>
          <w:p w14:paraId="4760E726" w14:textId="77777777" w:rsidR="00930A31" w:rsidRPr="004200BA" w:rsidRDefault="00930A31" w:rsidP="005979B8">
            <w:pPr>
              <w:pStyle w:val="Default"/>
              <w:spacing w:before="40" w:after="40"/>
              <w:rPr>
                <w:rFonts w:ascii="Arial" w:hAnsi="Arial" w:cs="Arial"/>
                <w:sz w:val="18"/>
                <w:szCs w:val="18"/>
                <w:lang w:val="pt-PT"/>
              </w:rPr>
            </w:pPr>
          </w:p>
        </w:tc>
        <w:tc>
          <w:tcPr>
            <w:tcW w:w="810" w:type="dxa"/>
            <w:tcBorders>
              <w:top w:val="single" w:sz="5" w:space="0" w:color="000000" w:themeColor="text1"/>
              <w:left w:val="single" w:sz="6" w:space="0" w:color="000000" w:themeColor="text1"/>
              <w:bottom w:val="single" w:sz="5" w:space="0" w:color="000000" w:themeColor="text1"/>
              <w:right w:val="single" w:sz="5" w:space="0" w:color="000000" w:themeColor="text1"/>
            </w:tcBorders>
          </w:tcPr>
          <w:p w14:paraId="6B907E6F" w14:textId="57C10011" w:rsidR="00930A31" w:rsidRPr="004200BA" w:rsidRDefault="00930A31" w:rsidP="003B79FF">
            <w:pPr>
              <w:pStyle w:val="Default"/>
              <w:spacing w:before="40" w:after="40"/>
              <w:jc w:val="right"/>
              <w:rPr>
                <w:rFonts w:ascii="Arial" w:hAnsi="Arial" w:cs="Arial"/>
                <w:sz w:val="18"/>
                <w:szCs w:val="18"/>
                <w:lang w:val="pt-PT"/>
              </w:rPr>
            </w:pPr>
            <w:r w:rsidRPr="004200BA">
              <w:rPr>
                <w:rFonts w:ascii="Arial" w:hAnsi="Arial" w:cs="Arial"/>
                <w:sz w:val="18"/>
                <w:szCs w:val="18"/>
                <w:lang w:val="pt-PT"/>
              </w:rPr>
              <w:t>20b</w:t>
            </w:r>
          </w:p>
        </w:tc>
        <w:tc>
          <w:tcPr>
            <w:tcW w:w="11522"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214F5C2A" w14:textId="48C8A9DD" w:rsidR="00930A31" w:rsidRPr="004200BA" w:rsidRDefault="00884331" w:rsidP="00F23832">
            <w:pPr>
              <w:pStyle w:val="Default"/>
              <w:spacing w:before="40" w:after="40"/>
              <w:rPr>
                <w:rFonts w:ascii="Arial" w:hAnsi="Arial" w:cs="Arial"/>
                <w:sz w:val="18"/>
                <w:szCs w:val="18"/>
                <w:lang w:val="pt-PT"/>
              </w:rPr>
            </w:pPr>
            <w:r w:rsidRPr="004200BA">
              <w:rPr>
                <w:rFonts w:ascii="Arial" w:hAnsi="Arial" w:cs="Arial"/>
                <w:sz w:val="18"/>
                <w:szCs w:val="18"/>
                <w:lang w:val="pt-PT"/>
              </w:rPr>
              <w:t>Apresenta os resultados de todas as sínteses estatísticas realizadas. Se foi feita uma meta-análise, apresenta para cada</w:t>
            </w:r>
            <w:r w:rsidR="0028183B" w:rsidRPr="004200BA">
              <w:rPr>
                <w:rFonts w:ascii="Arial" w:hAnsi="Arial" w:cs="Arial"/>
                <w:sz w:val="18"/>
                <w:szCs w:val="18"/>
                <w:lang w:val="pt-PT"/>
              </w:rPr>
              <w:t xml:space="preserve"> resultado</w:t>
            </w:r>
            <w:r w:rsidR="00862884" w:rsidRPr="004200BA">
              <w:rPr>
                <w:rFonts w:ascii="Arial" w:hAnsi="Arial" w:cs="Arial"/>
                <w:sz w:val="18"/>
                <w:szCs w:val="18"/>
                <w:lang w:val="pt-PT"/>
              </w:rPr>
              <w:t xml:space="preserve"> o resumo da</w:t>
            </w:r>
            <w:r w:rsidRPr="004200BA">
              <w:rPr>
                <w:rFonts w:ascii="Arial" w:hAnsi="Arial" w:cs="Arial"/>
                <w:sz w:val="18"/>
                <w:szCs w:val="18"/>
                <w:lang w:val="pt-PT"/>
              </w:rPr>
              <w:t xml:space="preserve"> estimativa e a sua precisão (p</w:t>
            </w:r>
            <w:r w:rsidR="00F23832" w:rsidRPr="004200BA">
              <w:rPr>
                <w:rFonts w:ascii="Arial" w:hAnsi="Arial" w:cs="Arial"/>
                <w:sz w:val="18"/>
                <w:szCs w:val="18"/>
                <w:lang w:val="pt-PT"/>
              </w:rPr>
              <w:t>.</w:t>
            </w:r>
            <w:r w:rsidRPr="004200BA">
              <w:rPr>
                <w:rFonts w:ascii="Arial" w:hAnsi="Arial" w:cs="Arial"/>
                <w:sz w:val="18"/>
                <w:szCs w:val="18"/>
                <w:lang w:val="pt-PT"/>
              </w:rPr>
              <w:t xml:space="preserve"> ex</w:t>
            </w:r>
            <w:r w:rsidR="00F23832" w:rsidRPr="004200BA">
              <w:rPr>
                <w:rFonts w:ascii="Arial" w:hAnsi="Arial" w:cs="Arial"/>
                <w:sz w:val="18"/>
                <w:szCs w:val="18"/>
                <w:lang w:val="pt-PT"/>
              </w:rPr>
              <w:t>.</w:t>
            </w:r>
            <w:r w:rsidRPr="004200BA">
              <w:rPr>
                <w:rFonts w:ascii="Arial" w:hAnsi="Arial" w:cs="Arial"/>
                <w:sz w:val="18"/>
                <w:szCs w:val="18"/>
                <w:lang w:val="pt-PT"/>
              </w:rPr>
              <w:t xml:space="preserve"> </w:t>
            </w:r>
            <w:r w:rsidR="00862884" w:rsidRPr="004200BA">
              <w:rPr>
                <w:rFonts w:ascii="Arial" w:hAnsi="Arial" w:cs="Arial"/>
                <w:sz w:val="18"/>
                <w:szCs w:val="18"/>
                <w:lang w:val="pt-PT"/>
              </w:rPr>
              <w:t xml:space="preserve">intervalo de </w:t>
            </w:r>
            <w:r w:rsidRPr="004200BA">
              <w:rPr>
                <w:rFonts w:ascii="Arial" w:hAnsi="Arial" w:cs="Arial"/>
                <w:sz w:val="18"/>
                <w:szCs w:val="18"/>
                <w:lang w:val="pt-PT"/>
              </w:rPr>
              <w:t>confiança/</w:t>
            </w:r>
            <w:r w:rsidR="00862884" w:rsidRPr="004200BA">
              <w:rPr>
                <w:rFonts w:ascii="Arial" w:hAnsi="Arial" w:cs="Arial"/>
                <w:sz w:val="18"/>
                <w:szCs w:val="18"/>
                <w:lang w:val="pt-PT"/>
              </w:rPr>
              <w:t>credibilidade</w:t>
            </w:r>
            <w:r w:rsidRPr="004200BA">
              <w:rPr>
                <w:rFonts w:ascii="Arial" w:hAnsi="Arial" w:cs="Arial"/>
                <w:sz w:val="18"/>
                <w:szCs w:val="18"/>
                <w:lang w:val="pt-PT"/>
              </w:rPr>
              <w:t xml:space="preserve">) e medidas de heterogeneidade estatística. Se forem comparados grupos, </w:t>
            </w:r>
            <w:r w:rsidR="00235B5D" w:rsidRPr="004200BA">
              <w:rPr>
                <w:rFonts w:ascii="Arial" w:hAnsi="Arial" w:cs="Arial"/>
                <w:sz w:val="18"/>
                <w:szCs w:val="18"/>
                <w:lang w:val="pt-PT"/>
              </w:rPr>
              <w:t>descreve</w:t>
            </w:r>
            <w:r w:rsidRPr="004200BA">
              <w:rPr>
                <w:rFonts w:ascii="Arial" w:hAnsi="Arial" w:cs="Arial"/>
                <w:sz w:val="18"/>
                <w:szCs w:val="18"/>
                <w:lang w:val="pt-PT"/>
              </w:rPr>
              <w:t xml:space="preserve"> a direção do efeito.</w:t>
            </w:r>
          </w:p>
        </w:tc>
        <w:tc>
          <w:tcPr>
            <w:tcW w:w="120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7C8F8A33" w14:textId="77777777" w:rsidR="00930A31" w:rsidRPr="004200BA" w:rsidRDefault="00930A31" w:rsidP="005979B8">
            <w:pPr>
              <w:pStyle w:val="Default"/>
              <w:spacing w:before="40" w:after="40"/>
              <w:rPr>
                <w:rFonts w:ascii="Arial" w:hAnsi="Arial" w:cs="Arial"/>
                <w:color w:val="auto"/>
                <w:sz w:val="18"/>
                <w:szCs w:val="18"/>
                <w:lang w:val="pt-PT"/>
              </w:rPr>
            </w:pPr>
          </w:p>
        </w:tc>
      </w:tr>
      <w:tr w:rsidR="00930A31" w:rsidRPr="00A725EA" w14:paraId="4D409E67" w14:textId="77777777" w:rsidTr="005A2D38">
        <w:trPr>
          <w:trHeight w:val="48"/>
        </w:trPr>
        <w:tc>
          <w:tcPr>
            <w:tcW w:w="1668" w:type="dxa"/>
            <w:vMerge/>
            <w:tcBorders>
              <w:top w:val="nil"/>
              <w:left w:val="single" w:sz="4" w:space="0" w:color="auto"/>
              <w:bottom w:val="single" w:sz="6" w:space="0" w:color="000000" w:themeColor="text1"/>
              <w:right w:val="single" w:sz="6" w:space="0" w:color="000000" w:themeColor="text1"/>
            </w:tcBorders>
          </w:tcPr>
          <w:p w14:paraId="1B863B38" w14:textId="77777777" w:rsidR="00930A31" w:rsidRPr="004200BA" w:rsidRDefault="00930A31" w:rsidP="005979B8">
            <w:pPr>
              <w:pStyle w:val="Default"/>
              <w:spacing w:before="40" w:after="40"/>
              <w:rPr>
                <w:rFonts w:ascii="Arial" w:hAnsi="Arial" w:cs="Arial"/>
                <w:sz w:val="18"/>
                <w:szCs w:val="18"/>
                <w:lang w:val="pt-PT"/>
              </w:rPr>
            </w:pPr>
          </w:p>
        </w:tc>
        <w:tc>
          <w:tcPr>
            <w:tcW w:w="810" w:type="dxa"/>
            <w:tcBorders>
              <w:top w:val="single" w:sz="5" w:space="0" w:color="000000" w:themeColor="text1"/>
              <w:left w:val="single" w:sz="6" w:space="0" w:color="000000" w:themeColor="text1"/>
              <w:bottom w:val="single" w:sz="5" w:space="0" w:color="000000" w:themeColor="text1"/>
              <w:right w:val="single" w:sz="5" w:space="0" w:color="000000" w:themeColor="text1"/>
            </w:tcBorders>
          </w:tcPr>
          <w:p w14:paraId="079AA4A5" w14:textId="2DA78A39" w:rsidR="00930A31" w:rsidRPr="004200BA" w:rsidRDefault="00930A31" w:rsidP="003B79FF">
            <w:pPr>
              <w:pStyle w:val="Default"/>
              <w:spacing w:before="40" w:after="40"/>
              <w:jc w:val="right"/>
              <w:rPr>
                <w:rFonts w:ascii="Arial" w:hAnsi="Arial" w:cs="Arial"/>
                <w:sz w:val="18"/>
                <w:szCs w:val="18"/>
                <w:lang w:val="pt-PT"/>
              </w:rPr>
            </w:pPr>
            <w:r w:rsidRPr="004200BA">
              <w:rPr>
                <w:rFonts w:ascii="Arial" w:hAnsi="Arial" w:cs="Arial"/>
                <w:sz w:val="18"/>
                <w:szCs w:val="18"/>
                <w:lang w:val="pt-PT"/>
              </w:rPr>
              <w:t>20c</w:t>
            </w:r>
          </w:p>
        </w:tc>
        <w:tc>
          <w:tcPr>
            <w:tcW w:w="11522"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52AB047D" w14:textId="57991499" w:rsidR="00930A31" w:rsidRPr="004200BA" w:rsidRDefault="00884331" w:rsidP="005979B8">
            <w:pPr>
              <w:pStyle w:val="Default"/>
              <w:spacing w:before="40" w:after="40"/>
              <w:rPr>
                <w:rFonts w:ascii="Arial" w:hAnsi="Arial" w:cs="Arial"/>
                <w:sz w:val="18"/>
                <w:szCs w:val="18"/>
                <w:lang w:val="pt-PT"/>
              </w:rPr>
            </w:pPr>
            <w:r w:rsidRPr="004200BA">
              <w:rPr>
                <w:rFonts w:ascii="Arial" w:hAnsi="Arial" w:cs="Arial"/>
                <w:sz w:val="18"/>
                <w:szCs w:val="18"/>
                <w:lang w:val="pt-PT"/>
              </w:rPr>
              <w:t>Apresenta os resultados de todas as investigações de possíveis causas de heterogeneidade entre os resultados do estudo.</w:t>
            </w:r>
          </w:p>
        </w:tc>
        <w:tc>
          <w:tcPr>
            <w:tcW w:w="120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05D8123F" w14:textId="77777777" w:rsidR="00930A31" w:rsidRPr="004200BA" w:rsidRDefault="00930A31" w:rsidP="005979B8">
            <w:pPr>
              <w:pStyle w:val="Default"/>
              <w:spacing w:before="40" w:after="40"/>
              <w:rPr>
                <w:rFonts w:ascii="Arial" w:hAnsi="Arial" w:cs="Arial"/>
                <w:color w:val="auto"/>
                <w:sz w:val="18"/>
                <w:szCs w:val="18"/>
                <w:lang w:val="pt-PT"/>
              </w:rPr>
            </w:pPr>
          </w:p>
        </w:tc>
      </w:tr>
      <w:tr w:rsidR="00930A31" w:rsidRPr="00A725EA" w14:paraId="71188ED2" w14:textId="77777777" w:rsidTr="005A2D38">
        <w:trPr>
          <w:trHeight w:val="48"/>
        </w:trPr>
        <w:tc>
          <w:tcPr>
            <w:tcW w:w="1668" w:type="dxa"/>
            <w:vMerge/>
            <w:tcBorders>
              <w:top w:val="nil"/>
              <w:left w:val="single" w:sz="4" w:space="0" w:color="auto"/>
              <w:bottom w:val="single" w:sz="6" w:space="0" w:color="000000" w:themeColor="text1"/>
              <w:right w:val="single" w:sz="6" w:space="0" w:color="000000" w:themeColor="text1"/>
            </w:tcBorders>
          </w:tcPr>
          <w:p w14:paraId="456A0208" w14:textId="77777777" w:rsidR="00930A31" w:rsidRPr="004200BA" w:rsidRDefault="00930A31" w:rsidP="005979B8">
            <w:pPr>
              <w:pStyle w:val="Default"/>
              <w:spacing w:before="40" w:after="40"/>
              <w:rPr>
                <w:rFonts w:ascii="Arial" w:hAnsi="Arial" w:cs="Arial"/>
                <w:sz w:val="18"/>
                <w:szCs w:val="18"/>
                <w:lang w:val="pt-PT"/>
              </w:rPr>
            </w:pPr>
          </w:p>
        </w:tc>
        <w:tc>
          <w:tcPr>
            <w:tcW w:w="810" w:type="dxa"/>
            <w:tcBorders>
              <w:top w:val="single" w:sz="5" w:space="0" w:color="000000" w:themeColor="text1"/>
              <w:left w:val="single" w:sz="6" w:space="0" w:color="000000" w:themeColor="text1"/>
              <w:bottom w:val="single" w:sz="5" w:space="0" w:color="000000" w:themeColor="text1"/>
              <w:right w:val="single" w:sz="5" w:space="0" w:color="000000" w:themeColor="text1"/>
            </w:tcBorders>
          </w:tcPr>
          <w:p w14:paraId="0EDCBE6E" w14:textId="3F83C952" w:rsidR="00930A31" w:rsidRPr="004200BA" w:rsidRDefault="00930A31" w:rsidP="003B79FF">
            <w:pPr>
              <w:pStyle w:val="Default"/>
              <w:spacing w:before="40" w:after="40"/>
              <w:jc w:val="right"/>
              <w:rPr>
                <w:rFonts w:ascii="Arial" w:hAnsi="Arial" w:cs="Arial"/>
                <w:sz w:val="18"/>
                <w:szCs w:val="18"/>
                <w:lang w:val="pt-PT"/>
              </w:rPr>
            </w:pPr>
            <w:r w:rsidRPr="004200BA">
              <w:rPr>
                <w:rFonts w:ascii="Arial" w:hAnsi="Arial" w:cs="Arial"/>
                <w:sz w:val="18"/>
                <w:szCs w:val="18"/>
                <w:lang w:val="pt-PT"/>
              </w:rPr>
              <w:t>20d</w:t>
            </w:r>
          </w:p>
        </w:tc>
        <w:tc>
          <w:tcPr>
            <w:tcW w:w="11522"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45824D6A" w14:textId="3E76C0B1" w:rsidR="00930A31" w:rsidRPr="004200BA" w:rsidRDefault="00884331" w:rsidP="005979B8">
            <w:pPr>
              <w:pStyle w:val="Default"/>
              <w:spacing w:before="40" w:after="40"/>
              <w:rPr>
                <w:rFonts w:ascii="Arial" w:hAnsi="Arial" w:cs="Arial"/>
                <w:sz w:val="18"/>
                <w:szCs w:val="18"/>
                <w:lang w:val="pt-PT"/>
              </w:rPr>
            </w:pPr>
            <w:r w:rsidRPr="004200BA">
              <w:rPr>
                <w:rFonts w:ascii="Arial" w:hAnsi="Arial" w:cs="Arial"/>
                <w:sz w:val="18"/>
                <w:szCs w:val="18"/>
                <w:lang w:val="pt-PT"/>
              </w:rPr>
              <w:t>Apresenta resultados de todas as análises de sensibilidade realizadas para avaliar a robustez dos resultados sintetizados.</w:t>
            </w:r>
          </w:p>
        </w:tc>
        <w:tc>
          <w:tcPr>
            <w:tcW w:w="120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32E0B1FA" w14:textId="77777777" w:rsidR="00930A31" w:rsidRPr="004200BA" w:rsidRDefault="00930A31" w:rsidP="005979B8">
            <w:pPr>
              <w:pStyle w:val="Default"/>
              <w:spacing w:before="40" w:after="40"/>
              <w:rPr>
                <w:rFonts w:ascii="Arial" w:hAnsi="Arial" w:cs="Arial"/>
                <w:color w:val="auto"/>
                <w:sz w:val="18"/>
                <w:szCs w:val="18"/>
                <w:lang w:val="pt-PT"/>
              </w:rPr>
            </w:pPr>
          </w:p>
        </w:tc>
      </w:tr>
      <w:tr w:rsidR="00FB3483" w:rsidRPr="00A725EA" w14:paraId="24A249B2" w14:textId="77777777" w:rsidTr="005A2D38">
        <w:trPr>
          <w:trHeight w:val="48"/>
        </w:trPr>
        <w:tc>
          <w:tcPr>
            <w:tcW w:w="1668" w:type="dxa"/>
            <w:tcBorders>
              <w:top w:val="single" w:sz="6" w:space="0" w:color="000000" w:themeColor="text1"/>
              <w:left w:val="single" w:sz="5" w:space="0" w:color="000000" w:themeColor="text1"/>
              <w:bottom w:val="single" w:sz="5" w:space="0" w:color="000000" w:themeColor="text1"/>
              <w:right w:val="single" w:sz="5" w:space="0" w:color="000000" w:themeColor="text1"/>
            </w:tcBorders>
          </w:tcPr>
          <w:p w14:paraId="2156C072" w14:textId="2D0F38E5" w:rsidR="00FB3483" w:rsidRPr="004200BA" w:rsidRDefault="00336FA6" w:rsidP="005979B8">
            <w:pPr>
              <w:pStyle w:val="Default"/>
              <w:spacing w:before="40" w:after="40"/>
              <w:rPr>
                <w:rFonts w:ascii="Arial" w:hAnsi="Arial" w:cs="Arial"/>
                <w:sz w:val="18"/>
                <w:szCs w:val="18"/>
                <w:lang w:val="pt-PT"/>
              </w:rPr>
            </w:pPr>
            <w:r w:rsidRPr="004200BA">
              <w:rPr>
                <w:rFonts w:ascii="Arial" w:hAnsi="Arial" w:cs="Arial"/>
                <w:sz w:val="18"/>
                <w:szCs w:val="18"/>
                <w:lang w:val="pt-PT"/>
              </w:rPr>
              <w:t xml:space="preserve">Vieses </w:t>
            </w:r>
            <w:r w:rsidR="0016221E" w:rsidRPr="004200BA">
              <w:rPr>
                <w:rFonts w:ascii="Arial" w:hAnsi="Arial" w:cs="Arial"/>
                <w:sz w:val="18"/>
                <w:szCs w:val="18"/>
                <w:lang w:val="pt-PT"/>
              </w:rPr>
              <w:t>reportados</w:t>
            </w:r>
          </w:p>
        </w:tc>
        <w:tc>
          <w:tcPr>
            <w:tcW w:w="81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18218F69" w14:textId="1C9A0302" w:rsidR="00FB3483" w:rsidRPr="004200BA" w:rsidRDefault="00FB3483" w:rsidP="003B79FF">
            <w:pPr>
              <w:pStyle w:val="Default"/>
              <w:spacing w:before="40" w:after="40"/>
              <w:jc w:val="right"/>
              <w:rPr>
                <w:rFonts w:ascii="Arial" w:hAnsi="Arial" w:cs="Arial"/>
                <w:sz w:val="18"/>
                <w:szCs w:val="18"/>
                <w:lang w:val="pt-PT"/>
              </w:rPr>
            </w:pPr>
            <w:r w:rsidRPr="004200BA">
              <w:rPr>
                <w:rFonts w:ascii="Arial" w:hAnsi="Arial" w:cs="Arial"/>
                <w:sz w:val="18"/>
                <w:szCs w:val="18"/>
                <w:lang w:val="pt-PT"/>
              </w:rPr>
              <w:t>2</w:t>
            </w:r>
            <w:r w:rsidR="00B51910" w:rsidRPr="004200BA">
              <w:rPr>
                <w:rFonts w:ascii="Arial" w:hAnsi="Arial" w:cs="Arial"/>
                <w:sz w:val="18"/>
                <w:szCs w:val="18"/>
                <w:lang w:val="pt-PT"/>
              </w:rPr>
              <w:t>1</w:t>
            </w:r>
          </w:p>
        </w:tc>
        <w:tc>
          <w:tcPr>
            <w:tcW w:w="11522"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5A87793F" w14:textId="16850E2C" w:rsidR="00FB3483" w:rsidRPr="004200BA" w:rsidRDefault="00884331" w:rsidP="005979B8">
            <w:pPr>
              <w:pStyle w:val="Default"/>
              <w:spacing w:before="40" w:after="40"/>
              <w:rPr>
                <w:rFonts w:ascii="Arial" w:hAnsi="Arial" w:cs="Arial"/>
                <w:sz w:val="18"/>
                <w:szCs w:val="18"/>
                <w:lang w:val="pt-PT"/>
              </w:rPr>
            </w:pPr>
            <w:r w:rsidRPr="004200BA">
              <w:rPr>
                <w:rFonts w:ascii="Arial" w:hAnsi="Arial" w:cs="Arial"/>
                <w:sz w:val="18"/>
                <w:szCs w:val="18"/>
                <w:lang w:val="pt-PT"/>
              </w:rPr>
              <w:t xml:space="preserve">Apresenta </w:t>
            </w:r>
            <w:r w:rsidR="0028183B" w:rsidRPr="004200BA">
              <w:rPr>
                <w:rFonts w:ascii="Arial" w:hAnsi="Arial" w:cs="Arial"/>
                <w:sz w:val="18"/>
                <w:szCs w:val="18"/>
                <w:lang w:val="pt-PT"/>
              </w:rPr>
              <w:t xml:space="preserve">a </w:t>
            </w:r>
            <w:r w:rsidRPr="004200BA">
              <w:rPr>
                <w:rFonts w:ascii="Arial" w:hAnsi="Arial" w:cs="Arial"/>
                <w:sz w:val="18"/>
                <w:szCs w:val="18"/>
                <w:lang w:val="pt-PT"/>
              </w:rPr>
              <w:t>avaliaç</w:t>
            </w:r>
            <w:r w:rsidR="0028183B" w:rsidRPr="004200BA">
              <w:rPr>
                <w:rFonts w:ascii="Arial" w:hAnsi="Arial" w:cs="Arial"/>
                <w:sz w:val="18"/>
                <w:szCs w:val="18"/>
                <w:lang w:val="pt-PT"/>
              </w:rPr>
              <w:t>ão</w:t>
            </w:r>
            <w:r w:rsidRPr="004200BA">
              <w:rPr>
                <w:rFonts w:ascii="Arial" w:hAnsi="Arial" w:cs="Arial"/>
                <w:sz w:val="18"/>
                <w:szCs w:val="18"/>
                <w:lang w:val="pt-PT"/>
              </w:rPr>
              <w:t xml:space="preserve"> do risco de </w:t>
            </w:r>
            <w:r w:rsidR="00DB253D" w:rsidRPr="004200BA">
              <w:rPr>
                <w:rFonts w:ascii="Arial" w:hAnsi="Arial" w:cs="Arial"/>
                <w:sz w:val="18"/>
                <w:szCs w:val="18"/>
                <w:lang w:val="pt-PT"/>
              </w:rPr>
              <w:t>viés</w:t>
            </w:r>
            <w:r w:rsidRPr="004200BA">
              <w:rPr>
                <w:rFonts w:ascii="Arial" w:hAnsi="Arial" w:cs="Arial"/>
                <w:sz w:val="18"/>
                <w:szCs w:val="18"/>
                <w:lang w:val="pt-PT"/>
              </w:rPr>
              <w:t xml:space="preserve"> devido à falta de resultados (resultantes de </w:t>
            </w:r>
            <w:r w:rsidR="00DB253D" w:rsidRPr="004200BA">
              <w:rPr>
                <w:rFonts w:ascii="Arial" w:hAnsi="Arial" w:cs="Arial"/>
                <w:sz w:val="18"/>
                <w:szCs w:val="18"/>
                <w:lang w:val="pt-PT"/>
              </w:rPr>
              <w:t>vié</w:t>
            </w:r>
            <w:r w:rsidRPr="004200BA">
              <w:rPr>
                <w:rFonts w:ascii="Arial" w:hAnsi="Arial" w:cs="Arial"/>
                <w:sz w:val="18"/>
                <w:szCs w:val="18"/>
                <w:lang w:val="pt-PT"/>
              </w:rPr>
              <w:t>s de informação) para cada síntese avaliada.</w:t>
            </w:r>
          </w:p>
        </w:tc>
        <w:tc>
          <w:tcPr>
            <w:tcW w:w="120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1A435861" w14:textId="77777777" w:rsidR="00FB3483" w:rsidRPr="004200BA" w:rsidRDefault="00FB3483" w:rsidP="005979B8">
            <w:pPr>
              <w:pStyle w:val="Default"/>
              <w:spacing w:before="40" w:after="40"/>
              <w:rPr>
                <w:rFonts w:ascii="Arial" w:hAnsi="Arial" w:cs="Arial"/>
                <w:color w:val="auto"/>
                <w:sz w:val="18"/>
                <w:szCs w:val="18"/>
                <w:lang w:val="pt-PT"/>
              </w:rPr>
            </w:pPr>
          </w:p>
        </w:tc>
      </w:tr>
      <w:tr w:rsidR="00077B44" w:rsidRPr="00A725EA" w14:paraId="0FF31967" w14:textId="77777777" w:rsidTr="604753B5">
        <w:trPr>
          <w:trHeight w:val="48"/>
        </w:trPr>
        <w:tc>
          <w:tcPr>
            <w:tcW w:w="1668"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4E8D53DB" w14:textId="6FC4B423" w:rsidR="00077B44" w:rsidRPr="004200BA" w:rsidRDefault="00FC7CC8" w:rsidP="00077B44">
            <w:pPr>
              <w:pStyle w:val="Default"/>
              <w:spacing w:before="40" w:after="40"/>
              <w:rPr>
                <w:rFonts w:ascii="Arial" w:hAnsi="Arial" w:cs="Arial"/>
                <w:sz w:val="18"/>
                <w:szCs w:val="18"/>
                <w:lang w:val="pt-PT"/>
              </w:rPr>
            </w:pPr>
            <w:r w:rsidRPr="004200BA">
              <w:rPr>
                <w:rFonts w:ascii="Arial" w:hAnsi="Arial" w:cs="Arial"/>
                <w:sz w:val="18"/>
                <w:szCs w:val="18"/>
                <w:lang w:val="pt-PT"/>
              </w:rPr>
              <w:t>Nível</w:t>
            </w:r>
            <w:r w:rsidR="0016221E" w:rsidRPr="004200BA">
              <w:rPr>
                <w:rFonts w:ascii="Arial" w:hAnsi="Arial" w:cs="Arial"/>
                <w:sz w:val="18"/>
                <w:szCs w:val="18"/>
                <w:lang w:val="pt-PT"/>
              </w:rPr>
              <w:t xml:space="preserve"> de significância</w:t>
            </w:r>
            <w:r w:rsidR="00077B44" w:rsidRPr="004200BA">
              <w:rPr>
                <w:rFonts w:ascii="Arial" w:hAnsi="Arial" w:cs="Arial"/>
                <w:sz w:val="18"/>
                <w:szCs w:val="18"/>
                <w:lang w:val="pt-PT"/>
              </w:rPr>
              <w:t xml:space="preserve"> </w:t>
            </w:r>
          </w:p>
        </w:tc>
        <w:tc>
          <w:tcPr>
            <w:tcW w:w="81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1ED6CD28" w14:textId="3BD7828E" w:rsidR="00077B44" w:rsidRPr="004200BA" w:rsidRDefault="00077B44" w:rsidP="00077B44">
            <w:pPr>
              <w:pStyle w:val="Default"/>
              <w:spacing w:before="40" w:after="40"/>
              <w:jc w:val="right"/>
              <w:rPr>
                <w:rFonts w:ascii="Arial" w:hAnsi="Arial" w:cs="Arial"/>
                <w:sz w:val="18"/>
                <w:szCs w:val="18"/>
                <w:lang w:val="pt-PT"/>
              </w:rPr>
            </w:pPr>
            <w:r w:rsidRPr="004200BA">
              <w:rPr>
                <w:rFonts w:ascii="Arial" w:hAnsi="Arial" w:cs="Arial"/>
                <w:sz w:val="18"/>
                <w:szCs w:val="18"/>
                <w:lang w:val="pt-PT"/>
              </w:rPr>
              <w:t>22</w:t>
            </w:r>
          </w:p>
        </w:tc>
        <w:tc>
          <w:tcPr>
            <w:tcW w:w="11522"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31892DC8" w14:textId="675C3534" w:rsidR="00077B44" w:rsidRPr="004200BA" w:rsidRDefault="00884331" w:rsidP="00077B44">
            <w:pPr>
              <w:pStyle w:val="Default"/>
              <w:spacing w:before="40" w:after="40"/>
              <w:rPr>
                <w:rFonts w:ascii="Arial" w:hAnsi="Arial" w:cs="Arial"/>
                <w:sz w:val="18"/>
                <w:szCs w:val="18"/>
                <w:lang w:val="pt-PT"/>
              </w:rPr>
            </w:pPr>
            <w:r w:rsidRPr="004200BA">
              <w:rPr>
                <w:rFonts w:ascii="Arial" w:hAnsi="Arial" w:cs="Arial"/>
                <w:sz w:val="18"/>
                <w:szCs w:val="18"/>
                <w:lang w:val="pt-PT"/>
              </w:rPr>
              <w:t xml:space="preserve">Apresenta </w:t>
            </w:r>
            <w:r w:rsidR="00A72B2D" w:rsidRPr="004200BA">
              <w:rPr>
                <w:rFonts w:ascii="Arial" w:hAnsi="Arial" w:cs="Arial"/>
                <w:sz w:val="18"/>
                <w:szCs w:val="18"/>
                <w:lang w:val="pt-PT"/>
              </w:rPr>
              <w:t xml:space="preserve">a </w:t>
            </w:r>
            <w:r w:rsidRPr="004200BA">
              <w:rPr>
                <w:rFonts w:ascii="Arial" w:hAnsi="Arial" w:cs="Arial"/>
                <w:sz w:val="18"/>
                <w:szCs w:val="18"/>
                <w:lang w:val="pt-PT"/>
              </w:rPr>
              <w:t>avaliaç</w:t>
            </w:r>
            <w:r w:rsidR="00A72B2D" w:rsidRPr="004200BA">
              <w:rPr>
                <w:rFonts w:ascii="Arial" w:hAnsi="Arial" w:cs="Arial"/>
                <w:sz w:val="18"/>
                <w:szCs w:val="18"/>
                <w:lang w:val="pt-PT"/>
              </w:rPr>
              <w:t>ão</w:t>
            </w:r>
            <w:r w:rsidRPr="004200BA">
              <w:rPr>
                <w:rFonts w:ascii="Arial" w:hAnsi="Arial" w:cs="Arial"/>
                <w:sz w:val="18"/>
                <w:szCs w:val="18"/>
                <w:lang w:val="pt-PT"/>
              </w:rPr>
              <w:t xml:space="preserve"> de certeza (ou confiança) no </w:t>
            </w:r>
            <w:r w:rsidR="00862884" w:rsidRPr="004200BA">
              <w:rPr>
                <w:rFonts w:ascii="Arial" w:hAnsi="Arial" w:cs="Arial"/>
                <w:sz w:val="18"/>
                <w:szCs w:val="18"/>
                <w:lang w:val="pt-PT"/>
              </w:rPr>
              <w:t>corpo de evidência</w:t>
            </w:r>
            <w:r w:rsidRPr="004200BA">
              <w:rPr>
                <w:rFonts w:ascii="Arial" w:hAnsi="Arial" w:cs="Arial"/>
                <w:sz w:val="18"/>
                <w:szCs w:val="18"/>
                <w:lang w:val="pt-PT"/>
              </w:rPr>
              <w:t xml:space="preserve"> para cada resultado avaliado.</w:t>
            </w:r>
          </w:p>
        </w:tc>
        <w:tc>
          <w:tcPr>
            <w:tcW w:w="120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76AE189C" w14:textId="77777777" w:rsidR="00077B44" w:rsidRPr="004200BA" w:rsidRDefault="00077B44" w:rsidP="00077B44">
            <w:pPr>
              <w:pStyle w:val="Default"/>
              <w:spacing w:before="40" w:after="40"/>
              <w:rPr>
                <w:rFonts w:ascii="Arial" w:hAnsi="Arial" w:cs="Arial"/>
                <w:color w:val="auto"/>
                <w:sz w:val="18"/>
                <w:szCs w:val="18"/>
                <w:lang w:val="pt-PT"/>
              </w:rPr>
            </w:pPr>
          </w:p>
        </w:tc>
      </w:tr>
      <w:tr w:rsidR="00077B44" w:rsidRPr="004200BA" w14:paraId="6CE3625C" w14:textId="77777777" w:rsidTr="604753B5">
        <w:trPr>
          <w:trHeight w:val="24"/>
        </w:trPr>
        <w:tc>
          <w:tcPr>
            <w:tcW w:w="14000" w:type="dxa"/>
            <w:gridSpan w:val="3"/>
            <w:tcBorders>
              <w:top w:val="double" w:sz="5" w:space="0" w:color="000000" w:themeColor="text1"/>
              <w:left w:val="single" w:sz="5" w:space="0" w:color="000000" w:themeColor="text1"/>
              <w:bottom w:val="single" w:sz="5" w:space="0" w:color="000000" w:themeColor="text1"/>
              <w:right w:val="single" w:sz="5" w:space="0" w:color="000000" w:themeColor="text1"/>
            </w:tcBorders>
            <w:shd w:val="clear" w:color="auto" w:fill="FFFFCC"/>
            <w:vAlign w:val="center"/>
          </w:tcPr>
          <w:p w14:paraId="485952A3" w14:textId="362B99A4" w:rsidR="00077B44" w:rsidRPr="004200BA" w:rsidRDefault="00077B44" w:rsidP="00077B44">
            <w:pPr>
              <w:pStyle w:val="Default"/>
              <w:rPr>
                <w:rFonts w:ascii="Arial" w:hAnsi="Arial" w:cs="Arial"/>
                <w:sz w:val="18"/>
                <w:szCs w:val="18"/>
                <w:lang w:val="pt-PT"/>
              </w:rPr>
            </w:pPr>
            <w:r w:rsidRPr="004200BA">
              <w:rPr>
                <w:rFonts w:ascii="Arial" w:hAnsi="Arial" w:cs="Arial"/>
                <w:b/>
                <w:bCs/>
                <w:sz w:val="18"/>
                <w:szCs w:val="18"/>
                <w:lang w:val="pt-PT"/>
              </w:rPr>
              <w:t>DISCUSS</w:t>
            </w:r>
            <w:r w:rsidR="0016221E" w:rsidRPr="004200BA">
              <w:rPr>
                <w:rFonts w:ascii="Arial" w:hAnsi="Arial" w:cs="Arial"/>
                <w:b/>
                <w:bCs/>
                <w:sz w:val="18"/>
                <w:szCs w:val="18"/>
                <w:lang w:val="pt-PT"/>
              </w:rPr>
              <w:t>ÃO</w:t>
            </w:r>
            <w:r w:rsidRPr="004200BA">
              <w:rPr>
                <w:rFonts w:ascii="Arial" w:hAnsi="Arial" w:cs="Arial"/>
                <w:b/>
                <w:bCs/>
                <w:sz w:val="18"/>
                <w:szCs w:val="18"/>
                <w:lang w:val="pt-PT"/>
              </w:rPr>
              <w:t xml:space="preserve"> </w:t>
            </w:r>
          </w:p>
        </w:tc>
        <w:tc>
          <w:tcPr>
            <w:tcW w:w="1200" w:type="dxa"/>
            <w:tcBorders>
              <w:top w:val="double" w:sz="5" w:space="0" w:color="000000" w:themeColor="text1"/>
              <w:left w:val="single" w:sz="5" w:space="0" w:color="000000" w:themeColor="text1"/>
              <w:bottom w:val="single" w:sz="5" w:space="0" w:color="000000" w:themeColor="text1"/>
              <w:right w:val="single" w:sz="5" w:space="0" w:color="000000" w:themeColor="text1"/>
            </w:tcBorders>
            <w:shd w:val="clear" w:color="auto" w:fill="FFFFCC"/>
          </w:tcPr>
          <w:p w14:paraId="25C40AE9" w14:textId="77777777" w:rsidR="00077B44" w:rsidRPr="004200BA" w:rsidRDefault="00077B44" w:rsidP="00077B44">
            <w:pPr>
              <w:pStyle w:val="Default"/>
              <w:jc w:val="center"/>
              <w:rPr>
                <w:rFonts w:ascii="Arial" w:hAnsi="Arial" w:cs="Arial"/>
                <w:color w:val="auto"/>
                <w:sz w:val="18"/>
                <w:szCs w:val="18"/>
                <w:lang w:val="pt-PT"/>
              </w:rPr>
            </w:pPr>
          </w:p>
        </w:tc>
      </w:tr>
      <w:tr w:rsidR="00930A31" w:rsidRPr="00A725EA" w14:paraId="44C0D626" w14:textId="77777777" w:rsidTr="005A2D38">
        <w:trPr>
          <w:trHeight w:val="48"/>
        </w:trPr>
        <w:tc>
          <w:tcPr>
            <w:tcW w:w="1668" w:type="dxa"/>
            <w:vMerge w:val="restart"/>
            <w:tcBorders>
              <w:top w:val="single" w:sz="6" w:space="0" w:color="000000" w:themeColor="text1"/>
              <w:left w:val="single" w:sz="4" w:space="0" w:color="auto"/>
              <w:bottom w:val="nil"/>
              <w:right w:val="single" w:sz="6" w:space="0" w:color="000000" w:themeColor="text1"/>
            </w:tcBorders>
          </w:tcPr>
          <w:p w14:paraId="6A415BD4" w14:textId="662D5410" w:rsidR="00930A31" w:rsidRPr="004200BA" w:rsidRDefault="00930A31" w:rsidP="00077B44">
            <w:pPr>
              <w:pStyle w:val="Default"/>
              <w:spacing w:before="40" w:after="40"/>
              <w:rPr>
                <w:rFonts w:ascii="Arial" w:hAnsi="Arial" w:cs="Arial"/>
                <w:sz w:val="18"/>
                <w:szCs w:val="18"/>
                <w:lang w:val="pt-PT"/>
              </w:rPr>
            </w:pPr>
            <w:r w:rsidRPr="004200BA">
              <w:rPr>
                <w:rFonts w:ascii="Arial" w:hAnsi="Arial" w:cs="Arial"/>
                <w:sz w:val="18"/>
                <w:szCs w:val="18"/>
                <w:lang w:val="pt-PT"/>
              </w:rPr>
              <w:t>Discuss</w:t>
            </w:r>
            <w:r w:rsidR="0016221E" w:rsidRPr="004200BA">
              <w:rPr>
                <w:rFonts w:ascii="Arial" w:hAnsi="Arial" w:cs="Arial"/>
                <w:sz w:val="18"/>
                <w:szCs w:val="18"/>
                <w:lang w:val="pt-PT"/>
              </w:rPr>
              <w:t>ão</w:t>
            </w:r>
            <w:r w:rsidRPr="004200BA">
              <w:rPr>
                <w:rFonts w:ascii="Arial" w:hAnsi="Arial" w:cs="Arial"/>
                <w:sz w:val="18"/>
                <w:szCs w:val="18"/>
                <w:lang w:val="pt-PT"/>
              </w:rPr>
              <w:t xml:space="preserve"> </w:t>
            </w:r>
          </w:p>
        </w:tc>
        <w:tc>
          <w:tcPr>
            <w:tcW w:w="810" w:type="dxa"/>
            <w:tcBorders>
              <w:top w:val="single" w:sz="5" w:space="0" w:color="000000" w:themeColor="text1"/>
              <w:left w:val="single" w:sz="6" w:space="0" w:color="000000" w:themeColor="text1"/>
              <w:bottom w:val="single" w:sz="5" w:space="0" w:color="000000" w:themeColor="text1"/>
              <w:right w:val="single" w:sz="5" w:space="0" w:color="000000" w:themeColor="text1"/>
            </w:tcBorders>
          </w:tcPr>
          <w:p w14:paraId="686CD052" w14:textId="6C149016" w:rsidR="00930A31" w:rsidRPr="004200BA" w:rsidRDefault="00930A31" w:rsidP="00077B44">
            <w:pPr>
              <w:pStyle w:val="Default"/>
              <w:spacing w:before="40" w:after="40"/>
              <w:jc w:val="right"/>
              <w:rPr>
                <w:rFonts w:ascii="Arial" w:hAnsi="Arial" w:cs="Arial"/>
                <w:sz w:val="18"/>
                <w:szCs w:val="18"/>
                <w:lang w:val="pt-PT"/>
              </w:rPr>
            </w:pPr>
            <w:r w:rsidRPr="004200BA">
              <w:rPr>
                <w:rFonts w:ascii="Arial" w:hAnsi="Arial" w:cs="Arial"/>
                <w:sz w:val="18"/>
                <w:szCs w:val="18"/>
                <w:lang w:val="pt-PT"/>
              </w:rPr>
              <w:t>23a</w:t>
            </w:r>
          </w:p>
        </w:tc>
        <w:tc>
          <w:tcPr>
            <w:tcW w:w="11522"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3180C0BE" w14:textId="61DF1EB5" w:rsidR="00930A31" w:rsidRPr="004200BA" w:rsidRDefault="004200BA" w:rsidP="00077B44">
            <w:pPr>
              <w:pStyle w:val="Default"/>
              <w:spacing w:before="40" w:after="40"/>
              <w:rPr>
                <w:rFonts w:ascii="Arial" w:hAnsi="Arial" w:cs="Arial"/>
                <w:sz w:val="18"/>
                <w:szCs w:val="18"/>
                <w:lang w:val="pt-PT"/>
              </w:rPr>
            </w:pPr>
            <w:r w:rsidRPr="004200BA">
              <w:rPr>
                <w:rFonts w:ascii="Arial" w:hAnsi="Arial" w:cs="Arial"/>
                <w:sz w:val="18"/>
                <w:szCs w:val="18"/>
                <w:lang w:val="pt-PT"/>
              </w:rPr>
              <w:t xml:space="preserve">Fornece </w:t>
            </w:r>
            <w:r w:rsidR="000D4AD1" w:rsidRPr="004200BA">
              <w:rPr>
                <w:rFonts w:ascii="Arial" w:hAnsi="Arial" w:cs="Arial"/>
                <w:sz w:val="18"/>
                <w:szCs w:val="18"/>
                <w:lang w:val="pt-PT"/>
              </w:rPr>
              <w:t>uma interpretação geral dos resultados no contexto de outra evidência.</w:t>
            </w:r>
          </w:p>
        </w:tc>
        <w:tc>
          <w:tcPr>
            <w:tcW w:w="120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336F0287" w14:textId="77777777" w:rsidR="00930A31" w:rsidRPr="004200BA" w:rsidRDefault="00930A31" w:rsidP="00077B44">
            <w:pPr>
              <w:pStyle w:val="Default"/>
              <w:spacing w:before="40" w:after="40"/>
              <w:rPr>
                <w:rFonts w:ascii="Arial" w:hAnsi="Arial" w:cs="Arial"/>
                <w:color w:val="auto"/>
                <w:sz w:val="18"/>
                <w:szCs w:val="18"/>
                <w:lang w:val="pt-PT"/>
              </w:rPr>
            </w:pPr>
          </w:p>
        </w:tc>
      </w:tr>
      <w:tr w:rsidR="00930A31" w:rsidRPr="00A725EA" w14:paraId="0A24CE29" w14:textId="77777777" w:rsidTr="005A2D38">
        <w:trPr>
          <w:trHeight w:val="48"/>
        </w:trPr>
        <w:tc>
          <w:tcPr>
            <w:tcW w:w="1668" w:type="dxa"/>
            <w:vMerge/>
            <w:tcBorders>
              <w:top w:val="nil"/>
              <w:left w:val="single" w:sz="4" w:space="0" w:color="auto"/>
              <w:bottom w:val="nil"/>
              <w:right w:val="single" w:sz="6" w:space="0" w:color="000000" w:themeColor="text1"/>
            </w:tcBorders>
          </w:tcPr>
          <w:p w14:paraId="34E4593B" w14:textId="6FA37964" w:rsidR="00930A31" w:rsidRPr="004200BA" w:rsidRDefault="00930A31" w:rsidP="00077B44">
            <w:pPr>
              <w:pStyle w:val="Default"/>
              <w:spacing w:before="40" w:after="40"/>
              <w:rPr>
                <w:rFonts w:ascii="Arial" w:hAnsi="Arial" w:cs="Arial"/>
                <w:sz w:val="18"/>
                <w:szCs w:val="18"/>
                <w:lang w:val="pt-PT"/>
              </w:rPr>
            </w:pPr>
          </w:p>
        </w:tc>
        <w:tc>
          <w:tcPr>
            <w:tcW w:w="810" w:type="dxa"/>
            <w:tcBorders>
              <w:top w:val="single" w:sz="5" w:space="0" w:color="000000" w:themeColor="text1"/>
              <w:left w:val="single" w:sz="6" w:space="0" w:color="000000" w:themeColor="text1"/>
              <w:bottom w:val="single" w:sz="5" w:space="0" w:color="000000" w:themeColor="text1"/>
              <w:right w:val="single" w:sz="5" w:space="0" w:color="000000" w:themeColor="text1"/>
            </w:tcBorders>
          </w:tcPr>
          <w:p w14:paraId="373FF5B7" w14:textId="611267E8" w:rsidR="00930A31" w:rsidRPr="004200BA" w:rsidRDefault="00930A31" w:rsidP="00077B44">
            <w:pPr>
              <w:pStyle w:val="Default"/>
              <w:spacing w:before="40" w:after="40"/>
              <w:jc w:val="right"/>
              <w:rPr>
                <w:rFonts w:ascii="Arial" w:hAnsi="Arial" w:cs="Arial"/>
                <w:sz w:val="18"/>
                <w:szCs w:val="18"/>
                <w:lang w:val="pt-PT"/>
              </w:rPr>
            </w:pPr>
            <w:r w:rsidRPr="004200BA">
              <w:rPr>
                <w:rFonts w:ascii="Arial" w:hAnsi="Arial" w:cs="Arial"/>
                <w:sz w:val="18"/>
                <w:szCs w:val="18"/>
                <w:lang w:val="pt-PT"/>
              </w:rPr>
              <w:t>23b</w:t>
            </w:r>
          </w:p>
        </w:tc>
        <w:tc>
          <w:tcPr>
            <w:tcW w:w="11522"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2BC239AF" w14:textId="4415D8F0" w:rsidR="00930A31" w:rsidRPr="004200BA" w:rsidRDefault="004200BA" w:rsidP="00077B44">
            <w:pPr>
              <w:pStyle w:val="Default"/>
              <w:spacing w:before="40" w:after="40"/>
              <w:rPr>
                <w:rFonts w:ascii="Arial" w:hAnsi="Arial" w:cs="Arial"/>
                <w:sz w:val="18"/>
                <w:szCs w:val="18"/>
                <w:lang w:val="pt-PT"/>
              </w:rPr>
            </w:pPr>
            <w:r w:rsidRPr="004200BA">
              <w:rPr>
                <w:rFonts w:ascii="Arial" w:hAnsi="Arial" w:cs="Arial"/>
                <w:sz w:val="18"/>
                <w:szCs w:val="18"/>
                <w:lang w:val="pt-PT"/>
              </w:rPr>
              <w:t xml:space="preserve">Discute </w:t>
            </w:r>
            <w:r w:rsidR="00862884" w:rsidRPr="004200BA">
              <w:rPr>
                <w:rFonts w:ascii="Arial" w:hAnsi="Arial" w:cs="Arial"/>
                <w:sz w:val="18"/>
                <w:szCs w:val="18"/>
                <w:lang w:val="pt-PT"/>
              </w:rPr>
              <w:t xml:space="preserve">todas as </w:t>
            </w:r>
            <w:r w:rsidR="00884331" w:rsidRPr="004200BA">
              <w:rPr>
                <w:rFonts w:ascii="Arial" w:hAnsi="Arial" w:cs="Arial"/>
                <w:sz w:val="18"/>
                <w:szCs w:val="18"/>
                <w:lang w:val="pt-PT"/>
              </w:rPr>
              <w:t>limitações da evidência</w:t>
            </w:r>
            <w:r w:rsidR="00A72B2D" w:rsidRPr="004200BA">
              <w:rPr>
                <w:rFonts w:ascii="Arial" w:hAnsi="Arial" w:cs="Arial"/>
                <w:sz w:val="18"/>
                <w:szCs w:val="18"/>
                <w:lang w:val="pt-PT"/>
              </w:rPr>
              <w:t>,</w:t>
            </w:r>
            <w:r w:rsidR="00884331" w:rsidRPr="004200BA">
              <w:rPr>
                <w:rFonts w:ascii="Arial" w:hAnsi="Arial" w:cs="Arial"/>
                <w:sz w:val="18"/>
                <w:szCs w:val="18"/>
                <w:lang w:val="pt-PT"/>
              </w:rPr>
              <w:t xml:space="preserve"> incluídas na revisão.</w:t>
            </w:r>
          </w:p>
        </w:tc>
        <w:tc>
          <w:tcPr>
            <w:tcW w:w="120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552BBDFF" w14:textId="77777777" w:rsidR="00930A31" w:rsidRPr="004200BA" w:rsidRDefault="00930A31" w:rsidP="00077B44">
            <w:pPr>
              <w:pStyle w:val="Default"/>
              <w:spacing w:before="40" w:after="40"/>
              <w:rPr>
                <w:rFonts w:ascii="Arial" w:hAnsi="Arial" w:cs="Arial"/>
                <w:color w:val="auto"/>
                <w:sz w:val="18"/>
                <w:szCs w:val="18"/>
                <w:lang w:val="pt-PT"/>
              </w:rPr>
            </w:pPr>
          </w:p>
        </w:tc>
      </w:tr>
      <w:tr w:rsidR="00930A31" w:rsidRPr="00A725EA" w14:paraId="1CBB3F4F" w14:textId="77777777" w:rsidTr="005A2D38">
        <w:trPr>
          <w:trHeight w:val="48"/>
        </w:trPr>
        <w:tc>
          <w:tcPr>
            <w:tcW w:w="1668" w:type="dxa"/>
            <w:vMerge/>
            <w:tcBorders>
              <w:top w:val="nil"/>
              <w:left w:val="single" w:sz="4" w:space="0" w:color="auto"/>
              <w:bottom w:val="nil"/>
              <w:right w:val="single" w:sz="6" w:space="0" w:color="000000" w:themeColor="text1"/>
            </w:tcBorders>
          </w:tcPr>
          <w:p w14:paraId="3276A062" w14:textId="77777777" w:rsidR="00930A31" w:rsidRPr="004200BA" w:rsidRDefault="00930A31" w:rsidP="00077B44">
            <w:pPr>
              <w:pStyle w:val="Default"/>
              <w:spacing w:before="40" w:after="40"/>
              <w:rPr>
                <w:rFonts w:ascii="Arial" w:hAnsi="Arial" w:cs="Arial"/>
                <w:sz w:val="18"/>
                <w:szCs w:val="18"/>
                <w:lang w:val="pt-PT"/>
              </w:rPr>
            </w:pPr>
          </w:p>
        </w:tc>
        <w:tc>
          <w:tcPr>
            <w:tcW w:w="810" w:type="dxa"/>
            <w:tcBorders>
              <w:top w:val="single" w:sz="5" w:space="0" w:color="000000" w:themeColor="text1"/>
              <w:left w:val="single" w:sz="6" w:space="0" w:color="000000" w:themeColor="text1"/>
              <w:bottom w:val="single" w:sz="4" w:space="0" w:color="auto"/>
              <w:right w:val="single" w:sz="5" w:space="0" w:color="000000" w:themeColor="text1"/>
            </w:tcBorders>
          </w:tcPr>
          <w:p w14:paraId="0BF3966A" w14:textId="50F35F9B" w:rsidR="00930A31" w:rsidRPr="004200BA" w:rsidRDefault="00930A31" w:rsidP="00077B44">
            <w:pPr>
              <w:pStyle w:val="Default"/>
              <w:spacing w:before="40" w:after="40"/>
              <w:jc w:val="right"/>
              <w:rPr>
                <w:rFonts w:ascii="Arial" w:hAnsi="Arial" w:cs="Arial"/>
                <w:sz w:val="18"/>
                <w:szCs w:val="18"/>
                <w:lang w:val="pt-PT"/>
              </w:rPr>
            </w:pPr>
            <w:r w:rsidRPr="004200BA">
              <w:rPr>
                <w:rFonts w:ascii="Arial" w:hAnsi="Arial" w:cs="Arial"/>
                <w:sz w:val="18"/>
                <w:szCs w:val="18"/>
                <w:lang w:val="pt-PT"/>
              </w:rPr>
              <w:t>23c</w:t>
            </w:r>
          </w:p>
        </w:tc>
        <w:tc>
          <w:tcPr>
            <w:tcW w:w="11522"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1ADE0693" w14:textId="10EB6DD6" w:rsidR="00930A31" w:rsidRPr="004200BA" w:rsidRDefault="004200BA" w:rsidP="00077B44">
            <w:pPr>
              <w:pStyle w:val="Default"/>
              <w:spacing w:before="40" w:after="40"/>
              <w:rPr>
                <w:rFonts w:ascii="Arial" w:hAnsi="Arial" w:cs="Arial"/>
                <w:sz w:val="18"/>
                <w:szCs w:val="18"/>
                <w:lang w:val="pt-PT"/>
              </w:rPr>
            </w:pPr>
            <w:r w:rsidRPr="004200BA">
              <w:rPr>
                <w:rFonts w:ascii="Arial" w:hAnsi="Arial" w:cs="Arial"/>
                <w:sz w:val="18"/>
                <w:szCs w:val="18"/>
                <w:lang w:val="pt-PT"/>
              </w:rPr>
              <w:t xml:space="preserve">Discute </w:t>
            </w:r>
            <w:r w:rsidR="00862884" w:rsidRPr="004200BA">
              <w:rPr>
                <w:rFonts w:ascii="Arial" w:hAnsi="Arial" w:cs="Arial"/>
                <w:sz w:val="18"/>
                <w:szCs w:val="18"/>
                <w:lang w:val="pt-PT"/>
              </w:rPr>
              <w:t>todas as</w:t>
            </w:r>
            <w:r w:rsidR="00884331" w:rsidRPr="004200BA">
              <w:rPr>
                <w:rFonts w:ascii="Arial" w:hAnsi="Arial" w:cs="Arial"/>
                <w:sz w:val="18"/>
                <w:szCs w:val="18"/>
                <w:lang w:val="pt-PT"/>
              </w:rPr>
              <w:t xml:space="preserve"> limitações dos processos de revisão utilizados.</w:t>
            </w:r>
          </w:p>
        </w:tc>
        <w:tc>
          <w:tcPr>
            <w:tcW w:w="120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52AEF35E" w14:textId="77777777" w:rsidR="00930A31" w:rsidRPr="004200BA" w:rsidRDefault="00930A31" w:rsidP="00077B44">
            <w:pPr>
              <w:pStyle w:val="Default"/>
              <w:spacing w:before="40" w:after="40"/>
              <w:rPr>
                <w:rFonts w:ascii="Arial" w:hAnsi="Arial" w:cs="Arial"/>
                <w:color w:val="auto"/>
                <w:sz w:val="18"/>
                <w:szCs w:val="18"/>
                <w:lang w:val="pt-PT"/>
              </w:rPr>
            </w:pPr>
          </w:p>
        </w:tc>
      </w:tr>
      <w:tr w:rsidR="00930A31" w:rsidRPr="00A725EA" w14:paraId="52BD6520" w14:textId="77777777" w:rsidTr="005A2D38">
        <w:trPr>
          <w:trHeight w:val="48"/>
        </w:trPr>
        <w:tc>
          <w:tcPr>
            <w:tcW w:w="1668" w:type="dxa"/>
            <w:vMerge/>
            <w:tcBorders>
              <w:top w:val="nil"/>
              <w:left w:val="single" w:sz="4" w:space="0" w:color="auto"/>
              <w:bottom w:val="nil"/>
              <w:right w:val="single" w:sz="6" w:space="0" w:color="000000" w:themeColor="text1"/>
            </w:tcBorders>
          </w:tcPr>
          <w:p w14:paraId="4105AB4C" w14:textId="6D74E577" w:rsidR="00930A31" w:rsidRPr="004200BA" w:rsidRDefault="00930A31" w:rsidP="00077B44">
            <w:pPr>
              <w:pStyle w:val="Default"/>
              <w:spacing w:before="40" w:after="40"/>
              <w:rPr>
                <w:rFonts w:ascii="Arial" w:hAnsi="Arial" w:cs="Arial"/>
                <w:sz w:val="18"/>
                <w:szCs w:val="18"/>
                <w:lang w:val="pt-PT"/>
              </w:rPr>
            </w:pPr>
          </w:p>
        </w:tc>
        <w:tc>
          <w:tcPr>
            <w:tcW w:w="810" w:type="dxa"/>
            <w:tcBorders>
              <w:top w:val="single" w:sz="4" w:space="0" w:color="auto"/>
              <w:left w:val="single" w:sz="6" w:space="0" w:color="000000" w:themeColor="text1"/>
              <w:bottom w:val="single" w:sz="4" w:space="0" w:color="auto"/>
              <w:right w:val="single" w:sz="4" w:space="0" w:color="auto"/>
            </w:tcBorders>
          </w:tcPr>
          <w:p w14:paraId="1189697D" w14:textId="0E388312" w:rsidR="00930A31" w:rsidRPr="004200BA" w:rsidRDefault="00930A31" w:rsidP="00077B44">
            <w:pPr>
              <w:pStyle w:val="Default"/>
              <w:spacing w:before="40" w:after="40"/>
              <w:jc w:val="right"/>
              <w:rPr>
                <w:rFonts w:ascii="Arial" w:hAnsi="Arial" w:cs="Arial"/>
                <w:sz w:val="18"/>
                <w:szCs w:val="18"/>
                <w:lang w:val="pt-PT"/>
              </w:rPr>
            </w:pPr>
            <w:r w:rsidRPr="004200BA">
              <w:rPr>
                <w:rFonts w:ascii="Arial" w:hAnsi="Arial" w:cs="Arial"/>
                <w:sz w:val="18"/>
                <w:szCs w:val="18"/>
                <w:lang w:val="pt-PT"/>
              </w:rPr>
              <w:t>23d</w:t>
            </w:r>
          </w:p>
        </w:tc>
        <w:tc>
          <w:tcPr>
            <w:tcW w:w="11522" w:type="dxa"/>
            <w:tcBorders>
              <w:top w:val="single" w:sz="5" w:space="0" w:color="000000" w:themeColor="text1"/>
              <w:left w:val="single" w:sz="4" w:space="0" w:color="auto"/>
              <w:bottom w:val="double" w:sz="5" w:space="0" w:color="000000" w:themeColor="text1"/>
              <w:right w:val="single" w:sz="5" w:space="0" w:color="000000" w:themeColor="text1"/>
            </w:tcBorders>
          </w:tcPr>
          <w:p w14:paraId="5FA0A2F2" w14:textId="719E9907" w:rsidR="00930A31" w:rsidRPr="004200BA" w:rsidRDefault="004200BA" w:rsidP="00077B44">
            <w:pPr>
              <w:pStyle w:val="Default"/>
              <w:spacing w:before="40" w:after="40"/>
              <w:rPr>
                <w:rFonts w:ascii="Arial" w:hAnsi="Arial" w:cs="Arial"/>
                <w:sz w:val="18"/>
                <w:szCs w:val="18"/>
                <w:lang w:val="pt-PT"/>
              </w:rPr>
            </w:pPr>
            <w:r w:rsidRPr="004200BA">
              <w:rPr>
                <w:rFonts w:ascii="Arial" w:hAnsi="Arial" w:cs="Arial"/>
                <w:sz w:val="18"/>
                <w:szCs w:val="18"/>
                <w:lang w:val="pt-PT"/>
              </w:rPr>
              <w:t xml:space="preserve">Discute </w:t>
            </w:r>
            <w:r w:rsidR="00884331" w:rsidRPr="004200BA">
              <w:rPr>
                <w:rFonts w:ascii="Arial" w:hAnsi="Arial" w:cs="Arial"/>
                <w:sz w:val="18"/>
                <w:szCs w:val="18"/>
                <w:lang w:val="pt-PT"/>
              </w:rPr>
              <w:t>as implicações dos resultados para a prática, política e investigação futura.</w:t>
            </w:r>
          </w:p>
        </w:tc>
        <w:tc>
          <w:tcPr>
            <w:tcW w:w="1200" w:type="dxa"/>
            <w:tcBorders>
              <w:top w:val="single" w:sz="5" w:space="0" w:color="000000" w:themeColor="text1"/>
              <w:left w:val="single" w:sz="5" w:space="0" w:color="000000" w:themeColor="text1"/>
              <w:bottom w:val="double" w:sz="5" w:space="0" w:color="000000" w:themeColor="text1"/>
              <w:right w:val="single" w:sz="5" w:space="0" w:color="000000" w:themeColor="text1"/>
            </w:tcBorders>
          </w:tcPr>
          <w:p w14:paraId="30980325" w14:textId="77777777" w:rsidR="00930A31" w:rsidRPr="004200BA" w:rsidRDefault="00930A31" w:rsidP="00077B44">
            <w:pPr>
              <w:pStyle w:val="Default"/>
              <w:spacing w:before="40" w:after="40"/>
              <w:rPr>
                <w:rFonts w:ascii="Arial" w:hAnsi="Arial" w:cs="Arial"/>
                <w:color w:val="auto"/>
                <w:sz w:val="18"/>
                <w:szCs w:val="18"/>
                <w:lang w:val="pt-PT"/>
              </w:rPr>
            </w:pPr>
          </w:p>
        </w:tc>
      </w:tr>
      <w:tr w:rsidR="00077B44" w:rsidRPr="004200BA" w14:paraId="51341A5A" w14:textId="77777777" w:rsidTr="604753B5">
        <w:trPr>
          <w:trHeight w:val="24"/>
        </w:trPr>
        <w:tc>
          <w:tcPr>
            <w:tcW w:w="14000" w:type="dxa"/>
            <w:gridSpan w:val="3"/>
            <w:tcBorders>
              <w:top w:val="double" w:sz="5" w:space="0" w:color="000000" w:themeColor="text1"/>
              <w:left w:val="single" w:sz="5" w:space="0" w:color="000000" w:themeColor="text1"/>
              <w:bottom w:val="single" w:sz="5" w:space="0" w:color="000000" w:themeColor="text1"/>
              <w:right w:val="single" w:sz="5" w:space="0" w:color="000000" w:themeColor="text1"/>
            </w:tcBorders>
            <w:shd w:val="clear" w:color="auto" w:fill="FFFFCC"/>
            <w:vAlign w:val="center"/>
          </w:tcPr>
          <w:p w14:paraId="46DD6FCA" w14:textId="791FCADF" w:rsidR="00077B44" w:rsidRPr="004200BA" w:rsidRDefault="0016221E" w:rsidP="00077B44">
            <w:pPr>
              <w:pStyle w:val="Default"/>
              <w:rPr>
                <w:rFonts w:ascii="Arial" w:hAnsi="Arial" w:cs="Arial"/>
                <w:sz w:val="18"/>
                <w:szCs w:val="18"/>
                <w:lang w:val="pt-PT"/>
              </w:rPr>
            </w:pPr>
            <w:r w:rsidRPr="004200BA">
              <w:rPr>
                <w:rFonts w:ascii="Arial" w:hAnsi="Arial" w:cs="Arial"/>
                <w:b/>
                <w:bCs/>
                <w:sz w:val="18"/>
                <w:szCs w:val="18"/>
                <w:lang w:val="pt-PT"/>
              </w:rPr>
              <w:t>OUTRAS INFORMAÇÕES</w:t>
            </w:r>
          </w:p>
        </w:tc>
        <w:tc>
          <w:tcPr>
            <w:tcW w:w="1200" w:type="dxa"/>
            <w:tcBorders>
              <w:top w:val="double" w:sz="5" w:space="0" w:color="000000" w:themeColor="text1"/>
              <w:left w:val="single" w:sz="5" w:space="0" w:color="000000" w:themeColor="text1"/>
              <w:bottom w:val="single" w:sz="5" w:space="0" w:color="000000" w:themeColor="text1"/>
              <w:right w:val="single" w:sz="5" w:space="0" w:color="000000" w:themeColor="text1"/>
            </w:tcBorders>
            <w:shd w:val="clear" w:color="auto" w:fill="FFFFCC"/>
          </w:tcPr>
          <w:p w14:paraId="38167931" w14:textId="77777777" w:rsidR="00077B44" w:rsidRPr="004200BA" w:rsidRDefault="00077B44" w:rsidP="00077B44">
            <w:pPr>
              <w:pStyle w:val="Default"/>
              <w:jc w:val="center"/>
              <w:rPr>
                <w:rFonts w:ascii="Arial" w:hAnsi="Arial" w:cs="Arial"/>
                <w:color w:val="auto"/>
                <w:sz w:val="18"/>
                <w:szCs w:val="18"/>
                <w:lang w:val="pt-PT"/>
              </w:rPr>
            </w:pPr>
          </w:p>
        </w:tc>
      </w:tr>
      <w:tr w:rsidR="00930A31" w:rsidRPr="00A725EA" w14:paraId="5CF94E2D" w14:textId="77777777" w:rsidTr="005A2D38">
        <w:trPr>
          <w:trHeight w:val="48"/>
        </w:trPr>
        <w:tc>
          <w:tcPr>
            <w:tcW w:w="1668" w:type="dxa"/>
            <w:vMerge w:val="restart"/>
            <w:tcBorders>
              <w:top w:val="single" w:sz="6" w:space="0" w:color="000000" w:themeColor="text1"/>
              <w:left w:val="single" w:sz="4" w:space="0" w:color="auto"/>
              <w:bottom w:val="single" w:sz="6" w:space="0" w:color="000000" w:themeColor="text1"/>
              <w:right w:val="single" w:sz="6" w:space="0" w:color="000000" w:themeColor="text1"/>
            </w:tcBorders>
          </w:tcPr>
          <w:p w14:paraId="56E3C875" w14:textId="7BB0F903" w:rsidR="00930A31" w:rsidRPr="004200BA" w:rsidRDefault="0016221E" w:rsidP="00077B44">
            <w:pPr>
              <w:pStyle w:val="Default"/>
              <w:spacing w:before="40" w:after="40"/>
              <w:rPr>
                <w:rFonts w:ascii="Arial" w:hAnsi="Arial" w:cs="Arial"/>
                <w:sz w:val="18"/>
                <w:szCs w:val="18"/>
                <w:lang w:val="pt-PT"/>
              </w:rPr>
            </w:pPr>
            <w:r w:rsidRPr="004200BA">
              <w:rPr>
                <w:rFonts w:ascii="Arial" w:hAnsi="Arial" w:cs="Arial"/>
                <w:sz w:val="18"/>
                <w:szCs w:val="18"/>
                <w:lang w:val="pt-PT"/>
              </w:rPr>
              <w:t xml:space="preserve">Registo do </w:t>
            </w:r>
            <w:r w:rsidRPr="004200BA">
              <w:rPr>
                <w:rFonts w:ascii="Arial" w:hAnsi="Arial" w:cs="Arial"/>
                <w:sz w:val="18"/>
                <w:szCs w:val="18"/>
                <w:lang w:val="pt-PT"/>
              </w:rPr>
              <w:lastRenderedPageBreak/>
              <w:t>protocolo</w:t>
            </w:r>
          </w:p>
        </w:tc>
        <w:tc>
          <w:tcPr>
            <w:tcW w:w="810" w:type="dxa"/>
            <w:tcBorders>
              <w:top w:val="single" w:sz="5" w:space="0" w:color="000000" w:themeColor="text1"/>
              <w:left w:val="single" w:sz="6" w:space="0" w:color="000000" w:themeColor="text1"/>
              <w:bottom w:val="single" w:sz="5" w:space="0" w:color="000000" w:themeColor="text1"/>
              <w:right w:val="single" w:sz="5" w:space="0" w:color="000000" w:themeColor="text1"/>
            </w:tcBorders>
          </w:tcPr>
          <w:p w14:paraId="7B8E2191" w14:textId="46E4991C" w:rsidR="00930A31" w:rsidRPr="004200BA" w:rsidRDefault="00930A31" w:rsidP="00077B44">
            <w:pPr>
              <w:pStyle w:val="Default"/>
              <w:spacing w:before="40" w:after="40"/>
              <w:jc w:val="right"/>
              <w:rPr>
                <w:rFonts w:ascii="Arial" w:hAnsi="Arial" w:cs="Arial"/>
                <w:sz w:val="18"/>
                <w:szCs w:val="18"/>
                <w:lang w:val="pt-PT"/>
              </w:rPr>
            </w:pPr>
            <w:r w:rsidRPr="004200BA">
              <w:rPr>
                <w:rFonts w:ascii="Arial" w:hAnsi="Arial" w:cs="Arial"/>
                <w:sz w:val="18"/>
                <w:szCs w:val="18"/>
                <w:lang w:val="pt-PT"/>
              </w:rPr>
              <w:lastRenderedPageBreak/>
              <w:t>24a</w:t>
            </w:r>
          </w:p>
        </w:tc>
        <w:tc>
          <w:tcPr>
            <w:tcW w:w="11522"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16AABB8D" w14:textId="290F0BC8" w:rsidR="00930A31" w:rsidRPr="004200BA" w:rsidRDefault="004200BA" w:rsidP="00077B44">
            <w:pPr>
              <w:pStyle w:val="Default"/>
              <w:spacing w:before="40" w:after="40"/>
              <w:rPr>
                <w:rFonts w:ascii="Arial" w:hAnsi="Arial" w:cs="Arial"/>
                <w:sz w:val="18"/>
                <w:szCs w:val="18"/>
                <w:lang w:val="pt-PT"/>
              </w:rPr>
            </w:pPr>
            <w:r w:rsidRPr="004200BA">
              <w:rPr>
                <w:rFonts w:ascii="Arial" w:hAnsi="Arial" w:cs="Arial"/>
                <w:sz w:val="18"/>
                <w:szCs w:val="18"/>
                <w:lang w:val="pt-PT"/>
              </w:rPr>
              <w:t xml:space="preserve">Fornece </w:t>
            </w:r>
            <w:r w:rsidR="00D7613F" w:rsidRPr="004200BA">
              <w:rPr>
                <w:rFonts w:ascii="Arial" w:hAnsi="Arial" w:cs="Arial"/>
                <w:sz w:val="18"/>
                <w:szCs w:val="18"/>
                <w:lang w:val="pt-PT"/>
              </w:rPr>
              <w:t xml:space="preserve">informação sobre </w:t>
            </w:r>
            <w:r w:rsidR="00A72B2D" w:rsidRPr="004200BA">
              <w:rPr>
                <w:rFonts w:ascii="Arial" w:hAnsi="Arial" w:cs="Arial"/>
                <w:sz w:val="18"/>
                <w:szCs w:val="18"/>
                <w:lang w:val="pt-PT"/>
              </w:rPr>
              <w:t xml:space="preserve">o </w:t>
            </w:r>
            <w:r w:rsidR="00D7613F" w:rsidRPr="004200BA">
              <w:rPr>
                <w:rFonts w:ascii="Arial" w:hAnsi="Arial" w:cs="Arial"/>
                <w:sz w:val="18"/>
                <w:szCs w:val="18"/>
                <w:lang w:val="pt-PT"/>
              </w:rPr>
              <w:t xml:space="preserve">registo da revisão, incluindo o nome e </w:t>
            </w:r>
            <w:r w:rsidR="00DB253D" w:rsidRPr="004200BA">
              <w:rPr>
                <w:rFonts w:ascii="Arial" w:hAnsi="Arial" w:cs="Arial"/>
                <w:sz w:val="18"/>
                <w:szCs w:val="18"/>
                <w:lang w:val="pt-PT"/>
              </w:rPr>
              <w:t>número</w:t>
            </w:r>
            <w:r w:rsidR="00D7613F" w:rsidRPr="004200BA">
              <w:rPr>
                <w:rFonts w:ascii="Arial" w:hAnsi="Arial" w:cs="Arial"/>
                <w:sz w:val="18"/>
                <w:szCs w:val="18"/>
                <w:lang w:val="pt-PT"/>
              </w:rPr>
              <w:t xml:space="preserve"> de registo, ou </w:t>
            </w:r>
            <w:r w:rsidRPr="004200BA">
              <w:rPr>
                <w:rFonts w:ascii="Arial" w:hAnsi="Arial" w:cs="Arial"/>
                <w:sz w:val="18"/>
                <w:szCs w:val="18"/>
                <w:lang w:val="pt-PT"/>
              </w:rPr>
              <w:t xml:space="preserve">refere </w:t>
            </w:r>
            <w:r w:rsidR="00D7613F" w:rsidRPr="004200BA">
              <w:rPr>
                <w:rFonts w:ascii="Arial" w:hAnsi="Arial" w:cs="Arial"/>
                <w:sz w:val="18"/>
                <w:szCs w:val="18"/>
                <w:lang w:val="pt-PT"/>
              </w:rPr>
              <w:t>que a revisão não está registada.</w:t>
            </w:r>
          </w:p>
        </w:tc>
        <w:tc>
          <w:tcPr>
            <w:tcW w:w="120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2EE9DE13" w14:textId="77777777" w:rsidR="00930A31" w:rsidRPr="004200BA" w:rsidRDefault="00930A31" w:rsidP="00077B44">
            <w:pPr>
              <w:pStyle w:val="Default"/>
              <w:spacing w:before="40" w:after="40"/>
              <w:rPr>
                <w:rFonts w:ascii="Arial" w:hAnsi="Arial" w:cs="Arial"/>
                <w:color w:val="auto"/>
                <w:sz w:val="18"/>
                <w:szCs w:val="18"/>
                <w:lang w:val="pt-PT"/>
              </w:rPr>
            </w:pPr>
          </w:p>
        </w:tc>
      </w:tr>
      <w:tr w:rsidR="00930A31" w:rsidRPr="00A725EA" w14:paraId="4C3E51C1" w14:textId="77777777" w:rsidTr="005A2D38">
        <w:trPr>
          <w:trHeight w:val="57"/>
        </w:trPr>
        <w:tc>
          <w:tcPr>
            <w:tcW w:w="1668" w:type="dxa"/>
            <w:vMerge/>
            <w:tcBorders>
              <w:top w:val="nil"/>
              <w:left w:val="single" w:sz="4" w:space="0" w:color="auto"/>
              <w:bottom w:val="single" w:sz="6" w:space="0" w:color="000000" w:themeColor="text1"/>
              <w:right w:val="single" w:sz="6" w:space="0" w:color="000000" w:themeColor="text1"/>
            </w:tcBorders>
          </w:tcPr>
          <w:p w14:paraId="038F19BF" w14:textId="77777777" w:rsidR="00930A31" w:rsidRPr="004200BA" w:rsidRDefault="00930A31" w:rsidP="00077B44">
            <w:pPr>
              <w:pStyle w:val="Default"/>
              <w:spacing w:before="40" w:after="40"/>
              <w:rPr>
                <w:rFonts w:ascii="Arial" w:hAnsi="Arial" w:cs="Arial"/>
                <w:sz w:val="18"/>
                <w:szCs w:val="18"/>
                <w:lang w:val="pt-PT"/>
              </w:rPr>
            </w:pPr>
          </w:p>
        </w:tc>
        <w:tc>
          <w:tcPr>
            <w:tcW w:w="810" w:type="dxa"/>
            <w:tcBorders>
              <w:top w:val="single" w:sz="5" w:space="0" w:color="000000" w:themeColor="text1"/>
              <w:left w:val="single" w:sz="6" w:space="0" w:color="000000" w:themeColor="text1"/>
              <w:bottom w:val="single" w:sz="5" w:space="0" w:color="000000" w:themeColor="text1"/>
              <w:right w:val="single" w:sz="5" w:space="0" w:color="000000" w:themeColor="text1"/>
            </w:tcBorders>
          </w:tcPr>
          <w:p w14:paraId="23DB58A7" w14:textId="4B5E40EA" w:rsidR="00930A31" w:rsidRPr="004200BA" w:rsidRDefault="00930A31" w:rsidP="00077B44">
            <w:pPr>
              <w:pStyle w:val="Default"/>
              <w:spacing w:before="40" w:after="40"/>
              <w:jc w:val="right"/>
              <w:rPr>
                <w:rFonts w:ascii="Arial" w:hAnsi="Arial" w:cs="Arial"/>
                <w:sz w:val="18"/>
                <w:szCs w:val="18"/>
                <w:lang w:val="pt-PT"/>
              </w:rPr>
            </w:pPr>
            <w:r w:rsidRPr="004200BA">
              <w:rPr>
                <w:rFonts w:ascii="Arial" w:hAnsi="Arial" w:cs="Arial"/>
                <w:sz w:val="18"/>
                <w:szCs w:val="18"/>
                <w:lang w:val="pt-PT"/>
              </w:rPr>
              <w:t>24b</w:t>
            </w:r>
          </w:p>
        </w:tc>
        <w:tc>
          <w:tcPr>
            <w:tcW w:w="11522"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30E4D536" w14:textId="5343C229" w:rsidR="00930A31" w:rsidRPr="004200BA" w:rsidRDefault="00D7613F" w:rsidP="00077B44">
            <w:pPr>
              <w:pStyle w:val="Default"/>
              <w:spacing w:before="40" w:after="40"/>
              <w:rPr>
                <w:rFonts w:ascii="Arial" w:hAnsi="Arial" w:cs="Arial"/>
                <w:sz w:val="18"/>
                <w:szCs w:val="18"/>
                <w:lang w:val="pt-PT"/>
              </w:rPr>
            </w:pPr>
            <w:r w:rsidRPr="004200BA">
              <w:rPr>
                <w:rFonts w:ascii="Arial" w:hAnsi="Arial" w:cs="Arial"/>
                <w:sz w:val="18"/>
                <w:szCs w:val="18"/>
                <w:lang w:val="pt-PT"/>
              </w:rPr>
              <w:t xml:space="preserve">Indica </w:t>
            </w:r>
            <w:r w:rsidR="00862884" w:rsidRPr="004200BA">
              <w:rPr>
                <w:rFonts w:ascii="Arial" w:hAnsi="Arial" w:cs="Arial"/>
                <w:sz w:val="18"/>
                <w:szCs w:val="18"/>
                <w:lang w:val="pt-PT"/>
              </w:rPr>
              <w:t>local de acesso</w:t>
            </w:r>
            <w:r w:rsidRPr="004200BA">
              <w:rPr>
                <w:rFonts w:ascii="Arial" w:hAnsi="Arial" w:cs="Arial"/>
                <w:sz w:val="18"/>
                <w:szCs w:val="18"/>
                <w:lang w:val="pt-PT"/>
              </w:rPr>
              <w:t xml:space="preserve"> ao </w:t>
            </w:r>
            <w:r w:rsidR="000B04EE" w:rsidRPr="004200BA">
              <w:rPr>
                <w:rFonts w:ascii="Arial" w:hAnsi="Arial" w:cs="Arial"/>
                <w:sz w:val="18"/>
                <w:szCs w:val="18"/>
                <w:lang w:val="pt-PT"/>
              </w:rPr>
              <w:t>protocolo</w:t>
            </w:r>
            <w:r w:rsidRPr="004200BA">
              <w:rPr>
                <w:rFonts w:ascii="Arial" w:hAnsi="Arial" w:cs="Arial"/>
                <w:sz w:val="18"/>
                <w:szCs w:val="18"/>
                <w:lang w:val="pt-PT"/>
              </w:rPr>
              <w:t xml:space="preserve"> da revisão, ou </w:t>
            </w:r>
            <w:r w:rsidR="004200BA" w:rsidRPr="004200BA">
              <w:rPr>
                <w:rFonts w:ascii="Arial" w:hAnsi="Arial" w:cs="Arial"/>
                <w:sz w:val="18"/>
                <w:szCs w:val="18"/>
                <w:lang w:val="pt-PT"/>
              </w:rPr>
              <w:t xml:space="preserve">refere </w:t>
            </w:r>
            <w:r w:rsidRPr="004200BA">
              <w:rPr>
                <w:rFonts w:ascii="Arial" w:hAnsi="Arial" w:cs="Arial"/>
                <w:sz w:val="18"/>
                <w:szCs w:val="18"/>
                <w:lang w:val="pt-PT"/>
              </w:rPr>
              <w:t xml:space="preserve">que o protocolo não </w:t>
            </w:r>
            <w:r w:rsidR="00A6125E" w:rsidRPr="004200BA">
              <w:rPr>
                <w:rFonts w:ascii="Arial" w:hAnsi="Arial" w:cs="Arial"/>
                <w:sz w:val="18"/>
                <w:szCs w:val="18"/>
                <w:lang w:val="pt-PT"/>
              </w:rPr>
              <w:t xml:space="preserve">foi </w:t>
            </w:r>
            <w:r w:rsidRPr="004200BA">
              <w:rPr>
                <w:rFonts w:ascii="Arial" w:hAnsi="Arial" w:cs="Arial"/>
                <w:sz w:val="18"/>
                <w:szCs w:val="18"/>
                <w:lang w:val="pt-PT"/>
              </w:rPr>
              <w:t>preparado</w:t>
            </w:r>
            <w:r w:rsidR="00930A31" w:rsidRPr="004200BA">
              <w:rPr>
                <w:rFonts w:ascii="Arial" w:hAnsi="Arial" w:cs="Arial"/>
                <w:sz w:val="18"/>
                <w:szCs w:val="18"/>
                <w:lang w:val="pt-PT"/>
              </w:rPr>
              <w:t>.</w:t>
            </w:r>
          </w:p>
        </w:tc>
        <w:tc>
          <w:tcPr>
            <w:tcW w:w="120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55D44A96" w14:textId="77777777" w:rsidR="00930A31" w:rsidRPr="004200BA" w:rsidRDefault="00930A31" w:rsidP="00077B44">
            <w:pPr>
              <w:pStyle w:val="Default"/>
              <w:spacing w:before="40" w:after="40"/>
              <w:rPr>
                <w:rFonts w:ascii="Arial" w:hAnsi="Arial" w:cs="Arial"/>
                <w:color w:val="auto"/>
                <w:sz w:val="18"/>
                <w:szCs w:val="18"/>
                <w:lang w:val="pt-PT"/>
              </w:rPr>
            </w:pPr>
          </w:p>
        </w:tc>
      </w:tr>
      <w:tr w:rsidR="00930A31" w:rsidRPr="00A725EA" w14:paraId="131EC413" w14:textId="77777777" w:rsidTr="005A2D38">
        <w:trPr>
          <w:trHeight w:val="48"/>
        </w:trPr>
        <w:tc>
          <w:tcPr>
            <w:tcW w:w="1668" w:type="dxa"/>
            <w:vMerge/>
            <w:tcBorders>
              <w:top w:val="nil"/>
              <w:left w:val="single" w:sz="4" w:space="0" w:color="auto"/>
              <w:bottom w:val="single" w:sz="6" w:space="0" w:color="000000" w:themeColor="text1"/>
              <w:right w:val="single" w:sz="6" w:space="0" w:color="000000" w:themeColor="text1"/>
            </w:tcBorders>
          </w:tcPr>
          <w:p w14:paraId="3F05BA64" w14:textId="77777777" w:rsidR="00930A31" w:rsidRPr="004200BA" w:rsidRDefault="00930A31" w:rsidP="00077B44">
            <w:pPr>
              <w:pStyle w:val="Default"/>
              <w:spacing w:before="40" w:after="40"/>
              <w:rPr>
                <w:rFonts w:ascii="Arial" w:hAnsi="Arial" w:cs="Arial"/>
                <w:sz w:val="18"/>
                <w:szCs w:val="18"/>
                <w:lang w:val="pt-PT"/>
              </w:rPr>
            </w:pPr>
          </w:p>
        </w:tc>
        <w:tc>
          <w:tcPr>
            <w:tcW w:w="810" w:type="dxa"/>
            <w:tcBorders>
              <w:top w:val="single" w:sz="5" w:space="0" w:color="000000" w:themeColor="text1"/>
              <w:left w:val="single" w:sz="6" w:space="0" w:color="000000" w:themeColor="text1"/>
              <w:bottom w:val="single" w:sz="5" w:space="0" w:color="000000" w:themeColor="text1"/>
              <w:right w:val="single" w:sz="5" w:space="0" w:color="000000" w:themeColor="text1"/>
            </w:tcBorders>
          </w:tcPr>
          <w:p w14:paraId="59CC5356" w14:textId="4CC8AA70" w:rsidR="00930A31" w:rsidRPr="004200BA" w:rsidRDefault="00930A31" w:rsidP="00077B44">
            <w:pPr>
              <w:pStyle w:val="Default"/>
              <w:spacing w:before="40" w:after="40"/>
              <w:jc w:val="right"/>
              <w:rPr>
                <w:rFonts w:ascii="Arial" w:hAnsi="Arial" w:cs="Arial"/>
                <w:sz w:val="18"/>
                <w:szCs w:val="18"/>
                <w:lang w:val="pt-PT"/>
              </w:rPr>
            </w:pPr>
            <w:r w:rsidRPr="004200BA">
              <w:rPr>
                <w:rFonts w:ascii="Arial" w:hAnsi="Arial" w:cs="Arial"/>
                <w:sz w:val="18"/>
                <w:szCs w:val="18"/>
                <w:lang w:val="pt-PT"/>
              </w:rPr>
              <w:t>24c</w:t>
            </w:r>
          </w:p>
        </w:tc>
        <w:tc>
          <w:tcPr>
            <w:tcW w:w="11522"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0EA5EF40" w14:textId="66E5D954" w:rsidR="00930A31" w:rsidRPr="004200BA" w:rsidRDefault="004200BA" w:rsidP="00077B44">
            <w:pPr>
              <w:pStyle w:val="Default"/>
              <w:spacing w:before="40" w:after="40"/>
              <w:rPr>
                <w:rFonts w:ascii="Arial" w:hAnsi="Arial" w:cs="Arial"/>
                <w:sz w:val="18"/>
                <w:szCs w:val="18"/>
                <w:lang w:val="pt-PT"/>
              </w:rPr>
            </w:pPr>
            <w:r w:rsidRPr="004200BA">
              <w:rPr>
                <w:rFonts w:ascii="Arial" w:hAnsi="Arial" w:cs="Arial"/>
                <w:sz w:val="18"/>
                <w:szCs w:val="18"/>
                <w:lang w:val="pt-PT"/>
              </w:rPr>
              <w:t>Descreve</w:t>
            </w:r>
            <w:r w:rsidR="00D7613F" w:rsidRPr="004200BA">
              <w:rPr>
                <w:rFonts w:ascii="Arial" w:hAnsi="Arial" w:cs="Arial"/>
                <w:sz w:val="18"/>
                <w:szCs w:val="18"/>
                <w:lang w:val="pt-PT"/>
              </w:rPr>
              <w:t xml:space="preserve"> e explica </w:t>
            </w:r>
            <w:r w:rsidR="00A6125E" w:rsidRPr="004200BA">
              <w:rPr>
                <w:rFonts w:ascii="Arial" w:hAnsi="Arial" w:cs="Arial"/>
                <w:sz w:val="18"/>
                <w:szCs w:val="18"/>
                <w:lang w:val="pt-PT"/>
              </w:rPr>
              <w:t xml:space="preserve">todas as </w:t>
            </w:r>
            <w:r w:rsidR="00D7613F" w:rsidRPr="004200BA">
              <w:rPr>
                <w:rFonts w:ascii="Arial" w:hAnsi="Arial" w:cs="Arial"/>
                <w:sz w:val="18"/>
                <w:szCs w:val="18"/>
                <w:lang w:val="pt-PT"/>
              </w:rPr>
              <w:t>alterações à informação fornecida no registo ou no protocolo</w:t>
            </w:r>
            <w:r w:rsidR="00930A31" w:rsidRPr="004200BA">
              <w:rPr>
                <w:rFonts w:ascii="Arial" w:hAnsi="Arial" w:cs="Arial"/>
                <w:sz w:val="18"/>
                <w:szCs w:val="18"/>
                <w:lang w:val="pt-PT"/>
              </w:rPr>
              <w:t>.</w:t>
            </w:r>
          </w:p>
        </w:tc>
        <w:tc>
          <w:tcPr>
            <w:tcW w:w="120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0ED81809" w14:textId="77777777" w:rsidR="00930A31" w:rsidRPr="004200BA" w:rsidRDefault="00930A31" w:rsidP="00077B44">
            <w:pPr>
              <w:pStyle w:val="Default"/>
              <w:spacing w:before="40" w:after="40"/>
              <w:rPr>
                <w:rFonts w:ascii="Arial" w:hAnsi="Arial" w:cs="Arial"/>
                <w:color w:val="auto"/>
                <w:sz w:val="18"/>
                <w:szCs w:val="18"/>
                <w:lang w:val="pt-PT"/>
              </w:rPr>
            </w:pPr>
          </w:p>
        </w:tc>
      </w:tr>
      <w:tr w:rsidR="00077B44" w:rsidRPr="00A725EA" w14:paraId="10B09DA9" w14:textId="77777777" w:rsidTr="005A2D38">
        <w:trPr>
          <w:trHeight w:val="48"/>
        </w:trPr>
        <w:tc>
          <w:tcPr>
            <w:tcW w:w="1668" w:type="dxa"/>
            <w:tcBorders>
              <w:top w:val="single" w:sz="6" w:space="0" w:color="000000" w:themeColor="text1"/>
              <w:left w:val="single" w:sz="5" w:space="0" w:color="000000" w:themeColor="text1"/>
              <w:bottom w:val="single" w:sz="5" w:space="0" w:color="000000" w:themeColor="text1"/>
              <w:right w:val="single" w:sz="5" w:space="0" w:color="000000" w:themeColor="text1"/>
            </w:tcBorders>
          </w:tcPr>
          <w:p w14:paraId="568E03AB" w14:textId="257AD92B" w:rsidR="00077B44" w:rsidRPr="004200BA" w:rsidRDefault="0016221E" w:rsidP="00077B44">
            <w:pPr>
              <w:pStyle w:val="Default"/>
              <w:spacing w:before="40" w:after="40"/>
              <w:rPr>
                <w:rFonts w:ascii="Arial" w:hAnsi="Arial" w:cs="Arial"/>
                <w:sz w:val="18"/>
                <w:szCs w:val="18"/>
                <w:lang w:val="pt-PT"/>
              </w:rPr>
            </w:pPr>
            <w:r w:rsidRPr="004200BA">
              <w:rPr>
                <w:rFonts w:ascii="Arial" w:hAnsi="Arial" w:cs="Arial"/>
                <w:sz w:val="18"/>
                <w:szCs w:val="18"/>
                <w:lang w:val="pt-PT"/>
              </w:rPr>
              <w:t>Apoio</w:t>
            </w:r>
            <w:r w:rsidR="00451DEC" w:rsidRPr="004200BA">
              <w:rPr>
                <w:rFonts w:ascii="Arial" w:hAnsi="Arial" w:cs="Arial"/>
                <w:sz w:val="18"/>
                <w:szCs w:val="18"/>
                <w:lang w:val="pt-PT"/>
              </w:rPr>
              <w:t>s</w:t>
            </w:r>
          </w:p>
        </w:tc>
        <w:tc>
          <w:tcPr>
            <w:tcW w:w="81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212FAD83" w14:textId="404A0D21" w:rsidR="00077B44" w:rsidRPr="004200BA" w:rsidRDefault="00077B44" w:rsidP="00077B44">
            <w:pPr>
              <w:pStyle w:val="Default"/>
              <w:spacing w:before="40" w:after="40"/>
              <w:jc w:val="right"/>
              <w:rPr>
                <w:rFonts w:ascii="Arial" w:hAnsi="Arial" w:cs="Arial"/>
                <w:sz w:val="18"/>
                <w:szCs w:val="18"/>
                <w:lang w:val="pt-PT"/>
              </w:rPr>
            </w:pPr>
            <w:r w:rsidRPr="004200BA">
              <w:rPr>
                <w:rFonts w:ascii="Arial" w:hAnsi="Arial" w:cs="Arial"/>
                <w:sz w:val="18"/>
                <w:szCs w:val="18"/>
                <w:lang w:val="pt-PT"/>
              </w:rPr>
              <w:t>25</w:t>
            </w:r>
          </w:p>
        </w:tc>
        <w:tc>
          <w:tcPr>
            <w:tcW w:w="11522"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3D202DC4" w14:textId="21225201" w:rsidR="00077B44" w:rsidRPr="004200BA" w:rsidRDefault="004200BA" w:rsidP="00077B44">
            <w:pPr>
              <w:pStyle w:val="Default"/>
              <w:spacing w:before="40" w:after="40"/>
              <w:rPr>
                <w:rFonts w:ascii="Arial" w:hAnsi="Arial" w:cs="Arial"/>
                <w:sz w:val="18"/>
                <w:szCs w:val="18"/>
                <w:lang w:val="pt-PT"/>
              </w:rPr>
            </w:pPr>
            <w:r w:rsidRPr="004200BA">
              <w:rPr>
                <w:rFonts w:ascii="Arial" w:hAnsi="Arial" w:cs="Arial"/>
                <w:sz w:val="18"/>
                <w:szCs w:val="18"/>
                <w:lang w:val="pt-PT"/>
              </w:rPr>
              <w:t>Descreve</w:t>
            </w:r>
            <w:r w:rsidR="00D7613F" w:rsidRPr="004200BA">
              <w:rPr>
                <w:rFonts w:ascii="Arial" w:hAnsi="Arial" w:cs="Arial"/>
                <w:sz w:val="18"/>
                <w:szCs w:val="18"/>
                <w:lang w:val="pt-PT"/>
              </w:rPr>
              <w:t xml:space="preserve"> as fontes </w:t>
            </w:r>
            <w:r w:rsidR="00A6125E" w:rsidRPr="004200BA">
              <w:rPr>
                <w:rFonts w:ascii="Arial" w:hAnsi="Arial" w:cs="Arial"/>
                <w:sz w:val="18"/>
                <w:szCs w:val="18"/>
                <w:lang w:val="pt-PT"/>
              </w:rPr>
              <w:t xml:space="preserve">de financiamento </w:t>
            </w:r>
            <w:r w:rsidR="00D7613F" w:rsidRPr="004200BA">
              <w:rPr>
                <w:rFonts w:ascii="Arial" w:hAnsi="Arial" w:cs="Arial"/>
                <w:sz w:val="18"/>
                <w:szCs w:val="18"/>
                <w:lang w:val="pt-PT"/>
              </w:rPr>
              <w:t xml:space="preserve">ou </w:t>
            </w:r>
            <w:r w:rsidR="00A6125E" w:rsidRPr="004200BA">
              <w:rPr>
                <w:rFonts w:ascii="Arial" w:hAnsi="Arial" w:cs="Arial"/>
                <w:sz w:val="18"/>
                <w:szCs w:val="18"/>
                <w:lang w:val="pt-PT"/>
              </w:rPr>
              <w:t>apoio sem financiamento</w:t>
            </w:r>
            <w:r w:rsidR="00D7613F" w:rsidRPr="004200BA">
              <w:rPr>
                <w:rFonts w:ascii="Arial" w:hAnsi="Arial" w:cs="Arial"/>
                <w:sz w:val="18"/>
                <w:szCs w:val="18"/>
                <w:lang w:val="pt-PT"/>
              </w:rPr>
              <w:t xml:space="preserve"> que suportam a revisão, e o papel dos </w:t>
            </w:r>
            <w:r w:rsidR="000B04EE" w:rsidRPr="004200BA">
              <w:rPr>
                <w:rFonts w:ascii="Arial" w:hAnsi="Arial" w:cs="Arial"/>
                <w:sz w:val="18"/>
                <w:szCs w:val="18"/>
                <w:lang w:val="pt-PT"/>
              </w:rPr>
              <w:t>financiadores</w:t>
            </w:r>
            <w:r w:rsidR="00D7613F" w:rsidRPr="004200BA">
              <w:rPr>
                <w:rFonts w:ascii="Arial" w:hAnsi="Arial" w:cs="Arial"/>
                <w:sz w:val="18"/>
                <w:szCs w:val="18"/>
                <w:lang w:val="pt-PT"/>
              </w:rPr>
              <w:t xml:space="preserve"> ou patrocinadores da revisão.</w:t>
            </w:r>
          </w:p>
        </w:tc>
        <w:tc>
          <w:tcPr>
            <w:tcW w:w="120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1688945E" w14:textId="77777777" w:rsidR="00077B44" w:rsidRPr="004200BA" w:rsidRDefault="00077B44" w:rsidP="00077B44">
            <w:pPr>
              <w:pStyle w:val="Default"/>
              <w:spacing w:before="40" w:after="40"/>
              <w:rPr>
                <w:rFonts w:ascii="Arial" w:hAnsi="Arial" w:cs="Arial"/>
                <w:color w:val="auto"/>
                <w:sz w:val="18"/>
                <w:szCs w:val="18"/>
                <w:lang w:val="pt-PT"/>
              </w:rPr>
            </w:pPr>
          </w:p>
        </w:tc>
      </w:tr>
      <w:tr w:rsidR="00077B44" w:rsidRPr="00A725EA" w14:paraId="30333012" w14:textId="77777777" w:rsidTr="604753B5">
        <w:trPr>
          <w:trHeight w:val="48"/>
        </w:trPr>
        <w:tc>
          <w:tcPr>
            <w:tcW w:w="1668"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27DA1532" w14:textId="15DBC21F" w:rsidR="00077B44" w:rsidRPr="004200BA" w:rsidRDefault="0016221E" w:rsidP="00077B44">
            <w:pPr>
              <w:pStyle w:val="Default"/>
              <w:spacing w:before="40" w:after="40"/>
              <w:rPr>
                <w:rFonts w:ascii="Arial" w:hAnsi="Arial" w:cs="Arial"/>
                <w:sz w:val="18"/>
                <w:szCs w:val="18"/>
                <w:lang w:val="pt-PT"/>
              </w:rPr>
            </w:pPr>
            <w:r w:rsidRPr="004200BA">
              <w:rPr>
                <w:rFonts w:ascii="Arial" w:hAnsi="Arial" w:cs="Arial"/>
                <w:sz w:val="18"/>
                <w:szCs w:val="18"/>
                <w:lang w:val="pt-PT"/>
              </w:rPr>
              <w:t>Conflito de interesses</w:t>
            </w:r>
          </w:p>
        </w:tc>
        <w:tc>
          <w:tcPr>
            <w:tcW w:w="81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746BF2DB" w14:textId="237CA33A" w:rsidR="00077B44" w:rsidRPr="004200BA" w:rsidRDefault="00077B44" w:rsidP="00077B44">
            <w:pPr>
              <w:pStyle w:val="Default"/>
              <w:spacing w:before="40" w:after="40"/>
              <w:jc w:val="right"/>
              <w:rPr>
                <w:rFonts w:ascii="Arial" w:hAnsi="Arial" w:cs="Arial"/>
                <w:sz w:val="18"/>
                <w:szCs w:val="18"/>
                <w:lang w:val="pt-PT"/>
              </w:rPr>
            </w:pPr>
            <w:r w:rsidRPr="004200BA">
              <w:rPr>
                <w:rFonts w:ascii="Arial" w:hAnsi="Arial" w:cs="Arial"/>
                <w:sz w:val="18"/>
                <w:szCs w:val="18"/>
                <w:lang w:val="pt-PT"/>
              </w:rPr>
              <w:t>26</w:t>
            </w:r>
          </w:p>
        </w:tc>
        <w:tc>
          <w:tcPr>
            <w:tcW w:w="11522"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6C50B7A3" w14:textId="481E12EA" w:rsidR="00077B44" w:rsidRPr="004200BA" w:rsidRDefault="00077B44" w:rsidP="00077B44">
            <w:pPr>
              <w:pStyle w:val="Default"/>
              <w:spacing w:before="40" w:after="40"/>
              <w:rPr>
                <w:rFonts w:ascii="Arial" w:hAnsi="Arial" w:cs="Arial"/>
                <w:sz w:val="18"/>
                <w:szCs w:val="18"/>
                <w:lang w:val="pt-PT"/>
              </w:rPr>
            </w:pPr>
            <w:r w:rsidRPr="004200BA">
              <w:rPr>
                <w:rFonts w:ascii="Arial" w:hAnsi="Arial" w:cs="Arial"/>
                <w:sz w:val="18"/>
                <w:szCs w:val="18"/>
                <w:lang w:val="pt-PT"/>
              </w:rPr>
              <w:t>Declar</w:t>
            </w:r>
            <w:r w:rsidR="000B04EE" w:rsidRPr="004200BA">
              <w:rPr>
                <w:rFonts w:ascii="Arial" w:hAnsi="Arial" w:cs="Arial"/>
                <w:sz w:val="18"/>
                <w:szCs w:val="18"/>
                <w:lang w:val="pt-PT"/>
              </w:rPr>
              <w:t xml:space="preserve">a </w:t>
            </w:r>
            <w:r w:rsidR="00A6125E" w:rsidRPr="004200BA">
              <w:rPr>
                <w:rFonts w:ascii="Arial" w:hAnsi="Arial" w:cs="Arial"/>
                <w:sz w:val="18"/>
                <w:szCs w:val="18"/>
                <w:lang w:val="pt-PT"/>
              </w:rPr>
              <w:t>todos os</w:t>
            </w:r>
            <w:r w:rsidR="000B04EE" w:rsidRPr="004200BA">
              <w:rPr>
                <w:rFonts w:ascii="Arial" w:hAnsi="Arial" w:cs="Arial"/>
                <w:sz w:val="18"/>
                <w:szCs w:val="18"/>
                <w:lang w:val="pt-PT"/>
              </w:rPr>
              <w:t xml:space="preserve"> conflito</w:t>
            </w:r>
            <w:r w:rsidR="00A6125E" w:rsidRPr="004200BA">
              <w:rPr>
                <w:rFonts w:ascii="Arial" w:hAnsi="Arial" w:cs="Arial"/>
                <w:sz w:val="18"/>
                <w:szCs w:val="18"/>
                <w:lang w:val="pt-PT"/>
              </w:rPr>
              <w:t>s</w:t>
            </w:r>
            <w:r w:rsidR="000B04EE" w:rsidRPr="004200BA">
              <w:rPr>
                <w:rFonts w:ascii="Arial" w:hAnsi="Arial" w:cs="Arial"/>
                <w:sz w:val="18"/>
                <w:szCs w:val="18"/>
                <w:lang w:val="pt-PT"/>
              </w:rPr>
              <w:t xml:space="preserve"> de interesses dos autores da revisão.</w:t>
            </w:r>
          </w:p>
        </w:tc>
        <w:tc>
          <w:tcPr>
            <w:tcW w:w="120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6FA1E09F" w14:textId="77777777" w:rsidR="00077B44" w:rsidRPr="004200BA" w:rsidRDefault="00077B44" w:rsidP="00077B44">
            <w:pPr>
              <w:pStyle w:val="Default"/>
              <w:spacing w:before="40" w:after="40"/>
              <w:rPr>
                <w:rFonts w:ascii="Arial" w:hAnsi="Arial" w:cs="Arial"/>
                <w:color w:val="auto"/>
                <w:sz w:val="18"/>
                <w:szCs w:val="18"/>
                <w:lang w:val="pt-PT"/>
              </w:rPr>
            </w:pPr>
          </w:p>
        </w:tc>
      </w:tr>
      <w:tr w:rsidR="00077B44" w:rsidRPr="00A725EA" w14:paraId="7E1A8D23" w14:textId="77777777" w:rsidTr="604753B5">
        <w:trPr>
          <w:trHeight w:val="219"/>
        </w:trPr>
        <w:tc>
          <w:tcPr>
            <w:tcW w:w="1668" w:type="dxa"/>
            <w:tcBorders>
              <w:top w:val="single" w:sz="5" w:space="0" w:color="000000" w:themeColor="text1"/>
              <w:left w:val="single" w:sz="5" w:space="0" w:color="000000" w:themeColor="text1"/>
              <w:bottom w:val="double" w:sz="5" w:space="0" w:color="000000" w:themeColor="text1"/>
              <w:right w:val="single" w:sz="5" w:space="0" w:color="000000" w:themeColor="text1"/>
            </w:tcBorders>
          </w:tcPr>
          <w:p w14:paraId="71A9B4E7" w14:textId="3460E92A" w:rsidR="00077B44" w:rsidRPr="004200BA" w:rsidRDefault="0016221E" w:rsidP="00077B44">
            <w:pPr>
              <w:pStyle w:val="Default"/>
              <w:spacing w:before="40" w:after="40"/>
              <w:rPr>
                <w:rFonts w:ascii="Arial" w:hAnsi="Arial" w:cs="Arial"/>
                <w:sz w:val="18"/>
                <w:szCs w:val="18"/>
                <w:lang w:val="pt-PT"/>
              </w:rPr>
            </w:pPr>
            <w:r w:rsidRPr="004200BA">
              <w:rPr>
                <w:rFonts w:ascii="Arial" w:hAnsi="Arial" w:cs="Arial"/>
                <w:sz w:val="18"/>
                <w:szCs w:val="18"/>
                <w:lang w:val="pt-PT"/>
              </w:rPr>
              <w:t>Dispon</w:t>
            </w:r>
            <w:r w:rsidR="00F201AE" w:rsidRPr="004200BA">
              <w:rPr>
                <w:rFonts w:ascii="Arial" w:hAnsi="Arial" w:cs="Arial"/>
                <w:sz w:val="18"/>
                <w:szCs w:val="18"/>
                <w:lang w:val="pt-PT"/>
              </w:rPr>
              <w:t>ibilidade dos dados, códigos e outros materiais</w:t>
            </w:r>
          </w:p>
        </w:tc>
        <w:tc>
          <w:tcPr>
            <w:tcW w:w="810" w:type="dxa"/>
            <w:tcBorders>
              <w:top w:val="single" w:sz="5" w:space="0" w:color="000000" w:themeColor="text1"/>
              <w:left w:val="single" w:sz="5" w:space="0" w:color="000000" w:themeColor="text1"/>
              <w:bottom w:val="double" w:sz="5" w:space="0" w:color="000000" w:themeColor="text1"/>
              <w:right w:val="single" w:sz="5" w:space="0" w:color="000000" w:themeColor="text1"/>
            </w:tcBorders>
          </w:tcPr>
          <w:p w14:paraId="168E063F" w14:textId="1CC9DD58" w:rsidR="00077B44" w:rsidRPr="004200BA" w:rsidRDefault="00077B44" w:rsidP="00077B44">
            <w:pPr>
              <w:pStyle w:val="Default"/>
              <w:spacing w:before="40" w:after="40"/>
              <w:jc w:val="right"/>
              <w:rPr>
                <w:rFonts w:ascii="Arial" w:hAnsi="Arial" w:cs="Arial"/>
                <w:sz w:val="18"/>
                <w:szCs w:val="18"/>
                <w:lang w:val="pt-PT"/>
              </w:rPr>
            </w:pPr>
            <w:r w:rsidRPr="004200BA">
              <w:rPr>
                <w:rFonts w:ascii="Arial" w:hAnsi="Arial" w:cs="Arial"/>
                <w:sz w:val="18"/>
                <w:szCs w:val="18"/>
                <w:lang w:val="pt-PT"/>
              </w:rPr>
              <w:t>27</w:t>
            </w:r>
          </w:p>
        </w:tc>
        <w:tc>
          <w:tcPr>
            <w:tcW w:w="11522" w:type="dxa"/>
            <w:tcBorders>
              <w:top w:val="single" w:sz="5" w:space="0" w:color="000000" w:themeColor="text1"/>
              <w:left w:val="single" w:sz="5" w:space="0" w:color="000000" w:themeColor="text1"/>
              <w:bottom w:val="double" w:sz="5" w:space="0" w:color="000000" w:themeColor="text1"/>
              <w:right w:val="single" w:sz="5" w:space="0" w:color="000000" w:themeColor="text1"/>
            </w:tcBorders>
          </w:tcPr>
          <w:p w14:paraId="619249F8" w14:textId="20C991FA" w:rsidR="00077B44" w:rsidRPr="004200BA" w:rsidRDefault="00077B44" w:rsidP="00077B44">
            <w:pPr>
              <w:pStyle w:val="Default"/>
              <w:spacing w:before="40" w:after="40"/>
              <w:rPr>
                <w:rFonts w:ascii="Arial" w:hAnsi="Arial" w:cs="Arial"/>
                <w:sz w:val="18"/>
                <w:szCs w:val="18"/>
                <w:lang w:val="pt-PT"/>
              </w:rPr>
            </w:pPr>
            <w:r w:rsidRPr="004200BA">
              <w:rPr>
                <w:rFonts w:ascii="Arial" w:hAnsi="Arial" w:cs="Arial"/>
                <w:sz w:val="18"/>
                <w:szCs w:val="18"/>
                <w:lang w:val="pt-PT"/>
              </w:rPr>
              <w:t>Report</w:t>
            </w:r>
            <w:r w:rsidR="000B04EE" w:rsidRPr="004200BA">
              <w:rPr>
                <w:rFonts w:ascii="Arial" w:hAnsi="Arial" w:cs="Arial"/>
                <w:sz w:val="18"/>
                <w:szCs w:val="18"/>
                <w:lang w:val="pt-PT"/>
              </w:rPr>
              <w:t xml:space="preserve">a quais dos seguintes </w:t>
            </w:r>
            <w:r w:rsidR="00A72B2D" w:rsidRPr="004200BA">
              <w:rPr>
                <w:rFonts w:ascii="Arial" w:hAnsi="Arial" w:cs="Arial"/>
                <w:sz w:val="18"/>
                <w:szCs w:val="18"/>
                <w:lang w:val="pt-PT"/>
              </w:rPr>
              <w:t xml:space="preserve">materiais </w:t>
            </w:r>
            <w:r w:rsidR="000B04EE" w:rsidRPr="004200BA">
              <w:rPr>
                <w:rFonts w:ascii="Arial" w:hAnsi="Arial" w:cs="Arial"/>
                <w:sz w:val="18"/>
                <w:szCs w:val="18"/>
                <w:lang w:val="pt-PT"/>
              </w:rPr>
              <w:t>estão acessíveis publicamente e onde podem ser encontrados: modelo de formulários de recolha de dados extraídos dos estudos incluídos, dados utilizados para análise; código analítico, qualquer outro material utilizado na revisão</w:t>
            </w:r>
            <w:r w:rsidRPr="004200BA">
              <w:rPr>
                <w:rFonts w:ascii="Arial" w:hAnsi="Arial" w:cs="Arial"/>
                <w:sz w:val="18"/>
                <w:szCs w:val="18"/>
                <w:lang w:val="pt-PT"/>
              </w:rPr>
              <w:t>.</w:t>
            </w:r>
          </w:p>
        </w:tc>
        <w:tc>
          <w:tcPr>
            <w:tcW w:w="1200" w:type="dxa"/>
            <w:tcBorders>
              <w:top w:val="single" w:sz="5" w:space="0" w:color="000000" w:themeColor="text1"/>
              <w:left w:val="single" w:sz="5" w:space="0" w:color="000000" w:themeColor="text1"/>
              <w:bottom w:val="double" w:sz="5" w:space="0" w:color="000000" w:themeColor="text1"/>
              <w:right w:val="single" w:sz="5" w:space="0" w:color="000000" w:themeColor="text1"/>
            </w:tcBorders>
          </w:tcPr>
          <w:p w14:paraId="442C99F1" w14:textId="77777777" w:rsidR="00077B44" w:rsidRPr="004200BA" w:rsidRDefault="00077B44" w:rsidP="00077B44">
            <w:pPr>
              <w:pStyle w:val="Default"/>
              <w:spacing w:before="40" w:after="40"/>
              <w:rPr>
                <w:rFonts w:ascii="Arial" w:hAnsi="Arial" w:cs="Arial"/>
                <w:color w:val="auto"/>
                <w:sz w:val="18"/>
                <w:szCs w:val="18"/>
                <w:lang w:val="pt-PT"/>
              </w:rPr>
            </w:pPr>
          </w:p>
        </w:tc>
      </w:tr>
    </w:tbl>
    <w:p w14:paraId="6338F4EE" w14:textId="77777777" w:rsidR="00FB3483" w:rsidRPr="004200BA" w:rsidRDefault="00FB3483">
      <w:pPr>
        <w:pStyle w:val="Default"/>
        <w:rPr>
          <w:rFonts w:ascii="Arial" w:hAnsi="Arial" w:cs="Arial"/>
          <w:color w:val="auto"/>
          <w:lang w:val="pt-PT"/>
        </w:rPr>
      </w:pPr>
    </w:p>
    <w:p w14:paraId="6E7EC47B" w14:textId="23515B9D" w:rsidR="00FB3483" w:rsidRPr="00A725EA" w:rsidRDefault="604753B5" w:rsidP="604753B5">
      <w:pPr>
        <w:spacing w:line="183" w:lineRule="atLeast"/>
        <w:rPr>
          <w:rFonts w:ascii="Arial" w:hAnsi="Arial" w:cs="Arial"/>
          <w:i/>
          <w:iCs/>
          <w:sz w:val="18"/>
          <w:szCs w:val="18"/>
          <w:lang w:val="pt-PT"/>
        </w:rPr>
      </w:pPr>
      <w:r w:rsidRPr="00A725EA">
        <w:rPr>
          <w:rFonts w:ascii="Arial" w:eastAsia="Arial" w:hAnsi="Arial" w:cs="Arial"/>
          <w:i/>
          <w:iCs/>
          <w:color w:val="000000" w:themeColor="text1"/>
          <w:sz w:val="18"/>
          <w:szCs w:val="18"/>
          <w:lang w:val="pt-PT"/>
        </w:rPr>
        <w:t>Traduzido por: Verónica Abreu*, Sónia Gonçalves-Lopes*, José Luís Sousa* e Verónica Oliveira  /  *ESS Jean Piaget - Vila Nova de Gaia - Portugal</w:t>
      </w:r>
      <w:r w:rsidRPr="00A725EA">
        <w:rPr>
          <w:rFonts w:ascii="Arial" w:hAnsi="Arial" w:cs="Arial"/>
          <w:i/>
          <w:iCs/>
          <w:sz w:val="18"/>
          <w:szCs w:val="18"/>
          <w:lang w:val="pt-PT"/>
        </w:rPr>
        <w:t xml:space="preserve"> </w:t>
      </w:r>
    </w:p>
    <w:p w14:paraId="1B192D79" w14:textId="143344B0" w:rsidR="00FB3483" w:rsidRPr="00A725EA" w:rsidRDefault="1E85A4CF" w:rsidP="0077253C">
      <w:pPr>
        <w:pStyle w:val="Default"/>
        <w:spacing w:line="183" w:lineRule="atLeast"/>
        <w:jc w:val="both"/>
        <w:rPr>
          <w:rFonts w:ascii="Arial" w:hAnsi="Arial" w:cs="Arial"/>
          <w:color w:val="auto"/>
          <w:sz w:val="18"/>
          <w:szCs w:val="18"/>
          <w:lang w:val="pt-PT"/>
        </w:rPr>
      </w:pPr>
      <w:r w:rsidRPr="00A725EA">
        <w:rPr>
          <w:rFonts w:ascii="Arial" w:hAnsi="Arial" w:cs="Arial"/>
          <w:i/>
          <w:iCs/>
          <w:color w:val="auto"/>
          <w:sz w:val="18"/>
          <w:szCs w:val="18"/>
          <w:lang w:val="fr-FR"/>
        </w:rPr>
        <w:t xml:space="preserve">A partir </w:t>
      </w:r>
      <w:proofErr w:type="gramStart"/>
      <w:r w:rsidR="5E2AA950" w:rsidRPr="00A725EA">
        <w:rPr>
          <w:rFonts w:ascii="Arial" w:hAnsi="Arial" w:cs="Arial"/>
          <w:i/>
          <w:iCs/>
          <w:color w:val="auto"/>
          <w:sz w:val="18"/>
          <w:szCs w:val="18"/>
          <w:lang w:val="fr-FR"/>
        </w:rPr>
        <w:t>de:</w:t>
      </w:r>
      <w:proofErr w:type="gramEnd"/>
      <w:r w:rsidR="6B6361F3" w:rsidRPr="00A725EA">
        <w:rPr>
          <w:rFonts w:ascii="Arial" w:hAnsi="Arial" w:cs="Arial"/>
          <w:color w:val="auto"/>
          <w:sz w:val="18"/>
          <w:szCs w:val="18"/>
          <w:lang w:val="fr-FR"/>
        </w:rPr>
        <w:t xml:space="preserve"> </w:t>
      </w:r>
      <w:r w:rsidR="11BB70E7" w:rsidRPr="00A725EA">
        <w:rPr>
          <w:rFonts w:ascii="Arial" w:hAnsi="Arial" w:cs="Arial"/>
          <w:color w:val="auto"/>
          <w:sz w:val="18"/>
          <w:szCs w:val="18"/>
          <w:lang w:val="fr-FR"/>
        </w:rPr>
        <w:t xml:space="preserve">Page MJ, McKenzie JE, </w:t>
      </w:r>
      <w:proofErr w:type="spellStart"/>
      <w:r w:rsidR="11BB70E7" w:rsidRPr="00A725EA">
        <w:rPr>
          <w:rFonts w:ascii="Arial" w:hAnsi="Arial" w:cs="Arial"/>
          <w:color w:val="auto"/>
          <w:sz w:val="18"/>
          <w:szCs w:val="18"/>
          <w:lang w:val="fr-FR"/>
        </w:rPr>
        <w:t>Bossuyt</w:t>
      </w:r>
      <w:proofErr w:type="spellEnd"/>
      <w:r w:rsidR="11BB70E7" w:rsidRPr="00A725EA">
        <w:rPr>
          <w:rFonts w:ascii="Arial" w:hAnsi="Arial" w:cs="Arial"/>
          <w:color w:val="auto"/>
          <w:sz w:val="18"/>
          <w:szCs w:val="18"/>
          <w:lang w:val="fr-FR"/>
        </w:rPr>
        <w:t xml:space="preserve"> PM, </w:t>
      </w:r>
      <w:proofErr w:type="spellStart"/>
      <w:r w:rsidR="11BB70E7" w:rsidRPr="00A725EA">
        <w:rPr>
          <w:rFonts w:ascii="Arial" w:hAnsi="Arial" w:cs="Arial"/>
          <w:color w:val="auto"/>
          <w:sz w:val="18"/>
          <w:szCs w:val="18"/>
          <w:lang w:val="fr-FR"/>
        </w:rPr>
        <w:t>Boutron</w:t>
      </w:r>
      <w:proofErr w:type="spellEnd"/>
      <w:r w:rsidR="11BB70E7" w:rsidRPr="00A725EA">
        <w:rPr>
          <w:rFonts w:ascii="Arial" w:hAnsi="Arial" w:cs="Arial"/>
          <w:color w:val="auto"/>
          <w:sz w:val="18"/>
          <w:szCs w:val="18"/>
          <w:lang w:val="fr-FR"/>
        </w:rPr>
        <w:t xml:space="preserve"> I, Hoffmann TC, </w:t>
      </w:r>
      <w:proofErr w:type="spellStart"/>
      <w:r w:rsidR="11BB70E7" w:rsidRPr="00A725EA">
        <w:rPr>
          <w:rFonts w:ascii="Arial" w:hAnsi="Arial" w:cs="Arial"/>
          <w:color w:val="auto"/>
          <w:sz w:val="18"/>
          <w:szCs w:val="18"/>
          <w:lang w:val="fr-FR"/>
        </w:rPr>
        <w:t>Mulrow</w:t>
      </w:r>
      <w:proofErr w:type="spellEnd"/>
      <w:r w:rsidR="11BB70E7" w:rsidRPr="00A725EA">
        <w:rPr>
          <w:rFonts w:ascii="Arial" w:hAnsi="Arial" w:cs="Arial"/>
          <w:color w:val="auto"/>
          <w:sz w:val="18"/>
          <w:szCs w:val="18"/>
          <w:lang w:val="fr-FR"/>
        </w:rPr>
        <w:t xml:space="preserve"> CD, et al. </w:t>
      </w:r>
      <w:r w:rsidR="11BB70E7" w:rsidRPr="00A725EA">
        <w:rPr>
          <w:rFonts w:ascii="Arial" w:hAnsi="Arial" w:cs="Arial"/>
          <w:color w:val="auto"/>
          <w:sz w:val="18"/>
          <w:szCs w:val="18"/>
          <w:lang w:val="en-US"/>
        </w:rPr>
        <w:t>The PRISMA 2020 statement: an updated guideline for reporting systematic reviews.</w:t>
      </w:r>
      <w:r w:rsidR="1829654C" w:rsidRPr="00A725EA">
        <w:rPr>
          <w:rFonts w:ascii="Arial" w:hAnsi="Arial" w:cs="Arial"/>
          <w:color w:val="auto"/>
          <w:sz w:val="18"/>
          <w:szCs w:val="18"/>
          <w:lang w:val="en-US"/>
        </w:rPr>
        <w:t xml:space="preserve"> </w:t>
      </w:r>
      <w:r w:rsidR="1829654C" w:rsidRPr="00A725EA">
        <w:rPr>
          <w:rFonts w:ascii="Arial" w:hAnsi="Arial" w:cs="Arial"/>
          <w:color w:val="auto"/>
          <w:sz w:val="18"/>
          <w:szCs w:val="18"/>
          <w:lang w:val="pt-PT"/>
        </w:rPr>
        <w:t>BMJ 2021;372:n71</w:t>
      </w:r>
      <w:r w:rsidR="11BB70E7" w:rsidRPr="00A725EA">
        <w:rPr>
          <w:rFonts w:ascii="Arial" w:hAnsi="Arial" w:cs="Arial"/>
          <w:color w:val="auto"/>
          <w:sz w:val="18"/>
          <w:szCs w:val="18"/>
          <w:lang w:val="pt-PT"/>
        </w:rPr>
        <w:t>.</w:t>
      </w:r>
      <w:r w:rsidR="1829654C" w:rsidRPr="00A725EA">
        <w:rPr>
          <w:rFonts w:ascii="Arial" w:hAnsi="Arial" w:cs="Arial"/>
          <w:color w:val="auto"/>
          <w:sz w:val="18"/>
          <w:szCs w:val="18"/>
          <w:lang w:val="pt-PT"/>
        </w:rPr>
        <w:t xml:space="preserve"> doi: 10.1136/bmj.n71</w:t>
      </w:r>
    </w:p>
    <w:p w14:paraId="7AC394C9" w14:textId="4A709613" w:rsidR="00FB3483" w:rsidRPr="00334F01" w:rsidRDefault="00FB3483" w:rsidP="00930A31">
      <w:pPr>
        <w:pStyle w:val="CM1"/>
        <w:spacing w:after="130"/>
        <w:jc w:val="center"/>
        <w:rPr>
          <w:rFonts w:ascii="Arial" w:hAnsi="Arial" w:cs="Arial"/>
          <w:lang w:val="pt-PT"/>
        </w:rPr>
      </w:pPr>
      <w:bookmarkStart w:id="0" w:name="_GoBack"/>
      <w:bookmarkEnd w:id="0"/>
    </w:p>
    <w:sectPr w:rsidR="00FB3483" w:rsidRPr="00334F01" w:rsidSect="007A0609">
      <w:headerReference w:type="default" r:id="rId6"/>
      <w:pgSz w:w="15840" w:h="12240" w:orient="landscape"/>
      <w:pgMar w:top="432" w:right="432" w:bottom="432" w:left="43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58A29" w14:textId="77777777" w:rsidR="001E14E0" w:rsidRDefault="001E14E0">
      <w:r>
        <w:separator/>
      </w:r>
    </w:p>
  </w:endnote>
  <w:endnote w:type="continuationSeparator" w:id="0">
    <w:p w14:paraId="5739F1F1" w14:textId="77777777" w:rsidR="001E14E0" w:rsidRDefault="001E1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B84AB" w14:textId="77777777" w:rsidR="001E14E0" w:rsidRDefault="001E14E0">
      <w:r>
        <w:separator/>
      </w:r>
    </w:p>
  </w:footnote>
  <w:footnote w:type="continuationSeparator" w:id="0">
    <w:p w14:paraId="4EB20E0B" w14:textId="77777777" w:rsidR="001E14E0" w:rsidRDefault="001E14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470B6" w14:textId="18E56D8B" w:rsidR="00947707" w:rsidRPr="007F42F3" w:rsidRDefault="00710F36" w:rsidP="00E324A8">
    <w:pPr>
      <w:pStyle w:val="CM2"/>
      <w:ind w:left="1080"/>
      <w:rPr>
        <w:rFonts w:ascii="Lucida Sans" w:hAnsi="Lucida Sans"/>
        <w:sz w:val="20"/>
        <w:szCs w:val="20"/>
        <w:lang w:val="pt-PT"/>
      </w:rPr>
    </w:pPr>
    <w:r>
      <w:rPr>
        <w:rFonts w:ascii="Lucida Sans" w:hAnsi="Lucida Sans"/>
        <w:noProof/>
        <w:sz w:val="20"/>
        <w:szCs w:val="20"/>
        <w:lang w:val="en-GB" w:eastAsia="en-GB"/>
      </w:rPr>
      <w:drawing>
        <wp:anchor distT="0" distB="0" distL="114300" distR="114300" simplePos="0" relativeHeight="251657728" behindDoc="0" locked="0" layoutInCell="1" allowOverlap="1" wp14:anchorId="4F91DF83" wp14:editId="2A2ABC11">
          <wp:simplePos x="0" y="0"/>
          <wp:positionH relativeFrom="column">
            <wp:posOffset>-32385</wp:posOffset>
          </wp:positionH>
          <wp:positionV relativeFrom="paragraph">
            <wp:posOffset>-111760</wp:posOffset>
          </wp:positionV>
          <wp:extent cx="457200" cy="419100"/>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19100"/>
                  </a:xfrm>
                  <a:prstGeom prst="rect">
                    <a:avLst/>
                  </a:prstGeom>
                  <a:noFill/>
                </pic:spPr>
              </pic:pic>
            </a:graphicData>
          </a:graphic>
          <wp14:sizeRelH relativeFrom="page">
            <wp14:pctWidth>0</wp14:pctWidth>
          </wp14:sizeRelH>
          <wp14:sizeRelV relativeFrom="page">
            <wp14:pctHeight>0</wp14:pctHeight>
          </wp14:sizeRelV>
        </wp:anchor>
      </w:drawing>
    </w:r>
    <w:r w:rsidR="00947707" w:rsidRPr="007F42F3">
      <w:rPr>
        <w:rFonts w:ascii="Lucida Sans" w:hAnsi="Lucida Sans"/>
        <w:b/>
        <w:bCs/>
        <w:lang w:val="pt-PT"/>
      </w:rPr>
      <w:t xml:space="preserve">PRISMA </w:t>
    </w:r>
    <w:r w:rsidR="0018323E" w:rsidRPr="007F42F3">
      <w:rPr>
        <w:rFonts w:ascii="Lucida Sans" w:hAnsi="Lucida Sans"/>
        <w:b/>
        <w:bCs/>
        <w:lang w:val="pt-PT"/>
      </w:rPr>
      <w:t>2020</w:t>
    </w:r>
    <w:r w:rsidR="00947707" w:rsidRPr="007F42F3">
      <w:rPr>
        <w:rFonts w:ascii="Lucida Sans" w:hAnsi="Lucida Sans"/>
        <w:b/>
        <w:bCs/>
        <w:lang w:val="pt-PT"/>
      </w:rPr>
      <w:t xml:space="preserve"> </w:t>
    </w:r>
    <w:r w:rsidR="001A7A8F" w:rsidRPr="007F42F3">
      <w:rPr>
        <w:rFonts w:ascii="Lucida Sans" w:hAnsi="Lucida Sans"/>
        <w:b/>
        <w:bCs/>
        <w:lang w:val="pt-PT"/>
      </w:rPr>
      <w:t>Lista de verificação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BAF"/>
    <w:rsid w:val="00000CB8"/>
    <w:rsid w:val="00007EBA"/>
    <w:rsid w:val="0003600A"/>
    <w:rsid w:val="00055FE5"/>
    <w:rsid w:val="00066E96"/>
    <w:rsid w:val="00077B44"/>
    <w:rsid w:val="00084594"/>
    <w:rsid w:val="000B04EE"/>
    <w:rsid w:val="000C11F9"/>
    <w:rsid w:val="000D4AD1"/>
    <w:rsid w:val="000F64EC"/>
    <w:rsid w:val="001428AA"/>
    <w:rsid w:val="00152CDB"/>
    <w:rsid w:val="00153B42"/>
    <w:rsid w:val="0016221E"/>
    <w:rsid w:val="0018323E"/>
    <w:rsid w:val="00190C83"/>
    <w:rsid w:val="00192838"/>
    <w:rsid w:val="001A3EF3"/>
    <w:rsid w:val="001A7A8F"/>
    <w:rsid w:val="001D18FE"/>
    <w:rsid w:val="001E14E0"/>
    <w:rsid w:val="001E2746"/>
    <w:rsid w:val="002069FD"/>
    <w:rsid w:val="00217130"/>
    <w:rsid w:val="00220877"/>
    <w:rsid w:val="00221CDA"/>
    <w:rsid w:val="00235B5D"/>
    <w:rsid w:val="00246C93"/>
    <w:rsid w:val="00256BAF"/>
    <w:rsid w:val="00267E15"/>
    <w:rsid w:val="00270339"/>
    <w:rsid w:val="002759F2"/>
    <w:rsid w:val="0028183B"/>
    <w:rsid w:val="002877E9"/>
    <w:rsid w:val="002A0D4D"/>
    <w:rsid w:val="002A1DE8"/>
    <w:rsid w:val="002A2A06"/>
    <w:rsid w:val="002A6E58"/>
    <w:rsid w:val="002D24BD"/>
    <w:rsid w:val="002E2132"/>
    <w:rsid w:val="003103C2"/>
    <w:rsid w:val="003207D9"/>
    <w:rsid w:val="00323413"/>
    <w:rsid w:val="00334F01"/>
    <w:rsid w:val="00336FA6"/>
    <w:rsid w:val="003402B4"/>
    <w:rsid w:val="003516AD"/>
    <w:rsid w:val="00355AD3"/>
    <w:rsid w:val="00355E27"/>
    <w:rsid w:val="00361A11"/>
    <w:rsid w:val="00363B8D"/>
    <w:rsid w:val="00364905"/>
    <w:rsid w:val="003758C6"/>
    <w:rsid w:val="003760FB"/>
    <w:rsid w:val="00387C4C"/>
    <w:rsid w:val="00396029"/>
    <w:rsid w:val="003B79FF"/>
    <w:rsid w:val="003F04C3"/>
    <w:rsid w:val="00400A0B"/>
    <w:rsid w:val="00402464"/>
    <w:rsid w:val="004136DD"/>
    <w:rsid w:val="00416841"/>
    <w:rsid w:val="00416C0B"/>
    <w:rsid w:val="004200BA"/>
    <w:rsid w:val="00436E6F"/>
    <w:rsid w:val="00443C1D"/>
    <w:rsid w:val="00445B60"/>
    <w:rsid w:val="00451DEC"/>
    <w:rsid w:val="00461576"/>
    <w:rsid w:val="00462C4D"/>
    <w:rsid w:val="00484272"/>
    <w:rsid w:val="004B6E43"/>
    <w:rsid w:val="004C1685"/>
    <w:rsid w:val="004D1289"/>
    <w:rsid w:val="00502DAC"/>
    <w:rsid w:val="00503946"/>
    <w:rsid w:val="0050571A"/>
    <w:rsid w:val="005078EE"/>
    <w:rsid w:val="005176A4"/>
    <w:rsid w:val="0052306C"/>
    <w:rsid w:val="00526637"/>
    <w:rsid w:val="00550AFC"/>
    <w:rsid w:val="00550BF1"/>
    <w:rsid w:val="00551C1D"/>
    <w:rsid w:val="005536F0"/>
    <w:rsid w:val="0059028D"/>
    <w:rsid w:val="00593183"/>
    <w:rsid w:val="005979B8"/>
    <w:rsid w:val="005A2D38"/>
    <w:rsid w:val="005C1F1C"/>
    <w:rsid w:val="005C34CD"/>
    <w:rsid w:val="005C64A5"/>
    <w:rsid w:val="006012CD"/>
    <w:rsid w:val="0060271A"/>
    <w:rsid w:val="00604090"/>
    <w:rsid w:val="00624E42"/>
    <w:rsid w:val="00631695"/>
    <w:rsid w:val="00641B5D"/>
    <w:rsid w:val="006431A2"/>
    <w:rsid w:val="00657A26"/>
    <w:rsid w:val="006615A1"/>
    <w:rsid w:val="006E5FE2"/>
    <w:rsid w:val="006F3BA6"/>
    <w:rsid w:val="006F4D5C"/>
    <w:rsid w:val="00710F36"/>
    <w:rsid w:val="00726794"/>
    <w:rsid w:val="00737A3C"/>
    <w:rsid w:val="0077253C"/>
    <w:rsid w:val="00787F05"/>
    <w:rsid w:val="007A0609"/>
    <w:rsid w:val="007B3EF3"/>
    <w:rsid w:val="007B7264"/>
    <w:rsid w:val="007F38DA"/>
    <w:rsid w:val="007F42F3"/>
    <w:rsid w:val="007F5913"/>
    <w:rsid w:val="008063DE"/>
    <w:rsid w:val="00814DDD"/>
    <w:rsid w:val="008412D5"/>
    <w:rsid w:val="008418EB"/>
    <w:rsid w:val="00857980"/>
    <w:rsid w:val="00862884"/>
    <w:rsid w:val="00864E34"/>
    <w:rsid w:val="00877EFC"/>
    <w:rsid w:val="00884331"/>
    <w:rsid w:val="00895365"/>
    <w:rsid w:val="008A0B9B"/>
    <w:rsid w:val="008A3EAE"/>
    <w:rsid w:val="008D1D9C"/>
    <w:rsid w:val="008E0DF7"/>
    <w:rsid w:val="008E2C91"/>
    <w:rsid w:val="008E71C9"/>
    <w:rsid w:val="008F5094"/>
    <w:rsid w:val="00930A31"/>
    <w:rsid w:val="00931D60"/>
    <w:rsid w:val="00935A30"/>
    <w:rsid w:val="00947707"/>
    <w:rsid w:val="00957ECF"/>
    <w:rsid w:val="0096509A"/>
    <w:rsid w:val="00973166"/>
    <w:rsid w:val="009742DA"/>
    <w:rsid w:val="009766C0"/>
    <w:rsid w:val="009827E5"/>
    <w:rsid w:val="009930D7"/>
    <w:rsid w:val="00997CD9"/>
    <w:rsid w:val="009A65F3"/>
    <w:rsid w:val="009B1ADC"/>
    <w:rsid w:val="009C261F"/>
    <w:rsid w:val="009E1095"/>
    <w:rsid w:val="009F54BE"/>
    <w:rsid w:val="009F5C84"/>
    <w:rsid w:val="009F5DB8"/>
    <w:rsid w:val="00A06581"/>
    <w:rsid w:val="00A1171E"/>
    <w:rsid w:val="00A215D2"/>
    <w:rsid w:val="00A521F4"/>
    <w:rsid w:val="00A6125E"/>
    <w:rsid w:val="00A725EA"/>
    <w:rsid w:val="00A72B2D"/>
    <w:rsid w:val="00A86593"/>
    <w:rsid w:val="00A95E10"/>
    <w:rsid w:val="00AB79CE"/>
    <w:rsid w:val="00AC290B"/>
    <w:rsid w:val="00AC7D7A"/>
    <w:rsid w:val="00AE15E1"/>
    <w:rsid w:val="00AE4BBD"/>
    <w:rsid w:val="00B170A8"/>
    <w:rsid w:val="00B3794A"/>
    <w:rsid w:val="00B41C29"/>
    <w:rsid w:val="00B51910"/>
    <w:rsid w:val="00B702E6"/>
    <w:rsid w:val="00B94122"/>
    <w:rsid w:val="00BA4787"/>
    <w:rsid w:val="00BC567C"/>
    <w:rsid w:val="00BC66C4"/>
    <w:rsid w:val="00BE5D4F"/>
    <w:rsid w:val="00C03FD9"/>
    <w:rsid w:val="00C22710"/>
    <w:rsid w:val="00CC318C"/>
    <w:rsid w:val="00CC64D1"/>
    <w:rsid w:val="00D15DD5"/>
    <w:rsid w:val="00D7613F"/>
    <w:rsid w:val="00D95D84"/>
    <w:rsid w:val="00DA7657"/>
    <w:rsid w:val="00DB253D"/>
    <w:rsid w:val="00DC001B"/>
    <w:rsid w:val="00DC4F19"/>
    <w:rsid w:val="00DD1375"/>
    <w:rsid w:val="00DE0465"/>
    <w:rsid w:val="00DF5D79"/>
    <w:rsid w:val="00E00A4A"/>
    <w:rsid w:val="00E23416"/>
    <w:rsid w:val="00E324A8"/>
    <w:rsid w:val="00E655B2"/>
    <w:rsid w:val="00E66E3A"/>
    <w:rsid w:val="00E7095E"/>
    <w:rsid w:val="00EB2DA8"/>
    <w:rsid w:val="00EB382B"/>
    <w:rsid w:val="00EB610E"/>
    <w:rsid w:val="00ED6E24"/>
    <w:rsid w:val="00F10337"/>
    <w:rsid w:val="00F14C41"/>
    <w:rsid w:val="00F201AE"/>
    <w:rsid w:val="00F23832"/>
    <w:rsid w:val="00F60A9E"/>
    <w:rsid w:val="00F67C14"/>
    <w:rsid w:val="00F81C03"/>
    <w:rsid w:val="00F84655"/>
    <w:rsid w:val="00FA6ECE"/>
    <w:rsid w:val="00FB18F0"/>
    <w:rsid w:val="00FB3483"/>
    <w:rsid w:val="00FC7CC8"/>
    <w:rsid w:val="01E50877"/>
    <w:rsid w:val="088E6F5D"/>
    <w:rsid w:val="11BB70E7"/>
    <w:rsid w:val="1829654C"/>
    <w:rsid w:val="1E85A4CF"/>
    <w:rsid w:val="40A62401"/>
    <w:rsid w:val="434ABF5D"/>
    <w:rsid w:val="49BA00E1"/>
    <w:rsid w:val="5E2AA950"/>
    <w:rsid w:val="604753B5"/>
    <w:rsid w:val="6B6361F3"/>
    <w:rsid w:val="7A8203FF"/>
    <w:rsid w:val="7BD6AC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ECB86B"/>
  <w14:defaultImageDpi w14:val="300"/>
  <w15:docId w15:val="{9095F2E9-49BC-4125-A769-ADDA0A469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libri" w:hAnsi="Calibri" w:cs="Calibri"/>
      <w:color w:val="000000"/>
      <w:sz w:val="24"/>
      <w:szCs w:val="24"/>
      <w:lang w:val="en-CA" w:eastAsia="en-CA"/>
    </w:rPr>
  </w:style>
  <w:style w:type="paragraph" w:customStyle="1" w:styleId="CM1">
    <w:name w:val="CM1"/>
    <w:basedOn w:val="Default"/>
    <w:next w:val="Default"/>
    <w:rPr>
      <w:rFonts w:cs="Times New Roman"/>
      <w:color w:val="auto"/>
    </w:rPr>
  </w:style>
  <w:style w:type="paragraph" w:customStyle="1" w:styleId="CM2">
    <w:name w:val="CM2"/>
    <w:basedOn w:val="Default"/>
    <w:next w:val="Default"/>
    <w:pPr>
      <w:spacing w:after="373"/>
    </w:pPr>
    <w:rPr>
      <w:rFonts w:cs="Times New Roman"/>
      <w:color w:val="auto"/>
    </w:rPr>
  </w:style>
  <w:style w:type="paragraph" w:styleId="Header">
    <w:name w:val="header"/>
    <w:basedOn w:val="Normal"/>
    <w:rsid w:val="00E324A8"/>
    <w:pPr>
      <w:tabs>
        <w:tab w:val="center" w:pos="4320"/>
        <w:tab w:val="right" w:pos="8640"/>
      </w:tabs>
    </w:pPr>
  </w:style>
  <w:style w:type="paragraph" w:styleId="Footer">
    <w:name w:val="footer"/>
    <w:basedOn w:val="Normal"/>
    <w:rsid w:val="00E324A8"/>
    <w:pPr>
      <w:tabs>
        <w:tab w:val="center" w:pos="4320"/>
        <w:tab w:val="right" w:pos="8640"/>
      </w:tabs>
    </w:pPr>
  </w:style>
  <w:style w:type="character" w:styleId="Hyperlink">
    <w:name w:val="Hyperlink"/>
    <w:rsid w:val="00C22710"/>
    <w:rPr>
      <w:color w:val="0563C1"/>
      <w:u w:val="single"/>
    </w:rPr>
  </w:style>
  <w:style w:type="paragraph" w:styleId="Revision">
    <w:name w:val="Revision"/>
    <w:hidden/>
    <w:uiPriority w:val="71"/>
    <w:rsid w:val="00B41C29"/>
    <w:rPr>
      <w:sz w:val="24"/>
      <w:szCs w:val="24"/>
      <w:lang w:val="en-CA" w:eastAsia="en-CA"/>
    </w:rPr>
  </w:style>
  <w:style w:type="character" w:styleId="CommentReference">
    <w:name w:val="annotation reference"/>
    <w:basedOn w:val="DefaultParagraphFont"/>
    <w:rsid w:val="001E2746"/>
    <w:rPr>
      <w:sz w:val="16"/>
      <w:szCs w:val="16"/>
    </w:rPr>
  </w:style>
  <w:style w:type="paragraph" w:styleId="CommentText">
    <w:name w:val="annotation text"/>
    <w:basedOn w:val="Normal"/>
    <w:link w:val="CommentTextChar"/>
    <w:rsid w:val="001E2746"/>
    <w:rPr>
      <w:sz w:val="20"/>
      <w:szCs w:val="20"/>
    </w:rPr>
  </w:style>
  <w:style w:type="character" w:customStyle="1" w:styleId="CommentTextChar">
    <w:name w:val="Comment Text Char"/>
    <w:basedOn w:val="DefaultParagraphFont"/>
    <w:link w:val="CommentText"/>
    <w:rsid w:val="001E2746"/>
    <w:rPr>
      <w:lang w:val="en-CA" w:eastAsia="en-CA"/>
    </w:rPr>
  </w:style>
  <w:style w:type="paragraph" w:styleId="CommentSubject">
    <w:name w:val="annotation subject"/>
    <w:basedOn w:val="CommentText"/>
    <w:next w:val="CommentText"/>
    <w:link w:val="CommentSubjectChar"/>
    <w:rsid w:val="001E2746"/>
    <w:rPr>
      <w:b/>
      <w:bCs/>
    </w:rPr>
  </w:style>
  <w:style w:type="character" w:customStyle="1" w:styleId="CommentSubjectChar">
    <w:name w:val="Comment Subject Char"/>
    <w:basedOn w:val="CommentTextChar"/>
    <w:link w:val="CommentSubject"/>
    <w:rsid w:val="001E2746"/>
    <w:rPr>
      <w:b/>
      <w:bCs/>
      <w:lang w:val="en-CA" w:eastAsia="en-CA"/>
    </w:rPr>
  </w:style>
  <w:style w:type="paragraph" w:styleId="BalloonText">
    <w:name w:val="Balloon Text"/>
    <w:basedOn w:val="Normal"/>
    <w:link w:val="BalloonTextChar"/>
    <w:rsid w:val="001E2746"/>
    <w:rPr>
      <w:rFonts w:ascii="Tahoma" w:hAnsi="Tahoma" w:cs="Tahoma"/>
      <w:sz w:val="16"/>
      <w:szCs w:val="16"/>
    </w:rPr>
  </w:style>
  <w:style w:type="character" w:customStyle="1" w:styleId="BalloonTextChar">
    <w:name w:val="Balloon Text Char"/>
    <w:basedOn w:val="DefaultParagraphFont"/>
    <w:link w:val="BalloonText"/>
    <w:rsid w:val="001E2746"/>
    <w:rPr>
      <w:rFonts w:ascii="Tahoma" w:hAnsi="Tahoma" w:cs="Tahoma"/>
      <w:sz w:val="16"/>
      <w:szCs w:val="16"/>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89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Microsoft Word - PRISMA 2009 Checklist.doc</vt:lpstr>
    </vt:vector>
  </TitlesOfParts>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PRISMA 2009 Checklist.doc</dc:title>
  <dc:subject/>
  <dc:creator>mocampo</dc:creator>
  <cp:keywords/>
  <dc:description/>
  <cp:lastModifiedBy>Matthew Page</cp:lastModifiedBy>
  <cp:revision>8</cp:revision>
  <cp:lastPrinted>2022-03-22T22:47:00Z</cp:lastPrinted>
  <dcterms:created xsi:type="dcterms:W3CDTF">2022-02-24T16:35:00Z</dcterms:created>
  <dcterms:modified xsi:type="dcterms:W3CDTF">2024-02-23T03:47:00Z</dcterms:modified>
</cp:coreProperties>
</file>