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eance-education_femmes-fiches-conseils_demonstration-lavage-des-mains_So-Av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1. </w:t>
      </w:r>
      <w:r>
        <w:rPr>
          <w:sz w:val="22"/>
        </w:rPr>
        <w:t>Séance d’éducation à l’hygiène hydro-fécale et alimentaire : des femmes consultent les fiches-conseils, avec le matériel de démonstration du lavage des mains au premier plan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Fecal-oral and food hygiene education session: women reviewing the household advice sheets, with handwashing demonstration materials in the foreground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2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ance-education_support-visuel-sur-tablette_So-Av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2. </w:t>
      </w:r>
      <w:r>
        <w:rPr>
          <w:sz w:val="22"/>
        </w:rPr>
        <w:t>Séance d’éducation : une participante consulte un support pédagogique visuel sur tablette pendant que d’autres femmes lisent les fiches-conseils, dans un habitat lacustre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Education session: a participant viewing a visual teaching aid on a tablet while other women read the advice sheets, in a lakeside dwelling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2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ance-education_tablette-et-fiches-conseils_So-Av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3. </w:t>
      </w:r>
      <w:r>
        <w:rPr>
          <w:sz w:val="22"/>
        </w:rPr>
        <w:t>Discussion participative pendant une séance d’éducation à l’hygiène, autour des fiches-conseils pour les ménages et d’un support visuel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Participatory discussion during a hygiene education session, around the household advice sheets and a visual aid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ance-education_echanges-autour-des-supports_So-Ava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4. </w:t>
      </w:r>
      <w:r>
        <w:rPr>
          <w:sz w:val="22"/>
        </w:rPr>
        <w:t>Échanges entre participantes autour des messages d’hygiène hydro-fécale et alimentaire pendant une séance d’éducation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Participants discussing fecal-oral and food hygiene messages during an education session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2998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ance-education_groupe-de-femmes_habitat-lacustre_So-Av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29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5. </w:t>
      </w:r>
      <w:r>
        <w:rPr>
          <w:sz w:val="22"/>
        </w:rPr>
        <w:t>Groupe de femmes réunies pour une séance d’éducation à l’hygiène hydro-fécale et alimentaire dans un habitat lacustre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Group of women gathered for a fecal-oral and food hygiene education session in a lakeside dwelling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3038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Observation_point-de-vente_aliments-dans-recipients-couverts_So-Av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30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6. </w:t>
      </w:r>
      <w:r>
        <w:rPr>
          <w:sz w:val="22"/>
        </w:rPr>
        <w:t>Observation des conditions d’hygiène : aliments conservés dans des récipients couverts sur un point de préparation/vente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Observation of hygiene conditions: food stored in covered containers at a food preparation/selling point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3039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bservation_ustensiles-et-aliments-couverts_habitat-sur-pilotis_So-Av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303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7. </w:t>
      </w:r>
      <w:r>
        <w:rPr>
          <w:sz w:val="22"/>
        </w:rPr>
        <w:t>Observation dans un ménage : ustensiles et aliments couverts et protégés dans un habitat sur pilotis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Household observation: covered and protected utensils and food in a stilt dwelling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29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bservation_point-de-vente_repas-dans-recipients-couverts_So-Av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8. </w:t>
      </w:r>
      <w:r>
        <w:rPr>
          <w:sz w:val="22"/>
        </w:rPr>
        <w:t>Observation d’un point de vente de repas : récipients couverts et environnement de vente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Observation of a cooked-food selling point: covered containers and selling environment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29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emonstration-et-echanges_hygiene-en-exterieur_So-Ava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9. </w:t>
      </w:r>
      <w:r>
        <w:rPr>
          <w:sz w:val="22"/>
        </w:rPr>
        <w:t>Démonstration et échanges sur les pratiques d’hygiène hydro-fécale et alimentaire avec des femmes, en extérieur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Outdoor demonstration and discussion of fecal-oral and food hygiene practices with women (Sô-Ava, 2026).</w:t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72960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Observation_vendeuse_recipients-couverts-et-eau_So-Ava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29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b/>
          <w:sz w:val="22"/>
        </w:rPr>
        <w:t xml:space="preserve">Photo 10. </w:t>
      </w:r>
      <w:r>
        <w:rPr>
          <w:sz w:val="22"/>
        </w:rPr>
        <w:t>Observation auprès d’une vendeuse : récipients couverts et eau disponible pour les usages d’hygiène (Sô-Ava, 2026).</w:t>
      </w:r>
    </w:p>
    <w:p>
      <w:pPr>
        <w:spacing w:before="0" w:after="0"/>
        <w:jc w:val="center"/>
      </w:pPr>
      <w:r>
        <w:rPr>
          <w:i/>
          <w:color w:val="595959"/>
          <w:sz w:val="20"/>
        </w:rPr>
        <w:t>Observation with a food seller: covered containers and water available for hygiene uses (Sô-Ava, 2026).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Pièces jointes</dc:title>
  <dc:subject>Photos légendées de l’intervention éducative à Sô-Ava</dc:subject>
  <dc:creator>Marie-Edith Renata Arlene Marcelle GNACADJA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