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Prompts de référence — CV et lettres de motivation</w:t>
      </w:r>
    </w:p>
    <w:p>
      <w:r>
        <w:rPr>
          <w:b/>
        </w:rPr>
        <w:t>Mode d'emploi en 3 blocs :</w:t>
      </w:r>
    </w:p>
    <w:p>
      <w:r>
        <w:rPr>
          <w:b w:val="0"/>
        </w:rPr>
        <w:t xml:space="preserve">1. </w:t>
      </w:r>
      <w:r>
        <w:rPr>
          <w:b/>
        </w:rPr>
        <w:t>Bloc 1 — Profil de référence</w:t>
      </w:r>
      <w:r>
        <w:rPr>
          <w:b w:val="0"/>
        </w:rPr>
        <w:t xml:space="preserve"> : la source unique de vérité. Rien ne peut être écrit qui ne s'y trouve pas.</w:t>
      </w:r>
    </w:p>
    <w:p>
      <w:r>
        <w:rPr>
          <w:b w:val="0"/>
        </w:rPr>
        <w:t xml:space="preserve">2. </w:t>
      </w:r>
      <w:r>
        <w:rPr>
          <w:b/>
        </w:rPr>
        <w:t>Bloc 2 — PROMPT A (CV)</w:t>
      </w:r>
      <w:r>
        <w:rPr>
          <w:b w:val="0"/>
        </w:rPr>
        <w:t xml:space="preserve"> et </w:t>
      </w:r>
      <w:r>
        <w:rPr>
          <w:b/>
        </w:rPr>
        <w:t>Bloc 3 — PROMPT B (lettre)</w:t>
      </w:r>
      <w:r>
        <w:rPr>
          <w:b w:val="0"/>
        </w:rPr>
        <w:t xml:space="preserve"> : à recopier tels quels pour chaque offre, en remplaçant uniquement les variables entre `{{ }}`.</w:t>
      </w:r>
    </w:p>
    <w:p>
      <w:r>
        <w:rPr>
          <w:b w:val="0"/>
        </w:rPr>
        <w:t xml:space="preserve">3. </w:t>
      </w:r>
      <w:r>
        <w:rPr>
          <w:b/>
        </w:rPr>
        <w:t>Bloc 4 — Charte rédactionnelle</w:t>
      </w:r>
      <w:r>
        <w:rPr>
          <w:b w:val="0"/>
        </w:rPr>
        <w:t xml:space="preserve"> : les règles d'écriture, communes aux deux documents.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1. Profil de référence (source unique de vérité)</w:t>
      </w:r>
    </w:p>
    <w:p>
      <w:pPr>
        <w:pStyle w:val="Heading3"/>
      </w:pPr>
      <w:r>
        <w:rPr>
          <w:b w:val="0"/>
        </w:rPr>
        <w:t>1.1 Éléments vérifiés — issus du mémoire déposé dans le dépôt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Contenu exact (non modifiable)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Diplôme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Master en Santé Publique, spécialité Nutrition et Santé des Populations</w:t>
            </w:r>
            <w:r>
              <w:rPr>
                <w:b w:val="0"/>
                <w:sz w:val="17"/>
              </w:rPr>
              <w:t xml:space="preserve"> (mémoire soutenu en 2026)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Filière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Nutrition et Santé des Populations — Institut Régional de Santé Publique (IRSP), Ouidah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Mémoire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Étude </w:t>
            </w:r>
            <w:r>
              <w:rPr>
                <w:b/>
                <w:sz w:val="17"/>
              </w:rPr>
              <w:t>quasi-expérimentale avant-après sans groupe témoin</w:t>
            </w:r>
            <w:r>
              <w:rPr>
                <w:b w:val="0"/>
                <w:sz w:val="17"/>
              </w:rPr>
              <w:t>, conduite en 2026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Population étudiée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424 femmes</w:t>
            </w:r>
            <w:r>
              <w:rPr>
                <w:b w:val="0"/>
                <w:sz w:val="17"/>
              </w:rPr>
              <w:t xml:space="preserve"> impliquées dans la préparation, la manipulation ou la conservation des aliments au niveau des ménages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Terrain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Commune de </w:t>
            </w:r>
            <w:r>
              <w:rPr>
                <w:b/>
                <w:sz w:val="17"/>
              </w:rPr>
              <w:t>Sô-Ava</w:t>
            </w:r>
            <w:r>
              <w:rPr>
                <w:b w:val="0"/>
                <w:sz w:val="17"/>
              </w:rPr>
              <w:t xml:space="preserve">, zone sanitaire </w:t>
            </w:r>
            <w:r>
              <w:rPr>
                <w:b/>
                <w:sz w:val="17"/>
              </w:rPr>
              <w:t>Abomey-Calavi – Sô-Ava</w:t>
            </w:r>
            <w:r>
              <w:rPr>
                <w:b w:val="0"/>
                <w:sz w:val="17"/>
              </w:rPr>
              <w:t>, Bénin (milieu lacustre)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Thématiques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Hygiène de l'eau et des aliments, hygiène hydro-fécale, éducation sanitaire, changement de comportement, WASH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Résultats mesurés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Connaissances : 7,78 % → 58,96 % ; attitudes : 58,02 % → 84,67 % ; perception du risque : 2,83 % → 58,25 % ; pratiques : 65,57 % → 86,08 %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Encadrement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Équipe de </w:t>
            </w:r>
            <w:r>
              <w:rPr>
                <w:b/>
                <w:sz w:val="17"/>
              </w:rPr>
              <w:t>4 enquêteurs</w:t>
            </w:r>
            <w:r>
              <w:rPr>
                <w:b w:val="0"/>
                <w:sz w:val="17"/>
              </w:rPr>
              <w:t xml:space="preserve"> (recrutement, formation, coordination, supervision de la collecte)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Partenaires de terrain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Médecin coordonnateur de la zone sanitaire Abomey-Calavi – Sô-Ava, points focaux, responsables sanitaires et administratifs, </w:t>
            </w:r>
            <w:r>
              <w:rPr>
                <w:b/>
                <w:sz w:val="17"/>
              </w:rPr>
              <w:t>relais communautaires, chefs de villages</w:t>
            </w:r>
            <w:r>
              <w:rPr>
                <w:b w:val="0"/>
                <w:sz w:val="17"/>
              </w:rPr>
              <w:t>, responsables locaux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Encadrement académique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Directrice : </w:t>
            </w:r>
            <w:r>
              <w:rPr>
                <w:b/>
                <w:sz w:val="17"/>
              </w:rPr>
              <w:t>Pr Colette AZANDJEME</w:t>
            </w:r>
            <w:r>
              <w:rPr>
                <w:b w:val="0"/>
                <w:sz w:val="17"/>
              </w:rPr>
              <w:t xml:space="preserve">, cheffe de filière Nutrition et Santé des Populations ; co-directeur : </w:t>
            </w:r>
            <w:r>
              <w:rPr>
                <w:b/>
                <w:sz w:val="17"/>
              </w:rPr>
              <w:t>M. Judicaël TODEDJI</w:t>
            </w:r>
          </w:p>
        </w:tc>
      </w:tr>
    </w:tbl>
    <w:p/>
    <w:p>
      <w:pPr>
        <w:pStyle w:val="Heading3"/>
      </w:pPr>
      <w:r>
        <w:rPr>
          <w:b w:val="0"/>
        </w:rPr>
        <w:t>1.2 Éléments vérifiés — issus de mon CV (« Marie Edith (1).pdf »)</w:t>
      </w:r>
    </w:p>
    <w:p>
      <w:r>
        <w:rPr>
          <w:b/>
        </w:rPr>
        <w:t>État civil et contact</w:t>
      </w:r>
    </w:p>
    <w:p>
      <w:pPr>
        <w:pStyle w:val="ListBullet"/>
        <w:spacing w:after="40"/>
        <w:ind w:left="397"/>
      </w:pPr>
      <w:r>
        <w:rPr>
          <w:b w:val="0"/>
        </w:rPr>
        <w:t xml:space="preserve">Nom : </w:t>
      </w:r>
      <w:r>
        <w:rPr>
          <w:b/>
        </w:rPr>
        <w:t>MARIE EDITH R. A. M. GNACADJA</w:t>
      </w:r>
      <w:r>
        <w:rPr>
          <w:b w:val="0"/>
        </w:rPr>
        <w:t xml:space="preserve"> (usage : Marie-Edith GNACADJA)</w:t>
      </w:r>
    </w:p>
    <w:p>
      <w:pPr>
        <w:pStyle w:val="ListBullet"/>
        <w:spacing w:after="40"/>
        <w:ind w:left="397"/>
      </w:pPr>
      <w:r>
        <w:rPr>
          <w:b w:val="0"/>
        </w:rPr>
        <w:t xml:space="preserve">Titre figurant au CV : </w:t>
      </w:r>
      <w:r>
        <w:rPr>
          <w:b/>
        </w:rPr>
        <w:t>Ingénieur en Biologie Médicale</w:t>
      </w:r>
    </w:p>
    <w:p>
      <w:pPr>
        <w:pStyle w:val="ListBullet"/>
        <w:spacing w:after="40"/>
        <w:ind w:left="397"/>
      </w:pPr>
      <w:r>
        <w:rPr>
          <w:b w:val="0"/>
        </w:rPr>
        <w:t>E-mail : edithgnaca1@gmail.com — Téléphone : +229 62 07 56 06</w:t>
      </w:r>
    </w:p>
    <w:p>
      <w:pPr>
        <w:pStyle w:val="ListBullet"/>
        <w:spacing w:after="40"/>
        <w:ind w:left="397"/>
      </w:pPr>
      <w:r>
        <w:rPr>
          <w:b w:val="0"/>
        </w:rPr>
        <w:t>Résidence : Womey, Calavi (Abomey-Calavi, Bénin)</w:t>
      </w:r>
    </w:p>
    <w:p>
      <w:pPr>
        <w:pStyle w:val="ListBullet"/>
        <w:spacing w:after="40"/>
        <w:ind w:left="397"/>
      </w:pPr>
      <w:r>
        <w:rPr>
          <w:b w:val="0"/>
        </w:rPr>
        <w:t>Intitulés de profil utilisés dans le CV : chercheure stagiaire en microbiologie moléculaire et médicale ; graphiste ; nutritionniste santé publique</w:t>
      </w:r>
    </w:p>
    <w:p>
      <w:r>
        <w:rPr>
          <w:b/>
        </w:rPr>
        <w:t>Formations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Période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Diplôme / certification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Établissement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2018-2019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Baccalauréat D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Collège Catholique St Augustin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2019-2020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Formation en Graphisme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EIGB – Cotonou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2020-2023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Licence en Biologie Médicale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IRGIB-AFRICA – Cotonou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2023-2024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Certification en Microbiologie Basic (délivrée par l'OMS)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URMAPHA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Oct. 2024 – mai 2025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Diplôme Universitaire en Éducation Nutritionnelle pour l'Afrique Francophone (en ligne)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Université Senghor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2024-2025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1 Nutrition et santé des populations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IRSP – Ouidah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2025-2026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2 Nutrition et santé des populations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IRSP – Ouidah</w:t>
            </w:r>
          </w:p>
        </w:tc>
      </w:tr>
    </w:tbl>
    <w:p/>
    <w:p>
      <w:r>
        <w:rPr>
          <w:b/>
        </w:rPr>
        <w:t>Stages et expériences</w:t>
      </w:r>
    </w:p>
    <w:p>
      <w:r>
        <w:rPr>
          <w:b w:val="0"/>
        </w:rPr>
        <w:t xml:space="preserve">1. </w:t>
      </w:r>
      <w:r>
        <w:rPr>
          <w:b/>
        </w:rPr>
        <w:t>Stage académique – Zone sanitaire Abomey-Calavi / Sô-Ava</w:t>
      </w:r>
      <w:r>
        <w:rPr>
          <w:b w:val="0"/>
        </w:rPr>
        <w:t xml:space="preserve"> (communauté), mai 2026 : conduite d'une étude interventionnelle sur l'hygiène hydro-fécale et alimentaire ; échantillonnage ; collecte de données ; observations ménagères ; analyse des scores CAPP ; comparaison avant/après intervention ; formulation de recommandations en santé publique.</w:t>
      </w:r>
    </w:p>
    <w:p>
      <w:r>
        <w:rPr>
          <w:b w:val="0"/>
        </w:rPr>
        <w:t xml:space="preserve">2. </w:t>
      </w:r>
      <w:r>
        <w:rPr>
          <w:b/>
        </w:rPr>
        <w:t>Stage académique – Analyse de situation nutritionnelle, zone sanitaire Aplahoué–Djakotomey–Dogbo (ADD)</w:t>
      </w:r>
      <w:r>
        <w:rPr>
          <w:b w:val="0"/>
        </w:rPr>
        <w:t>, février 2026 : analyse de situation nutritionnelle ; collecte et analyse de données DHIS2, annuaires statistiques et PDC ; enquêtes qualitatives (entretiens et observations de terrain) ; analyse des indicateurs nutritionnels et SWOT ; priorisation des problèmes de santé ; rédaction du rapport.</w:t>
      </w:r>
    </w:p>
    <w:p>
      <w:r>
        <w:rPr>
          <w:b w:val="0"/>
        </w:rPr>
        <w:t xml:space="preserve">3. </w:t>
      </w:r>
      <w:r>
        <w:rPr>
          <w:b/>
        </w:rPr>
        <w:t>Stage académique – Direction départementale de la santé du Littoral (DDS Littoral)</w:t>
      </w:r>
      <w:r>
        <w:rPr>
          <w:b w:val="0"/>
        </w:rPr>
        <w:t>, septembre 2025 : analyse de situation sanitaire départementale ; identification et priorisation des problèmes de santé publique (couverture vaccinale) ; exploitation de documents de planification (lettre de mission, AOF) ; entretiens avec les responsables des divisions Santé publique et riposte, et Santé communautaire ; analyse SWOT ; élaboration d'un plan opérationnel avec objectifs SMART, stratégies, activités et indicateurs ; initiation à la planification, au suivi et à l'évaluation ; rédaction du rapport.</w:t>
      </w:r>
    </w:p>
    <w:p>
      <w:r>
        <w:rPr>
          <w:b w:val="0"/>
        </w:rPr>
        <w:t xml:space="preserve">4. </w:t>
      </w:r>
      <w:r>
        <w:rPr>
          <w:b/>
        </w:rPr>
        <w:t>URMAPHA (Unité de Recherche en Microbiologie Appliquée et Pharmacopée), 2023-2024</w:t>
      </w:r>
    </w:p>
    <w:p>
      <w:pPr>
        <w:pStyle w:val="ListBullet"/>
        <w:spacing w:after="40"/>
        <w:ind w:left="397"/>
      </w:pPr>
      <w:r>
        <w:rPr>
          <w:b w:val="0"/>
        </w:rPr>
        <w:t>Stagiaire en microbiologie moléculaire et médicale : préparation et traitement d'échantillons biologiques ; culture et entretien de micro-organismes ; tenue de notes de laboratoire et rédaction de rapports ; respect des normes de sécurité et de qualité.</w:t>
      </w:r>
    </w:p>
    <w:p>
      <w:pPr>
        <w:pStyle w:val="ListBullet"/>
        <w:spacing w:after="40"/>
        <w:ind w:left="397"/>
      </w:pPr>
      <w:r>
        <w:rPr>
          <w:b w:val="0"/>
        </w:rPr>
        <w:t>Gestionnaire du volet administratif : archivage et transmission des dossiers, rédaction et enregistrement de courriers, préparation de rapports d'activités et de rapports de qualité, documentation des procédures et protocoles.</w:t>
      </w:r>
    </w:p>
    <w:p>
      <w:pPr>
        <w:pStyle w:val="ListBullet"/>
        <w:spacing w:after="40"/>
        <w:ind w:left="397"/>
      </w:pPr>
      <w:r>
        <w:rPr>
          <w:b w:val="0"/>
        </w:rPr>
        <w:t>Participation aux activités de l'unité : organisation d'une activité sur les revues et conférences prédatrices ; organisation de l'atelier du Programme de leadership scientifique au Bénin (leadership scientifique pour le développement durable et l'innovation technologique).</w:t>
      </w:r>
    </w:p>
    <w:p>
      <w:pPr>
        <w:pStyle w:val="ListBullet"/>
        <w:spacing w:after="40"/>
        <w:ind w:left="397"/>
      </w:pPr>
      <w:r>
        <w:rPr>
          <w:b/>
        </w:rPr>
        <w:t>Enquêtrice</w:t>
      </w:r>
      <w:r>
        <w:rPr>
          <w:b w:val="0"/>
        </w:rPr>
        <w:t xml:space="preserve"> dans le cadre du projet Minangan : enquête sur la médecine traditionnelle au Bénin (pratiques, interactions et perspectives liées à l'utilisation des plantes médicinales).</w:t>
      </w:r>
    </w:p>
    <w:p>
      <w:r>
        <w:rPr>
          <w:b/>
        </w:rPr>
        <w:t>Compétences déclarées (niveaux auto-évalués dans le CV — à conserver tels quels)</w:t>
      </w:r>
    </w:p>
    <w:p>
      <w:pPr>
        <w:pStyle w:val="ListBullet"/>
        <w:spacing w:after="40"/>
        <w:ind w:left="397"/>
      </w:pPr>
      <w:r>
        <w:rPr>
          <w:b w:val="0"/>
        </w:rPr>
        <w:t xml:space="preserve">✓✓✓ : santé publique, nutrition et épidémiologie ; conception et conduite d'enquêtes de terrain ; collecte, gestion et contrôle qualité des données ; rédaction scientifique, rapports d'activités et comptes rendus ; élaboration de questionnaires et outils de collecte ; techniques de laboratoire biomédical ; compréhension et application des principes scientifiques ; rigueur, précision et respect des procédures de qualité ; </w:t>
      </w:r>
      <w:r>
        <w:rPr>
          <w:b/>
        </w:rPr>
        <w:t>KoboCollect</w:t>
      </w:r>
      <w:r>
        <w:rPr>
          <w:b w:val="0"/>
        </w:rPr>
        <w:t xml:space="preserve"> ; </w:t>
      </w:r>
      <w:r>
        <w:rPr>
          <w:b/>
        </w:rPr>
        <w:t>Canva</w:t>
      </w:r>
      <w:r>
        <w:rPr>
          <w:b w:val="0"/>
        </w:rPr>
        <w:t xml:space="preserve"> (affiches, posters, supports de communication) ; Word ; PowerPoint ; communication écrite et orale ; communication scientifique et présentation de résultats ; </w:t>
      </w:r>
      <w:r>
        <w:rPr>
          <w:b/>
        </w:rPr>
        <w:t>conception de supports d'éducation et de sensibilisation en santé</w:t>
      </w:r>
      <w:r>
        <w:rPr>
          <w:b w:val="0"/>
        </w:rPr>
        <w:t xml:space="preserve"> ; travail en équipe et collaboration multidisciplinaire ; sens de l'analyse, esprit critique et résolution de problèmes ; autonomie, disponibilité et respect des délais.</w:t>
      </w:r>
    </w:p>
    <w:p>
      <w:pPr>
        <w:pStyle w:val="ListBullet"/>
        <w:spacing w:after="40"/>
        <w:ind w:left="397"/>
      </w:pPr>
      <w:r>
        <w:rPr>
          <w:b w:val="0"/>
        </w:rPr>
        <w:t>✓✓ : analyse statistique et interprétation des résultats ; suivi-évaluation des programmes et projets de santé ; Excel ; Stata ; Epi Info ; organisation et coordination des activités de terrain.</w:t>
      </w:r>
    </w:p>
    <w:p>
      <w:pPr>
        <w:pStyle w:val="ListBullet"/>
        <w:spacing w:after="40"/>
        <w:ind w:left="397"/>
      </w:pPr>
      <w:r>
        <w:rPr>
          <w:b w:val="0"/>
        </w:rPr>
        <w:t>✓ : gestion des situations de crise et adaptation aux imprévus.</w:t>
      </w:r>
    </w:p>
    <w:p>
      <w:r>
        <w:rPr>
          <w:b/>
        </w:rPr>
        <w:t>Langues</w:t>
      </w:r>
    </w:p>
    <w:p>
      <w:pPr>
        <w:pStyle w:val="ListBullet"/>
        <w:spacing w:after="40"/>
        <w:ind w:left="397"/>
      </w:pPr>
      <w:r>
        <w:rPr>
          <w:b w:val="0"/>
        </w:rPr>
        <w:t>Français : expression orale et écrite ✓✓✓</w:t>
      </w:r>
    </w:p>
    <w:p>
      <w:pPr>
        <w:pStyle w:val="ListBullet"/>
        <w:spacing w:after="40"/>
        <w:ind w:left="397"/>
      </w:pPr>
      <w:r>
        <w:rPr>
          <w:b w:val="0"/>
        </w:rPr>
        <w:t>Anglais : lecture et compréhension de documents scientifiques, expression orale et écrite ✓✓</w:t>
      </w:r>
    </w:p>
    <w:p>
      <w:pPr>
        <w:pStyle w:val="ListBullet"/>
        <w:spacing w:after="40"/>
        <w:ind w:left="397"/>
      </w:pPr>
      <w:r>
        <w:rPr>
          <w:b/>
        </w:rPr>
        <w:t>Aucune langue nationale ni aucun permis de conduire ne figure au CV</w:t>
      </w:r>
      <w:r>
        <w:rPr>
          <w:b w:val="0"/>
        </w:rPr>
        <w:t xml:space="preserve"> → voir 1.3.</w:t>
      </w:r>
    </w:p>
    <w:p>
      <w:r>
        <w:rPr>
          <w:b/>
        </w:rPr>
        <w:t>Références (accord à confirmer avant utilisation)</w:t>
      </w:r>
    </w:p>
    <w:p>
      <w:pPr>
        <w:pStyle w:val="ListBullet"/>
        <w:spacing w:after="40"/>
        <w:ind w:left="397"/>
      </w:pPr>
      <w:r>
        <w:rPr>
          <w:b/>
        </w:rPr>
        <w:t>Dr Brice Boris LEGBA, PhD</w:t>
      </w:r>
      <w:r>
        <w:rPr>
          <w:b w:val="0"/>
        </w:rPr>
        <w:t xml:space="preserve"> — Chercheur en microbiologie, URMAPha, École Polytechnique d'Abomey-Calavi — legba.brice@gmail.com — +229 66 01 09 41</w:t>
      </w:r>
    </w:p>
    <w:p>
      <w:pPr>
        <w:pStyle w:val="ListBullet"/>
        <w:spacing w:after="40"/>
        <w:ind w:left="397"/>
      </w:pPr>
      <w:r>
        <w:rPr>
          <w:b/>
        </w:rPr>
        <w:t>Professeure Colette AZANDJEME, MD</w:t>
      </w:r>
      <w:r>
        <w:rPr>
          <w:b w:val="0"/>
        </w:rPr>
        <w:t xml:space="preserve"> — Médecin, Maître de Conférences Agrégée en Santé Publique, IRSP-CAQ, Université d'Abomey-Calavi</w:t>
      </w:r>
    </w:p>
    <w:p>
      <w:pPr>
        <w:pStyle w:val="ListBullet"/>
        <w:spacing w:after="40"/>
        <w:ind w:left="397"/>
      </w:pPr>
      <w:r>
        <w:rPr>
          <w:b w:val="0"/>
        </w:rPr>
        <w:t>Autres personnes citées dans le mémoire (M. Judicaël TODEDJI, co-directeur ; Dr METONNOU Clémence ; Dr CHABI Chatine, médecin coordonnateur de zone sanitaire) — mobilisables sur accord.</w:t>
      </w:r>
    </w:p>
    <w:p>
      <w:pPr>
        <w:pStyle w:val="Heading3"/>
      </w:pPr>
      <w:r>
        <w:rPr>
          <w:b w:val="0"/>
        </w:rPr>
        <w:t>1.3 Points à confirmer (ne jamais les supposer)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Point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Pourquoi c'est sensible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Statut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Langues nationales (fon, goun, aja…)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Fréquemment exigées pour les postes communautaires au Bénin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  <w:r>
              <w:rPr>
                <w:b w:val="0"/>
                <w:sz w:val="17"/>
              </w:rPr>
              <w:t xml:space="preserve"> — ne rien écrire sans réponse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Permis de conduire / mobilité terrain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Exigé pour les postes de terrain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Statut exact des expériences (stage académique vs contrat)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expérience de stage ne doit jamais être présentée comme un emploi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Stage académique pour les 3 stages ; stage + fonctions administratives pour URMAPHA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Nationalité / autorisation de travail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Éliminatoire pour les postes réservés aux ressortissants d'un pays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  <w:r>
              <w:rPr>
                <w:b w:val="0"/>
                <w:sz w:val="17"/>
              </w:rPr>
              <w:t xml:space="preserve"> (présumée béninoise)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Disponibilité et préavis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Demandés dans la plupart des formulaires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Prétentions salariales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Demandées par plusieurs annonces (AbT-E, etc.)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</w:tbl>
    <w:p/>
    <w:p>
      <w:pPr>
        <w:pStyle w:val="Heading3"/>
      </w:pPr>
      <w:r>
        <w:rPr>
          <w:b w:val="0"/>
        </w:rPr>
        <w:t>1.4 Projet professionnel (ta formulation, à reprendre telle quelle)</w:t>
      </w:r>
    </w:p>
    <w:p>
      <w:pPr>
        <w:ind w:left="283"/>
      </w:pPr>
      <w:r>
        <w:rPr>
          <w:b w:val="0"/>
          <w:i/>
          <w:color w:val="555555"/>
          <w:sz w:val="19"/>
        </w:rPr>
        <w:t xml:space="preserve">« Je souhaite travailler </w:t>
      </w:r>
      <w:r>
        <w:rPr>
          <w:b/>
          <w:i/>
          <w:color w:val="555555"/>
          <w:sz w:val="19"/>
        </w:rPr>
        <w:t>au contact des communautés</w:t>
      </w:r>
      <w:r>
        <w:rPr>
          <w:b w:val="0"/>
          <w:i/>
          <w:color w:val="555555"/>
          <w:sz w:val="19"/>
        </w:rPr>
        <w:t xml:space="preserve"> et aider les populations à </w:t>
      </w:r>
      <w:r>
        <w:rPr>
          <w:b/>
          <w:i/>
          <w:color w:val="555555"/>
          <w:sz w:val="19"/>
        </w:rPr>
        <w:t>améliorer leurs pratiques alimentaires</w:t>
      </w:r>
      <w:r>
        <w:rPr>
          <w:b w:val="0"/>
          <w:i/>
          <w:color w:val="555555"/>
          <w:sz w:val="19"/>
        </w:rPr>
        <w:t>, en valorisant les ressources dont elles disposent déjà : ressources alimentaires locales, moyens financiers et matériels. À terme, contribuer à l'amélioration de la nutrition des populations au Bénin, par le travail communautaire et la valorisation des ressources locales. »</w:t>
      </w:r>
    </w:p>
    <w:p>
      <w:pPr>
        <w:pStyle w:val="Heading3"/>
      </w:pPr>
      <w:r>
        <w:rPr>
          <w:b w:val="0"/>
        </w:rPr>
        <w:t>1.5 Règle absolue (non négociable)</w:t>
      </w:r>
    </w:p>
    <w:p>
      <w:pPr>
        <w:pStyle w:val="ListBullet"/>
        <w:spacing w:after="40"/>
        <w:ind w:left="397"/>
      </w:pPr>
      <w:r>
        <w:rPr>
          <w:b/>
        </w:rPr>
        <w:t>Interdit</w:t>
      </w:r>
      <w:r>
        <w:rPr>
          <w:b w:val="0"/>
        </w:rPr>
        <w:t xml:space="preserve"> : ajouter un diplôme, une expérience, une compétence, un outil, une langue, une durée, un chiffre ou une réalisation qui ne figure pas dans le CV ou le mémoire.</w:t>
      </w:r>
    </w:p>
    <w:p>
      <w:pPr>
        <w:pStyle w:val="ListBullet"/>
        <w:spacing w:after="40"/>
        <w:ind w:left="397"/>
      </w:pPr>
      <w:r>
        <w:rPr>
          <w:b/>
        </w:rPr>
        <w:t>Autorisé</w:t>
      </w:r>
      <w:r>
        <w:rPr>
          <w:b w:val="0"/>
        </w:rPr>
        <w:t xml:space="preserve"> : reformuler, réorganiser, hiérarchiser, traduire une expérience réelle dans les mots de l'offre, expliciter ce qui est déjà implicite dans le parcours.</w:t>
      </w:r>
    </w:p>
    <w:p>
      <w:pPr>
        <w:pStyle w:val="ListBullet"/>
        <w:spacing w:after="40"/>
        <w:ind w:left="397"/>
      </w:pPr>
      <w:r>
        <w:rPr>
          <w:b w:val="0"/>
        </w:rPr>
        <w:t>En cas de doute sur un élément : le signaler dans la rubrique « Points à vérifier avec la candidate » plutôt que de l'écrire.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 xml:space="preserve">2. Grille d'éligibilité — à produire </w:t>
      </w:r>
      <w:r>
        <w:rPr>
          <w:b/>
        </w:rPr>
        <w:t>avant</w:t>
      </w:r>
      <w:r>
        <w:rPr>
          <w:b w:val="0"/>
        </w:rPr>
        <w:t xml:space="preserve"> chaque candidature</w:t>
      </w:r>
    </w:p>
    <w:p>
      <w:r>
        <w:rPr>
          <w:b w:val="0"/>
        </w:rPr>
        <w:t>Pour chaque offre, remplir ce tableau avant de rédiger quoi que ce soit.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Critère de l'offre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Statut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Élément réel du profil qui y répond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Traitement dans la candidature</w:t>
            </w:r>
          </w:p>
        </w:tc>
      </w:tr>
      <w:tr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diplôme Master en nutrition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✅ Rempli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Santé Publique, spécialité Nutrition et Santé des Populations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Mentionner en tête de formation</w:t>
            </w:r>
          </w:p>
        </w:tc>
      </w:tr>
      <w:tr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3 ans d'expérience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⚠️ Partiellement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Intervention éducative auprès de 424 femmes + coordination de 4 enquêteurs (projet de fin d'études)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Valoriser la conduite réelle d'un projet de terrain, sans transformer le stage en emploi</w:t>
            </w:r>
          </w:p>
        </w:tc>
      </w:tr>
      <w:tr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nationalité rwandaise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❌ Non rempli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Signaler clairement ; candidature déconseillée ou à reformuler vers une autre voie</w:t>
            </w:r>
          </w:p>
        </w:tc>
      </w:tr>
    </w:tbl>
    <w:p/>
    <w:p>
      <w:r>
        <w:rPr>
          <w:b/>
        </w:rPr>
        <w:t>Règles de traitement :</w:t>
      </w:r>
    </w:p>
    <w:p>
      <w:pPr>
        <w:pStyle w:val="ListBullet"/>
        <w:spacing w:after="40"/>
        <w:ind w:left="397"/>
      </w:pPr>
      <w:r>
        <w:rPr>
          <w:b w:val="0"/>
        </w:rPr>
        <w:t>✅ Rempli → mis en avant, en tête de la section concernée.</w:t>
      </w:r>
    </w:p>
    <w:p>
      <w:pPr>
        <w:pStyle w:val="ListBullet"/>
        <w:spacing w:after="40"/>
        <w:ind w:left="397"/>
      </w:pPr>
      <w:r>
        <w:rPr>
          <w:b w:val="0"/>
        </w:rPr>
        <w:t>⚠️ Partiellement → compétences transférables + niveau réel annoncé sans détour (nombre de mois, statut de stage, périmètre).</w:t>
      </w:r>
    </w:p>
    <w:p>
      <w:pPr>
        <w:pStyle w:val="ListBullet"/>
        <w:spacing w:after="40"/>
        <w:ind w:left="397"/>
      </w:pPr>
      <w:r>
        <w:rPr>
          <w:b w:val="0"/>
        </w:rPr>
        <w:t xml:space="preserve">❌ Non rempli et </w:t>
      </w:r>
      <w:r>
        <w:rPr>
          <w:b/>
        </w:rPr>
        <w:t>éliminatoire</w:t>
      </w:r>
      <w:r>
        <w:rPr>
          <w:b w:val="0"/>
        </w:rPr>
        <w:t xml:space="preserve"> (nationalité, diplôme d'État, licence professionnelle, autorisation de travail, appartenance à un corps) → </w:t>
      </w:r>
      <w:r>
        <w:rPr>
          <w:b/>
        </w:rPr>
        <w:t>te le signaler explicitement</w:t>
      </w:r>
      <w:r>
        <w:rPr>
          <w:b w:val="0"/>
        </w:rPr>
        <w:t xml:space="preserve"> ; proposer, si pertinent, une autre voie vers la même structure : stage, volontariat ONU, vivier de consultants, candidature spontanée, ou candidature argumentée si l'annonce laisse une marge.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3. PROMPT A — Adaptation du CV</w:t>
      </w:r>
    </w:p>
    <w:p>
      <w:pPr>
        <w:ind w:left="283"/>
      </w:pPr>
      <w:r>
        <w:rPr>
          <w:b w:val="0"/>
          <w:i/>
          <w:color w:val="555555"/>
          <w:sz w:val="19"/>
        </w:rPr>
        <w:t>À utiliser pour chaque offre. Recopier le bloc ci-dessous, compléter les variables, joindre le CV brut et le texte intégral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es un conseiller en évolution professionnelle qui aide une jeune diplômée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béninoise à adapter SON CV à une offre précise. Tu ne rédiges pas « un beau CV »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réorganises des faits réels pour qu'ils répondent à une offre réelle.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ENTRÉES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MON CV (version de référence, ci-joint) — source unique de vérité.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MON PROFIL DE RÉFÉRENCE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Master en Santé Publique, spécialité Nutrition et Santé des Populations,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IRSP Ouidah, mémoire soutenu en 2026.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Mémoire : étude quasi-expérimentale avant-après sans groupe témoin,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2026, commune de Sô-Ava (zone sanitaire Abomey-Calavi – Sô-Ava, Bénin),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auprès de 424 femmes impliquées dans la préparation, la manipulation ou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la conservation des aliments au niveau des ménages.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Résultats : connaissances 7,78 % → 58,96 % ; attitudes 58,02 % → 84,67 % ;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perception du risque 2,83 % → 58,25 % ; pratiques 65,57 % → 86,08 %.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Encadrement d'une équipe de 4 enquêteurs (recrutement, formation,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coordination, supervision).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Partenaires de terrain : médecin coordonnateur de la zone sanitaire,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points focaux, responsables sanitaires et administratifs, relais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communautaires, chefs de villages.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Formation en graphisme (à préciser selon le CV).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Projet professionnel : travailler au contact des communautés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améliorer les pratiques alimentaires, en valorisant les ressources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locales (alimentaires, financières, matérielles).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L'OFFRE : {{coller le texte intégral de l'annonce : structure, intitulé,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lieu, type de contrat, missions, profil recherché, critères d'éligibilité,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langue, format attendu, pièces à fournir, date limite, modalités de dépôt}}.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CONTRAINTES DE FORMAT : {{longueur (ex. 1 page, 2 pages max), langue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(français / anglais), format de fichier demandé (PDF, Word), nommage du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fichier si l'annonce l'impose}}.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RÈGLES D'OR — non négociables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R1. FIDÉLITÉ. N'ajoute aucun diplôme, aucune expérience, aucune compétence,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aucun outil, aucune langue, aucune durée, aucun chiffre, aucune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réalisation absents de mon CV ou de mon profil de référence.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R2. PAS D'INVENTION COMPLÉTIVE. N'écris jamais « 2 ans d'expérience » si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j'ai 6 mois de stage. Écris la durée réelle avec son statut réel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(stage, contrat, mission, bénévolat, projet de fin d'études).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R3. RÉORGANISATION, PAS FABRICATION. Tu peux : changer l'ordre des sections,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regrouper, titrer autrement, déplacer une expérience en avant,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reformuler une mission réelle avec les mots de l'offre, expliciter 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compétence déjà démontrée par une expérience décrite.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R4. PAS DE MOTS-CLÉS GREFFÉS. Un mot de l'offre n'apparaît dans le CV que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s'il correspond à quelque chose que j'ai réellement fait. Si l'offre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demande une compétence que je n'ai pas : ne l'écris pas, signale-la.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R5. HIÉRARCHISATION HONNÊTE. Ce qui est solide (Master, enquête de terrain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auprès de 424 femmes, encadrement de 4 enquêteurs, ancrage communautaire)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vient avant ce qui est modeste.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R6. CHIFFRES RÉELS UNIQUEMENT. Les seuls chiffres autorisés sont ceux du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mémoire et du CV.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R7. LONGUEUR ET FORMAT. Respecte strictement les contraintes indiquées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(nombre de pages, langue, ordre des rubriques si l'annonce l'impose).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R8. UNE SEULE VOIX. Le CV reste au format CV (phrases nominales, pas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« je », pas de paragraphes narratifs). Aucune envolée lyrique.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MÉTHODE — suis ces étapes dans l'ordre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1 — Grille d'éligibilité.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Dresse le tableau : critère de l'offre | ✅ rempli / ⚠️ partiellement /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❌ non rempli | élément réel de mon profil qui y répond | comment 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traiter. Signale sans détour les critères éliminatoires non remplis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(nationalité, diplôme réglementé, licence professionnelle, autorisation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de travail, appartenance à un corps, expérience minimale).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2 — Lecture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Liste : (a) les 5 missions centrales du poste ; (b) les 5 attentes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explicites du profil ; (c) les mots exacts employés par l'annonce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les désigner ; (d) ce que la structure cherche vraiment à résoudre.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3 — Cartographie avec mon parcours.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chacune de ces missions et attentes, indique l'élément RÉEL de mon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parcours qui s'en approche, même partiellement. Pour chaque élément retenu,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note la formulation fidèle que l'on peut employer (ex. : « coordination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d'une équipe de 4 enquêteurs » plutôt que « management d'équipe » si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c'est le seul encadrement réalisé).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4 — Compétences transférables.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les écarts importants, identifie les compétences transférables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réelles : conduite d'entretiens et d'enquêtes, animation de groupes,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éducation pour la santé, travail avec les relais communautaires et 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chefs de villages, analyse et restitution de données, adaptation à un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milieu lacustre, conception de supports visuels (graphisme), bilinguisme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français / langues nationales. Justifie chaque transfert par un fait.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5 — Réécriture.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Produis le CV complet, dans l'ordre de rubriques le plus pertinent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cette offre (l'ordre peut changer d'une offre à l'autre : formation 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premier pour un poste de jeune diplômée, expériences de terrain en premier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un poste communautaire, compétences en communication/PAO en premier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un poste alliant nutrition et visuel).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6 — Contrôle final.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Reprends chaque ligne et vérifie : cette information figure-t-elle dans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mon CV ou mon profil de référence ? Sinon, supprime-la ou signale-la.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SORTIE ATTENDUE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Grille d'éligibilité (tableau).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« Ce que l'offre cherche » / « Ce que mon profil apporte » (deux listes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courtes, en regard).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Le CV adapté, complet, prêt à copier, au format demandé.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« Points d'attention » : critères non remplis, formulations que je dois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valider, éléments à vérifier avant envoi.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5. « Pièces à fournir et nommage du fichier » selon l'annonce.</w:t>
      </w:r>
    </w:p>
    <w:p/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4. PROMPT B — Lettre de motivation</w:t>
      </w:r>
    </w:p>
    <w:p>
      <w:pPr>
        <w:ind w:left="283"/>
      </w:pPr>
      <w:r>
        <w:rPr>
          <w:b w:val="0"/>
          <w:i/>
          <w:color w:val="555555"/>
          <w:sz w:val="19"/>
        </w:rPr>
        <w:t>À utiliser pour chaque offre. Recopier le bloc ci-dessous, compléter les variables, joindre le CV et le texte intégral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rédiges une lettre de motivation pour une jeune diplômée béninoise qui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postule à une offre précise. La lettre doit donner envie de la rencontrer,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tout en restant exacte, sobre et défendable en entretien.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ENTRÉES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MON CV (ci-joint) et MON PROFIL DE RÉFÉRENCE (voir PROMPT A).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L'OFFRE : {{texte intégral : structure, intitulé, lieu, contrat, missions,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profil recherché, critères, langue, format, longueur, modalités de dépôt}}.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MA PROGRESSION RECHERCHÉE POUR CE POSTE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{{pour chaque offre, indiquer 2 ou 3 compétences concrètes que ce poste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me permettrait de développer et qui me rapprochent de mon objectif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travail communautaire, amélioration des pratiques alimentaires,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valorisation des ressources locales — par ex. : conduite d'une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intervention nutritionnelle à l'échelle d'une commune ; conception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supports d'éducation nutritionnelle ; suivi-évaluation d'un programme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communautaire}}.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CONTRAINTES : {{langue de la lettre, longueur (1 page maximum),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objet/mail si demandé, destinataire si connu, dépôt par mail ou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plateforme}}.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RÈGLES D'OR — non négociables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R1. FIDÉLITÉ. Aucun fait inventé. Aucun diplôme, aucune expérience, aucune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compétence, aucun chiffre qui ne figure dans mon CV ou mon mémoire.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R2. PAS DE SURÉCRITURE. Jamais de phrase que je ne pourrais pas prononcer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telle quelle à l'oral. Vocabulaire de niveau Master, pas de style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administratif ampoulé, pas de formulation « clé en main ».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R3. PAS DE FLATTERIE ENVERS LA STRUCTURE. Une phrase concrète sur le projet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ou la mission qui m'intéresse suffit, jamais de lyrisme sur « les valeurs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 votre organisation », « votre réputation n'est plus à faire »,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« l'excellence de vos équipes ».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R4. PAS DE MOTS-CLÉS GREFFÉS. Employer les mots de l'offre uniquement là où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ils recouvrent une chose que j'ai réellement faite.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R5. PROGRESSION : LE BON ANGLE. Ne jamais écrire « je postule pour acquérir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 l'expérience ». Exprimer l'adéquation entre mon projet et le poste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ce que je sais déjà faire, ce que le poste met en œuvre, et pourquoi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cette rencontre est cohérente.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✅ Bon angle : « Ce poste articule exactement deux choses que j'ai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pratiquées séparément : l'éducation nutritionnelle de terrain et la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conception de supports adaptés aux publics peu alphabétisés.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puis : « Le travail communautaire que vous menez me permettrait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consolider la conduite d'interventions à l'échelle d'une commune.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❌ Mauvais angle : « Cette opportunité me permettra d'enrichir mon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expérience professionnelle et de développer mes compétences.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R6. ÉCARTS ASSUMÉS. Si un critère n'est pas rempli, ne pas le masquer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nommer le niveau réel et montrer la compétence transférable.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Exemple : « Mon expérience de coordination s'est construite sur un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terrain de recherche : le recrutement, la formation et la supervision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quatre enquêteurs à Sô-Ava. Je n'ai pas encore piloté un programme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d'envergure départementale.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R7. STRUCTURE ATTENDUE (1 page)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Objet (si dépôt par mail) : clair, avec l'intitulé exact du poste.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Accroche : le lien précis entre le poste et mon parcours, en 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phrase, sans formule d'ouverture convenue.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ce que je sais faire, preuve à l'appui » : 1 à 2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réalisations concrètes, chiffrées avec les seuls chiffres réels.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pourquoi ce poste, chez vous » : la mission précise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l'annonce qui me parle, et ce que j'y apporterais maintenant.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la suite » : mon projet professionnel (communautés,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pratiques alimentaires, ressources locales) relié aux compétences que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le poste mettrait en œuvre — dans l'angle de la règle R5.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Formule de clôture sobre, disponibilité réelle, cordialité simple.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R8. LANGUE ET TON. Français courant, phrases de longueur inégale, un « je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franc, aucun adverbe d'intensité inutile. Si la lettre est en anglais,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même exigence de simplicité.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MÉTHODE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1 — Reprends la grille d'éligibilité déjà établie pour cette 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2 — Identifie les 2 ou 3 preuves les plus solides de mon parcours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CE poste (une réalisation = un paragraphe, pas une liste d'adjectifs).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3 — Identifie la mission précise de l'annonce sur laquelle mon profil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est le plus crédible, et celle sur laquelle je suis en écart.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4 — Rédige la lettre, une page maximum.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5 — Relis et supprime : tout adverbe d'intensité, toute formule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toute faite, toute phrase qui ne dit rien de précis, tout mot de l'offre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qui ne correspond pas à une chose faite.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SORTIE ATTENDUE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La lettre prête à l'emploi, dans la langue demandée, avec l'objet.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Trois phrases-clefs que je dois pouvoir prononcer en entretien (celles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qui résument mes preuves).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La liste des écarts entre mon profil et l'annonce, avec la formulation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honnête retenue pour chacun.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Les pièces à joindre et les modalités de dépôt selon l'annonce.</w:t>
      </w:r>
    </w:p>
    <w:p/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5. Charte rédactionnelle commune (CV et lettre)</w:t>
      </w:r>
    </w:p>
    <w:p>
      <w:pPr>
        <w:pStyle w:val="Heading3"/>
      </w:pPr>
      <w:r>
        <w:rPr>
          <w:b w:val="0"/>
        </w:rPr>
        <w:t>5.1 Ce qui rend un texte personnel et crédible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À privilégier</w:t>
            </w:r>
          </w:p>
        </w:tc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Pourquoi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fait daté, situé, chiffré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424 femmes à Sô-Ava » dit plus que « expérience significative en milieu communautaire »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nom précis des interlocuteurs de terrain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relais communautaires, chefs de villages, médecin coordonnateur de zone sanitaire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La contrainte réelle rencontrée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milieu lacustre, accès à l'eau, pratiques de conservation des aliments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statut exact de l'expérience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stage, projet de fin d'études, mission, bénévolat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verbe d'action au passé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j'ai formé », « j'ai coordonné », « j'ai analysé »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phrase courte après une phrase longue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rythme d'un écrit humain</w:t>
            </w:r>
          </w:p>
        </w:tc>
      </w:tr>
    </w:tbl>
    <w:p/>
    <w:p>
      <w:pPr>
        <w:pStyle w:val="Heading3"/>
      </w:pPr>
      <w:r>
        <w:rPr>
          <w:b w:val="0"/>
        </w:rPr>
        <w:t>5.2 Ce qui fait paraître un texte fabriqué — à éliminer systématiquement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Signal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Exemple à bannir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Remplacement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Formulation générique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je suis une personne dynamique, rigoureuse et motivée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réalisation qui le démontre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Adverbes et intensificateurs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pleinement », « activement », « étroitement », « véritablement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suppression pure et simple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Tricolon systématique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autonomie, rigueur et sens du relationnel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seul trait, prouvé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Vocabulaire disproportionné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pilotage stratégique », « expertise avérée », « valeur ajoutée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coordination », « expérience », « ce que je peux apporter »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Formules d'ouverture convenues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Suite à votre annonce parue… », « J'ai l'honneur de solliciter…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entrer directement dans le sujet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Répétitions de structure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alignement de phrases de même longueur, même amorce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varier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Mots-clés de l'offre hors contexte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recopier l'intitulé du poste dans chaque paragraphe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employer le mot une fois, là où il est justifié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Superlatifs sur la structure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leader mondial », « excellence reconnue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phrase factuelle sur le projet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Listes d'adjectifs sans preuve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polyvalente, proactive, force de proposition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supprimer ou prouver par un fait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Conclusion automatique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Dans l'attente d'une réponse favorable…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Je me tiens à votre disposition pour un entretien »</w:t>
            </w:r>
          </w:p>
        </w:tc>
      </w:tr>
    </w:tbl>
    <w:p/>
    <w:p>
      <w:pPr>
        <w:pStyle w:val="Heading3"/>
      </w:pPr>
      <w:r>
        <w:rPr>
          <w:b w:val="0"/>
        </w:rPr>
        <w:t>5.3 Test de validation avant envoi</w:t>
      </w:r>
    </w:p>
    <w:p>
      <w:r>
        <w:rPr>
          <w:b w:val="0"/>
        </w:rPr>
        <w:t xml:space="preserve">1. </w:t>
      </w:r>
      <w:r>
        <w:rPr>
          <w:b/>
        </w:rPr>
        <w:t>Test de l'oral</w:t>
      </w:r>
      <w:r>
        <w:rPr>
          <w:b w:val="0"/>
        </w:rPr>
        <w:t xml:space="preserve"> : puis-je dire cette phrase à voix haute, sans gêne, en entretien ?</w:t>
      </w:r>
    </w:p>
    <w:p>
      <w:r>
        <w:rPr>
          <w:b w:val="0"/>
        </w:rPr>
        <w:t xml:space="preserve">2. </w:t>
      </w:r>
      <w:r>
        <w:rPr>
          <w:b/>
        </w:rPr>
        <w:t>Test de la preuve</w:t>
      </w:r>
      <w:r>
        <w:rPr>
          <w:b w:val="0"/>
        </w:rPr>
        <w:t xml:space="preserve"> : chaque affirmation est-elle adossée à un fait de mon CV ou de mon mémoire ?</w:t>
      </w:r>
    </w:p>
    <w:p>
      <w:r>
        <w:rPr>
          <w:b w:val="0"/>
        </w:rPr>
        <w:t xml:space="preserve">3. </w:t>
      </w:r>
      <w:r>
        <w:rPr>
          <w:b/>
        </w:rPr>
        <w:t>Test du « et alors ? »</w:t>
      </w:r>
      <w:r>
        <w:rPr>
          <w:b w:val="0"/>
        </w:rPr>
        <w:t xml:space="preserve"> : chaque phrase apporte-t-elle une information nouvelle ?</w:t>
      </w:r>
    </w:p>
    <w:p>
      <w:r>
        <w:rPr>
          <w:b w:val="0"/>
        </w:rPr>
        <w:t xml:space="preserve">4. </w:t>
      </w:r>
      <w:r>
        <w:rPr>
          <w:b/>
        </w:rPr>
        <w:t>Test du mot juste</w:t>
      </w:r>
      <w:r>
        <w:rPr>
          <w:b w:val="0"/>
        </w:rPr>
        <w:t xml:space="preserve"> : ce mot, est-ce le mien ou celui de l'annonce ?</w:t>
      </w:r>
    </w:p>
    <w:p>
      <w:r>
        <w:rPr>
          <w:b w:val="0"/>
        </w:rPr>
        <w:t xml:space="preserve">5. </w:t>
      </w:r>
      <w:r>
        <w:rPr>
          <w:b/>
        </w:rPr>
        <w:t>Test de la durée</w:t>
      </w:r>
      <w:r>
        <w:rPr>
          <w:b w:val="0"/>
        </w:rPr>
        <w:t xml:space="preserve"> : la lettre tient-elle en une page, le CV dans la limite demandée ?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6. Processus par offre (à répéter pour chaque candidature)</w:t>
      </w:r>
    </w:p>
    <w:p>
      <w:r>
        <w:rPr>
          <w:b w:val="0"/>
        </w:rPr>
        <w:t xml:space="preserve">1. </w:t>
      </w:r>
      <w:r>
        <w:rPr>
          <w:b/>
        </w:rPr>
        <w:t>Vérifier la date limite</w:t>
      </w:r>
      <w:r>
        <w:rPr>
          <w:b w:val="0"/>
        </w:rPr>
        <w:t xml:space="preserve"> sur la fiche officielle (les dates relevées le 22 octobre 2026 évoluent : certaines offres sont déjà closes).</w:t>
      </w:r>
    </w:p>
    <w:p>
      <w:r>
        <w:rPr>
          <w:b w:val="0"/>
        </w:rPr>
        <w:t xml:space="preserve">2. </w:t>
      </w:r>
      <w:r>
        <w:rPr>
          <w:b/>
        </w:rPr>
        <w:t>Produire la grille d'éligibilité</w:t>
      </w:r>
      <w:r>
        <w:rPr>
          <w:b w:val="0"/>
        </w:rPr>
        <w:t xml:space="preserve"> (section 2) et signaler les critères éliminatoires.</w:t>
      </w:r>
    </w:p>
    <w:p>
      <w:r>
        <w:rPr>
          <w:b w:val="0"/>
        </w:rPr>
        <w:t xml:space="preserve">3. </w:t>
      </w:r>
      <w:r>
        <w:rPr>
          <w:b/>
        </w:rPr>
        <w:t>Lister les compétences que le poste permettrait de développer</w:t>
      </w:r>
      <w:r>
        <w:rPr>
          <w:b w:val="0"/>
        </w:rPr>
        <w:t>, en lien avec mon projet professionnel.</w:t>
      </w:r>
    </w:p>
    <w:p>
      <w:r>
        <w:rPr>
          <w:b w:val="0"/>
        </w:rPr>
        <w:t xml:space="preserve">4. </w:t>
      </w:r>
      <w:r>
        <w:rPr>
          <w:b/>
        </w:rPr>
        <w:t>Appliquer le PROMPT A</w:t>
      </w:r>
      <w:r>
        <w:rPr>
          <w:b w:val="0"/>
        </w:rPr>
        <w:t xml:space="preserve"> → CV adapté.</w:t>
      </w:r>
    </w:p>
    <w:p>
      <w:r>
        <w:rPr>
          <w:b w:val="0"/>
        </w:rPr>
        <w:t xml:space="preserve">5. </w:t>
      </w:r>
      <w:r>
        <w:rPr>
          <w:b/>
        </w:rPr>
        <w:t>Appliquer le PROMPT B</w:t>
      </w:r>
      <w:r>
        <w:rPr>
          <w:b w:val="0"/>
        </w:rPr>
        <w:t xml:space="preserve"> → lettre de motivation.</w:t>
      </w:r>
    </w:p>
    <w:p>
      <w:r>
        <w:rPr>
          <w:b w:val="0"/>
        </w:rPr>
        <w:t xml:space="preserve">6. </w:t>
      </w:r>
      <w:r>
        <w:rPr>
          <w:b/>
        </w:rPr>
        <w:t>Valider ensemble</w:t>
      </w:r>
      <w:r>
        <w:rPr>
          <w:b w:val="0"/>
        </w:rPr>
        <w:t xml:space="preserve"> avant envoi, puis fournir les documents au format demandé (PDF ou Word).</w:t>
      </w:r>
    </w:p>
    <w:p>
      <w:r>
        <w:rPr>
          <w:b w:val="0"/>
        </w:rPr>
        <w:t xml:space="preserve">7. </w:t>
      </w:r>
      <w:r>
        <w:rPr>
          <w:b/>
        </w:rPr>
        <w:t>Consigner</w:t>
      </w:r>
      <w:r>
        <w:rPr>
          <w:b w:val="0"/>
        </w:rPr>
        <w:t xml:space="preserve"> l'offre traitée, la date d'envoi et la version des documents.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