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2"/>
          <w:szCs w:val="42"/>
          <w:shd w:val="clear"/>
        </w:rPr>
      </w:pPr>
      <w:r>
        <w:rPr>
          <w:rtl w:val="0"/>
          <w:b w:val="1"/>
          <w:sz w:val="42"/>
          <w:szCs w:val="42"/>
          <w:shd w:val="clear"/>
          <w:rFonts w:ascii="Arial Unicode MS" w:eastAsia="Arial Unicode MS" w:hAnsi="Arial Unicode MS" w:cs="Arial Unicode MS"/>
        </w:rPr>
        <w:t xml:space="preserve">Github 조사 보고서</w:t>
      </w:r>
    </w:p>
    <w:p>
      <w:pPr>
        <w:rPr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>Github란?</w:t>
      </w: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Github는 git저장소이며 프로그램 개발자들이 자신들의 코드를 공유하고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파일을 저장할 수 있는 도구이다.</w:t>
      </w: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Github에 주요 용도중 하나는 오픈 소스 프로젝트를 호스팅하고 관리하는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것이다. 개발자가 코드를 등록하고 </w:t>
      </w: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다양한사람들과 협업이 가능하며 코드베이스를 개선하며 새로운 기능을 추가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할 수 있다</w:t>
      </w: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또한 github는 개인을 위한 저장소도 제공하여 이 저장소는 소유자와 소유자가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초대한 공동작업자만 사용이 가능하다.</w:t>
      </w: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>Github장점</w:t>
      </w: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Github의 장점 첫번째는 다양한 코드를 보고 수정하고 배우며 자신의 역량과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지식을 키울 수 있다.</w:t>
      </w: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오픈 소스 프로젝트에 참여함으로써 개발자들끼리 서로 배우고 아이디어를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공유해줄 수 있다.</w:t>
      </w: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두번째는 협업이 간편하다. 저장소에 자신의 코드또는 공동 프로젝트를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업로드해서 공동작업자와 서로 수정해가며 프로젝트를 만들 수 있기 때문에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협업의 능률과 간편성이 좋다.</w:t>
      </w: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세번째로 자신의 프로필을 가지고 있는다. 이 프로필은 개발자들의 작업물과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기술 능력을 나타내어 취업을 할때 고용주에게 자신의 능력을 보여줄 수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있기때문에 포트폴리오 역할로도 사용이 가능하다.</w:t>
      </w: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>Github단점</w:t>
      </w: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Github의 단점 첫번째는 검증되지 않는 소스코드가 올라온다 오픈 소스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프로젝트로 다양한 코드를 접할 수 있지만 검증되지 않고 다른사용자가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만들었기 때문에 실용성이 떨어질 수 있다.</w:t>
      </w: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두번째는 모든 웹 기반 서비스와 마찬가지로 다운타임 또는 운영중단의 위험이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있어 작업이 중단되거나 지연 될 수 있다.</w:t>
      </w: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세번째는 보안문제이다. Git허브는 자신의 소스와 파일을 인터넷에 업로드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하는 만큼 보안이 가장 중요하다 이 점을 아는 git허브도 보안에 신경쓰고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있다지만 과거에 보안 문제로 이슈가 있었다.</w:t>
      </w: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Github를 사용해보고 느낀점과 생각</w:t>
      </w:r>
    </w:p>
    <w:p>
      <w:pPr>
        <w:rPr>
          <w:sz w:val="26"/>
          <w:szCs w:val="26"/>
          <w:shd w:val="clear"/>
        </w:rPr>
      </w:pP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Github를 사용하면서 가장 먼저 떠오른 생각은 처음 접하기가 어렵다 아무래도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전부 영어로 되어있는 사이트고 어느정도 영어가 가능해야 사용이 편리하다.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하지만 그런 단점을 무시할만큼 깃허브는  익숙해지면 엄청 편리하다고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생각한다.. 자신의 코드와 파일을 간편하게 업로드하고 오픈 소스 프로젝트로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여러 코드를 공부해 볼 수도 있다. 또한 취업할때에 포트폴리오로써도 꽤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효과적으로 사용 될 것 같다. 그리고 가까운 지인과 소스를 공유하며 </w:t>
      </w:r>
      <w:r>
        <w:rPr>
          <w:rtl w:val="0"/>
          <w:sz w:val="26"/>
          <w:szCs w:val="26"/>
          <w:shd w:val="clear"/>
          <w:rFonts w:ascii="Arial Unicode MS" w:eastAsia="Arial Unicode MS" w:hAnsi="Arial Unicode MS" w:cs="Arial Unicode MS"/>
        </w:rPr>
        <w:t xml:space="preserve">공동작업을 간편하게 하여 협업에 능률이 올라간다고 생각한다.</w:t>
      </w: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</w:p>
    <w:sectPr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Arial Unicode MS">
    <w:panose1/>
    <w:charset w:val="8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/>
        <w:rFonts w:ascii="Arial" w:eastAsia="Arial" w:hAnsi="Arial" w:cs="Arial"/>
        <w:lang w:val="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  <w:shd w:val="clear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  <w:shd w:val="clear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  <w:shd w:val="clear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  <w:shd w:val="clear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  <w:shd w:val="clear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  <w:shd w:val="clear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  <w:shd w:val="clear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shd w:val="clear"/>
      <w:rFonts w:ascii="Arial" w:eastAsia="Arial" w:hAnsi="Arial" w:cs="Arial"/>
    </w:rPr>
  </w:style>
  <w:style w:default="1" w:styleId="PO151" w:type="paragraph">
    <w:name w:val="normal"/>
  </w:style>
  <w:style w:default="1" w:styleId="PO152" w:type="table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김도현</dc:creator>
  <cp:lastModifiedBy>김도현</cp:lastModifiedBy>
</cp:coreProperties>
</file>