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D7C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615D76C" w14:textId="77777777" w:rsidR="00AF4CB7" w:rsidRPr="004E2C21" w:rsidRDefault="00000000">
      <w:pPr>
        <w:jc w:val="center"/>
        <w:rPr>
          <w:sz w:val="20"/>
          <w:szCs w:val="20"/>
        </w:rPr>
      </w:pPr>
      <w:r w:rsidRPr="004E2C21">
        <w:rPr>
          <w:noProof/>
          <w:sz w:val="20"/>
          <w:szCs w:val="20"/>
        </w:rPr>
        <w:drawing>
          <wp:inline distT="0" distB="0" distL="0" distR="0" wp14:anchorId="27C3F097" wp14:editId="22F196C4">
            <wp:extent cx="4533900" cy="609600"/>
            <wp:effectExtent l="0" t="0" r="0" b="0"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Bitmap Im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1F0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3312273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S1단위: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국제표균당이</w:t>
      </w:r>
      <w:proofErr w:type="spellEnd"/>
    </w:p>
    <w:p w14:paraId="5A78301E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고압가스의 적용범위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37248" behindDoc="0" locked="0" layoutInCell="1" allowOverlap="1" wp14:anchorId="2931A2BD" wp14:editId="5E35CC2F">
            <wp:simplePos x="0" y="0"/>
            <wp:positionH relativeFrom="page">
              <wp:posOffset>457200</wp:posOffset>
            </wp:positionH>
            <wp:positionV relativeFrom="paragraph">
              <wp:posOffset>-88900</wp:posOffset>
            </wp:positionV>
            <wp:extent cx="1016000" cy="406400"/>
            <wp:effectExtent l="0" t="0" r="2540" b="4445"/>
            <wp:wrapSquare wrapText="bothSides"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38272" behindDoc="0" locked="0" layoutInCell="1" allowOverlap="1" wp14:anchorId="6DAB4B23" wp14:editId="3D28B85E">
            <wp:simplePos x="0" y="0"/>
            <wp:positionH relativeFrom="page">
              <wp:posOffset>3390900</wp:posOffset>
            </wp:positionH>
            <wp:positionV relativeFrom="paragraph">
              <wp:posOffset>12700</wp:posOffset>
            </wp:positionV>
            <wp:extent cx="3162300" cy="266700"/>
            <wp:effectExtent l="0" t="0" r="2540" b="4445"/>
            <wp:wrapSquare wrapText="bothSides"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ACA63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793097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상용의 온도, 35℃에서 1 MPa (10kg/c㎡) 이상인 압축가스      산소</w:t>
      </w:r>
    </w:p>
    <w:p w14:paraId="7EDFCBD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상용의 온도, 35℃ 이하에서 0.2 MPa(2kg/c㎡) 이상인 액화가스 2PG.</w:t>
      </w:r>
    </w:p>
    <w:p w14:paraId="6A9CB3C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35℃에서 0 Pa (0 kg/c㎡)을 초과하는 액화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시안화수소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액화브롬화메탄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및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액화산화에틸렌가스</w:t>
      </w:r>
      <w:proofErr w:type="spellEnd"/>
    </w:p>
    <w:p w14:paraId="18A8BE4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15℃에서 0 Pa을 초과하는 아세틸렌가스</w:t>
      </w:r>
    </w:p>
    <w:p w14:paraId="1C9817A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1D089E3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84674A1" w14:textId="77777777" w:rsidR="00AF4CB7" w:rsidRPr="004E2C21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성질에 의한 분류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39296" behindDoc="0" locked="0" layoutInCell="1" allowOverlap="1" wp14:anchorId="2D31EE80" wp14:editId="3775CC3B">
            <wp:simplePos x="0" y="0"/>
            <wp:positionH relativeFrom="page">
              <wp:posOffset>3149600</wp:posOffset>
            </wp:positionH>
            <wp:positionV relativeFrom="paragraph">
              <wp:posOffset>-38100</wp:posOffset>
            </wp:positionV>
            <wp:extent cx="3454400" cy="317500"/>
            <wp:effectExtent l="0" t="0" r="2540" b="4445"/>
            <wp:wrapSquare wrapText="bothSides"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40320" behindDoc="0" locked="0" layoutInCell="1" allowOverlap="1" wp14:anchorId="1D0578C3" wp14:editId="65BA4F01">
            <wp:simplePos x="0" y="0"/>
            <wp:positionH relativeFrom="page">
              <wp:posOffset>533400</wp:posOffset>
            </wp:positionH>
            <wp:positionV relativeFrom="paragraph">
              <wp:posOffset>-76200</wp:posOffset>
            </wp:positionV>
            <wp:extent cx="1054100" cy="406400"/>
            <wp:effectExtent l="0" t="0" r="2540" b="4445"/>
            <wp:wrapSquare wrapText="bothSides"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4E995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BB1A93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가연성 가스: 폭발범위 하한이 10% 이하이거나 상한과 하한의 차가 20 % 이상인 가스</w:t>
      </w:r>
    </w:p>
    <w:p w14:paraId="69B62DC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독성 가스 : 허용 농도가 200 ppm 이하인 가스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1ppm=1/106</m:t>
        </m:r>
      </m:oMath>
    </w:p>
    <w:p w14:paraId="0D07E49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불연성 가스: 산화작용을 일으키지 않는 것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(C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,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N2, Ar 등)</w:t>
      </w:r>
    </w:p>
    <w:p w14:paraId="02D8796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불활성 가스 : 반응을 하지 않는 가스 (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Ar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, He, Ne, Xe, Kr 등)</w:t>
      </w:r>
    </w:p>
    <w:p w14:paraId="45B52487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⑤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지연성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가스 : 연소를 도와주는 가스 (O2, O3, air 등)</w:t>
      </w:r>
    </w:p>
    <w:p w14:paraId="514721E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30ECFAC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E5E80C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용어의 정의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41344" behindDoc="0" locked="0" layoutInCell="1" allowOverlap="1" wp14:anchorId="0DAC2430" wp14:editId="27A450BE">
            <wp:simplePos x="0" y="0"/>
            <wp:positionH relativeFrom="page">
              <wp:posOffset>2794000</wp:posOffset>
            </wp:positionH>
            <wp:positionV relativeFrom="paragraph">
              <wp:posOffset>-63500</wp:posOffset>
            </wp:positionV>
            <wp:extent cx="3848100" cy="330200"/>
            <wp:effectExtent l="0" t="0" r="2540" b="4445"/>
            <wp:wrapSquare wrapText="bothSides"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42368" behindDoc="0" locked="0" layoutInCell="1" allowOverlap="1" wp14:anchorId="137400E4" wp14:editId="47126472">
            <wp:simplePos x="0" y="0"/>
            <wp:positionH relativeFrom="page">
              <wp:posOffset>596900</wp:posOffset>
            </wp:positionH>
            <wp:positionV relativeFrom="paragraph">
              <wp:posOffset>-50800</wp:posOffset>
            </wp:positionV>
            <wp:extent cx="990600" cy="406400"/>
            <wp:effectExtent l="0" t="0" r="2540" b="4445"/>
            <wp:wrapSquare wrapText="bothSides"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F719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6358E2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액화석유가스 (LPG) : 주성분은 CaH8 (프로판)과 C,H10 (부탄)이며, 탄소수가 3~4개인 탄화수소를 말한다.    5개</w:t>
      </w:r>
    </w:p>
    <w:p w14:paraId="2D70CED8" w14:textId="3969529F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액화천연가스 (LNG) : 주성분은 CH4 (메탄)이며, 도시가스에 주로 쓰인다.</w:t>
      </w:r>
    </w:p>
    <w:p w14:paraId="5BBC1247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저장탱크 : 가스를 충전 · 저장하는 것으로 지상이나 지하에 고정 설치된 것</w:t>
      </w:r>
    </w:p>
    <w:p w14:paraId="59161784" w14:textId="0912464B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용기 : 가스를 충전 · 저장하는 것으로 이동 운반 가능한 것</w:t>
      </w:r>
    </w:p>
    <w:p w14:paraId="3F91081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⑤ 가스용품 : 가스를 사용하기 위한 것으로 밸브, 압력 조정기, 호스, 호스 밴드, 콕, 연소기, 다기능 계량기, 연료전지 등</w:t>
      </w:r>
    </w:p>
    <w:p w14:paraId="39F0D5E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⑥ 특정 설비 : 저장 탱크 및 자동차용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주입기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안전밸브, 역류 방지 밸브, 긴급 차단장치.역화 방지 밸브, 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기화 장치 등을 말한다.</w:t>
      </w:r>
    </w:p>
    <w:p w14:paraId="674A5CC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⑦ 폭발범위 : 가연성 가스가 공기 또는 산소와 혼합되었을 때 폭발할 수 있는 가연성 가스의 부피</w:t>
      </w:r>
    </w:p>
    <w:p w14:paraId="2AD5122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⑧ 허용 농도 : 건강한 성인남자가 1일 8시간 근무해도 인체에 해를 끼치지 않는 농도</w:t>
      </w:r>
    </w:p>
    <w:p w14:paraId="4B27662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⑨ 임계압력 : 가스를 압력에 의해 액화시킬 때 가해야 할 최소의 압력</w:t>
      </w:r>
    </w:p>
    <w:p w14:paraId="418687D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⑩ 임계온도 : 가스를 압력에 의해 액화시킬 수 있는 최고의 온도</w:t>
      </w:r>
    </w:p>
    <w:p w14:paraId="6114FF64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D968E71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D2677B1" w14:textId="77777777" w:rsidR="00391FB2" w:rsidRPr="004E2C21" w:rsidRDefault="00391FB2">
      <w:pPr>
        <w:spacing w:line="216" w:lineRule="auto"/>
        <w:ind w:firstLine="300"/>
        <w:jc w:val="both"/>
        <w:rPr>
          <w:rFonts w:ascii="Calibri" w:eastAsia="맑은 고딕" w:hAnsi="Calibri"/>
          <w:color w:val="000000"/>
          <w:sz w:val="20"/>
          <w:szCs w:val="20"/>
        </w:rPr>
      </w:pPr>
    </w:p>
    <w:p w14:paraId="13E39391" w14:textId="18937CC6" w:rsidR="00AF4CB7" w:rsidRPr="004E2C21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기본 단위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44416" behindDoc="0" locked="0" layoutInCell="1" allowOverlap="1" wp14:anchorId="5FD1B220" wp14:editId="2F897320">
            <wp:simplePos x="0" y="0"/>
            <wp:positionH relativeFrom="page">
              <wp:posOffset>2501900</wp:posOffset>
            </wp:positionH>
            <wp:positionV relativeFrom="paragraph">
              <wp:posOffset>-38100</wp:posOffset>
            </wp:positionV>
            <wp:extent cx="4267200" cy="342900"/>
            <wp:effectExtent l="0" t="0" r="2540" b="4445"/>
            <wp:wrapSquare wrapText="bothSides"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0E7B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3E6EAC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 온도 (차고 따뜻한 정도)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45440" behindDoc="0" locked="0" layoutInCell="1" allowOverlap="1" wp14:anchorId="6DE8624A" wp14:editId="560F99BB">
            <wp:simplePos x="0" y="0"/>
            <wp:positionH relativeFrom="page">
              <wp:posOffset>469900</wp:posOffset>
            </wp:positionH>
            <wp:positionV relativeFrom="paragraph">
              <wp:posOffset>-635000</wp:posOffset>
            </wp:positionV>
            <wp:extent cx="1041400" cy="393700"/>
            <wp:effectExtent l="0" t="0" r="2540" b="4445"/>
            <wp:wrapSquare wrapText="bothSides"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94862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0EA8FA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섭씨온도 (℃) : 표준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대기압하에서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물의 빙점 0℃, 비점을 100℃로 하여 그 사이를100등분한 것</w:t>
      </w:r>
    </w:p>
    <w:p w14:paraId="0195A80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화씨온도 (°℉ ) : 표준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대기압하에서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물의 빙점 32°F, 비점을 212F로 하여 그 사이를180등분한 것</w:t>
      </w:r>
    </w:p>
    <w:p w14:paraId="655CBEE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절대온도 : 이상기체의 분자 운동이 완전 정지된 온도를 0으로 정하고 그 이상을 나타낸 온도 (0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K=-27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C.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0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R=-46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0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F)</m:t>
        </m:r>
      </m:oMath>
    </w:p>
    <w:p w14:paraId="3214AF5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E8282C6" w14:textId="77777777" w:rsidR="00391FB2" w:rsidRPr="004E2C21" w:rsidRDefault="00000000">
      <w:pPr>
        <w:jc w:val="center"/>
        <w:rPr>
          <w:rFonts w:eastAsia="맑은 고딕"/>
          <w:sz w:val="20"/>
          <w:szCs w:val="20"/>
        </w:rPr>
      </w:pPr>
      <w:r w:rsidRPr="004E2C21">
        <w:rPr>
          <w:noProof/>
          <w:sz w:val="20"/>
          <w:szCs w:val="20"/>
        </w:rPr>
        <w:drawing>
          <wp:inline distT="0" distB="0" distL="0" distR="0" wp14:anchorId="503CB5FB" wp14:editId="35FE7FC0">
            <wp:extent cx="5981700" cy="13081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Bitmap Imag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9521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3BCB1D4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압력 (단위면적당 작용하는 힘)</w:t>
      </w:r>
    </w:p>
    <w:p w14:paraId="7A2F176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BA2298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게이지 압력 : 압력계가 지시하는 압력. 표준 대기압을 0으로 정하고 그 이상을 나타낸다.</w:t>
      </w:r>
    </w:p>
    <w:p w14:paraId="172103BB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단위: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kg/c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⋯g,1b/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⋯g(p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sin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⁡g),0Pa</m:t>
        </m:r>
      </m:oMath>
    </w:p>
    <w:p w14:paraId="6898D9FF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절대압력 : 완전 진공일 때를 0으로 정한 압력</w:t>
      </w:r>
    </w:p>
    <w:p w14:paraId="4AF00D43" w14:textId="77777777" w:rsidR="00AF4CB7" w:rsidRPr="004E2C21" w:rsidRDefault="00000000">
      <w:pPr>
        <w:spacing w:line="216" w:lineRule="auto"/>
        <w:ind w:firstLine="4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단위:kg/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cma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,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1b/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a(p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sin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)</m:t>
        </m:r>
      </m:oMath>
    </w:p>
    <w:p w14:paraId="7639A65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표준 대기압 : 대기권에서 지구의 평균 표면까지 공기가 누르는 힘</w:t>
      </w:r>
    </w:p>
    <w:p w14:paraId="1CAE6F9C" w14:textId="77777777" w:rsidR="00AF4CB7" w:rsidRPr="004E2C21" w:rsidRDefault="00000000">
      <w:pPr>
        <w:spacing w:line="216" w:lineRule="auto"/>
        <w:ind w:firstLine="3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수은주 760 mmHg이며, 1.033 kg/c㎡·a가 된다.</w:t>
      </w:r>
    </w:p>
    <w:p w14:paraId="6AFC62A6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단위: 14.7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lb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/in2·a,1 atm,30 inHg,101325 Pa</w:t>
      </w:r>
    </w:p>
    <w:p w14:paraId="6F61763C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진공압력 : 대기압보다 낮은 압력. 수은주로 표기한다.</w:t>
      </w:r>
    </w:p>
    <w:p w14:paraId="0901C66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425E2FF" w14:textId="34634D2A" w:rsidR="00AF4CB7" w:rsidRPr="004E2C21" w:rsidRDefault="00000000">
      <w:pPr>
        <w:jc w:val="center"/>
        <w:rPr>
          <w:sz w:val="20"/>
          <w:szCs w:val="20"/>
        </w:rPr>
      </w:pPr>
      <w:r w:rsidRPr="004E2C21">
        <w:rPr>
          <w:noProof/>
          <w:sz w:val="20"/>
          <w:szCs w:val="20"/>
        </w:rPr>
        <w:drawing>
          <wp:inline distT="0" distB="0" distL="0" distR="0" wp14:anchorId="419D10F4" wp14:editId="609413D4">
            <wp:extent cx="5588000" cy="14986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Bitmap Imag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083B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382B71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8B6F0A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 열량</w:t>
      </w:r>
    </w:p>
    <w:p w14:paraId="2D3A3352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CCF9AAB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1 kcal : 표준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대기압하에서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 1 kg을 1℃ 변화시키는 열량</w:t>
      </w:r>
    </w:p>
    <w:p w14:paraId="336D6FB5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1 BTU : 표준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대기압하에서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 11b를 1F 변화시키는 열량</w:t>
      </w:r>
    </w:p>
    <w:p w14:paraId="08634794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1 CHU : 표준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대기압하에서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 1lb를 1℃ 변화시키는 열량</w:t>
      </w:r>
    </w:p>
    <w:p w14:paraId="63BD9D8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비열 : 어떤 물질 1kg을 1℃ 변화시킬 수 있는 열량</w:t>
      </w:r>
    </w:p>
    <w:p w14:paraId="7C52318A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단위:kcal/kg·℃,1cal=4.2J,1J=1Nm</w:t>
      </w:r>
    </w:p>
    <w:p w14:paraId="78437CF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정압비열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기체의 압력을 일정하게 하고 측정한 비열 (Cn)</w:t>
      </w:r>
    </w:p>
    <w:p w14:paraId="501EA125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정적비열 : 기체의 체적을 일정하게 하고 측정한 비열 (C,)</w:t>
      </w:r>
    </w:p>
    <w:p w14:paraId="4218DAF0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250F87B" w14:textId="77777777" w:rsidR="00391FB2" w:rsidRPr="004E2C21" w:rsidRDefault="00000000">
      <w:pPr>
        <w:jc w:val="center"/>
        <w:rPr>
          <w:rFonts w:eastAsia="맑은 고딕"/>
          <w:sz w:val="20"/>
          <w:szCs w:val="20"/>
        </w:rPr>
      </w:pPr>
      <w:r w:rsidRPr="004E2C21">
        <w:rPr>
          <w:noProof/>
          <w:sz w:val="20"/>
          <w:szCs w:val="20"/>
        </w:rPr>
        <w:drawing>
          <wp:inline distT="0" distB="0" distL="0" distR="0" wp14:anchorId="3A551957" wp14:editId="6DB9F05A">
            <wp:extent cx="5778500" cy="596900"/>
            <wp:effectExtent l="0" t="0" r="0" b="0"/>
            <wp:docPr id="1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Bitmap Imag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D6C" w14:textId="77777777" w:rsidR="00391FB2" w:rsidRPr="004E2C21" w:rsidRDefault="00391FB2">
      <w:pPr>
        <w:spacing w:line="216" w:lineRule="auto"/>
        <w:jc w:val="both"/>
        <w:rPr>
          <w:rFonts w:ascii="Calibri" w:eastAsia="Calibri" w:hAnsi="Calibri"/>
          <w:color w:val="000000"/>
          <w:sz w:val="20"/>
          <w:szCs w:val="20"/>
        </w:rPr>
      </w:pPr>
    </w:p>
    <w:p w14:paraId="1F30D61F" w14:textId="1BDD3FD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열량식</w:t>
      </w:r>
    </w:p>
    <w:p w14:paraId="2F933323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감열 :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Q=W⋅C⋅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Δ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T</m:t>
        </m:r>
      </m:oMath>
    </w:p>
    <w:p w14:paraId="325CB4D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여기서, Q : 열량 [kcal], W : 질량 [kg], C :비열상수 [kcal/kg·℃]</w:t>
      </w:r>
    </w:p>
    <w:p w14:paraId="29921224" w14:textId="77777777" w:rsidR="00AF4CB7" w:rsidRPr="004E2C21" w:rsidRDefault="00000000">
      <w:pPr>
        <w:spacing w:line="216" w:lineRule="auto"/>
        <w:ind w:firstLine="340"/>
        <w:jc w:val="both"/>
        <w:rPr>
          <w:sz w:val="20"/>
          <w:szCs w:val="20"/>
        </w:rPr>
      </w:pP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T :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온도차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(7℃),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γ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잠열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[kcal/kg]</w:t>
      </w:r>
    </w:p>
    <w:p w14:paraId="63CEC2D9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잠열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Q=W</m:t>
        </m:r>
      </m:oMath>
    </w:p>
    <w:p w14:paraId="0E15DB8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가 감열 : 상태는 변하지 않고 온도 변화에 필요한 열</w:t>
      </w:r>
    </w:p>
    <w:p w14:paraId="77934B3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잠열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온도는 변하지 않고 상태 변화에 필요한 열</w:t>
      </w:r>
    </w:p>
    <w:p w14:paraId="68BA5FC4" w14:textId="77777777" w:rsidR="00AF4CB7" w:rsidRPr="004E2C21" w:rsidRDefault="00AF4CB7">
      <w:pPr>
        <w:spacing w:line="264" w:lineRule="auto"/>
        <w:jc w:val="both"/>
        <w:rPr>
          <w:sz w:val="20"/>
          <w:szCs w:val="20"/>
        </w:rPr>
      </w:pPr>
    </w:p>
    <w:p w14:paraId="50F8BEBD" w14:textId="638E8EE6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☆열역학</w:t>
      </w:r>
    </w:p>
    <w:p w14:paraId="71BA3F02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· 제 1법칙 : 에너지 불멸의 법칙이며, 열과 일 사이에는 일정한 관계가 있다.</w:t>
      </w:r>
    </w:p>
    <w:p w14:paraId="11103494" w14:textId="77777777" w:rsidR="00AF4CB7" w:rsidRPr="004E2C21" w:rsidRDefault="00000000">
      <w:pPr>
        <w:spacing w:line="264" w:lineRule="auto"/>
        <w:ind w:firstLine="5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즉,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1kcal=427kg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·m</w:t>
      </w:r>
    </w:p>
    <w:p w14:paraId="35BDC73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·제2법칙: 열은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고온에서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저온으로 흐른다.</w:t>
      </w:r>
    </w:p>
    <w:p w14:paraId="4C8F69D5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일은 열로 바꾸기 쉬우나 열을 일로 바꾸기 위해서는 장치가 필요하다.</w:t>
      </w:r>
    </w:p>
    <w:p w14:paraId="34DBF1B6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관계식</w:t>
      </w:r>
    </w:p>
    <w:p w14:paraId="74D4AB15" w14:textId="77777777" w:rsidR="00AF4CB7" w:rsidRPr="004E2C21" w:rsidRDefault="00000000">
      <w:pPr>
        <w:spacing w:line="264" w:lineRule="auto"/>
        <w:ind w:firstLine="500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Q=A⋅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              Q:열량 [kcal]</w:t>
      </w:r>
    </w:p>
    <w:p w14:paraId="1DB427E9" w14:textId="7B17075D" w:rsidR="00AF4CB7" w:rsidRPr="004E2C21" w:rsidRDefault="004E2C21" w:rsidP="004E2C21">
      <w:pPr>
        <w:spacing w:line="264" w:lineRule="auto"/>
        <w:jc w:val="both"/>
        <w:rPr>
          <w:sz w:val="20"/>
          <w:szCs w:val="20"/>
        </w:rPr>
      </w:pPr>
      <m:oMath>
        <m:r>
          <w:rPr>
            <w:rFonts w:ascii="Cambria Math" w:eastAsia="맑은 고딕" w:hAnsi="Cambria Math"/>
            <w:color w:val="000000"/>
            <w:sz w:val="20"/>
            <w:szCs w:val="20"/>
          </w:rPr>
          <m:t xml:space="preserve">         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W=J⋅Q</m:t>
        </m:r>
      </m:oMath>
      <w:r w:rsidR="00000000"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            W: </w:t>
      </w:r>
      <w:proofErr w:type="spellStart"/>
      <w:r w:rsidR="00000000" w:rsidRPr="004E2C21">
        <w:rPr>
          <w:rFonts w:ascii="Calibri" w:eastAsia="Calibri" w:hAnsi="Calibri" w:hint="eastAsia"/>
          <w:color w:val="000000"/>
          <w:sz w:val="20"/>
          <w:szCs w:val="20"/>
        </w:rPr>
        <w:t>일량</w:t>
      </w:r>
      <w:proofErr w:type="spellEnd"/>
      <w:r w:rsidR="00000000" w:rsidRPr="004E2C21">
        <w:rPr>
          <w:rFonts w:ascii="Calibri" w:eastAsia="Calibri" w:hAnsi="Calibri" w:hint="eastAsia"/>
          <w:color w:val="000000"/>
          <w:sz w:val="20"/>
          <w:szCs w:val="20"/>
        </w:rPr>
        <w:t>[kg·m]</w:t>
      </w:r>
    </w:p>
    <w:p w14:paraId="236BE30C" w14:textId="77777777" w:rsidR="00AF4CB7" w:rsidRPr="004E2C21" w:rsidRDefault="00000000" w:rsidP="004E2C21">
      <w:pPr>
        <w:spacing w:line="216" w:lineRule="auto"/>
        <w:ind w:firstLineChars="200" w:firstLine="4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A : 일의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열당량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1/427 [kcal/kg·m]</w:t>
      </w:r>
    </w:p>
    <w:p w14:paraId="7CF20F2F" w14:textId="77777777" w:rsidR="00AF4CB7" w:rsidRPr="004E2C21" w:rsidRDefault="00000000" w:rsidP="004E2C21">
      <w:pPr>
        <w:spacing w:line="216" w:lineRule="auto"/>
        <w:ind w:firstLineChars="200" w:firstLine="4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J: 열의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일당량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427 [kg ·m/kcal]</w:t>
      </w:r>
    </w:p>
    <w:p w14:paraId="6D3D7761" w14:textId="77777777" w:rsidR="00AF4CB7" w:rsidRPr="004E2C21" w:rsidRDefault="00AF4CB7">
      <w:pPr>
        <w:spacing w:line="264" w:lineRule="auto"/>
        <w:jc w:val="both"/>
        <w:rPr>
          <w:sz w:val="20"/>
          <w:szCs w:val="20"/>
        </w:rPr>
      </w:pPr>
    </w:p>
    <w:p w14:paraId="6A19C76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⑥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엔탈피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단위중량당 열에너지</w:t>
      </w:r>
    </w:p>
    <w:p w14:paraId="7A04EF9F" w14:textId="77777777" w:rsidR="00AF4CB7" w:rsidRPr="004E2C21" w:rsidRDefault="00000000">
      <w:pPr>
        <w:spacing w:line="264" w:lineRule="auto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I=U+APV</m:t>
          </m:r>
        </m:oMath>
      </m:oMathPara>
    </w:p>
    <w:p w14:paraId="2A69A218" w14:textId="77777777" w:rsidR="00AF4CB7" w:rsidRPr="004E2C21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여기서, I: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엔탈피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[kcal/kg], U : 내부 에너지 [kcal/kg]</w:t>
      </w:r>
    </w:p>
    <w:p w14:paraId="317C4BF6" w14:textId="77777777" w:rsidR="00AF4CB7" w:rsidRPr="004E2C21" w:rsidRDefault="00000000">
      <w:pPr>
        <w:spacing w:line="216" w:lineRule="auto"/>
        <w:ind w:firstLine="3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A : 일의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열당량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[kcal/kg · m], P: 압력 [kg/㎡"], V :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비체적</w:t>
      </w:r>
      <w:proofErr w:type="spellEnd"/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[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/kg]</m:t>
        </m:r>
      </m:oMath>
    </w:p>
    <w:p w14:paraId="087ADCA9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⑦ 엔트로피 : 일정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온도하에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얻은 열량을 절대온도로 나눈 값. 단위는 kcal/kg·K 다.</w:t>
      </w:r>
    </w:p>
    <w:p w14:paraId="6C6FED06" w14:textId="77777777" w:rsidR="00AF4CB7" w:rsidRPr="004E2C21" w:rsidRDefault="00AF4CB7">
      <w:pPr>
        <w:spacing w:line="264" w:lineRule="auto"/>
        <w:jc w:val="both"/>
        <w:rPr>
          <w:sz w:val="20"/>
          <w:szCs w:val="20"/>
        </w:rPr>
      </w:pPr>
    </w:p>
    <w:p w14:paraId="1CE4F0C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(4) 가스 밀도 (단위체적당 질량)</w:t>
      </w:r>
    </w:p>
    <w:p w14:paraId="15F59D7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STPQIHZHZHE=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G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升g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22.4</m:t>
              </m:r>
            </m:den>
          </m:f>
        </m:oMath>
      </m:oMathPara>
    </w:p>
    <w:p w14:paraId="0AA7C22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(표준상태)</w:t>
      </w:r>
    </w:p>
    <w:p w14:paraId="60CFB0F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단위는   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.kg/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</m:oMath>
    </w:p>
    <w:p w14:paraId="1AC52EC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  <w:sectPr w:rsidR="00AF4CB7" w:rsidRPr="004E2C21" w:rsidSect="00B8364E">
          <w:footerReference w:type="default" r:id="rId19"/>
          <w:type w:val="continuous"/>
          <w:pgSz w:w="11900" w:h="16560"/>
          <w:pgMar w:top="720" w:right="960" w:bottom="2640" w:left="960" w:header="360" w:footer="132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* 액밀도는 물이 기준이다.</w:t>
      </w:r>
      <w:r w:rsidRPr="004E2C21">
        <w:rPr>
          <w:sz w:val="20"/>
          <w:szCs w:val="20"/>
        </w:rPr>
        <w:br w:type="page"/>
      </w:r>
    </w:p>
    <w:p w14:paraId="199F63F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(5) 가스 비중</w:t>
      </w:r>
    </w:p>
    <w:p w14:paraId="12CB3AB3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STP에서 공기의 질량을 1로 하고 동일 체적의 가스 질량과의 비</w:t>
      </w:r>
    </w:p>
    <w:p w14:paraId="1997A671" w14:textId="77777777" w:rsidR="00AF4CB7" w:rsidRPr="004E2C21" w:rsidRDefault="00000000">
      <w:pPr>
        <w:spacing w:line="216" w:lineRule="auto"/>
        <w:ind w:firstLine="540"/>
        <w:jc w:val="both"/>
        <w:rPr>
          <w:sz w:val="20"/>
          <w:szCs w:val="20"/>
        </w:rPr>
      </w:pPr>
      <m:oMath>
        <m:r>
          <w:rPr>
            <w:rFonts w:ascii="SimSun" w:eastAsia="SimSun" w:hAnsi="SimSun" w:hint="eastAsia"/>
            <w:color w:val="000000"/>
            <w:sz w:val="20"/>
            <w:szCs w:val="20"/>
          </w:rPr>
          <m:t>外会明子=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SimSun" w:eastAsia="SimSun" w:hAnsi="SimSun" w:hint="eastAsia"/>
                <w:color w:val="000000"/>
                <w:sz w:val="20"/>
                <w:szCs w:val="20"/>
              </w:rPr>
              <m:t>外兰是对吨</m:t>
            </m:r>
          </m:num>
          <m:den>
            <m:r>
              <w:rPr>
                <w:rFonts w:ascii="SimSun" w:eastAsia="SimSun" w:hAnsi="SimSun" w:hint="eastAsia"/>
                <w:color w:val="000000"/>
                <w:sz w:val="20"/>
                <w:szCs w:val="20"/>
              </w:rPr>
              <m:t>29</m:t>
            </m:r>
          </m:den>
        </m:f>
      </m:oMath>
      <w:r w:rsidRPr="004E2C21">
        <w:rPr>
          <w:rFonts w:ascii="SimSun" w:eastAsia="SimSun" w:hAnsi="SimSun" w:hint="eastAsia"/>
          <w:color w:val="000000"/>
          <w:sz w:val="20"/>
          <w:szCs w:val="20"/>
        </w:rPr>
        <w:t>(단위는 없다)</w:t>
      </w:r>
    </w:p>
    <w:p w14:paraId="69D9067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5DA76D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(6) 가스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비체적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(단위질량당 체적)</w:t>
      </w:r>
    </w:p>
    <w:p w14:paraId="690D43D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STPQI|H|刘|A=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22.4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总不</m:t>
                  </m:r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∂</m:t>
                  </m:r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0.5</m:t>
                  </m:r>
                </m:den>
              </m:f>
            </m:den>
          </m:f>
        </m:oMath>
      </m:oMathPara>
    </w:p>
    <w:p w14:paraId="3CF031A6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단위는   6 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/kg</m:t>
        </m:r>
      </m:oMath>
    </w:p>
    <w:p w14:paraId="65AD7D07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* 밀도와의 역수이다.</w:t>
      </w:r>
    </w:p>
    <w:p w14:paraId="2E5322B0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6667BF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기초 공식 및 법칙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48512" behindDoc="0" locked="0" layoutInCell="1" allowOverlap="1" wp14:anchorId="7EB20FAA" wp14:editId="5FEE5A6B">
            <wp:simplePos x="0" y="0"/>
            <wp:positionH relativeFrom="page">
              <wp:posOffset>3175000</wp:posOffset>
            </wp:positionH>
            <wp:positionV relativeFrom="paragraph">
              <wp:posOffset>50800</wp:posOffset>
            </wp:positionV>
            <wp:extent cx="3581400" cy="342900"/>
            <wp:effectExtent l="0" t="0" r="2540" b="4445"/>
            <wp:wrapSquare wrapText="bothSides"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49536" behindDoc="0" locked="0" layoutInCell="1" allowOverlap="1" wp14:anchorId="4FEB1521" wp14:editId="42B975F0">
            <wp:simplePos x="0" y="0"/>
            <wp:positionH relativeFrom="page">
              <wp:posOffset>469900</wp:posOffset>
            </wp:positionH>
            <wp:positionV relativeFrom="paragraph">
              <wp:posOffset>50800</wp:posOffset>
            </wp:positionV>
            <wp:extent cx="1016000" cy="381000"/>
            <wp:effectExtent l="0" t="0" r="2540" b="4445"/>
            <wp:wrapSquare wrapText="bothSides"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DF41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079F5E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 아보가드로의 법칙</w:t>
      </w:r>
    </w:p>
    <w:p w14:paraId="281C7DD3" w14:textId="77777777" w:rsidR="00AF4CB7" w:rsidRPr="004E2C21" w:rsidRDefault="00000000">
      <w:pPr>
        <w:spacing w:line="216" w:lineRule="auto"/>
        <w:ind w:firstLine="28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STP 하에서 모든 기체 1몰 (mol)의 부피는 22.4L이다.</w:t>
      </w:r>
    </w:p>
    <w:p w14:paraId="5C3D41C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PV=nRT(∘)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상기체 상태 방정식)</w:t>
      </w:r>
    </w:p>
    <w:p w14:paraId="35113175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FA317E3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·기체상수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PV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nT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1a</m:t>
            </m:r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tan</m:t>
            </m:r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×22.4L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1mol×273K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=0.082L⋅atm/mol⋅K</m:t>
        </m:r>
      </m:oMath>
    </w:p>
    <w:p w14:paraId="5ED85D1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 n은 몰 수이므로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n=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W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(W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질량)</w:t>
      </w:r>
    </w:p>
    <w:p w14:paraId="2D79394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*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PV=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WRT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→PVM=WRT(M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: 분자량)</w:t>
      </w:r>
    </w:p>
    <w:p w14:paraId="1E96B8BA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그러므로,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M=WRT/PV=dRT/P</m:t>
        </m:r>
      </m:oMath>
    </w:p>
    <w:p w14:paraId="173974F0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밀도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d=MP/RT=g/L</m:t>
        </m:r>
      </m:oMath>
    </w:p>
    <w:p w14:paraId="1247EBF7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그러므로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d=MP/RT</m:t>
        </m:r>
      </m:oMath>
    </w:p>
    <w:p w14:paraId="242B0D9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(2)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보일의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법칙</w:t>
      </w:r>
    </w:p>
    <w:p w14:paraId="2B035EC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일정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온도하에서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기체의 체적은 절대압력에 반비례한다.</w:t>
      </w:r>
    </w:p>
    <w:p w14:paraId="3B5750CE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T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일정시</w:t>
      </w:r>
      <w:proofErr w:type="spellEnd"/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P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'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=PV</m:t>
        </m:r>
      </m:oMath>
    </w:p>
    <w:p w14:paraId="1FC3D33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여기서, P, V: 최초의 압력, 체적</w:t>
      </w:r>
    </w:p>
    <w:p w14:paraId="368BB449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  <w:sectPr w:rsidR="00AF4CB7" w:rsidRPr="004E2C21" w:rsidSect="00B8364E">
          <w:footerReference w:type="default" r:id="rId22"/>
          <w:type w:val="continuous"/>
          <w:pgSz w:w="11900" w:h="16460"/>
          <w:pgMar w:top="720" w:right="720" w:bottom="1680" w:left="720" w:header="360" w:footer="84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P', V' : 변화 후의 압력, 체적</w:t>
      </w:r>
      <w:r w:rsidRPr="004E2C21">
        <w:rPr>
          <w:sz w:val="20"/>
          <w:szCs w:val="20"/>
        </w:rPr>
        <w:br w:type="page"/>
      </w:r>
    </w:p>
    <w:p w14:paraId="2890284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* 이때 P는 반드시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절대압력이어야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한다.</w:t>
      </w:r>
    </w:p>
    <w:p w14:paraId="3D667B92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PV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'</m:t>
                  </m:r>
                </m:sup>
              </m:sSup>
            </m:den>
          </m:f>
        </m:oMath>
      </m:oMathPara>
    </w:p>
    <w:p w14:paraId="3FE4A2F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 샤를의 법칙</w:t>
      </w:r>
    </w:p>
    <w:p w14:paraId="430F44C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정압하에서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기체의 부피는 절대온도에 비례한다.</w:t>
      </w:r>
    </w:p>
    <w:p w14:paraId="3BCD82B8" w14:textId="77777777" w:rsidR="00AF4CB7" w:rsidRPr="004E2C21" w:rsidRDefault="00000000">
      <w:pPr>
        <w:spacing w:line="216" w:lineRule="auto"/>
        <w:ind w:firstLine="28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P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일정시</w:t>
      </w:r>
      <w:proofErr w:type="spellEnd"/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V/T=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'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'</m:t>
            </m:r>
          </m:sup>
        </m:sSup>
      </m:oMath>
    </w:p>
    <w:p w14:paraId="561CA82E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여기서, T, V: 최초의 온도, 체적</w:t>
      </w:r>
    </w:p>
    <w:p w14:paraId="246CD6A9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T', V' : 변화 후의 온도, 체적</w:t>
      </w:r>
    </w:p>
    <w:p w14:paraId="7E73E516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* 이때 T는 절대온도 K이다.</w:t>
      </w:r>
    </w:p>
    <w:p w14:paraId="3F287913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T</m:t>
              </m:r>
            </m:den>
          </m:f>
        </m:oMath>
      </m:oMathPara>
    </w:p>
    <w:p w14:paraId="023A032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(4) 보일 · 샤를의 법칙</w:t>
      </w:r>
    </w:p>
    <w:p w14:paraId="7D735D39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기체의 체적은 압력에 반비례하고 온도에 비례한다.</w:t>
      </w:r>
    </w:p>
    <w:p w14:paraId="3176B612" w14:textId="77777777" w:rsidR="00AF4CB7" w:rsidRPr="004E2C21" w:rsidRDefault="00000000">
      <w:pPr>
        <w:jc w:val="center"/>
        <w:rPr>
          <w:sz w:val="20"/>
          <w:szCs w:val="20"/>
        </w:rPr>
      </w:pPr>
      <w:r w:rsidRPr="004E2C21">
        <w:rPr>
          <w:noProof/>
          <w:sz w:val="20"/>
          <w:szCs w:val="20"/>
        </w:rPr>
        <w:drawing>
          <wp:inline distT="0" distB="0" distL="0" distR="0" wp14:anchorId="0D52B8C5" wp14:editId="39871277">
            <wp:extent cx="1485900" cy="266700"/>
            <wp:effectExtent l="0" t="0" r="0" b="0"/>
            <wp:docPr id="2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w Bitmap Imag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94BA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여기서, P, V, T :최초의 압력, 체적, 온도</w:t>
      </w:r>
    </w:p>
    <w:p w14:paraId="7FDD6248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P', V', T' : 변화 후의 압력, 체적, 온도</w:t>
      </w:r>
    </w:p>
    <w:p w14:paraId="6B1065A1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*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'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PV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'</m:t>
                </m:r>
              </m:sup>
            </m:sSup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T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'</m:t>
                </m:r>
              </m:sup>
            </m:sSup>
          </m:den>
        </m:f>
      </m:oMath>
    </w:p>
    <w:p w14:paraId="6F17CCE5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F1C4D5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V</w:t>
      </w:r>
    </w:p>
    <w:p w14:paraId="7BCF44C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(5) 실제기체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상태식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반데르발스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식)</w:t>
      </w:r>
    </w:p>
    <w:p w14:paraId="598ED8E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82479A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(P+a/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V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)(V-b)=RT</m:t>
          </m:r>
        </m:oMath>
      </m:oMathPara>
    </w:p>
    <w:p w14:paraId="0A5AC931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여기서, a : 기체 분자간 인력,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반데르발스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정수 [L'·atm/mol2]</w:t>
      </w:r>
    </w:p>
    <w:p w14:paraId="57E51D03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b : 기체 자신이 차지하는 부피 [L/mol]</w:t>
      </w:r>
    </w:p>
    <w:p w14:paraId="0B96EF7C" w14:textId="77777777" w:rsidR="00AF4CB7" w:rsidRPr="004E2C21" w:rsidRDefault="00000000">
      <w:pPr>
        <w:jc w:val="center"/>
        <w:rPr>
          <w:sz w:val="20"/>
          <w:szCs w:val="20"/>
        </w:rPr>
      </w:pPr>
      <w:r w:rsidRPr="004E2C21">
        <w:rPr>
          <w:noProof/>
          <w:sz w:val="20"/>
          <w:szCs w:val="20"/>
        </w:rPr>
        <w:drawing>
          <wp:inline distT="0" distB="0" distL="0" distR="0" wp14:anchorId="0DDC4237" wp14:editId="55E4E96F">
            <wp:extent cx="1612900" cy="596900"/>
            <wp:effectExtent l="0" t="0" r="0" b="0"/>
            <wp:docPr id="2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ew Bitmap Imag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109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  <w:sectPr w:rsidR="00AF4CB7" w:rsidRPr="004E2C21" w:rsidSect="00B8364E">
          <w:footerReference w:type="default" r:id="rId25"/>
          <w:type w:val="continuous"/>
          <w:pgSz w:w="11900" w:h="16340"/>
          <w:pgMar w:top="720" w:right="1920" w:bottom="2880" w:left="1920" w:header="360" w:footer="144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* a와 b값은 실전 문제에서 주어짐.</w:t>
      </w:r>
      <w:r w:rsidRPr="004E2C21">
        <w:rPr>
          <w:sz w:val="20"/>
          <w:szCs w:val="20"/>
        </w:rPr>
        <w:br w:type="page"/>
      </w:r>
    </w:p>
    <w:p w14:paraId="7190477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(6) 기체의 압축계수</w:t>
      </w:r>
    </w:p>
    <w:p w14:paraId="47122E64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F8A98E8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등온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등압하에서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이상기체 체적과 실제기체 체적과의 비</w:t>
      </w:r>
    </w:p>
    <w:p w14:paraId="2318C94F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(실제기체는 저온에서 압력이 증가하면 작아진다.)</w:t>
      </w:r>
    </w:p>
    <w:p w14:paraId="08EFAB0D" w14:textId="77777777" w:rsidR="00AF4CB7" w:rsidRPr="004E2C21" w:rsidRDefault="00000000">
      <w:pPr>
        <w:spacing w:line="216" w:lineRule="auto"/>
        <w:ind w:firstLine="38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·실제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7|刘|=0|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상기체x압축계수</w:t>
      </w:r>
    </w:p>
    <w:p w14:paraId="6D81D2E8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PV=ZnRT</m:t>
          </m:r>
        </m:oMath>
      </m:oMathPara>
    </w:p>
    <w:p w14:paraId="28850F8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3B1BAFC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Z=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PV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nRT</m:t>
              </m:r>
            </m:den>
          </m:f>
        </m:oMath>
      </m:oMathPara>
    </w:p>
    <w:p w14:paraId="245F2293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0BE30C0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여기서, Z: 압축계수</w:t>
      </w:r>
    </w:p>
    <w:p w14:paraId="4B611D4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7ADEE0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(7) 가스정수</w:t>
      </w:r>
    </w:p>
    <w:p w14:paraId="1690B72B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8CFAA70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PV=GRT</m:t>
          </m:r>
        </m:oMath>
      </m:oMathPara>
    </w:p>
    <w:p w14:paraId="61CA5EE8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여기서, R:가스정수. 848/분자량, G: 가스질량 [kg]</w:t>
      </w:r>
    </w:p>
    <w:p w14:paraId="2BA7CA6A" w14:textId="77777777" w:rsidR="00AF4CB7" w:rsidRPr="004E2C21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1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kmol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의 경우  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PV=kmolRT</m:t>
        </m:r>
      </m:oMath>
    </w:p>
    <w:p w14:paraId="5F0D2012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1033kg/c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⋅a×1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×22.4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1kmol×273K</m:t>
              </m:r>
            </m:den>
          </m:f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=848kg⋅m/kmol⋅K</m:t>
          </m:r>
        </m:oMath>
      </m:oMathPara>
    </w:p>
    <w:p w14:paraId="15942B0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043993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(8) 팽창계수</w:t>
      </w:r>
    </w:p>
    <w:p w14:paraId="6C5A9000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9533DE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정압하에서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물체 팽창의 비율은 온도에 비례한다.</w:t>
      </w:r>
    </w:p>
    <w:p w14:paraId="397B4C32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·팽창계수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a=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Δ</m:t>
            </m:r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Vt</m:t>
            </m:r>
          </m:den>
        </m:f>
      </m:oMath>
    </w:p>
    <w:p w14:paraId="4A26DC40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여기서,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V: 늘어난 부피, V : 최초 부피, t : 상승된 온도 [℃], a : 팽창계수 1/℃</w:t>
      </w:r>
    </w:p>
    <w:p w14:paraId="4FDC650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51CBF5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(9) 압축률</w:t>
      </w:r>
    </w:p>
    <w:p w14:paraId="39C33A8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압력이 증가하면 액체의 체적은 감소된다.</w:t>
      </w:r>
    </w:p>
    <w:p w14:paraId="11A9BC98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V/V=BP</m:t>
          </m:r>
        </m:oMath>
      </m:oMathPara>
    </w:p>
    <w:p w14:paraId="37B4BB62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B-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Δ</m:t>
              </m:r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VP</m:t>
              </m:r>
            </m:den>
          </m:f>
        </m:oMath>
      </m:oMathPara>
    </w:p>
    <w:p w14:paraId="2B855FD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여기서, V: 최초 부피,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V :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압축시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줄어든 부피, P : 증가된 압력 [atm], B: 압축률 1/atm 따라서 일정 공간 하에서</w:t>
      </w:r>
    </w:p>
    <w:p w14:paraId="36BB8324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  <w:sectPr w:rsidR="00AF4CB7" w:rsidRPr="004E2C21" w:rsidSect="00B8364E">
          <w:footerReference w:type="default" r:id="rId26"/>
          <w:type w:val="continuous"/>
          <w:pgSz w:w="11900" w:h="16220"/>
          <w:pgMar w:top="720" w:right="720" w:bottom="2160" w:left="720" w:header="360" w:footer="108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a/B=a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tan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⁡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/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C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즉, 1℃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상승시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상승된 압력이 계산된다.</w:t>
      </w:r>
      <w:r w:rsidRPr="004E2C21">
        <w:rPr>
          <w:sz w:val="20"/>
          <w:szCs w:val="20"/>
        </w:rPr>
        <w:br w:type="page"/>
      </w:r>
    </w:p>
    <w:p w14:paraId="41E04DA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510A9C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(10) 기체의 용해도 (헨리의 법칙)</w:t>
      </w:r>
    </w:p>
    <w:p w14:paraId="7B4F3A5F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97F35F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정온하에서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액체에 용해되는 기체의 무게는 압력에 비례한다.</w:t>
      </w:r>
    </w:p>
    <w:p w14:paraId="1046FEE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EADD583" w14:textId="3D827332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P=HX</m:t>
          </m:r>
        </m:oMath>
      </m:oMathPara>
    </w:p>
    <w:p w14:paraId="3DE4C427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여기서, P : 기체의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분압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[atm], H : 전압, X : 액체 중에 용해된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몰분율</w:t>
      </w:r>
      <w:proofErr w:type="spellEnd"/>
    </w:p>
    <w:p w14:paraId="0C45E38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036D0A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(11)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돌턴의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분압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법칙</w:t>
      </w:r>
    </w:p>
    <w:p w14:paraId="01EFF80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E0BF2F2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혼합기체가 나타내는 전압은 각 기체의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분압의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합과 같다.</w:t>
      </w:r>
    </w:p>
    <w:p w14:paraId="5B742128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P=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3</m:t>
              </m:r>
            </m:sub>
          </m:sSub>
        </m:oMath>
      </m:oMathPara>
    </w:p>
    <w:p w14:paraId="1128D406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65AB182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여기서, P: 혼합기체의 전압,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b>
        </m:sSub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: 각 단독 성분의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분압</w:t>
      </w:r>
      <w:proofErr w:type="spellEnd"/>
    </w:p>
    <w:p w14:paraId="4058C56F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89AFACF" w14:textId="77777777" w:rsidR="00AF4CB7" w:rsidRPr="004E2C21" w:rsidRDefault="00000000">
      <w:pPr>
        <w:spacing w:line="216" w:lineRule="auto"/>
        <w:ind w:firstLine="4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몰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α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α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3</m:t>
                </m:r>
              </m:sub>
            </m:sSub>
          </m:den>
        </m:f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           몰</w:t>
      </w:r>
      <m:oMath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%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=V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%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=P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%</m:t>
        </m:r>
      </m:oMath>
    </w:p>
    <w:p w14:paraId="5C94959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B3C8DA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(12) 증기압</w:t>
      </w:r>
    </w:p>
    <w:p w14:paraId="6D128BB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B87D69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용기에 액체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충전시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액의 증발이 정지되었을 때의 증기의 압력(C3H8 20℃ 8.6kg/cm·a)</w:t>
      </w:r>
    </w:p>
    <w:p w14:paraId="253FF4F6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1A54B5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(13) 그레이엄의 확산 속도</w:t>
      </w:r>
    </w:p>
    <w:p w14:paraId="5D476D5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83A99A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기체의 확산 속도는 분자량의 제곱근에 반비례한다.</w:t>
      </w:r>
    </w:p>
    <w:p w14:paraId="1B2600A7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libri" w:eastAsia="Calibri" w:hAnsi="Calibri" w:hint="eastAsia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libri" w:eastAsia="Calibri" w:hAnsi="Calibri" w:hint="eastAsia"/>
                          <w:color w:val="000000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libri" w:eastAsia="Calibri" w:hAnsi="Calibri" w:hint="eastAsia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libri" w:eastAsia="Calibri" w:hAnsi="Calibri" w:hint="eastAsia"/>
                          <w:color w:val="000000"/>
                          <w:sz w:val="20"/>
                          <w:szCs w:val="20"/>
                        </w:rPr>
                        <m:t>B</m:t>
                      </m:r>
                    </m:sub>
                  </m:sSub>
                </m:den>
              </m:f>
            </m:e>
          </m:rad>
        </m:oMath>
      </m:oMathPara>
    </w:p>
    <w:p w14:paraId="1BF3BDB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여기서.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A</m:t>
            </m:r>
          </m:sub>
        </m:sSub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: A 기체의 확산 속도,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B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:B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기체의 확산 속도</w:t>
      </w:r>
    </w:p>
    <w:p w14:paraId="70C2E8E7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  <w:sectPr w:rsidR="00AF4CB7" w:rsidRPr="004E2C21" w:rsidSect="00B8364E">
          <w:headerReference w:type="default" r:id="rId27"/>
          <w:footerReference w:type="default" r:id="rId28"/>
          <w:type w:val="continuous"/>
          <w:pgSz w:w="11900" w:h="17940"/>
          <w:pgMar w:top="720" w:right="1680" w:bottom="2880" w:left="1680" w:header="360" w:footer="1440" w:gutter="0"/>
          <w:cols w:space="720"/>
        </w:sect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A</m:t>
            </m:r>
          </m:sub>
        </m:sSub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: A 기체의 분자량,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B</m:t>
            </m:r>
          </m:sub>
        </m:sSub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B 기체의 분자량</w:t>
      </w:r>
      <w:r w:rsidRPr="004E2C21">
        <w:rPr>
          <w:sz w:val="20"/>
          <w:szCs w:val="20"/>
        </w:rPr>
        <w:br w:type="page"/>
      </w:r>
    </w:p>
    <w:p w14:paraId="006DDFAE" w14:textId="030832E1" w:rsidR="00AF4CB7" w:rsidRPr="004E2C21" w:rsidRDefault="00000000">
      <w:pPr>
        <w:spacing w:line="216" w:lineRule="auto"/>
        <w:jc w:val="right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제2장  주요 가스의 특성</w:t>
      </w:r>
    </w:p>
    <w:p w14:paraId="264B7629" w14:textId="77777777" w:rsidR="00AF4CB7" w:rsidRPr="004E2C21" w:rsidRDefault="00000000">
      <w:pPr>
        <w:jc w:val="center"/>
        <w:rPr>
          <w:sz w:val="20"/>
          <w:szCs w:val="20"/>
        </w:rPr>
      </w:pPr>
      <w:r w:rsidRPr="004E2C21">
        <w:rPr>
          <w:noProof/>
          <w:sz w:val="20"/>
          <w:szCs w:val="20"/>
        </w:rPr>
        <w:drawing>
          <wp:inline distT="0" distB="0" distL="0" distR="0" wp14:anchorId="1AF0CDDA" wp14:editId="2315D281">
            <wp:extent cx="4368800" cy="584200"/>
            <wp:effectExtent l="0" t="0" r="0" b="0"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 Bitmap Imag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DACC" w14:textId="77777777" w:rsidR="00AF4CB7" w:rsidRPr="004E2C21" w:rsidRDefault="00000000">
      <w:pPr>
        <w:spacing w:line="216" w:lineRule="auto"/>
        <w:ind w:firstLine="3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아세틸렌 (C2H2)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52608" behindDoc="0" locked="0" layoutInCell="1" allowOverlap="1" wp14:anchorId="17395C15" wp14:editId="0A8172E2">
            <wp:simplePos x="0" y="0"/>
            <wp:positionH relativeFrom="page">
              <wp:posOffset>2984500</wp:posOffset>
            </wp:positionH>
            <wp:positionV relativeFrom="paragraph">
              <wp:posOffset>-50800</wp:posOffset>
            </wp:positionV>
            <wp:extent cx="3454400" cy="317500"/>
            <wp:effectExtent l="0" t="0" r="2540" b="4445"/>
            <wp:wrapSquare wrapText="bothSides"/>
            <wp:docPr id="2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054B33F9" wp14:editId="70AF273E">
            <wp:simplePos x="0" y="0"/>
            <wp:positionH relativeFrom="page">
              <wp:posOffset>622300</wp:posOffset>
            </wp:positionH>
            <wp:positionV relativeFrom="paragraph">
              <wp:posOffset>-38100</wp:posOffset>
            </wp:positionV>
            <wp:extent cx="939800" cy="381000"/>
            <wp:effectExtent l="0" t="0" r="2540" b="4445"/>
            <wp:wrapSquare wrapText="bothSides"/>
            <wp:docPr id="2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87363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11F8E6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52A705E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무색 기체로서 순수한 것은 에테르와 같은 향기가 있으나 불순물 (H2S, PH3, NH3,SiH4 등)로 인하여 악취가 난다.</w:t>
      </w:r>
    </w:p>
    <w:p w14:paraId="6C9AF5E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융점과 비점이 비슷하여 고체 아세틸렌은 융해하지 않고 승화한다.</w:t>
      </w:r>
    </w:p>
    <w:p w14:paraId="0FD9014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액체 아세틸렌보다 고체 아세틸렌이 안전하다.</w:t>
      </w:r>
    </w:p>
    <w:p w14:paraId="1312D09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물에는 15℃에서 1.5배, 아세톤에서는 25℃에서 25배 용해한다.</w:t>
      </w:r>
    </w:p>
    <w:p w14:paraId="53D91BD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⑤ 산소와 연소시키면 3000℃ 이상의 고열을 얻을 수 있다.</w:t>
      </w:r>
    </w:p>
    <w:p w14:paraId="4B0E62B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+2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→2C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(폭발범위 2.5~81%)</w:t>
      </w:r>
    </w:p>
    <w:p w14:paraId="01EE159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⑥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흡열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화합물이므로 압축하면 폭발을 일으킬 우려가 있다 (분해 폭발).</w:t>
      </w:r>
    </w:p>
    <w:p w14:paraId="25BF3F8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→2C+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+24.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个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al</m:t>
        </m:r>
      </m:oMath>
    </w:p>
    <w:p w14:paraId="34F44F8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⑦ 아세틸렌을 500℃ 정도로 가열된 철관을 통과시키면 3분자가 중합하여 벤젠으로 된다.</w:t>
      </w:r>
    </w:p>
    <w:p w14:paraId="1B9B846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3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→C6H6(아세틸렌)(벤젠)</w:t>
      </w:r>
    </w:p>
    <w:p w14:paraId="38320F4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⑧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염화제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1구리의 암모니아 용액에 아세틸렌을 통하면 황색의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구리아세틸라이드</w:t>
      </w:r>
      <w:proofErr w:type="spellEnd"/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)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가침전한다 (동 또는 62% 이상 동합금은 사용 금지).</w:t>
      </w:r>
    </w:p>
    <w:p w14:paraId="7381A7D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⑨ 암모니아성 질산은용액에 아세틸렌을 통하면 백색 침전하며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은아세틸라이드</w:t>
      </w:r>
      <w:proofErr w:type="spellEnd"/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(A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g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)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를 얻는다.</w:t>
      </w:r>
    </w:p>
    <w:p w14:paraId="50106C5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⑩ 황산수은을 촉매로 하여 수화하면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아세트알데히드가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된다.</w:t>
      </w:r>
    </w:p>
    <w:p w14:paraId="4CE5BD18" w14:textId="4924AA9B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O)。"四个C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CHO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(아세틸렌) (물)         (아세트알데히드)⑪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염화철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등의 촉매를 사용하여 액상으로 반응을 억제하면서 아세틸렌과 염소를 반응시키면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사염화에탄을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얻는다.</w:t>
      </w:r>
    </w:p>
    <w:p w14:paraId="249431F7" w14:textId="77777777" w:rsidR="00AF4CB7" w:rsidRPr="004E2C21" w:rsidRDefault="00000000">
      <w:pPr>
        <w:spacing w:line="216" w:lineRule="auto"/>
        <w:ind w:firstLine="500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+2C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→HC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CHC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CHC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</m:oMath>
      </m:oMathPara>
    </w:p>
    <w:p w14:paraId="644D87F3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(아세틸렌)(염소)           (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사염화에탄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)</w:t>
      </w:r>
    </w:p>
    <w:p w14:paraId="07982A06" w14:textId="508A1B1B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1858A16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칼슘카바이드에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물을 작용시켜 제조한다.</w:t>
      </w:r>
    </w:p>
    <w:p w14:paraId="1B355778" w14:textId="77777777" w:rsidR="00AF4CB7" w:rsidRPr="004E2C21" w:rsidRDefault="00000000">
      <w:pPr>
        <w:spacing w:line="216" w:lineRule="auto"/>
        <w:ind w:firstLine="50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Ca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O→Ca(OH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)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</m:oMath>
      </m:oMathPara>
    </w:p>
    <w:p w14:paraId="68696903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탄화수소에서의 제조 메탄 또는 나프타를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열분해함으로써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얻어진다.</w:t>
      </w:r>
    </w:p>
    <w:p w14:paraId="2EEE90C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135D3D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590D21B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산소 아세틸렌 불꽃으로 금속의 절단, 용접에 사용된다.</w:t>
      </w:r>
    </w:p>
    <w:p w14:paraId="67D278C9" w14:textId="5D3EC1C2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화학 공업용 원료로 이용된다.</w:t>
      </w:r>
    </w:p>
    <w:p w14:paraId="1070B00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E1DE3C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1. 충전 중의 압력은 25 kg/c㎡ 이하로 할 것[2.5MPa]</w:t>
      </w:r>
    </w:p>
    <w:p w14:paraId="6BB8C81F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2. 충전 후의 압력은 15℃에서 15.5kg/c㎡ 이하로 할 것[1.5MPa]</w:t>
      </w:r>
    </w:p>
    <w:p w14:paraId="2AE24440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3. 충전 후 24시간 정치할 것</w:t>
      </w:r>
    </w:p>
    <w:p w14:paraId="45610FCF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4. 분해 폭발을 방지하기 위해 N2, CO2, CH4, C2H4 등의 안정제를 첨가할 것</w:t>
      </w:r>
    </w:p>
    <w:p w14:paraId="37A859C2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0882DF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358F37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680EAAE" w14:textId="77777777" w:rsidR="00AF4CB7" w:rsidRPr="004E2C21" w:rsidRDefault="00000000">
      <w:pPr>
        <w:spacing w:line="216" w:lineRule="auto"/>
        <w:ind w:firstLine="3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수소 (H2)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 wp14:anchorId="6EFCA6DB" wp14:editId="6F06BDE0">
            <wp:simplePos x="0" y="0"/>
            <wp:positionH relativeFrom="page">
              <wp:posOffset>774700</wp:posOffset>
            </wp:positionH>
            <wp:positionV relativeFrom="paragraph">
              <wp:posOffset>-38100</wp:posOffset>
            </wp:positionV>
            <wp:extent cx="939800" cy="368300"/>
            <wp:effectExtent l="0" t="0" r="2540" b="4445"/>
            <wp:wrapSquare wrapText="bothSides"/>
            <wp:docPr id="3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4909D851" wp14:editId="4B64A47A">
            <wp:simplePos x="0" y="0"/>
            <wp:positionH relativeFrom="page">
              <wp:posOffset>2540000</wp:posOffset>
            </wp:positionH>
            <wp:positionV relativeFrom="paragraph">
              <wp:posOffset>12700</wp:posOffset>
            </wp:positionV>
            <wp:extent cx="4064000" cy="317500"/>
            <wp:effectExtent l="0" t="0" r="2540" b="4445"/>
            <wp:wrapSquare wrapText="bothSides"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7F5DF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E602BA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7A767B21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E5E914F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상온에서 무색, 무미, 무취의 기체이며, 모든 가스 중에서 가장 가볍다.</w:t>
      </w:r>
    </w:p>
    <w:p w14:paraId="7CF941F6" w14:textId="77777777" w:rsidR="00AF4CB7" w:rsidRPr="004E2C21" w:rsidRDefault="00000000">
      <w:pPr>
        <w:spacing w:line="216" w:lineRule="auto"/>
        <w:ind w:firstLine="3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폭발범위: 4~75%</w:t>
      </w:r>
    </w:p>
    <w:p w14:paraId="01647867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산소와 혼합하여 점화하면 격렬히 폭발하며 물을 생성한다.</w:t>
      </w:r>
    </w:p>
    <w:p w14:paraId="066BA89D" w14:textId="77777777" w:rsidR="00AF4CB7" w:rsidRPr="004E2C21" w:rsidRDefault="00000000">
      <w:pPr>
        <w:spacing w:line="216" w:lineRule="auto"/>
        <w:ind w:firstLine="500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2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→2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O+115.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6kcal</w:t>
      </w:r>
    </w:p>
    <w:p w14:paraId="6B30546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수소와 산소가 2 : 1로 혼합된 가스를 수소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폭명기라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한다.</w:t>
      </w:r>
    </w:p>
    <w:p w14:paraId="382379D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→2HCl+44kcal</m:t>
          </m:r>
        </m:oMath>
      </m:oMathPara>
    </w:p>
    <w:p w14:paraId="440666DA" w14:textId="77777777" w:rsidR="00AF4CB7" w:rsidRPr="004E2C21" w:rsidRDefault="00000000">
      <w:pPr>
        <w:spacing w:line="216" w:lineRule="auto"/>
        <w:ind w:firstLine="5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H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I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F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→2HF</m:t>
        </m:r>
      </m:oMath>
    </w:p>
    <w:p w14:paraId="44A49E0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⑤ 수소는 고온 고압에서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탈탄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작용을 일으켜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수소취성을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일으킨다.</w:t>
      </w:r>
    </w:p>
    <w:p w14:paraId="7A501EED" w14:textId="77777777" w:rsidR="00AF4CB7" w:rsidRPr="004E2C21" w:rsidRDefault="00000000">
      <w:pPr>
        <w:spacing w:line="216" w:lineRule="auto"/>
        <w:ind w:firstLine="500"/>
        <w:jc w:val="both"/>
        <w:rPr>
          <w:sz w:val="20"/>
          <w:szCs w:val="20"/>
        </w:rPr>
        <w:sectPr w:rsidR="00AF4CB7" w:rsidRPr="004E2C21" w:rsidSect="00B8364E">
          <w:footerReference w:type="default" r:id="rId34"/>
          <w:type w:val="continuous"/>
          <w:pgSz w:w="11900" w:h="17640"/>
          <w:pgMar w:top="720" w:right="1200" w:bottom="1440" w:left="1200" w:header="360" w:footer="72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F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e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C+2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4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+3Fe</m:t>
        </m:r>
      </m:oMath>
      <w:r w:rsidRPr="004E2C21">
        <w:rPr>
          <w:sz w:val="20"/>
          <w:szCs w:val="20"/>
        </w:rPr>
        <w:br w:type="page"/>
      </w:r>
    </w:p>
    <w:p w14:paraId="6EBF71D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(2) 제조법</w:t>
      </w:r>
    </w:p>
    <w:p w14:paraId="41803095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DD4A35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물의 전기분해법 : 농도 20% 정도의 수산화나트륨 (NaOH) 용액을 전해액으로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하여물을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전기분해시키면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음극에서 수소가 생성된다.</w:t>
      </w:r>
    </w:p>
    <w:p w14:paraId="118BFB75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2N OH+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2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→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2NaOH+C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l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</w:p>
    <w:p w14:paraId="423A74D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수성가스법 : 1400℃ 정도로 적열된 코크스에 수증기를 통과시킨다.</w:t>
      </w:r>
    </w:p>
    <w:p w14:paraId="57A25FC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C+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O→CO+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-31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.4 kcal</w:t>
      </w:r>
    </w:p>
    <w:p w14:paraId="0B417485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천연가스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분해법</w:t>
      </w:r>
      <w:proofErr w:type="spellEnd"/>
    </w:p>
    <w:p w14:paraId="691FC54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석유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분해법</w:t>
      </w:r>
      <w:proofErr w:type="spellEnd"/>
    </w:p>
    <w:p w14:paraId="02DFAF5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⑤ 일산화탄소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전화법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CO+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O→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</w:p>
    <w:p w14:paraId="5A55D306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98D7F2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3453A9D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8A7C9E5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암모니아 제조, 메탄올 제조, 경화유 제조</w:t>
      </w:r>
    </w:p>
    <w:p w14:paraId="27F9046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나프타, 등유, 중유의 수소화 탈황, 윤활유의 정제</w:t>
      </w:r>
    </w:p>
    <w:p w14:paraId="172B7FD9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환원성을 이용한 금속 제련 (텅스텐, 몰리브덴)</w:t>
      </w:r>
    </w:p>
    <w:p w14:paraId="7AD46EC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산소, 수소 불꽃을 이용한 인조 보석 및 석영유리 제조 ·가공</w:t>
      </w:r>
    </w:p>
    <w:p w14:paraId="6995C405" w14:textId="77777777" w:rsidR="000D5AF4" w:rsidRPr="000D5AF4" w:rsidRDefault="000D5AF4">
      <w:pPr>
        <w:spacing w:line="216" w:lineRule="auto"/>
        <w:jc w:val="both"/>
        <w:rPr>
          <w:rFonts w:eastAsia="맑은 고딕" w:hint="eastAsia"/>
          <w:sz w:val="20"/>
          <w:szCs w:val="20"/>
        </w:rPr>
      </w:pPr>
    </w:p>
    <w:p w14:paraId="734CF09A" w14:textId="77777777" w:rsidR="00AF4CB7" w:rsidRPr="004E2C21" w:rsidRDefault="00000000">
      <w:pPr>
        <w:spacing w:line="216" w:lineRule="auto"/>
        <w:ind w:firstLine="48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2.3 산소 (O2)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71105F29" wp14:editId="1EF22AE7">
            <wp:simplePos x="0" y="0"/>
            <wp:positionH relativeFrom="page">
              <wp:posOffset>2654300</wp:posOffset>
            </wp:positionH>
            <wp:positionV relativeFrom="paragraph">
              <wp:posOffset>-63500</wp:posOffset>
            </wp:positionV>
            <wp:extent cx="4064000" cy="304800"/>
            <wp:effectExtent l="0" t="0" r="2540" b="4445"/>
            <wp:wrapSquare wrapText="bothSides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04FC5EC8" wp14:editId="73ABC003">
            <wp:simplePos x="0" y="0"/>
            <wp:positionH relativeFrom="page">
              <wp:posOffset>774700</wp:posOffset>
            </wp:positionH>
            <wp:positionV relativeFrom="paragraph">
              <wp:posOffset>-50800</wp:posOffset>
            </wp:positionV>
            <wp:extent cx="939800" cy="342900"/>
            <wp:effectExtent l="0" t="0" r="2540" b="4445"/>
            <wp:wrapSquare wrapText="bothSides"/>
            <wp:docPr id="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732E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3429154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2722D9B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상온에서 무색, 무미, 무취의 기체이며, 공기 속에 21 % 함유되어 생물의 생존과 연료의 연소에 필요하다.</w:t>
      </w:r>
    </w:p>
    <w:p w14:paraId="7F079B9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스스로 연소하지 않으나 가연물질의 연소를 돕는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지연성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(조연성) 가스이다.</w:t>
      </w:r>
    </w:p>
    <w:p w14:paraId="61E90D0E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가 산소 농도가 높아짐에 따라 연소속도의 증가, 발화 온도의 저하, 화염 온도의 상승, 화염 길이의 증가를 가져온다.</w:t>
      </w:r>
    </w:p>
    <w:p w14:paraId="44A6AF3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폭발 한계 및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폭굉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한계도 공기에 비해 산소 중에서 현저하게 넓고, 물질의 점화에너지도 저하하여 폭발 위험성이 증대된다.</w:t>
      </w:r>
    </w:p>
    <w:p w14:paraId="499CEF1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다 산소 용기나 그 기구류에는 기름, 그리스가 묻지 않도록 해야 하며, 묻어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있을때는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사염화탄소로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세척한다.</w:t>
      </w:r>
    </w:p>
    <w:p w14:paraId="13854654" w14:textId="29E36303" w:rsidR="004E2C21" w:rsidRDefault="00000000" w:rsidP="000D5AF4">
      <w:pPr>
        <w:spacing w:line="216" w:lineRule="auto"/>
        <w:ind w:firstLine="240"/>
        <w:jc w:val="both"/>
        <w:rPr>
          <w:rFonts w:ascii="Calibri" w:eastAsia="맑은 고딕" w:hAnsi="Calibri"/>
          <w:color w:val="000000"/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▶유지류, 용제 등이 혼입하면 폭발 위험이 있다.</w:t>
      </w:r>
    </w:p>
    <w:p w14:paraId="76BD1250" w14:textId="3F6B5414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산소 부족 현상은 18% 이하에서 일어나므로 그 이상 유지해야 한다.</w:t>
      </w:r>
    </w:p>
    <w:p w14:paraId="4E746DA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금속은 산소와 작용하여 산화물을 만든다. 내산화성이 강한 재료에는 30%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크롬강이적당하다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.</w:t>
      </w:r>
    </w:p>
    <w:p w14:paraId="639EF9A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4DD5E87" w14:textId="4B9C1F58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1B80447A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물의 전기분해법 : 양극에서 산소가 생성된다 (수소 제조법 참조).</w:t>
      </w:r>
    </w:p>
    <w:p w14:paraId="22CFB139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공기의 액화 분리</w:t>
      </w:r>
    </w:p>
    <w:p w14:paraId="14CE9454" w14:textId="77777777" w:rsidR="00AF4CB7" w:rsidRPr="004E2C21" w:rsidRDefault="00000000">
      <w:pPr>
        <w:spacing w:line="57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가 액체 공기의 비점은 -194℃, 질소는 -195.8℃, 산소는 -183℃이므로, 비점이 낮은 질소를 먼저 쫓아낸 후 산소를 얻는 것이 공기의 액화 분리 방법이다.</w:t>
      </w:r>
    </w:p>
    <w:p w14:paraId="541D0BF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제조 공정은 일반적으로 다음과 같다.</w:t>
      </w:r>
    </w:p>
    <w:p w14:paraId="7960FE6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먼지 여과 → CO2 흡수 → 공기 압축 → 건조 → 냉각 액화 → 정류</w:t>
      </w:r>
    </w:p>
    <w:p w14:paraId="190DE442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4FA7C3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587CF5D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CF03676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산소 용접 및 절단, 제철, 산소 호흡용기 등에 사용된다.</w:t>
      </w:r>
    </w:p>
    <w:p w14:paraId="3666224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73E270F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66D2A6F" w14:textId="77777777" w:rsidR="00AF4CB7" w:rsidRPr="004E2C21" w:rsidRDefault="00000000">
      <w:pPr>
        <w:spacing w:line="216" w:lineRule="auto"/>
        <w:ind w:firstLine="3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질소 (N2)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445BC1D2" wp14:editId="77D64F43">
            <wp:simplePos x="0" y="0"/>
            <wp:positionH relativeFrom="page">
              <wp:posOffset>622300</wp:posOffset>
            </wp:positionH>
            <wp:positionV relativeFrom="paragraph">
              <wp:posOffset>-12700</wp:posOffset>
            </wp:positionV>
            <wp:extent cx="914400" cy="342900"/>
            <wp:effectExtent l="0" t="0" r="2540" b="4445"/>
            <wp:wrapSquare wrapText="bothSides"/>
            <wp:docPr id="3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792C5C25" wp14:editId="443D1EE0">
            <wp:simplePos x="0" y="0"/>
            <wp:positionH relativeFrom="page">
              <wp:posOffset>2324100</wp:posOffset>
            </wp:positionH>
            <wp:positionV relativeFrom="paragraph">
              <wp:posOffset>12700</wp:posOffset>
            </wp:positionV>
            <wp:extent cx="4064000" cy="304800"/>
            <wp:effectExtent l="0" t="0" r="2540" b="4445"/>
            <wp:wrapSquare wrapText="bothSides"/>
            <wp:docPr id="3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1E92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55B18C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52D22AF6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3C700B2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공기의 주성분으로서 78.1%를 차지하며, 상온에서 무색, 무미, 무취의 기체이다.</w:t>
      </w:r>
    </w:p>
    <w:p w14:paraId="6472AAFE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상온에서 대단히 안정된 불연성 가스이다.</w:t>
      </w:r>
    </w:p>
    <w:p w14:paraId="1E16B58E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고온 고압 (550℃, 250 atm) 하에서 수소와 작용하여 암모니아를 생성한다.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N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+3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→2N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b>
        </m:sSub>
      </m:oMath>
    </w:p>
    <w:p w14:paraId="683FD5E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전기 불꽃 등으로 극히 높은 온도에서는 산소와 화합하여 산화질소를 만든다.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N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→2NO</m:t>
        </m:r>
      </m:oMath>
    </w:p>
    <w:p w14:paraId="73FE36D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A8BB9B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5D607E04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9CF45E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액체 공기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분리법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(산소 제조법 참고)</w:t>
      </w:r>
    </w:p>
    <w:p w14:paraId="7FB8AE3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6AFF6564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2E1943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암모니아 합성에 대부분 사용된다.</w:t>
      </w:r>
    </w:p>
    <w:p w14:paraId="1DA6457C" w14:textId="07C7A054" w:rsidR="00AF4CB7" w:rsidRPr="004E2C21" w:rsidRDefault="00000000" w:rsidP="000D5AF4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가연성 가스 장치의 치환용 가스로 쓰인다.</w:t>
      </w:r>
    </w:p>
    <w:p w14:paraId="11387534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극저온 냉동기의 냉매로 쓰인다.</w:t>
      </w:r>
    </w:p>
    <w:p w14:paraId="3DF505A9" w14:textId="77777777" w:rsidR="00AF4CB7" w:rsidRPr="004E2C21" w:rsidRDefault="00AF4CB7">
      <w:pPr>
        <w:jc w:val="both"/>
        <w:rPr>
          <w:sz w:val="20"/>
          <w:szCs w:val="20"/>
        </w:rPr>
      </w:pPr>
    </w:p>
    <w:p w14:paraId="7BE6FFF4" w14:textId="77777777" w:rsidR="00AF4CB7" w:rsidRPr="004E2C21" w:rsidRDefault="00000000">
      <w:pPr>
        <w:jc w:val="center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공기의 조성</w:t>
      </w:r>
    </w:p>
    <w:tbl>
      <w:tblPr>
        <w:tblW w:w="89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1480"/>
        <w:gridCol w:w="1459"/>
        <w:gridCol w:w="1474"/>
        <w:gridCol w:w="1476"/>
        <w:gridCol w:w="1537"/>
      </w:tblGrid>
      <w:tr w:rsidR="00A23914" w:rsidRPr="004E2C21" w14:paraId="0D265878" w14:textId="77777777" w:rsidTr="00A23914">
        <w:trPr>
          <w:trHeight w:val="380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6327E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성분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F98B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부피(%)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1274E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무게(%)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DC50F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성분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DB59A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부피(%)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CB706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무게(%)</w:t>
            </w:r>
          </w:p>
        </w:tc>
      </w:tr>
      <w:tr w:rsidR="00A23914" w:rsidRPr="004E2C21" w14:paraId="44DA0698" w14:textId="77777777" w:rsidTr="00A23914">
        <w:trPr>
          <w:trHeight w:val="1060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CADAB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질소산소아르곤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F23D4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78.0320.990.933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6A62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75.4723.201.28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420CC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이산화탄소수소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AFADE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0.030.01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6D870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0.0460.001</w:t>
            </w:r>
          </w:p>
        </w:tc>
      </w:tr>
    </w:tbl>
    <w:p w14:paraId="7B3BE11D" w14:textId="77777777" w:rsidR="00AF4CB7" w:rsidRPr="004E2C21" w:rsidRDefault="00AF4CB7">
      <w:pPr>
        <w:jc w:val="both"/>
        <w:rPr>
          <w:sz w:val="20"/>
          <w:szCs w:val="20"/>
        </w:rPr>
      </w:pPr>
    </w:p>
    <w:p w14:paraId="433804F4" w14:textId="77777777" w:rsidR="00AF4CB7" w:rsidRPr="004E2C21" w:rsidRDefault="00AF4CB7">
      <w:pPr>
        <w:jc w:val="both"/>
        <w:rPr>
          <w:sz w:val="20"/>
          <w:szCs w:val="20"/>
        </w:rPr>
      </w:pPr>
    </w:p>
    <w:p w14:paraId="5722E260" w14:textId="77777777" w:rsidR="00AF4CB7" w:rsidRPr="004E2C21" w:rsidRDefault="00AF4CB7">
      <w:pPr>
        <w:jc w:val="both"/>
        <w:rPr>
          <w:sz w:val="20"/>
          <w:szCs w:val="20"/>
        </w:rPr>
      </w:pPr>
    </w:p>
    <w:p w14:paraId="70535FA1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희가스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3872" behindDoc="0" locked="0" layoutInCell="1" allowOverlap="1" wp14:anchorId="1A587A29" wp14:editId="72230329">
            <wp:simplePos x="0" y="0"/>
            <wp:positionH relativeFrom="page">
              <wp:posOffset>2425700</wp:posOffset>
            </wp:positionH>
            <wp:positionV relativeFrom="paragraph">
              <wp:posOffset>-50800</wp:posOffset>
            </wp:positionV>
            <wp:extent cx="4013200" cy="304800"/>
            <wp:effectExtent l="0" t="0" r="2540" b="4445"/>
            <wp:wrapSquare wrapText="bothSides"/>
            <wp:docPr id="3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4896" behindDoc="0" locked="0" layoutInCell="1" allowOverlap="1" wp14:anchorId="45C6A216" wp14:editId="1BCBBD1F">
            <wp:simplePos x="0" y="0"/>
            <wp:positionH relativeFrom="page">
              <wp:posOffset>762000</wp:posOffset>
            </wp:positionH>
            <wp:positionV relativeFrom="paragraph">
              <wp:posOffset>-63500</wp:posOffset>
            </wp:positionV>
            <wp:extent cx="927100" cy="342900"/>
            <wp:effectExtent l="0" t="0" r="2540" b="4445"/>
            <wp:wrapSquare wrapText="bothSides"/>
            <wp:docPr id="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88CC3" w14:textId="77777777" w:rsidR="00AF4CB7" w:rsidRPr="004E2C21" w:rsidRDefault="00AF4CB7">
      <w:pPr>
        <w:jc w:val="both"/>
        <w:rPr>
          <w:sz w:val="20"/>
          <w:szCs w:val="20"/>
        </w:rPr>
      </w:pPr>
    </w:p>
    <w:p w14:paraId="168CF6A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38DE0D2D" w14:textId="77777777" w:rsidR="00AF4CB7" w:rsidRPr="004E2C21" w:rsidRDefault="00AF4CB7">
      <w:pPr>
        <w:jc w:val="both"/>
        <w:rPr>
          <w:sz w:val="20"/>
          <w:szCs w:val="20"/>
        </w:rPr>
      </w:pPr>
    </w:p>
    <w:p w14:paraId="39AC41E7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주기율표의 0족에 속하며, 다른 원소와는 거의 화합하지 않는 불활성 기체이다.</w:t>
      </w:r>
    </w:p>
    <w:p w14:paraId="20690A7E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상온에서 무색, 무미, 무취이다.</w:t>
      </w:r>
    </w:p>
    <w:p w14:paraId="78C459DD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희가스를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방전관 속에서 방전시키면 특유의 빛을 발한다.</w:t>
      </w:r>
    </w:p>
    <w:p w14:paraId="1FB8682D" w14:textId="77777777" w:rsidR="00AF4CB7" w:rsidRPr="004E2C21" w:rsidRDefault="00000000">
      <w:pPr>
        <w:spacing w:line="216" w:lineRule="auto"/>
        <w:jc w:val="right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(He :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황백색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Ne : 주황색,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Ar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적색, Kr :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녹자색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, Xe : 청자색, Rn : 청록색)</w:t>
      </w:r>
    </w:p>
    <w:p w14:paraId="0081479D" w14:textId="77777777" w:rsidR="00AF4CB7" w:rsidRPr="004E2C21" w:rsidRDefault="00AF4CB7">
      <w:pPr>
        <w:jc w:val="both"/>
        <w:rPr>
          <w:sz w:val="20"/>
          <w:szCs w:val="20"/>
        </w:rPr>
      </w:pPr>
    </w:p>
    <w:p w14:paraId="7AA50D86" w14:textId="77777777" w:rsidR="00AF4CB7" w:rsidRPr="004E2C21" w:rsidRDefault="00000000">
      <w:pPr>
        <w:jc w:val="center"/>
        <w:rPr>
          <w:sz w:val="20"/>
          <w:szCs w:val="20"/>
        </w:rPr>
      </w:pP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희가스의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종류 및 성질</w:t>
      </w:r>
    </w:p>
    <w:tbl>
      <w:tblPr>
        <w:tblW w:w="88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  <w:gridCol w:w="795"/>
        <w:gridCol w:w="1743"/>
        <w:gridCol w:w="1464"/>
        <w:gridCol w:w="1014"/>
        <w:gridCol w:w="868"/>
        <w:gridCol w:w="996"/>
        <w:gridCol w:w="1030"/>
      </w:tblGrid>
      <w:tr w:rsidR="00A23914" w:rsidRPr="004E2C21" w14:paraId="053AB756" w14:textId="77777777" w:rsidTr="00A23914">
        <w:trPr>
          <w:trHeight w:val="74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4D66D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lastRenderedPageBreak/>
              <w:t>원소명</w:t>
            </w:r>
            <w:proofErr w:type="spellEnd"/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E5A5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기호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0C0CF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분자량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1A52E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공기중 존재 비율(부피 %)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AC9B3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융점(℃)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B8C2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비점 (℃)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D76C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임계온도(℃)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2845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임계압력(atm)</w:t>
            </w:r>
          </w:p>
        </w:tc>
      </w:tr>
      <w:tr w:rsidR="00A23914" w:rsidRPr="004E2C21" w14:paraId="550DDD22" w14:textId="77777777" w:rsidTr="00A23914">
        <w:trPr>
          <w:trHeight w:val="218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10AB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아르곤</w:t>
            </w:r>
          </w:p>
          <w:p w14:paraId="3CC45354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네온</w:t>
            </w:r>
          </w:p>
          <w:p w14:paraId="52BD83DF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헬륨</w:t>
            </w:r>
          </w:p>
          <w:p w14:paraId="4B78F15B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크립톤</w:t>
            </w:r>
          </w:p>
          <w:p w14:paraId="79D006BF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크세논</w:t>
            </w:r>
          </w:p>
          <w:p w14:paraId="3C9FD3A9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라돈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C10D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Ar</w:t>
            </w:r>
            <w:proofErr w:type="spellEnd"/>
          </w:p>
          <w:p w14:paraId="2505F494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Ne</w:t>
            </w:r>
          </w:p>
          <w:p w14:paraId="708497F9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He</w:t>
            </w:r>
          </w:p>
          <w:p w14:paraId="29C70CDE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Kr</w:t>
            </w:r>
          </w:p>
          <w:p w14:paraId="54455938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Xe</w:t>
            </w:r>
          </w:p>
          <w:p w14:paraId="037C9882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Rn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5A90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39.9420.184.03383.7</w:t>
            </w:r>
          </w:p>
          <w:p w14:paraId="5BE62E03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131.3222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011EB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0.93</w:t>
            </w:r>
          </w:p>
          <w:p w14:paraId="543C1C44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0.0015</w:t>
            </w:r>
          </w:p>
          <w:p w14:paraId="211549E0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0.0005</w:t>
            </w:r>
          </w:p>
          <w:p w14:paraId="48BFE2CD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0.00011</w:t>
            </w:r>
          </w:p>
          <w:p w14:paraId="046CB6CE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0.000009</w:t>
            </w:r>
          </w:p>
          <w:p w14:paraId="59ADB8A1" w14:textId="77777777" w:rsidR="00AF4CB7" w:rsidRPr="004E2C21" w:rsidRDefault="00000000">
            <w:pPr>
              <w:jc w:val="right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0D060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-189.2-248.67-272.2-157.2-111.8-71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F58C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-185.87-245.9-268.9-152.9-108.1-62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F3AB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-122.0-228.3-267.9-63</w:t>
            </w:r>
          </w:p>
          <w:p w14:paraId="4ACED1F8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16.6</w:t>
            </w:r>
          </w:p>
          <w:p w14:paraId="7B59F1AE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104.0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99134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40</w:t>
            </w:r>
          </w:p>
          <w:p w14:paraId="52644E6F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26.9</w:t>
            </w:r>
          </w:p>
          <w:p w14:paraId="6D21CA4B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2.26</w:t>
            </w:r>
          </w:p>
          <w:p w14:paraId="445A9482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54.3</w:t>
            </w:r>
          </w:p>
          <w:p w14:paraId="62002367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58.2</w:t>
            </w:r>
          </w:p>
          <w:p w14:paraId="3A5B2100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66</w:t>
            </w:r>
          </w:p>
        </w:tc>
      </w:tr>
    </w:tbl>
    <w:p w14:paraId="0FE93CEB" w14:textId="77777777" w:rsidR="00AF4CB7" w:rsidRPr="004E2C21" w:rsidRDefault="00AF4CB7">
      <w:pPr>
        <w:jc w:val="both"/>
        <w:rPr>
          <w:sz w:val="20"/>
          <w:szCs w:val="20"/>
        </w:rPr>
      </w:pPr>
    </w:p>
    <w:p w14:paraId="01D2B581" w14:textId="77777777" w:rsidR="00AF4CB7" w:rsidRPr="004E2C21" w:rsidRDefault="00AF4CB7">
      <w:pPr>
        <w:jc w:val="both"/>
        <w:rPr>
          <w:sz w:val="20"/>
          <w:szCs w:val="20"/>
        </w:rPr>
      </w:pPr>
    </w:p>
    <w:p w14:paraId="0B89B6D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3D37E039" w14:textId="77777777" w:rsidR="00AF4CB7" w:rsidRPr="004E2C21" w:rsidRDefault="00AF4CB7">
      <w:pPr>
        <w:jc w:val="both"/>
        <w:rPr>
          <w:sz w:val="20"/>
          <w:szCs w:val="20"/>
        </w:rPr>
      </w:pPr>
    </w:p>
    <w:p w14:paraId="23A1C92F" w14:textId="29CED750" w:rsidR="00AF4CB7" w:rsidRPr="004E2C21" w:rsidRDefault="00000000" w:rsidP="004E2C21">
      <w:pPr>
        <w:pStyle w:val="a3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아르곤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공기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액화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분리</w:t>
      </w:r>
    </w:p>
    <w:p w14:paraId="77F2B61E" w14:textId="77777777" w:rsidR="004E2C21" w:rsidRDefault="00000000">
      <w:pPr>
        <w:ind w:firstLine="240"/>
        <w:jc w:val="both"/>
        <w:rPr>
          <w:rFonts w:ascii="Calibri" w:eastAsia="Calibri" w:hAnsi="Calibri"/>
          <w:color w:val="000000"/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네온 : 액체 공기에서 얻은 불순한 아르곤을 다시 정류하여 얻는다.</w:t>
      </w:r>
    </w:p>
    <w:p w14:paraId="3459D554" w14:textId="77777777" w:rsidR="004E2C21" w:rsidRDefault="004E2C21">
      <w:pPr>
        <w:ind w:firstLine="240"/>
        <w:jc w:val="both"/>
        <w:rPr>
          <w:rFonts w:ascii="Calibri" w:eastAsia="맑은 고딕" w:hAnsi="Calibri"/>
          <w:color w:val="000000"/>
          <w:sz w:val="20"/>
          <w:szCs w:val="20"/>
        </w:rPr>
      </w:pPr>
    </w:p>
    <w:p w14:paraId="45AAFED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4BFEED2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DDD88E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네온 가스로 사용된다.</w:t>
      </w:r>
    </w:p>
    <w:p w14:paraId="06D8D5B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전구용 봉입 가스 (아르곤), 형광등의 방전관용 가스로 사용된다.</w:t>
      </w:r>
    </w:p>
    <w:p w14:paraId="478A926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열처리 용접에서 공기와의 접촉을 방지하는 보호 가스로 쓰인다.</w:t>
      </w:r>
    </w:p>
    <w:p w14:paraId="2A1EA47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헬륨은 가스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크로마토그래피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분석용 캐리어 가스로 쓰인다.</w:t>
      </w:r>
    </w:p>
    <w:p w14:paraId="7497AA5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96FA2C6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AC482D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염소 (Cl2)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23B26D8F" wp14:editId="5C434570">
            <wp:simplePos x="0" y="0"/>
            <wp:positionH relativeFrom="page">
              <wp:posOffset>2603500</wp:posOffset>
            </wp:positionH>
            <wp:positionV relativeFrom="paragraph">
              <wp:posOffset>-12700</wp:posOffset>
            </wp:positionV>
            <wp:extent cx="4318000" cy="317500"/>
            <wp:effectExtent l="0" t="0" r="2540" b="4445"/>
            <wp:wrapSquare wrapText="bothSides"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6944" behindDoc="0" locked="0" layoutInCell="1" allowOverlap="1" wp14:anchorId="1F974FA1" wp14:editId="1E451BAC">
            <wp:simplePos x="0" y="0"/>
            <wp:positionH relativeFrom="page">
              <wp:posOffset>622300</wp:posOffset>
            </wp:positionH>
            <wp:positionV relativeFrom="paragraph">
              <wp:posOffset>-12700</wp:posOffset>
            </wp:positionV>
            <wp:extent cx="1016000" cy="368300"/>
            <wp:effectExtent l="0" t="0" r="2540" b="4445"/>
            <wp:wrapSquare wrapText="bothSides"/>
            <wp:docPr id="4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C1DC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A6FA44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57FD0B62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1AA8A2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① 상온에서 강한 자극성 냄새가 나는 황록색의 기체로, -34℃ 이하로 냉각시키거나 6~8 기압의 압력을 가하면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액화하여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갈색의 액체가 된다.</w:t>
      </w:r>
    </w:p>
    <w:p w14:paraId="268345C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극히 유독하다 (허용 농도 1 ppm).</w:t>
      </w:r>
    </w:p>
    <w:p w14:paraId="15179E1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수분이 포함된 염소가스는 철 등의 금속을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부식시킨다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.</w:t>
      </w:r>
    </w:p>
    <w:p w14:paraId="4618627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수소와 염소가 1 : 1로 혼합된 기체를 염소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폭명기라고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하며, 직사광선, 점화 등의 변화를 주면 격렬히 폭발한다.</w:t>
      </w:r>
    </w:p>
    <w:p w14:paraId="3086837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l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→2HC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1</w:t>
      </w:r>
    </w:p>
    <w:p w14:paraId="336D447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1E86ED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4CF0C6E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C0B90D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수은법에 의한 소금의 전기분해</w:t>
      </w:r>
    </w:p>
    <w:p w14:paraId="72C081C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격막법에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의한 소금의 전기분해</w:t>
      </w:r>
    </w:p>
    <w:p w14:paraId="5E3FFB9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염산의 전기분해</w:t>
      </w:r>
    </w:p>
    <w:p w14:paraId="57A4E97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C9E3B5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0D5898F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AF1BD90" w14:textId="10938F50" w:rsidR="00AF4CB7" w:rsidRPr="004E2C21" w:rsidRDefault="00000000" w:rsidP="004E2C21">
      <w:pPr>
        <w:pStyle w:val="a3"/>
        <w:numPr>
          <w:ilvl w:val="0"/>
          <w:numId w:val="2"/>
        </w:numPr>
        <w:spacing w:line="216" w:lineRule="auto"/>
        <w:ind w:leftChars="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상수도의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살균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proofErr w:type="spellStart"/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염화비닐의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원료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표백분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제조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펄프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제조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등에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r w:rsidRPr="004E2C21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사용된다</w:t>
      </w:r>
      <w:r w:rsidRPr="004E2C21">
        <w:rPr>
          <w:rFonts w:ascii="Calibri" w:eastAsia="Calibri" w:hAnsi="Calibri" w:hint="eastAsia"/>
          <w:color w:val="000000"/>
          <w:sz w:val="20"/>
          <w:szCs w:val="20"/>
        </w:rPr>
        <w:t>.</w:t>
      </w:r>
    </w:p>
    <w:p w14:paraId="181D6950" w14:textId="77777777" w:rsidR="004E2C21" w:rsidRDefault="00000000">
      <w:pPr>
        <w:spacing w:line="216" w:lineRule="auto"/>
        <w:jc w:val="both"/>
        <w:rPr>
          <w:rFonts w:ascii="Calibri" w:eastAsia="Calibri" w:hAnsi="Calibri"/>
          <w:color w:val="000000"/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금속 티탄, 알루미늄 공업에 이용된다.</w:t>
      </w:r>
    </w:p>
    <w:p w14:paraId="38F5F3B9" w14:textId="77777777" w:rsidR="004E2C21" w:rsidRDefault="004E2C21">
      <w:pPr>
        <w:spacing w:line="216" w:lineRule="auto"/>
        <w:jc w:val="both"/>
        <w:rPr>
          <w:rFonts w:ascii="Calibri" w:eastAsia="맑은 고딕" w:hAnsi="Calibri"/>
          <w:color w:val="000000"/>
          <w:sz w:val="20"/>
          <w:szCs w:val="20"/>
        </w:rPr>
      </w:pPr>
    </w:p>
    <w:p w14:paraId="56B2D22E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2536196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7799DC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상온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상압에서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강한 자극성이 있고 무색의 기체로서 물에 잘 녹는다 (상온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상압에서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물의 약 800배, 0℃ 1기압에서 물의 약 1146배 정도 녹는다).</w:t>
      </w:r>
    </w:p>
    <w:p w14:paraId="7FA76DFA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공기와 혼합하면 폭발하는 경우가 있다 (폭발범위 15~28%).</w:t>
      </w:r>
    </w:p>
    <w:p w14:paraId="55330BF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유독하다 (허용 농도 25 ppm).</w:t>
      </w:r>
    </w:p>
    <w:p w14:paraId="225F4EE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증발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잠열이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크므로 냉매로 이용된다 (기화열 : 301.8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cal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/g).</w:t>
      </w:r>
    </w:p>
    <w:p w14:paraId="3D63195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⑤ 동이나 동합금을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부식시킨다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(철 및 철 합금 사용).</w:t>
      </w:r>
    </w:p>
    <w:p w14:paraId="1DD0BAA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⑥ 금속 이온 (Zn, Cu, Ag 등)과 반응하면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착이온을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생성한다.</w:t>
      </w:r>
    </w:p>
    <w:p w14:paraId="6B95AFDF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888ECF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67F8337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37DB7E1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합성법 (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하버법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) : 반응 압력에 따라 세 가지로 나눈다.</w:t>
      </w:r>
    </w:p>
    <w:p w14:paraId="7A8085ED" w14:textId="77777777" w:rsidR="00AF4CB7" w:rsidRPr="004E2C21" w:rsidRDefault="00000000">
      <w:pPr>
        <w:spacing w:line="216" w:lineRule="auto"/>
        <w:ind w:firstLine="5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3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N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⇌2N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+23k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cal</w:t>
      </w:r>
    </w:p>
    <w:p w14:paraId="2F9ECBEF" w14:textId="77777777" w:rsidR="00AF4CB7" w:rsidRPr="004E2C21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고압법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600~1000kg/c㎡이며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클로드법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카자레법이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있다.</w:t>
      </w:r>
    </w:p>
    <w:p w14:paraId="7A026CF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중압법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300kg/c㎡ 전후이며, IG법, 뉴 파우더법,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뉴우데법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케미크법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, JCI법이 있다.</w:t>
      </w:r>
    </w:p>
    <w:p w14:paraId="4A1AEAB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다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저압법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: 150kg/c㎡ 전후이며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구데법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켈로그법이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있다.</w:t>
      </w:r>
    </w:p>
    <w:p w14:paraId="05AC38B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석화질소법이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있으나 거의 사용되지 않는다.</w:t>
      </w:r>
    </w:p>
    <w:p w14:paraId="3B07A496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2F41D08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 용도</w:t>
      </w:r>
    </w:p>
    <w:p w14:paraId="0AE8BFA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E0E2F62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질소 비료 제조, 요소 제조에 쓰인다.</w:t>
      </w:r>
    </w:p>
    <w:p w14:paraId="213C8CC8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냉동용 냉매로 이용된다.</w:t>
      </w:r>
    </w:p>
    <w:p w14:paraId="2AF1A7C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  <w:sectPr w:rsidR="00AF4CB7" w:rsidRPr="004E2C21" w:rsidSect="00B8364E">
          <w:headerReference w:type="default" r:id="rId43"/>
          <w:footerReference w:type="default" r:id="rId44"/>
          <w:type w:val="continuous"/>
          <w:pgSz w:w="11900" w:h="15320"/>
          <w:pgMar w:top="720" w:right="1200" w:bottom="2880" w:left="1200" w:header="360" w:footer="144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나일론 및 각종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아민류의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원료로 쓰인다.</w:t>
      </w:r>
      <w:r w:rsidRPr="004E2C21">
        <w:rPr>
          <w:sz w:val="20"/>
          <w:szCs w:val="20"/>
        </w:rPr>
        <w:br w:type="page"/>
      </w:r>
    </w:p>
    <w:p w14:paraId="13BD5B7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(1)성질</w:t>
      </w:r>
    </w:p>
    <w:p w14:paraId="626A176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무색, 무미, 무취의 기체로 공기 중에 약 0.03% 함유되어 있으며 불연성 가스이다.</w:t>
      </w:r>
    </w:p>
    <w:p w14:paraId="1B11A9D6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액화시켜 저장 · 운반할 수 있으며, 더 냉각시켜 드라이아이스를 얻을 수도 있다.</w:t>
      </w:r>
    </w:p>
    <w:p w14:paraId="0FAD262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석회수 Ca(OH)2 중에 불어 넣으면 흰 침전이 생기므로 이산화탄소 검출에 쓰인다.</w:t>
      </w:r>
    </w:p>
    <w:p w14:paraId="009E3F0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물에 녹으면 약산성을 나타낸다.</w:t>
      </w:r>
    </w:p>
    <w:p w14:paraId="51E3B4BF" w14:textId="77777777" w:rsidR="00AF4CB7" w:rsidRPr="004E2C21" w:rsidRDefault="00AF4CB7">
      <w:pPr>
        <w:spacing w:line="336" w:lineRule="auto"/>
        <w:jc w:val="both"/>
        <w:rPr>
          <w:sz w:val="20"/>
          <w:szCs w:val="20"/>
        </w:rPr>
      </w:pPr>
    </w:p>
    <w:p w14:paraId="2799E3B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55C2EBF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수소 가스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제조시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부산물로 얻어진다.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CO+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O→C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</w:p>
    <w:p w14:paraId="31E2DA1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알코올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발효시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부산물로 얻어진다.</w:t>
      </w:r>
    </w:p>
    <w:p w14:paraId="66D668A5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석회석을 가열하여 얻을 수 있다.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CaC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→CaO+C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↑</m:t>
        </m:r>
      </m:oMath>
    </w:p>
    <w:p w14:paraId="4A79612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코크스를 연소시켜 연소가스로 얻어진다.</w:t>
      </w:r>
    </w:p>
    <w:p w14:paraId="2D91D00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⑤ 드라이아이스는 이산화탄소를 100기압까지 압축한 뒤에 -25℃까지 냉각시키고 단열 팽창시키면 얻어진다 (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이론수율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47%, 실제수율 36%).</w:t>
      </w:r>
    </w:p>
    <w:p w14:paraId="4DE60D08" w14:textId="77777777" w:rsidR="00AF4CB7" w:rsidRPr="004E2C21" w:rsidRDefault="00AF4CB7">
      <w:pPr>
        <w:spacing w:line="336" w:lineRule="auto"/>
        <w:jc w:val="both"/>
        <w:rPr>
          <w:sz w:val="20"/>
          <w:szCs w:val="20"/>
        </w:rPr>
      </w:pPr>
    </w:p>
    <w:p w14:paraId="0D8ED51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3B92478C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청량음료에 사용된다.</w:t>
      </w:r>
    </w:p>
    <w:p w14:paraId="75CF9E6C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액체 탄산으로 하여 소화기에 쓰인다.</w:t>
      </w:r>
    </w:p>
    <w:p w14:paraId="38FD89E6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냉매 또는 한제로 쓰인다.</w:t>
      </w:r>
    </w:p>
    <w:p w14:paraId="71A00F59" w14:textId="77777777" w:rsidR="00AF4CB7" w:rsidRPr="004E2C21" w:rsidRDefault="00AF4CB7">
      <w:pPr>
        <w:spacing w:line="336" w:lineRule="auto"/>
        <w:jc w:val="both"/>
        <w:rPr>
          <w:sz w:val="20"/>
          <w:szCs w:val="20"/>
        </w:rPr>
      </w:pPr>
    </w:p>
    <w:p w14:paraId="2479BE86" w14:textId="77777777" w:rsidR="00AF4CB7" w:rsidRPr="004E2C21" w:rsidRDefault="00AF4CB7">
      <w:pPr>
        <w:spacing w:line="336" w:lineRule="auto"/>
        <w:jc w:val="both"/>
        <w:rPr>
          <w:sz w:val="20"/>
          <w:szCs w:val="20"/>
        </w:rPr>
      </w:pPr>
    </w:p>
    <w:p w14:paraId="6D8ED17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일산화탄소 (CO)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7968" behindDoc="0" locked="0" layoutInCell="1" allowOverlap="1" wp14:anchorId="1833BFCB" wp14:editId="41275DC5">
            <wp:simplePos x="0" y="0"/>
            <wp:positionH relativeFrom="page">
              <wp:posOffset>3149600</wp:posOffset>
            </wp:positionH>
            <wp:positionV relativeFrom="paragraph">
              <wp:posOffset>-25400</wp:posOffset>
            </wp:positionV>
            <wp:extent cx="3606800" cy="304800"/>
            <wp:effectExtent l="0" t="0" r="2540" b="4445"/>
            <wp:wrapSquare wrapText="bothSides"/>
            <wp:docPr id="4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68992" behindDoc="0" locked="0" layoutInCell="1" allowOverlap="1" wp14:anchorId="15739C97" wp14:editId="754A5EE5">
            <wp:simplePos x="0" y="0"/>
            <wp:positionH relativeFrom="page">
              <wp:posOffset>622300</wp:posOffset>
            </wp:positionH>
            <wp:positionV relativeFrom="paragraph">
              <wp:posOffset>-63500</wp:posOffset>
            </wp:positionV>
            <wp:extent cx="977900" cy="381000"/>
            <wp:effectExtent l="0" t="0" r="2540" b="4445"/>
            <wp:wrapSquare wrapText="bothSides"/>
            <wp:docPr id="4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62084" w14:textId="77777777" w:rsidR="00AF4CB7" w:rsidRPr="004E2C21" w:rsidRDefault="00AF4CB7">
      <w:pPr>
        <w:spacing w:line="336" w:lineRule="auto"/>
        <w:jc w:val="both"/>
        <w:rPr>
          <w:sz w:val="20"/>
          <w:szCs w:val="20"/>
        </w:rPr>
      </w:pPr>
    </w:p>
    <w:p w14:paraId="551A259E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67220B0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무색, 무취의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독성가스이며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>, 공기 중에서 잘 연소한다 (허용 농도 50 ppm, 폭발범위12.5~74.2%).</w:t>
      </w:r>
    </w:p>
    <w:p w14:paraId="200E8D60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철족의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금속과 반응하여 금속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카르보닐을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생성한다.</w:t>
      </w:r>
    </w:p>
    <w:p w14:paraId="69525053" w14:textId="77777777" w:rsidR="00AF4CB7" w:rsidRPr="004E2C21" w:rsidRDefault="00000000">
      <w:pPr>
        <w:spacing w:line="336" w:lineRule="auto"/>
        <w:ind w:firstLine="520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Ni+4CO一Ni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O)4</m:t>
        </m:r>
      </m:oMath>
    </w:p>
    <w:p w14:paraId="15E05FB0" w14:textId="77777777" w:rsidR="00AF4CB7" w:rsidRPr="004E2C21" w:rsidRDefault="00000000">
      <w:pPr>
        <w:spacing w:line="336" w:lineRule="auto"/>
        <w:ind w:firstLine="520"/>
        <w:jc w:val="both"/>
        <w:rPr>
          <w:sz w:val="20"/>
          <w:szCs w:val="20"/>
        </w:rPr>
        <w:sectPr w:rsidR="00AF4CB7" w:rsidRPr="004E2C21" w:rsidSect="00B8364E">
          <w:headerReference w:type="default" r:id="rId47"/>
          <w:footerReference w:type="default" r:id="rId48"/>
          <w:type w:val="continuous"/>
          <w:pgSz w:w="11900" w:h="15460"/>
          <w:pgMar w:top="1440" w:right="960" w:bottom="1440" w:left="960" w:header="720" w:footer="72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Fe+5CO→Fe(CO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)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5</m:t>
            </m:r>
          </m:sub>
        </m:sSub>
      </m:oMath>
      <w:r w:rsidRPr="004E2C21">
        <w:rPr>
          <w:sz w:val="20"/>
          <w:szCs w:val="20"/>
        </w:rPr>
        <w:br w:type="page"/>
      </w:r>
    </w:p>
    <w:p w14:paraId="5BC3AD1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③ 염소와 반응하여 독가스인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포스겐을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만든다.</w:t>
      </w:r>
    </w:p>
    <w:p w14:paraId="7CD52AFE" w14:textId="77777777" w:rsidR="00AF4CB7" w:rsidRPr="004E2C21" w:rsidRDefault="00000000">
      <w:pPr>
        <w:spacing w:line="216" w:lineRule="auto"/>
        <w:ind w:firstLine="50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CO+C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→COC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</m:oMath>
      </m:oMathPara>
    </w:p>
    <w:p w14:paraId="18DF3CF9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732E91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0725AA0C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AF93DCA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천연가스에서 채취한다.</w:t>
      </w:r>
    </w:p>
    <w:p w14:paraId="56C44766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석탄의 고압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건류에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의해 제조된다.</w:t>
      </w:r>
    </w:p>
    <w:p w14:paraId="42F3E5C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석유 정제의 분해가스에서 얻어진다.</w:t>
      </w:r>
    </w:p>
    <w:p w14:paraId="21C3C9D5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F22BA7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2258F32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975CDC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메탄올 합성 원료, 아크릴산 ·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부탄올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합성,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포스겐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합성</w:t>
      </w:r>
    </w:p>
    <w:p w14:paraId="4765241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E2742E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133F6880" w14:textId="77777777" w:rsidR="00AF4CB7" w:rsidRPr="004E2C21" w:rsidRDefault="00000000">
      <w:pPr>
        <w:spacing w:line="216" w:lineRule="auto"/>
        <w:ind w:firstLine="40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메탄 (CH4)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0016" behindDoc="0" locked="0" layoutInCell="1" allowOverlap="1" wp14:anchorId="4C2D44FB" wp14:editId="46C100D9">
            <wp:simplePos x="0" y="0"/>
            <wp:positionH relativeFrom="page">
              <wp:posOffset>2717800</wp:posOffset>
            </wp:positionH>
            <wp:positionV relativeFrom="paragraph">
              <wp:posOffset>-25400</wp:posOffset>
            </wp:positionV>
            <wp:extent cx="3962400" cy="292100"/>
            <wp:effectExtent l="0" t="0" r="2540" b="4445"/>
            <wp:wrapSquare wrapText="bothSides"/>
            <wp:docPr id="4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 wp14:anchorId="7104D443" wp14:editId="2A317778">
            <wp:simplePos x="0" y="0"/>
            <wp:positionH relativeFrom="page">
              <wp:posOffset>774700</wp:posOffset>
            </wp:positionH>
            <wp:positionV relativeFrom="paragraph">
              <wp:posOffset>-25400</wp:posOffset>
            </wp:positionV>
            <wp:extent cx="939800" cy="317500"/>
            <wp:effectExtent l="0" t="0" r="2540" b="4445"/>
            <wp:wrapSquare wrapText="bothSides"/>
            <wp:docPr id="4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8A74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3556322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46CEB01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246AD3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무색, 무취의 기체로서 잘 연소하며 액화천연가스 (LNG)의 주성분이다 (폭발범위 5~15%).</w:t>
      </w:r>
    </w:p>
    <w:p w14:paraId="6C6ED8CF" w14:textId="77777777" w:rsidR="00AF4CB7" w:rsidRPr="004E2C21" w:rsidRDefault="00000000">
      <w:pPr>
        <w:spacing w:line="216" w:lineRule="auto"/>
        <w:ind w:firstLine="500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4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O(L)+212.</m:t>
        </m:r>
      </m:oMath>
      <w:r w:rsidRPr="004E2C21">
        <w:rPr>
          <w:rFonts w:ascii="Calibri" w:eastAsia="Calibri" w:hAnsi="Calibri" w:hint="eastAsia"/>
          <w:color w:val="000000"/>
          <w:sz w:val="20"/>
          <w:szCs w:val="20"/>
        </w:rPr>
        <w:t>8 kcal (발열량 : 12402 kcal/kg)</w:t>
      </w:r>
    </w:p>
    <w:p w14:paraId="73807D40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고온에서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수증기와 작용하여 일산화탄소와 수소를 발생시킨다.</w:t>
      </w:r>
    </w:p>
    <w:p w14:paraId="2352015B" w14:textId="77777777" w:rsidR="00AF4CB7" w:rsidRPr="004E2C21" w:rsidRDefault="00000000">
      <w:pPr>
        <w:spacing w:line="216" w:lineRule="auto"/>
        <w:ind w:firstLine="28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염소와 반응시키면 염소화합물을 만든다 (CH3Cl, CH2Cl2, CHCl3, CCl4 등).</w:t>
      </w:r>
    </w:p>
    <w:p w14:paraId="1C0AB25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168628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7C980A30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FCBC207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천연가스에서 직접 얻는다.</w:t>
      </w:r>
    </w:p>
    <w:p w14:paraId="76DF8AA3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석유 정제의 분해가스에서 얻는다.</w:t>
      </w:r>
    </w:p>
    <w:p w14:paraId="78D69868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석탄의 고압 건류에서 얻는다.</w:t>
      </w:r>
    </w:p>
    <w:p w14:paraId="5BA1BE19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④ 유기물의 발효에 의하여 얻는다.</w:t>
      </w:r>
    </w:p>
    <w:p w14:paraId="05A982CA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6CE7D368" w14:textId="3E11C49C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  <w:sectPr w:rsidR="00AF4CB7" w:rsidRPr="004E2C21" w:rsidSect="00B8364E">
          <w:footerReference w:type="default" r:id="rId51"/>
          <w:type w:val="continuous"/>
          <w:pgSz w:w="11900" w:h="15360"/>
          <w:pgMar w:top="720" w:right="1200" w:bottom="2640" w:left="1200" w:header="360" w:footer="132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연료로 대부분 사용하며, 아세틸렌 및 카본 블랙 제조 등에 사용된다.</w:t>
      </w:r>
    </w:p>
    <w:p w14:paraId="14A62682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액화석유가스란 프로판, 부탄, 프로필렌,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부틸렌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등을 주성분으로 하는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석유계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저급 탄화수소의 혼합물을 말하며, 통상 LPG는 프로판과 부탄을 지칭한다.</w:t>
      </w:r>
    </w:p>
    <w:p w14:paraId="4520081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8E3436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419DB995" w14:textId="77777777" w:rsidR="00AF4CB7" w:rsidRPr="004E2C21" w:rsidRDefault="00000000">
      <w:pPr>
        <w:jc w:val="center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프로판 ·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부탄·프로필렌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·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부틸렌의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특성</w:t>
      </w:r>
    </w:p>
    <w:tbl>
      <w:tblPr>
        <w:tblW w:w="94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5"/>
        <w:gridCol w:w="988"/>
        <w:gridCol w:w="1654"/>
        <w:gridCol w:w="1634"/>
        <w:gridCol w:w="1694"/>
        <w:gridCol w:w="1775"/>
      </w:tblGrid>
      <w:tr w:rsidR="00A23914" w:rsidRPr="004E2C21" w14:paraId="4A8345CE" w14:textId="77777777" w:rsidTr="00A23914">
        <w:trPr>
          <w:trHeight w:val="84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56A03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구분가스명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0C99C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프로판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33B51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부탄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5D81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프로필렌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AF7DB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부틸렌</w:t>
            </w:r>
            <w:proofErr w:type="spellEnd"/>
          </w:p>
        </w:tc>
      </w:tr>
      <w:tr w:rsidR="00A23914" w:rsidRPr="004E2C21" w14:paraId="0C966505" w14:textId="77777777" w:rsidTr="00A23914">
        <w:trPr>
          <w:trHeight w:val="58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9C0FC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분자식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5285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C3Hs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3A365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C4H10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FFC76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C3H6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4F922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C1H8</w:t>
            </w:r>
          </w:p>
        </w:tc>
      </w:tr>
      <w:tr w:rsidR="00A23914" w:rsidRPr="004E2C21" w14:paraId="398B70D3" w14:textId="77777777" w:rsidTr="00A23914">
        <w:trPr>
          <w:trHeight w:val="48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383A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분자량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FC085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971AE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AEA77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1B14B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56</w:t>
            </w:r>
          </w:p>
        </w:tc>
      </w:tr>
      <w:tr w:rsidR="00A23914" w:rsidRPr="004E2C21" w14:paraId="4EF748A7" w14:textId="77777777" w:rsidTr="00A23914">
        <w:trPr>
          <w:trHeight w:val="48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41BAE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가스 비중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6B18F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6A281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4E364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3378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1.9</w:t>
            </w:r>
          </w:p>
        </w:tc>
      </w:tr>
      <w:tr w:rsidR="00A23914" w:rsidRPr="004E2C21" w14:paraId="6CA66696" w14:textId="77777777" w:rsidTr="00A23914">
        <w:trPr>
          <w:trHeight w:val="46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B0222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비점 (0℃)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DDFE4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-42.1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30C51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-0,5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C34C6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-47.7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1765B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-6.26</w:t>
            </w:r>
          </w:p>
        </w:tc>
      </w:tr>
      <w:tr w:rsidR="00A23914" w:rsidRPr="004E2C21" w14:paraId="5DDE6352" w14:textId="77777777" w:rsidTr="00A23914">
        <w:trPr>
          <w:trHeight w:val="48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A670D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임계온도 (0℃)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408D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96.8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5178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1FF8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91.9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2297C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146,4</w:t>
            </w:r>
          </w:p>
        </w:tc>
      </w:tr>
      <w:tr w:rsidR="00A23914" w:rsidRPr="004E2C21" w14:paraId="34FFF608" w14:textId="77777777" w:rsidTr="00A23914">
        <w:trPr>
          <w:trHeight w:val="46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2292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임계압력 (atm)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C1673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62AB2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0BE50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45,4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E01F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39.7</w:t>
            </w:r>
          </w:p>
        </w:tc>
      </w:tr>
      <w:tr w:rsidR="00A23914" w:rsidRPr="004E2C21" w14:paraId="45CAE3F4" w14:textId="77777777" w:rsidTr="00A23914">
        <w:trPr>
          <w:trHeight w:val="48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E529E" w14:textId="77777777" w:rsidR="00AF4CB7" w:rsidRPr="004E2C21" w:rsidRDefault="00000000">
            <w:pPr>
              <w:jc w:val="both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임계밀도 (kg/L)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45CB4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52F0C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A80B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68D1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0.238</w:t>
            </w:r>
          </w:p>
        </w:tc>
      </w:tr>
      <w:tr w:rsidR="00A23914" w:rsidRPr="004E2C21" w14:paraId="456DB5CC" w14:textId="77777777" w:rsidTr="00A23914">
        <w:trPr>
          <w:trHeight w:val="48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7F32A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증발잠열</w:t>
            </w:r>
            <w:proofErr w:type="spellEnd"/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(kcal/kg)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85ED6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101.8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03A6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AADC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104.6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26C33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93.3</w:t>
            </w:r>
          </w:p>
        </w:tc>
      </w:tr>
      <w:tr w:rsidR="00A23914" w:rsidRPr="004E2C21" w14:paraId="46039503" w14:textId="77777777" w:rsidTr="00A23914">
        <w:trPr>
          <w:trHeight w:val="460"/>
          <w:jc w:val="center"/>
        </w:trPr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421B6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폭발범위 (%)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E0B58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상한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3312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1F602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7749C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10,3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3BE4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9.3</w:t>
            </w:r>
          </w:p>
        </w:tc>
      </w:tr>
      <w:tr w:rsidR="00A23914" w:rsidRPr="004E2C21" w14:paraId="70A415A8" w14:textId="77777777" w:rsidTr="00A23914">
        <w:trPr>
          <w:trHeight w:val="480"/>
          <w:jc w:val="center"/>
        </w:trPr>
        <w:tc>
          <w:tcPr>
            <w:tcW w:w="1720" w:type="dxa"/>
            <w:vMerge/>
            <w:tcBorders>
              <w:left w:val="single" w:sz="4" w:space="0" w:color="000000"/>
            </w:tcBorders>
          </w:tcPr>
          <w:p w14:paraId="12787653" w14:textId="77777777" w:rsidR="00F121F3" w:rsidRPr="004E2C21" w:rsidRDefault="00F121F3" w:rsidP="00A23914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06A6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하한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E67F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667F4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0955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5C7F0" w14:textId="77777777" w:rsidR="00AF4CB7" w:rsidRPr="004E2C21" w:rsidRDefault="00000000">
            <w:pPr>
              <w:jc w:val="center"/>
              <w:rPr>
                <w:sz w:val="20"/>
                <w:szCs w:val="20"/>
              </w:rPr>
            </w:pPr>
            <w:r w:rsidRPr="004E2C21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1.6</w:t>
            </w:r>
          </w:p>
        </w:tc>
      </w:tr>
    </w:tbl>
    <w:p w14:paraId="61DFB535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E3790B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14B87E60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4D4E8F1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일반적 성질</w:t>
      </w:r>
    </w:p>
    <w:p w14:paraId="76F924A3" w14:textId="77777777" w:rsidR="00AF4CB7" w:rsidRPr="004E2C21" w:rsidRDefault="00000000">
      <w:pPr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가 공기보다 무거우므로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누설시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대기중으로 확산되지 않고 낮은 곳으로 모여 인화하기 쉽다.</w:t>
      </w:r>
    </w:p>
    <w:p w14:paraId="4EFF7F2B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액체 상태의 LPG는 물보다 가볍다.</w:t>
      </w:r>
    </w:p>
    <w:p w14:paraId="3ABE7B80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다 기화, 액화가 용이하다.</w:t>
      </w:r>
    </w:p>
    <w:p w14:paraId="3894A009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라 기화하면 체적이 커진다 (프로판은 약 250배, 부탄은 약 230배).</w:t>
      </w:r>
    </w:p>
    <w:p w14:paraId="38CC5E80" w14:textId="77777777" w:rsidR="00AF4CB7" w:rsidRPr="004E2C21" w:rsidRDefault="00000000">
      <w:pPr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마 증발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잠열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(기화열)이 크다.</w:t>
      </w:r>
    </w:p>
    <w:p w14:paraId="13521730" w14:textId="77777777" w:rsidR="00AF4CB7" w:rsidRPr="004E2C21" w:rsidRDefault="00000000">
      <w:pPr>
        <w:ind w:firstLine="240"/>
        <w:jc w:val="both"/>
        <w:rPr>
          <w:sz w:val="20"/>
          <w:szCs w:val="20"/>
        </w:rPr>
        <w:sectPr w:rsidR="00AF4CB7" w:rsidRPr="004E2C21" w:rsidSect="00B8364E">
          <w:headerReference w:type="default" r:id="rId52"/>
          <w:footerReference w:type="default" r:id="rId53"/>
          <w:type w:val="continuous"/>
          <w:pgSz w:w="11900" w:h="15360"/>
          <w:pgMar w:top="1200" w:right="1200" w:bottom="1680" w:left="1200" w:header="600" w:footer="84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바 온도가 상승하면 용기 내의 증기압은 상승한다.</w:t>
      </w:r>
      <w:r w:rsidRPr="004E2C21">
        <w:rPr>
          <w:sz w:val="20"/>
          <w:szCs w:val="20"/>
        </w:rPr>
        <w:br w:type="page"/>
      </w:r>
    </w:p>
    <w:p w14:paraId="4F50593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>사 온도 상승에 따라 액체 체적이 커지므로 용기는 40℃를 넘지 않게 한다.</w:t>
      </w:r>
    </w:p>
    <w:p w14:paraId="587C59F7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아 LPG는 무색, 무취, 무독하나 많은 양을 흡입하면 중추신경 마비를 일으킨다.</w:t>
      </w:r>
    </w:p>
    <w:p w14:paraId="35944CA5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자 천연고무를 용해시키므로 합성고무 (Si 고무)를 사용해야 한다.</w:t>
      </w:r>
    </w:p>
    <w:p w14:paraId="154D2FB5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연소성</w:t>
      </w:r>
      <w:proofErr w:type="spellEnd"/>
    </w:p>
    <w:p w14:paraId="4D2BFD75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가 발화점이 다른 연료보다 높으므로 안전성이 있다.</w:t>
      </w:r>
    </w:p>
    <w:p w14:paraId="2BA74F04" w14:textId="77777777" w:rsidR="00AF4CB7" w:rsidRPr="004E2C21" w:rsidRDefault="00000000">
      <w:pPr>
        <w:spacing w:line="216" w:lineRule="auto"/>
        <w:ind w:firstLine="32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발열량이 크다 (12000 kcal/kg).</w:t>
      </w:r>
    </w:p>
    <w:p w14:paraId="4C8F1A4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다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연소시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많은 공기가 필요하다.</w:t>
      </w:r>
    </w:p>
    <w:p w14:paraId="28F0F19D" w14:textId="77777777" w:rsidR="00AF4CB7" w:rsidRPr="004E2C21" w:rsidRDefault="00000000">
      <w:pPr>
        <w:spacing w:line="336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8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+5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→3C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+4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O+530kcal</m:t>
          </m:r>
        </m:oMath>
      </m:oMathPara>
    </w:p>
    <w:p w14:paraId="3E71CE41" w14:textId="77777777" w:rsidR="00AF4CB7" w:rsidRPr="004E2C21" w:rsidRDefault="00000000">
      <w:pPr>
        <w:spacing w:line="336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10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+6.5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0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→4C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+5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O+700kcal</m:t>
          </m:r>
        </m:oMath>
      </m:oMathPara>
    </w:p>
    <w:p w14:paraId="2F0272A0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프로판은 약 24배, 부탄은 약 31배의 공기가 필요하다.</w:t>
      </w:r>
    </w:p>
    <w:p w14:paraId="0BF423E4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라 폭발범위가 좁다.</w:t>
      </w:r>
    </w:p>
    <w:p w14:paraId="3011AB69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마 연소속도가 늦다.</w:t>
      </w:r>
    </w:p>
    <w:p w14:paraId="30E99CDC" w14:textId="77777777" w:rsidR="00AF4CB7" w:rsidRPr="004E2C21" w:rsidRDefault="00AF4CB7">
      <w:pPr>
        <w:spacing w:line="336" w:lineRule="auto"/>
        <w:jc w:val="both"/>
        <w:rPr>
          <w:sz w:val="20"/>
          <w:szCs w:val="20"/>
        </w:rPr>
      </w:pPr>
    </w:p>
    <w:p w14:paraId="0D3362D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076481F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습성 천연가스 및 원유에서의 제조 : 유전 지대에 채취되는 습성 천연가스 및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원유에서액화가스를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회수하는 방법이다.</w:t>
      </w:r>
    </w:p>
    <w:p w14:paraId="35D9C33B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가 압축 냉각법 (진한 가스에 응용된다.)</w:t>
      </w:r>
    </w:p>
    <w:p w14:paraId="7E238F9D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흡수유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(경유)에 의한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흡수법</w:t>
      </w:r>
      <w:proofErr w:type="spellEnd"/>
    </w:p>
    <w:p w14:paraId="35496A6E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다 활성탄에 의한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흡착법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(희박 가스에 응용된다.)</w:t>
      </w:r>
    </w:p>
    <w:p w14:paraId="5C84C31E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정유소 제조 : 석유 정제 공정에서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상압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증류 장치, 접촉 분해 장치, 수소화 탈황 장치,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코킹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장치,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비스브레이킹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장치에서 발생하는 수소 및 저급 탄화수소를 분리하여 얻는다.</w:t>
      </w:r>
    </w:p>
    <w:p w14:paraId="6C3E48D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나프타 분해 생성물에서 얻는다.</w:t>
      </w:r>
    </w:p>
    <w:p w14:paraId="2C7D2C0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나프타의 수소화 분해 생성물에서 얻는다.</w:t>
      </w:r>
    </w:p>
    <w:p w14:paraId="590E22B7" w14:textId="77777777" w:rsidR="00AF4CB7" w:rsidRPr="004E2C21" w:rsidRDefault="00AF4CB7">
      <w:pPr>
        <w:spacing w:line="336" w:lineRule="auto"/>
        <w:jc w:val="both"/>
        <w:rPr>
          <w:sz w:val="20"/>
          <w:szCs w:val="20"/>
        </w:rPr>
      </w:pPr>
    </w:p>
    <w:p w14:paraId="0E56A61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2D2E9181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  <w:sectPr w:rsidR="00AF4CB7" w:rsidRPr="004E2C21" w:rsidSect="00B8364E">
          <w:footerReference w:type="default" r:id="rId54"/>
          <w:type w:val="continuous"/>
          <w:pgSz w:w="11900" w:h="15680"/>
          <w:pgMar w:top="720" w:right="1200" w:bottom="2880" w:left="1200" w:header="360" w:footer="144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가정용 연료, 자동차용 연료, 용접용, 연료 가스, 공업용 연료 등으로 사용된다.</w:t>
      </w:r>
      <w:r w:rsidRPr="004E2C21">
        <w:rPr>
          <w:sz w:val="20"/>
          <w:szCs w:val="20"/>
        </w:rPr>
        <w:br w:type="page"/>
      </w:r>
    </w:p>
    <w:p w14:paraId="1224103B" w14:textId="77777777" w:rsidR="00AF4CB7" w:rsidRPr="004E2C21" w:rsidRDefault="00000000">
      <w:pPr>
        <w:spacing w:line="216" w:lineRule="auto"/>
        <w:ind w:firstLine="36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2.12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시안화수소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(HCN)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2064" behindDoc="0" locked="0" layoutInCell="1" allowOverlap="1" wp14:anchorId="5664C696" wp14:editId="7813C9CB">
            <wp:simplePos x="0" y="0"/>
            <wp:positionH relativeFrom="page">
              <wp:posOffset>3149600</wp:posOffset>
            </wp:positionH>
            <wp:positionV relativeFrom="paragraph">
              <wp:posOffset>-50800</wp:posOffset>
            </wp:positionV>
            <wp:extent cx="3340100" cy="304800"/>
            <wp:effectExtent l="0" t="0" r="2540" b="4445"/>
            <wp:wrapSquare wrapText="bothSides"/>
            <wp:docPr id="4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3088" behindDoc="0" locked="0" layoutInCell="1" allowOverlap="1" wp14:anchorId="2F1875FC" wp14:editId="463B9D71">
            <wp:simplePos x="0" y="0"/>
            <wp:positionH relativeFrom="page">
              <wp:posOffset>685800</wp:posOffset>
            </wp:positionH>
            <wp:positionV relativeFrom="paragraph">
              <wp:posOffset>-38100</wp:posOffset>
            </wp:positionV>
            <wp:extent cx="952500" cy="342900"/>
            <wp:effectExtent l="0" t="0" r="2540" b="4445"/>
            <wp:wrapSquare wrapText="bothSides"/>
            <wp:docPr id="4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F681A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499578D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39C0BF93" w14:textId="105E67E6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32822DEA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독성이 강하고 쉽게 액화되며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무색투명하다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(허용 농도 : 10 ppm, 복숭아 냄새).</w:t>
      </w:r>
    </w:p>
    <w:p w14:paraId="472836BC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오래된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시안화수소는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급격한 중합에 의해 폭발의 위험이 있으므로 충전 후 60일을 넘지 않게 한다 (폭발범위 6~41%, 순도 98% 이상, 즉 수분이 2% 이상 있어서는 안된다).</w:t>
      </w:r>
    </w:p>
    <w:p w14:paraId="6CC8A422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중합을 방지하는 안정제로 황산,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염화칼슘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인산,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오산화인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동망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등이 있다.</w:t>
      </w:r>
    </w:p>
    <w:p w14:paraId="684DA462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05A84382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 제조법</w:t>
      </w:r>
    </w:p>
    <w:p w14:paraId="23328807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499380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①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앤드루소법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메탄과 암모니아 및 공기의 혼합가스를 약 1100℃의 온도에서 백금,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로듐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촉매에 통과시켜 제조한다.</w:t>
      </w:r>
    </w:p>
    <w:p w14:paraId="65083DD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포름아미드법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: 일산화탄소와 암모니아에서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포름아미드를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거쳐 제조하는 것이며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포름아미드의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생성과 탈수 공정으로 되어 있다.</w:t>
      </w:r>
    </w:p>
    <w:p w14:paraId="08382E68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E58F71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(3)용도</w:t>
      </w:r>
    </w:p>
    <w:p w14:paraId="660C06B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766B9BAF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살충용,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메타크릴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수지 합성용 (MMA) 원료, 아크릴계 합성섬유의 원료</w:t>
      </w:r>
    </w:p>
    <w:p w14:paraId="5ABAF840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51D29082" w14:textId="77777777" w:rsidR="00AF4CB7" w:rsidRPr="004E2C21" w:rsidRDefault="00000000">
      <w:pPr>
        <w:spacing w:line="216" w:lineRule="auto"/>
        <w:ind w:firstLine="38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2.13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산화에틸렌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(C2H4O)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5136" behindDoc="0" locked="0" layoutInCell="1" allowOverlap="1" wp14:anchorId="1BF94A52" wp14:editId="03FD793F">
            <wp:simplePos x="0" y="0"/>
            <wp:positionH relativeFrom="page">
              <wp:posOffset>3352800</wp:posOffset>
            </wp:positionH>
            <wp:positionV relativeFrom="paragraph">
              <wp:posOffset>-63500</wp:posOffset>
            </wp:positionV>
            <wp:extent cx="3149600" cy="330200"/>
            <wp:effectExtent l="0" t="0" r="2540" b="4445"/>
            <wp:wrapSquare wrapText="bothSides"/>
            <wp:docPr id="5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6160" behindDoc="0" locked="0" layoutInCell="1" allowOverlap="1" wp14:anchorId="62243937" wp14:editId="346E3BEB">
            <wp:simplePos x="0" y="0"/>
            <wp:positionH relativeFrom="page">
              <wp:posOffset>622300</wp:posOffset>
            </wp:positionH>
            <wp:positionV relativeFrom="paragraph">
              <wp:posOffset>-76200</wp:posOffset>
            </wp:positionV>
            <wp:extent cx="1041400" cy="381000"/>
            <wp:effectExtent l="0" t="0" r="2540" b="4445"/>
            <wp:wrapSquare wrapText="bothSides"/>
            <wp:docPr id="5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C1E1B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525FBE3B" w14:textId="77777777" w:rsidR="00D94BAC" w:rsidRDefault="00D94BAC">
      <w:pPr>
        <w:spacing w:line="216" w:lineRule="auto"/>
        <w:ind w:firstLine="240"/>
        <w:jc w:val="both"/>
        <w:rPr>
          <w:rFonts w:ascii="Calibri" w:eastAsia="맑은 고딕" w:hAnsi="Calibri"/>
          <w:color w:val="000000"/>
          <w:sz w:val="20"/>
          <w:szCs w:val="20"/>
        </w:rPr>
      </w:pPr>
    </w:p>
    <w:p w14:paraId="08F1C502" w14:textId="156803A0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상온에서 무색, 유독한 기체이며, 10℃ 이하에서는 액체이다 (허용 농도 : 50 ppm).</w:t>
      </w:r>
    </w:p>
    <w:p w14:paraId="3E1FA30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폭발범위가 3~100%이므로 공기가 혼입되지 않아도 열이나 충격에 의해 폭발을 하며, 액체일 때는 분해 폭발하지 않는다.</w:t>
      </w:r>
    </w:p>
    <w:p w14:paraId="5EBE6AC8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용기 내에 질소, 이산화탄소, 수증기를 희석제로 하여 미리 충전해 두면 폭발범위가 좁아져 폭발을 피할 수 있다 (45℃에서 4 kg/c㎡ 이상의 압력).</w:t>
      </w:r>
    </w:p>
    <w:p w14:paraId="4A1364AE" w14:textId="77777777" w:rsidR="00AF4CB7" w:rsidRPr="004E2C21" w:rsidRDefault="00AF4CB7">
      <w:pPr>
        <w:spacing w:line="216" w:lineRule="auto"/>
        <w:jc w:val="both"/>
        <w:rPr>
          <w:sz w:val="20"/>
          <w:szCs w:val="20"/>
        </w:rPr>
      </w:pPr>
    </w:p>
    <w:p w14:paraId="650A41DF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(2)용도</w:t>
      </w:r>
    </w:p>
    <w:p w14:paraId="558DFFF9" w14:textId="77777777" w:rsidR="00AF4CB7" w:rsidRPr="004E2C21" w:rsidRDefault="00000000">
      <w:pPr>
        <w:spacing w:line="216" w:lineRule="auto"/>
        <w:ind w:firstLine="240"/>
        <w:jc w:val="both"/>
        <w:rPr>
          <w:sz w:val="20"/>
          <w:szCs w:val="20"/>
        </w:rPr>
        <w:sectPr w:rsidR="00AF4CB7" w:rsidRPr="004E2C21" w:rsidSect="00B8364E">
          <w:headerReference w:type="default" r:id="rId59"/>
          <w:footerReference w:type="default" r:id="rId60"/>
          <w:type w:val="continuous"/>
          <w:pgSz w:w="11900" w:h="17120"/>
          <w:pgMar w:top="720" w:right="960" w:bottom="1920" w:left="960" w:header="360" w:footer="960" w:gutter="0"/>
          <w:cols w:space="720"/>
        </w:sect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폴리에스테르 섬유 공업에 이용되고,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메탄올아민의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원료로 쓰인다.</w:t>
      </w:r>
      <w:r w:rsidRPr="004E2C21">
        <w:rPr>
          <w:sz w:val="20"/>
          <w:szCs w:val="20"/>
        </w:rPr>
        <w:br w:type="page"/>
      </w:r>
    </w:p>
    <w:p w14:paraId="40AB61C0" w14:textId="6747EFBD" w:rsidR="00D94BAC" w:rsidRPr="00D94BAC" w:rsidRDefault="00D94BAC">
      <w:pPr>
        <w:spacing w:line="216" w:lineRule="auto"/>
        <w:jc w:val="both"/>
        <w:rPr>
          <w:rFonts w:ascii="Calibri" w:eastAsia="Calibri" w:hAnsi="Calibri"/>
          <w:b/>
          <w:bCs/>
          <w:color w:val="000000"/>
          <w:sz w:val="24"/>
        </w:rPr>
      </w:pPr>
      <w:r w:rsidRPr="00D94BAC">
        <w:rPr>
          <w:rFonts w:ascii="맑은 고딕" w:eastAsia="맑은 고딕" w:hAnsi="맑은 고딕" w:cs="맑은 고딕" w:hint="eastAsia"/>
          <w:b/>
          <w:bCs/>
          <w:color w:val="000000"/>
          <w:sz w:val="24"/>
        </w:rPr>
        <w:lastRenderedPageBreak/>
        <w:t>프레온가스</w:t>
      </w:r>
    </w:p>
    <w:p w14:paraId="43A1C5E1" w14:textId="5ABDDBF0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(1)성질</w:t>
      </w:r>
    </w:p>
    <w:p w14:paraId="30311B1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불소 (F) 또는 불소와 수소를 함유한 탄화수소이며, 무색, 무취, 무독, 불연성이다.</w:t>
      </w:r>
    </w:p>
    <w:p w14:paraId="66E8E65E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액화하기 쉽고 증발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잠열이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크고 화학적으로 안정하여 200℃ 이하에서는 대부분의 금속과 반응하지 않는다.</w:t>
      </w:r>
    </w:p>
    <w:p w14:paraId="0FDA9A0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③ 800℃ 불꽃에 접촉하면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포스겐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(COCl2)이라는 맹독 가스를 발생시킨다.</w:t>
      </w:r>
    </w:p>
    <w:p w14:paraId="50533437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천연고무, 수지를 용해시키므로 인조고무를 사용한다. 수분이 있으면 불산 (HF)이 되어 유리를 녹임.</w:t>
      </w:r>
    </w:p>
    <w:p w14:paraId="2306F4A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(2)용도</w:t>
      </w:r>
    </w:p>
    <w:p w14:paraId="5CE38560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냉동 장치의 냉매로 쓰인다.</w:t>
      </w:r>
    </w:p>
    <w:p w14:paraId="1F80994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테플론 제조에 이용된다.</w:t>
      </w:r>
    </w:p>
    <w:p w14:paraId="2384233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2.15 아황산가스 (SO2 : 이산화황)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7184" behindDoc="0" locked="0" layoutInCell="1" allowOverlap="1" wp14:anchorId="6BE42AFC" wp14:editId="3E113014">
            <wp:simplePos x="0" y="0"/>
            <wp:positionH relativeFrom="page">
              <wp:posOffset>4254500</wp:posOffset>
            </wp:positionH>
            <wp:positionV relativeFrom="paragraph">
              <wp:posOffset>25400</wp:posOffset>
            </wp:positionV>
            <wp:extent cx="2489200" cy="254000"/>
            <wp:effectExtent l="0" t="0" r="2540" b="4445"/>
            <wp:wrapSquare wrapText="bothSides"/>
            <wp:docPr id="5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8208" behindDoc="0" locked="0" layoutInCell="1" allowOverlap="1" wp14:anchorId="04B9283E" wp14:editId="7D1231E6">
            <wp:simplePos x="0" y="0"/>
            <wp:positionH relativeFrom="page">
              <wp:posOffset>774700</wp:posOffset>
            </wp:positionH>
            <wp:positionV relativeFrom="paragraph">
              <wp:posOffset>12700</wp:posOffset>
            </wp:positionV>
            <wp:extent cx="977900" cy="355600"/>
            <wp:effectExtent l="0" t="0" r="2540" b="4445"/>
            <wp:wrapSquare wrapText="bothSides"/>
            <wp:docPr id="5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89FB9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강한 자극성 냄새를 가진 독성 가스이다 (허용 농도 5 ppm).</w:t>
      </w:r>
    </w:p>
    <w:p w14:paraId="40243767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② 물에 용해되어 산성을 </w:t>
      </w:r>
      <w:proofErr w:type="spellStart"/>
      <w:r w:rsidRPr="004E2C21">
        <w:rPr>
          <w:rFonts w:ascii="Calibri" w:eastAsia="Calibri" w:hAnsi="Calibri" w:hint="eastAsia"/>
          <w:color w:val="000000"/>
          <w:sz w:val="20"/>
          <w:szCs w:val="20"/>
        </w:rPr>
        <w:t>나타</w:t>
      </w:r>
      <w:proofErr w:type="spellEnd"/>
      <w:r w:rsidRPr="004E2C21">
        <w:rPr>
          <w:rFonts w:ascii="Calibri" w:eastAsia="Calibri" w:hAnsi="Calibri" w:hint="eastAsia"/>
          <w:color w:val="000000"/>
          <w:sz w:val="20"/>
          <w:szCs w:val="20"/>
        </w:rPr>
        <w:t xml:space="preserve"> 낸다.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S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O→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S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</w:p>
    <w:p w14:paraId="486E30E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황을 연소시키면 발생한다.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S+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→S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</w:p>
    <w:p w14:paraId="4657CB04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대부분 황산 제조에 쓰인다.</w:t>
      </w:r>
    </w:p>
    <w:p w14:paraId="311426E7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⑤ 장치 부식과 공해의 원인</w:t>
      </w:r>
    </w:p>
    <w:p w14:paraId="6D254C9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황화수소 (H2S)</w:t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79232" behindDoc="0" locked="0" layoutInCell="1" allowOverlap="1" wp14:anchorId="756462A5" wp14:editId="11D6EB6B">
            <wp:simplePos x="0" y="0"/>
            <wp:positionH relativeFrom="page">
              <wp:posOffset>3149600</wp:posOffset>
            </wp:positionH>
            <wp:positionV relativeFrom="paragraph">
              <wp:posOffset>-38100</wp:posOffset>
            </wp:positionV>
            <wp:extent cx="3644900" cy="304800"/>
            <wp:effectExtent l="0" t="0" r="2540" b="4445"/>
            <wp:wrapSquare wrapText="bothSides"/>
            <wp:docPr id="5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C21">
        <w:rPr>
          <w:noProof/>
          <w:sz w:val="20"/>
          <w:szCs w:val="20"/>
        </w:rPr>
        <w:drawing>
          <wp:anchor distT="0" distB="0" distL="114300" distR="114300" simplePos="0" relativeHeight="251680256" behindDoc="0" locked="0" layoutInCell="1" allowOverlap="1" wp14:anchorId="7471A515" wp14:editId="0CED976D">
            <wp:simplePos x="0" y="0"/>
            <wp:positionH relativeFrom="page">
              <wp:posOffset>774700</wp:posOffset>
            </wp:positionH>
            <wp:positionV relativeFrom="paragraph">
              <wp:posOffset>-25400</wp:posOffset>
            </wp:positionV>
            <wp:extent cx="977900" cy="355600"/>
            <wp:effectExtent l="0" t="0" r="2540" b="4445"/>
            <wp:wrapSquare wrapText="bothSides"/>
            <wp:docPr id="5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8961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① 무색이며 계란 썩은 냄새가 나는 독성 가스이다 (허용 농도 10 ppm).</w:t>
      </w:r>
    </w:p>
    <w:p w14:paraId="155E3053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② 공기 중에서 잘 연소된다 (폭발범위 4.3~45.5 %).</w:t>
      </w:r>
    </w:p>
    <w:p w14:paraId="59708AB6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③ 습기를 함유한 공기 중에서 금, 백금 이외의 모든 금속과 반응한다.</w:t>
      </w:r>
    </w:p>
    <w:p w14:paraId="4D86488D" w14:textId="77777777" w:rsidR="00AF4CB7" w:rsidRPr="004E2C21" w:rsidRDefault="00000000">
      <w:pPr>
        <w:spacing w:line="216" w:lineRule="auto"/>
        <w:jc w:val="both"/>
        <w:rPr>
          <w:sz w:val="20"/>
          <w:szCs w:val="20"/>
        </w:rPr>
      </w:pPr>
      <w:r w:rsidRPr="004E2C21">
        <w:rPr>
          <w:rFonts w:ascii="Calibri" w:eastAsia="Calibri" w:hAnsi="Calibri" w:hint="eastAsia"/>
          <w:color w:val="000000"/>
          <w:sz w:val="20"/>
          <w:szCs w:val="20"/>
        </w:rPr>
        <w:t>④ 탈황 장치에서 얻어진다.</w:t>
      </w:r>
    </w:p>
    <w:sectPr w:rsidR="00AF4CB7" w:rsidRPr="004E2C21">
      <w:headerReference w:type="default" r:id="rId65"/>
      <w:footerReference w:type="default" r:id="rId66"/>
      <w:type w:val="continuous"/>
      <w:pgSz w:w="11900" w:h="15580"/>
      <w:pgMar w:top="1440" w:right="1200" w:bottom="2160" w:left="120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142A" w14:textId="77777777" w:rsidR="00B8364E" w:rsidRDefault="00B8364E">
      <w:pPr>
        <w:spacing w:after="0"/>
      </w:pPr>
      <w:r>
        <w:separator/>
      </w:r>
    </w:p>
  </w:endnote>
  <w:endnote w:type="continuationSeparator" w:id="0">
    <w:p w14:paraId="437763DA" w14:textId="77777777" w:rsidR="00B8364E" w:rsidRDefault="00B83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B25F" w14:textId="77777777" w:rsidR="00AF4CB7" w:rsidRDefault="00000000">
    <w:pPr>
      <w:spacing w:line="264" w:lineRule="auto"/>
    </w:pPr>
    <w:r>
      <w:rPr>
        <w:rFonts w:ascii="Calibri" w:eastAsia="Calibri" w:hAnsi="Calibri" w:hint="eastAsia"/>
        <w:color w:val="000000"/>
        <w:sz w:val="25"/>
      </w:rPr>
      <w:t>16-O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B8ED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25"/>
      </w:rPr>
      <w:t>30-0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F51C" w14:textId="77777777" w:rsidR="00AF4CB7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4"/>
      </w:rPr>
      <w:t>O-31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B78A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25"/>
      </w:rPr>
      <w:t>32-0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5A6D" w14:textId="77777777" w:rsidR="00AF4CB7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5"/>
      </w:rPr>
      <w:t>O-33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9C47" w14:textId="77777777" w:rsidR="00AF4CB7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8"/>
      </w:rPr>
      <w:t>O-17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1561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26"/>
      </w:rPr>
      <w:t>18-0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588A" w14:textId="77777777" w:rsidR="00AF4CB7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6"/>
      </w:rPr>
      <w:t>O-19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23D9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26"/>
      </w:rPr>
      <w:t>20-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0C1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25"/>
      </w:rPr>
      <w:t>22-0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9FE2" w14:textId="77777777" w:rsidR="00AF4CB7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5"/>
      </w:rPr>
      <w:t>O-27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4F7D" w14:textId="77777777" w:rsidR="00AF4CB7" w:rsidRDefault="00000000">
    <w:pPr>
      <w:spacing w:line="336" w:lineRule="auto"/>
    </w:pPr>
    <w:r>
      <w:rPr>
        <w:rFonts w:ascii="Calibri" w:eastAsia="Calibri" w:hAnsi="Calibri" w:hint="eastAsia"/>
        <w:color w:val="000000"/>
        <w:sz w:val="26"/>
      </w:rPr>
      <w:t>28-O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51A4" w14:textId="77777777" w:rsidR="00AF4CB7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5"/>
      </w:rPr>
      <w:t>O-29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F0D5" w14:textId="77777777" w:rsidR="00B8364E" w:rsidRDefault="00B8364E">
      <w:pPr>
        <w:spacing w:after="0"/>
      </w:pPr>
      <w:r>
        <w:separator/>
      </w:r>
    </w:p>
  </w:footnote>
  <w:footnote w:type="continuationSeparator" w:id="0">
    <w:p w14:paraId="70EC9538" w14:textId="77777777" w:rsidR="00B8364E" w:rsidRDefault="00B836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EF17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12"/>
      </w:rPr>
      <w:t>제1편 가스의 기초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B13D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17"/>
      </w:rPr>
      <w:t>암모니아 (NH3)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90F1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16"/>
      </w:rPr>
      <w:t>이산화탄소 (CO2)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618E" w14:textId="77777777" w:rsidR="00AF4CB7" w:rsidRDefault="00000000">
    <w:pPr>
      <w:spacing w:line="216" w:lineRule="auto"/>
      <w:ind w:firstLine="360"/>
    </w:pPr>
    <w:r>
      <w:rPr>
        <w:rFonts w:ascii="Calibri" w:eastAsia="Calibri" w:hAnsi="Calibri" w:hint="eastAsia"/>
        <w:color w:val="000000"/>
        <w:sz w:val="18"/>
      </w:rPr>
      <w:t>액화석유가스 (LPG, Liquified Petroleum Gas)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6785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12"/>
      </w:rPr>
      <w:t>제1편 가스의 기초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28B1" w14:textId="77777777" w:rsidR="00AF4CB7" w:rsidRDefault="00000000">
    <w:pPr>
      <w:spacing w:line="216" w:lineRule="auto"/>
    </w:pPr>
    <w:r>
      <w:rPr>
        <w:rFonts w:ascii="Calibri" w:eastAsia="Calibri" w:hAnsi="Calibri" w:hint="eastAsia"/>
        <w:color w:val="000000"/>
        <w:sz w:val="13"/>
      </w:rPr>
      <w:t>프레온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F76"/>
    <w:multiLevelType w:val="hybridMultilevel"/>
    <w:tmpl w:val="28826B84"/>
    <w:lvl w:ilvl="0" w:tplc="3F16A2E2">
      <w:start w:val="2"/>
      <w:numFmt w:val="decimalEnclosedCircle"/>
      <w:lvlText w:val="%1"/>
      <w:lvlJc w:val="left"/>
      <w:pPr>
        <w:ind w:left="80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8632D2D"/>
    <w:multiLevelType w:val="hybridMultilevel"/>
    <w:tmpl w:val="23BC307C"/>
    <w:lvl w:ilvl="0" w:tplc="7E40C280">
      <w:start w:val="2"/>
      <w:numFmt w:val="decimalEnclosedCircle"/>
      <w:lvlText w:val="%1"/>
      <w:lvlJc w:val="left"/>
      <w:pPr>
        <w:ind w:left="60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2139836269">
    <w:abstractNumId w:val="1"/>
  </w:num>
  <w:num w:numId="2" w16cid:durableId="132180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5AF4"/>
    <w:rsid w:val="000D6051"/>
    <w:rsid w:val="001347A4"/>
    <w:rsid w:val="00391FB2"/>
    <w:rsid w:val="004E2C21"/>
    <w:rsid w:val="009F0BE0"/>
    <w:rsid w:val="00AF4CB7"/>
    <w:rsid w:val="00B8364E"/>
    <w:rsid w:val="00BA6D97"/>
    <w:rsid w:val="00BD0BC8"/>
    <w:rsid w:val="00D94BAC"/>
    <w:rsid w:val="00E94AE3"/>
    <w:rsid w:val="00F1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605A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C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4.xml"/><Relationship Id="rId21" Type="http://schemas.openxmlformats.org/officeDocument/2006/relationships/image" Target="media/image14.jpg"/><Relationship Id="rId34" Type="http://schemas.openxmlformats.org/officeDocument/2006/relationships/footer" Target="footer6.xml"/><Relationship Id="rId42" Type="http://schemas.openxmlformats.org/officeDocument/2006/relationships/image" Target="media/image29.jpg"/><Relationship Id="rId47" Type="http://schemas.openxmlformats.org/officeDocument/2006/relationships/header" Target="header3.xml"/><Relationship Id="rId50" Type="http://schemas.openxmlformats.org/officeDocument/2006/relationships/image" Target="media/image33.jpg"/><Relationship Id="rId55" Type="http://schemas.openxmlformats.org/officeDocument/2006/relationships/image" Target="media/image34.jpg"/><Relationship Id="rId63" Type="http://schemas.openxmlformats.org/officeDocument/2006/relationships/image" Target="media/image40.jpg"/><Relationship Id="rId68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17.jpg"/><Relationship Id="rId11" Type="http://schemas.openxmlformats.org/officeDocument/2006/relationships/image" Target="media/image5.jpg"/><Relationship Id="rId24" Type="http://schemas.openxmlformats.org/officeDocument/2006/relationships/image" Target="media/image16.jpg"/><Relationship Id="rId32" Type="http://schemas.openxmlformats.org/officeDocument/2006/relationships/image" Target="media/image20.jpg"/><Relationship Id="rId37" Type="http://schemas.openxmlformats.org/officeDocument/2006/relationships/image" Target="media/image24.jpg"/><Relationship Id="rId40" Type="http://schemas.openxmlformats.org/officeDocument/2006/relationships/image" Target="media/image27.jpg"/><Relationship Id="rId45" Type="http://schemas.openxmlformats.org/officeDocument/2006/relationships/image" Target="media/image30.jpg"/><Relationship Id="rId53" Type="http://schemas.openxmlformats.org/officeDocument/2006/relationships/footer" Target="footer10.xml"/><Relationship Id="rId58" Type="http://schemas.openxmlformats.org/officeDocument/2006/relationships/image" Target="media/image37.jpg"/><Relationship Id="rId66" Type="http://schemas.openxmlformats.org/officeDocument/2006/relationships/footer" Target="footer13.xml"/><Relationship Id="rId5" Type="http://schemas.openxmlformats.org/officeDocument/2006/relationships/footnotes" Target="footnotes.xml"/><Relationship Id="rId61" Type="http://schemas.openxmlformats.org/officeDocument/2006/relationships/image" Target="media/image38.jpg"/><Relationship Id="rId19" Type="http://schemas.openxmlformats.org/officeDocument/2006/relationships/footer" Target="footer1.xml"/><Relationship Id="rId14" Type="http://schemas.openxmlformats.org/officeDocument/2006/relationships/image" Target="media/image8.jpg"/><Relationship Id="rId22" Type="http://schemas.openxmlformats.org/officeDocument/2006/relationships/footer" Target="footer2.xml"/><Relationship Id="rId27" Type="http://schemas.openxmlformats.org/officeDocument/2006/relationships/header" Target="header1.xml"/><Relationship Id="rId30" Type="http://schemas.openxmlformats.org/officeDocument/2006/relationships/image" Target="media/image18.jpg"/><Relationship Id="rId35" Type="http://schemas.openxmlformats.org/officeDocument/2006/relationships/image" Target="media/image22.jpg"/><Relationship Id="rId43" Type="http://schemas.openxmlformats.org/officeDocument/2006/relationships/header" Target="header2.xml"/><Relationship Id="rId48" Type="http://schemas.openxmlformats.org/officeDocument/2006/relationships/footer" Target="footer8.xml"/><Relationship Id="rId56" Type="http://schemas.openxmlformats.org/officeDocument/2006/relationships/image" Target="media/image35.jpg"/><Relationship Id="rId64" Type="http://schemas.openxmlformats.org/officeDocument/2006/relationships/image" Target="media/image41.jpg"/><Relationship Id="rId8" Type="http://schemas.openxmlformats.org/officeDocument/2006/relationships/image" Target="media/image2.jpg"/><Relationship Id="rId5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33" Type="http://schemas.openxmlformats.org/officeDocument/2006/relationships/image" Target="media/image21.jpg"/><Relationship Id="rId38" Type="http://schemas.openxmlformats.org/officeDocument/2006/relationships/image" Target="media/image25.jpg"/><Relationship Id="rId46" Type="http://schemas.openxmlformats.org/officeDocument/2006/relationships/image" Target="media/image31.jpg"/><Relationship Id="rId59" Type="http://schemas.openxmlformats.org/officeDocument/2006/relationships/header" Target="header5.xml"/><Relationship Id="rId67" Type="http://schemas.openxmlformats.org/officeDocument/2006/relationships/fontTable" Target="fontTable.xml"/><Relationship Id="rId20" Type="http://schemas.openxmlformats.org/officeDocument/2006/relationships/image" Target="media/image13.jpg"/><Relationship Id="rId41" Type="http://schemas.openxmlformats.org/officeDocument/2006/relationships/image" Target="media/image28.jpg"/><Relationship Id="rId54" Type="http://schemas.openxmlformats.org/officeDocument/2006/relationships/footer" Target="footer11.xml"/><Relationship Id="rId62" Type="http://schemas.openxmlformats.org/officeDocument/2006/relationships/image" Target="media/image3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footer" Target="footer5.xml"/><Relationship Id="rId36" Type="http://schemas.openxmlformats.org/officeDocument/2006/relationships/image" Target="media/image23.jpg"/><Relationship Id="rId49" Type="http://schemas.openxmlformats.org/officeDocument/2006/relationships/image" Target="media/image32.jpg"/><Relationship Id="rId57" Type="http://schemas.openxmlformats.org/officeDocument/2006/relationships/image" Target="media/image36.jpg"/><Relationship Id="rId10" Type="http://schemas.openxmlformats.org/officeDocument/2006/relationships/image" Target="media/image4.jpg"/><Relationship Id="rId31" Type="http://schemas.openxmlformats.org/officeDocument/2006/relationships/image" Target="media/image19.jpg"/><Relationship Id="rId44" Type="http://schemas.openxmlformats.org/officeDocument/2006/relationships/footer" Target="footer7.xml"/><Relationship Id="rId52" Type="http://schemas.openxmlformats.org/officeDocument/2006/relationships/header" Target="header4.xml"/><Relationship Id="rId60" Type="http://schemas.openxmlformats.org/officeDocument/2006/relationships/footer" Target="footer12.xml"/><Relationship Id="rId65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병훈 박</cp:lastModifiedBy>
  <cp:revision>4</cp:revision>
  <dcterms:created xsi:type="dcterms:W3CDTF">2024-02-24T12:55:00Z</dcterms:created>
  <dcterms:modified xsi:type="dcterms:W3CDTF">2024-02-24T13:01:00Z</dcterms:modified>
</cp:coreProperties>
</file>