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BFA0C" w14:textId="77777777" w:rsidR="00C40038" w:rsidRPr="007D6A01" w:rsidRDefault="007F5D4C">
      <w:pPr>
        <w:spacing w:before="2000"/>
        <w:jc w:val="center"/>
        <w:rPr>
          <w:rFonts w:ascii="Times New Roman" w:hAnsi="Times New Roman" w:cs="Times New Roman"/>
          <w:color w:val="000000" w:themeColor="text1"/>
        </w:rPr>
      </w:pPr>
      <w:r w:rsidRPr="007D6A01">
        <w:rPr>
          <w:rFonts w:ascii="Times New Roman" w:hAnsi="Times New Roman" w:cs="Times New Roman"/>
          <w:b/>
          <w:color w:val="000000" w:themeColor="text1"/>
          <w:sz w:val="60"/>
        </w:rPr>
        <w:t>DID YOU NOTICE?</w:t>
      </w:r>
    </w:p>
    <w:p w14:paraId="45448682" w14:textId="0496697B" w:rsidR="00C40038" w:rsidRPr="007D6A01" w:rsidRDefault="007F5D4C">
      <w:pPr>
        <w:jc w:val="center"/>
        <w:rPr>
          <w:rFonts w:ascii="Times New Roman" w:hAnsi="Times New Roman" w:cs="Times New Roman"/>
          <w:color w:val="000000" w:themeColor="text1"/>
        </w:rPr>
      </w:pPr>
      <w:r w:rsidRPr="007D6A01">
        <w:rPr>
          <w:rFonts w:ascii="Times New Roman" w:hAnsi="Times New Roman" w:cs="Times New Roman"/>
          <w:color w:val="000000" w:themeColor="text1"/>
          <w:sz w:val="34"/>
        </w:rPr>
        <w:t xml:space="preserve">Feature </w:t>
      </w:r>
      <w:r w:rsidRPr="007D6A01">
        <w:rPr>
          <w:rFonts w:ascii="Times New Roman" w:hAnsi="Times New Roman" w:cs="Times New Roman"/>
          <w:color w:val="000000" w:themeColor="text1"/>
          <w:sz w:val="34"/>
        </w:rPr>
        <w:t>Report</w:t>
      </w:r>
    </w:p>
    <w:p w14:paraId="70E915A5" w14:textId="77777777" w:rsidR="00C40038" w:rsidRPr="007D6A01" w:rsidRDefault="007F5D4C">
      <w:pPr>
        <w:spacing w:before="360"/>
        <w:jc w:val="center"/>
        <w:rPr>
          <w:rFonts w:ascii="Times New Roman" w:hAnsi="Times New Roman" w:cs="Times New Roman"/>
          <w:color w:val="000000" w:themeColor="text1"/>
        </w:rPr>
      </w:pPr>
      <w:r w:rsidRPr="007D6A01">
        <w:rPr>
          <w:rFonts w:ascii="Times New Roman" w:hAnsi="Times New Roman" w:cs="Times New Roman"/>
          <w:color w:val="000000" w:themeColor="text1"/>
          <w:sz w:val="26"/>
        </w:rPr>
        <w:t>PyBe Interactive Learning Module</w:t>
      </w:r>
    </w:p>
    <w:p w14:paraId="38F054C7" w14:textId="77777777" w:rsidR="00C40038" w:rsidRPr="007D6A01" w:rsidRDefault="00C40038">
      <w:pPr>
        <w:rPr>
          <w:rFonts w:ascii="Times New Roman" w:hAnsi="Times New Roman" w:cs="Times New Roman"/>
          <w:color w:val="000000" w:themeColor="text1"/>
        </w:rPr>
      </w:pPr>
    </w:p>
    <w:p w14:paraId="76F11741" w14:textId="77777777" w:rsidR="00C40038" w:rsidRPr="007D6A01" w:rsidRDefault="007F5D4C">
      <w:pPr>
        <w:jc w:val="center"/>
        <w:rPr>
          <w:rFonts w:ascii="Times New Roman" w:hAnsi="Times New Roman" w:cs="Times New Roman"/>
          <w:color w:val="000000" w:themeColor="text1"/>
        </w:rPr>
      </w:pPr>
      <w:r w:rsidRPr="007D6A01">
        <w:rPr>
          <w:rFonts w:ascii="Times New Roman" w:hAnsi="Times New Roman" w:cs="Times New Roman"/>
          <w:i/>
          <w:color w:val="000000" w:themeColor="text1"/>
          <w:sz w:val="22"/>
        </w:rPr>
        <w:t>Teaching Python conditions through storytelling, discovery, and practice</w:t>
      </w:r>
    </w:p>
    <w:p w14:paraId="1A1604F6" w14:textId="77777777" w:rsidR="00C40038" w:rsidRPr="007D6A01" w:rsidRDefault="00C40038">
      <w:pPr>
        <w:rPr>
          <w:rFonts w:ascii="Times New Roman" w:hAnsi="Times New Roman" w:cs="Times New Roman"/>
          <w:color w:val="000000" w:themeColor="text1"/>
        </w:rPr>
      </w:pPr>
    </w:p>
    <w:p w14:paraId="139178B1"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br w:type="page"/>
      </w:r>
    </w:p>
    <w:p w14:paraId="4ECFCDBB" w14:textId="77777777" w:rsidR="00C40038" w:rsidRPr="007D6A01" w:rsidRDefault="007F5D4C">
      <w:pPr>
        <w:pStyle w:val="Heading1"/>
        <w:rPr>
          <w:rFonts w:ascii="Times New Roman" w:hAnsi="Times New Roman" w:cs="Times New Roman"/>
          <w:color w:val="000000" w:themeColor="text1"/>
        </w:rPr>
      </w:pPr>
      <w:r w:rsidRPr="007D6A01">
        <w:rPr>
          <w:rFonts w:ascii="Times New Roman" w:hAnsi="Times New Roman" w:cs="Times New Roman"/>
          <w:color w:val="000000" w:themeColor="text1"/>
        </w:rPr>
        <w:lastRenderedPageBreak/>
        <w:t>1. Feature Overview</w:t>
      </w:r>
    </w:p>
    <w:p w14:paraId="151457F4"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“Did You Notice?” is an interactive learning journey that introduces beginner learners to the idea of </w:t>
      </w:r>
      <w:r w:rsidRPr="007D6A01">
        <w:rPr>
          <w:rFonts w:ascii="Times New Roman" w:hAnsi="Times New Roman" w:cs="Times New Roman"/>
          <w:b/>
          <w:color w:val="000000" w:themeColor="text1"/>
        </w:rPr>
        <w:t>conditions</w:t>
      </w:r>
      <w:r w:rsidRPr="007D6A01">
        <w:rPr>
          <w:rFonts w:ascii="Times New Roman" w:hAnsi="Times New Roman" w:cs="Times New Roman"/>
          <w:color w:val="000000" w:themeColor="text1"/>
        </w:rPr>
        <w:t xml:space="preserve"> and then connects that idea to Python decision-making using </w:t>
      </w:r>
      <w:r w:rsidRPr="007D6A01">
        <w:rPr>
          <w:rFonts w:ascii="Times New Roman" w:hAnsi="Times New Roman" w:cs="Times New Roman"/>
          <w:color w:val="000000" w:themeColor="text1"/>
          <w:sz w:val="18"/>
        </w:rPr>
        <w:t>if</w:t>
      </w:r>
      <w:r w:rsidRPr="007D6A01">
        <w:rPr>
          <w:rFonts w:ascii="Times New Roman" w:hAnsi="Times New Roman" w:cs="Times New Roman"/>
          <w:color w:val="000000" w:themeColor="text1"/>
        </w:rPr>
        <w:t xml:space="preserve"> and </w:t>
      </w:r>
      <w:r w:rsidRPr="007D6A01">
        <w:rPr>
          <w:rFonts w:ascii="Times New Roman" w:hAnsi="Times New Roman" w:cs="Times New Roman"/>
          <w:color w:val="000000" w:themeColor="text1"/>
          <w:sz w:val="18"/>
        </w:rPr>
        <w:t>else</w:t>
      </w:r>
      <w:r w:rsidRPr="007D6A01">
        <w:rPr>
          <w:rFonts w:ascii="Times New Roman" w:hAnsi="Times New Roman" w:cs="Times New Roman"/>
          <w:color w:val="000000" w:themeColor="text1"/>
        </w:rPr>
        <w:t>.</w:t>
      </w:r>
    </w:p>
    <w:p w14:paraId="487ED706"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Instead of starting with programming syntax, the module begins with a story about Emperor Akbar, Birbal, and two workers. Learners compare what happened to the workers, identify the rule behind the different outcomes, notice the same pattern in everyday situations, and then discover how Python expresses that rule.</w:t>
      </w:r>
    </w:p>
    <w:p w14:paraId="450BE18A"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learning journey follows this central pattern:</w:t>
      </w:r>
    </w:p>
    <w:p w14:paraId="73D8353C"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b/>
          <w:color w:val="000000" w:themeColor="text1"/>
        </w:rPr>
        <w:t>CHECK → DECIDE → ACT</w:t>
      </w:r>
    </w:p>
    <w:p w14:paraId="487F314A"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feature later transfers the same idea to a college-event ID-checking example so learners can apply the concept in a new context.</w:t>
      </w:r>
    </w:p>
    <w:p w14:paraId="5292AC56" w14:textId="77777777" w:rsidR="00C40038" w:rsidRPr="007D6A01" w:rsidRDefault="007F5D4C">
      <w:pPr>
        <w:pStyle w:val="Heading1"/>
        <w:rPr>
          <w:rFonts w:ascii="Times New Roman" w:hAnsi="Times New Roman" w:cs="Times New Roman"/>
          <w:color w:val="000000" w:themeColor="text1"/>
        </w:rPr>
      </w:pPr>
      <w:r w:rsidRPr="007D6A01">
        <w:rPr>
          <w:rFonts w:ascii="Times New Roman" w:hAnsi="Times New Roman" w:cs="Times New Roman"/>
          <w:color w:val="000000" w:themeColor="text1"/>
        </w:rPr>
        <w:t>2. Problem the Feature Addresses</w:t>
      </w:r>
    </w:p>
    <w:p w14:paraId="5FEA51E1"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For a beginner, programming keywords such as </w:t>
      </w:r>
      <w:r w:rsidRPr="007D6A01">
        <w:rPr>
          <w:rFonts w:ascii="Times New Roman" w:hAnsi="Times New Roman" w:cs="Times New Roman"/>
          <w:color w:val="000000" w:themeColor="text1"/>
          <w:sz w:val="18"/>
        </w:rPr>
        <w:t>if</w:t>
      </w:r>
      <w:r w:rsidRPr="007D6A01">
        <w:rPr>
          <w:rFonts w:ascii="Times New Roman" w:hAnsi="Times New Roman" w:cs="Times New Roman"/>
          <w:color w:val="000000" w:themeColor="text1"/>
        </w:rPr>
        <w:t xml:space="preserve"> and </w:t>
      </w:r>
      <w:r w:rsidRPr="007D6A01">
        <w:rPr>
          <w:rFonts w:ascii="Times New Roman" w:hAnsi="Times New Roman" w:cs="Times New Roman"/>
          <w:color w:val="000000" w:themeColor="text1"/>
          <w:sz w:val="18"/>
        </w:rPr>
        <w:t>else</w:t>
      </w:r>
      <w:r w:rsidRPr="007D6A01">
        <w:rPr>
          <w:rFonts w:ascii="Times New Roman" w:hAnsi="Times New Roman" w:cs="Times New Roman"/>
          <w:color w:val="000000" w:themeColor="text1"/>
        </w:rPr>
        <w:t xml:space="preserve"> can feel abstract when introduced without context. This feature provides a concrete situation first and lets the learner reason about the rule before seeing the syntax.</w:t>
      </w:r>
    </w:p>
    <w:p w14:paraId="3B54217F"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It is designed to help learners:</w:t>
      </w:r>
    </w:p>
    <w:p w14:paraId="2595C92C"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Understand why a program sometimes needs to make a decision.</w:t>
      </w:r>
    </w:p>
    <w:p w14:paraId="7E53741F"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Identify the condition being checked.</w:t>
      </w:r>
    </w:p>
    <w:p w14:paraId="629AD2FA"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Connect a condition's result to an action.</w:t>
      </w:r>
    </w:p>
    <w:p w14:paraId="689CBBA0"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 xml:space="preserve">Understand the basic roles of Python's </w:t>
      </w:r>
      <w:r w:rsidRPr="007D6A01">
        <w:rPr>
          <w:rFonts w:ascii="Times New Roman" w:hAnsi="Times New Roman" w:cs="Times New Roman"/>
          <w:color w:val="000000" w:themeColor="text1"/>
          <w:sz w:val="18"/>
        </w:rPr>
        <w:t>if</w:t>
      </w:r>
      <w:r w:rsidRPr="007D6A01">
        <w:rPr>
          <w:rFonts w:ascii="Times New Roman" w:hAnsi="Times New Roman" w:cs="Times New Roman"/>
          <w:color w:val="000000" w:themeColor="text1"/>
        </w:rPr>
        <w:t xml:space="preserve"> and </w:t>
      </w:r>
      <w:r w:rsidRPr="007D6A01">
        <w:rPr>
          <w:rFonts w:ascii="Times New Roman" w:hAnsi="Times New Roman" w:cs="Times New Roman"/>
          <w:color w:val="000000" w:themeColor="text1"/>
          <w:sz w:val="18"/>
        </w:rPr>
        <w:t>else</w:t>
      </w:r>
      <w:r w:rsidRPr="007D6A01">
        <w:rPr>
          <w:rFonts w:ascii="Times New Roman" w:hAnsi="Times New Roman" w:cs="Times New Roman"/>
          <w:color w:val="000000" w:themeColor="text1"/>
        </w:rPr>
        <w:t>.</w:t>
      </w:r>
    </w:p>
    <w:p w14:paraId="5FD6DE29"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Predict the output of a short conditional program.</w:t>
      </w:r>
    </w:p>
    <w:p w14:paraId="5115C075"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Apply the same decision-making pattern to a different real-life scenario.</w:t>
      </w:r>
    </w:p>
    <w:p w14:paraId="4A85221E" w14:textId="77777777" w:rsidR="00C40038" w:rsidRPr="007D6A01" w:rsidRDefault="007F5D4C">
      <w:pPr>
        <w:pStyle w:val="Heading1"/>
        <w:rPr>
          <w:rFonts w:ascii="Times New Roman" w:hAnsi="Times New Roman" w:cs="Times New Roman"/>
          <w:color w:val="000000" w:themeColor="text1"/>
        </w:rPr>
      </w:pPr>
      <w:r w:rsidRPr="007D6A01">
        <w:rPr>
          <w:rFonts w:ascii="Times New Roman" w:hAnsi="Times New Roman" w:cs="Times New Roman"/>
          <w:color w:val="000000" w:themeColor="text1"/>
        </w:rPr>
        <w:t>3. Learning Objectives</w:t>
      </w:r>
    </w:p>
    <w:p w14:paraId="707ABC07"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By the end of the module, the learner should be able to:</w:t>
      </w:r>
    </w:p>
    <w:p w14:paraId="2F8C3E4C" w14:textId="77777777" w:rsidR="00C40038" w:rsidRPr="007D6A01" w:rsidRDefault="007F5D4C">
      <w:pPr>
        <w:pStyle w:val="ListNumber"/>
        <w:rPr>
          <w:rFonts w:ascii="Times New Roman" w:hAnsi="Times New Roman" w:cs="Times New Roman"/>
          <w:color w:val="000000" w:themeColor="text1"/>
        </w:rPr>
      </w:pPr>
      <w:r w:rsidRPr="007D6A01">
        <w:rPr>
          <w:rFonts w:ascii="Times New Roman" w:hAnsi="Times New Roman" w:cs="Times New Roman"/>
          <w:color w:val="000000" w:themeColor="text1"/>
        </w:rPr>
        <w:t>Explain what a condition is in simple language.</w:t>
      </w:r>
    </w:p>
    <w:p w14:paraId="323EB6DD" w14:textId="77777777" w:rsidR="00C40038" w:rsidRPr="007D6A01" w:rsidRDefault="007F5D4C">
      <w:pPr>
        <w:pStyle w:val="ListNumber"/>
        <w:rPr>
          <w:rFonts w:ascii="Times New Roman" w:hAnsi="Times New Roman" w:cs="Times New Roman"/>
          <w:color w:val="000000" w:themeColor="text1"/>
        </w:rPr>
      </w:pPr>
      <w:r w:rsidRPr="007D6A01">
        <w:rPr>
          <w:rFonts w:ascii="Times New Roman" w:hAnsi="Times New Roman" w:cs="Times New Roman"/>
          <w:color w:val="000000" w:themeColor="text1"/>
        </w:rPr>
        <w:t>Identify the condition in Birbal's rule.</w:t>
      </w:r>
    </w:p>
    <w:p w14:paraId="2AF9FA2D" w14:textId="77777777" w:rsidR="00C40038" w:rsidRPr="007D6A01" w:rsidRDefault="007F5D4C">
      <w:pPr>
        <w:pStyle w:val="ListNumber"/>
        <w:rPr>
          <w:rFonts w:ascii="Times New Roman" w:hAnsi="Times New Roman" w:cs="Times New Roman"/>
          <w:color w:val="000000" w:themeColor="text1"/>
        </w:rPr>
      </w:pPr>
      <w:r w:rsidRPr="007D6A01">
        <w:rPr>
          <w:rFonts w:ascii="Times New Roman" w:hAnsi="Times New Roman" w:cs="Times New Roman"/>
          <w:color w:val="000000" w:themeColor="text1"/>
        </w:rPr>
        <w:t>Describe the CHECK → DECIDE → ACT pattern.</w:t>
      </w:r>
    </w:p>
    <w:p w14:paraId="52FF6B89" w14:textId="77777777" w:rsidR="00C40038" w:rsidRPr="007D6A01" w:rsidRDefault="007F5D4C">
      <w:pPr>
        <w:pStyle w:val="ListNumber"/>
        <w:rPr>
          <w:rFonts w:ascii="Times New Roman" w:hAnsi="Times New Roman" w:cs="Times New Roman"/>
          <w:color w:val="000000" w:themeColor="text1"/>
        </w:rPr>
      </w:pPr>
      <w:r w:rsidRPr="007D6A01">
        <w:rPr>
          <w:rFonts w:ascii="Times New Roman" w:hAnsi="Times New Roman" w:cs="Times New Roman"/>
          <w:color w:val="000000" w:themeColor="text1"/>
        </w:rPr>
        <w:t xml:space="preserve">Explain that </w:t>
      </w:r>
      <w:r w:rsidRPr="007D6A01">
        <w:rPr>
          <w:rFonts w:ascii="Times New Roman" w:hAnsi="Times New Roman" w:cs="Times New Roman"/>
          <w:color w:val="000000" w:themeColor="text1"/>
          <w:sz w:val="18"/>
        </w:rPr>
        <w:t>if</w:t>
      </w:r>
      <w:r w:rsidRPr="007D6A01">
        <w:rPr>
          <w:rFonts w:ascii="Times New Roman" w:hAnsi="Times New Roman" w:cs="Times New Roman"/>
          <w:color w:val="000000" w:themeColor="text1"/>
        </w:rPr>
        <w:t xml:space="preserve"> runs its block when the condition is true.</w:t>
      </w:r>
    </w:p>
    <w:p w14:paraId="2BCD42C8" w14:textId="77777777" w:rsidR="00C40038" w:rsidRPr="007D6A01" w:rsidRDefault="007F5D4C">
      <w:pPr>
        <w:pStyle w:val="ListNumber"/>
        <w:rPr>
          <w:rFonts w:ascii="Times New Roman" w:hAnsi="Times New Roman" w:cs="Times New Roman"/>
          <w:color w:val="000000" w:themeColor="text1"/>
        </w:rPr>
      </w:pPr>
      <w:r w:rsidRPr="007D6A01">
        <w:rPr>
          <w:rFonts w:ascii="Times New Roman" w:hAnsi="Times New Roman" w:cs="Times New Roman"/>
          <w:color w:val="000000" w:themeColor="text1"/>
        </w:rPr>
        <w:t xml:space="preserve">Explain that </w:t>
      </w:r>
      <w:r w:rsidRPr="007D6A01">
        <w:rPr>
          <w:rFonts w:ascii="Times New Roman" w:hAnsi="Times New Roman" w:cs="Times New Roman"/>
          <w:color w:val="000000" w:themeColor="text1"/>
          <w:sz w:val="18"/>
        </w:rPr>
        <w:t>else</w:t>
      </w:r>
      <w:r w:rsidRPr="007D6A01">
        <w:rPr>
          <w:rFonts w:ascii="Times New Roman" w:hAnsi="Times New Roman" w:cs="Times New Roman"/>
          <w:color w:val="000000" w:themeColor="text1"/>
        </w:rPr>
        <w:t xml:space="preserve"> provides the alternative when the condition is not true.</w:t>
      </w:r>
    </w:p>
    <w:p w14:paraId="7C87CE97" w14:textId="77777777" w:rsidR="00C40038" w:rsidRPr="007D6A01" w:rsidRDefault="007F5D4C">
      <w:pPr>
        <w:pStyle w:val="ListNumber"/>
        <w:rPr>
          <w:rFonts w:ascii="Times New Roman" w:hAnsi="Times New Roman" w:cs="Times New Roman"/>
          <w:color w:val="000000" w:themeColor="text1"/>
        </w:rPr>
      </w:pPr>
      <w:r w:rsidRPr="007D6A01">
        <w:rPr>
          <w:rFonts w:ascii="Times New Roman" w:hAnsi="Times New Roman" w:cs="Times New Roman"/>
          <w:color w:val="000000" w:themeColor="text1"/>
        </w:rPr>
        <w:t xml:space="preserve">Read a short Python </w:t>
      </w:r>
      <w:r w:rsidRPr="007D6A01">
        <w:rPr>
          <w:rFonts w:ascii="Times New Roman" w:hAnsi="Times New Roman" w:cs="Times New Roman"/>
          <w:color w:val="000000" w:themeColor="text1"/>
          <w:sz w:val="18"/>
        </w:rPr>
        <w:t>if</w:t>
      </w:r>
      <w:r w:rsidRPr="007D6A01">
        <w:rPr>
          <w:rFonts w:ascii="Times New Roman" w:hAnsi="Times New Roman" w:cs="Times New Roman"/>
          <w:color w:val="000000" w:themeColor="text1"/>
        </w:rPr>
        <w:t>/</w:t>
      </w:r>
      <w:r w:rsidRPr="007D6A01">
        <w:rPr>
          <w:rFonts w:ascii="Times New Roman" w:hAnsi="Times New Roman" w:cs="Times New Roman"/>
          <w:color w:val="000000" w:themeColor="text1"/>
          <w:sz w:val="18"/>
        </w:rPr>
        <w:t>else</w:t>
      </w:r>
      <w:r w:rsidRPr="007D6A01">
        <w:rPr>
          <w:rFonts w:ascii="Times New Roman" w:hAnsi="Times New Roman" w:cs="Times New Roman"/>
          <w:color w:val="000000" w:themeColor="text1"/>
        </w:rPr>
        <w:t xml:space="preserve"> example.</w:t>
      </w:r>
    </w:p>
    <w:p w14:paraId="010D7231" w14:textId="77777777" w:rsidR="00C40038" w:rsidRPr="007D6A01" w:rsidRDefault="007F5D4C">
      <w:pPr>
        <w:pStyle w:val="ListNumber"/>
        <w:rPr>
          <w:rFonts w:ascii="Times New Roman" w:hAnsi="Times New Roman" w:cs="Times New Roman"/>
          <w:color w:val="000000" w:themeColor="text1"/>
        </w:rPr>
      </w:pPr>
      <w:r w:rsidRPr="007D6A01">
        <w:rPr>
          <w:rFonts w:ascii="Times New Roman" w:hAnsi="Times New Roman" w:cs="Times New Roman"/>
          <w:color w:val="000000" w:themeColor="text1"/>
        </w:rPr>
        <w:t xml:space="preserve">Predict the output when a Boolean condition is </w:t>
      </w:r>
      <w:r w:rsidRPr="007D6A01">
        <w:rPr>
          <w:rFonts w:ascii="Times New Roman" w:hAnsi="Times New Roman" w:cs="Times New Roman"/>
          <w:color w:val="000000" w:themeColor="text1"/>
          <w:sz w:val="18"/>
        </w:rPr>
        <w:t>True</w:t>
      </w:r>
      <w:r w:rsidRPr="007D6A01">
        <w:rPr>
          <w:rFonts w:ascii="Times New Roman" w:hAnsi="Times New Roman" w:cs="Times New Roman"/>
          <w:color w:val="000000" w:themeColor="text1"/>
        </w:rPr>
        <w:t xml:space="preserve"> or </w:t>
      </w:r>
      <w:r w:rsidRPr="007D6A01">
        <w:rPr>
          <w:rFonts w:ascii="Times New Roman" w:hAnsi="Times New Roman" w:cs="Times New Roman"/>
          <w:color w:val="000000" w:themeColor="text1"/>
          <w:sz w:val="18"/>
        </w:rPr>
        <w:t>False</w:t>
      </w:r>
      <w:r w:rsidRPr="007D6A01">
        <w:rPr>
          <w:rFonts w:ascii="Times New Roman" w:hAnsi="Times New Roman" w:cs="Times New Roman"/>
          <w:color w:val="000000" w:themeColor="text1"/>
        </w:rPr>
        <w:t>.</w:t>
      </w:r>
    </w:p>
    <w:p w14:paraId="7BE274AC" w14:textId="77777777" w:rsidR="00C40038" w:rsidRPr="007D6A01" w:rsidRDefault="007F5D4C">
      <w:pPr>
        <w:pStyle w:val="ListNumber"/>
        <w:rPr>
          <w:rFonts w:ascii="Times New Roman" w:hAnsi="Times New Roman" w:cs="Times New Roman"/>
          <w:color w:val="000000" w:themeColor="text1"/>
        </w:rPr>
      </w:pPr>
      <w:r w:rsidRPr="007D6A01">
        <w:rPr>
          <w:rFonts w:ascii="Times New Roman" w:hAnsi="Times New Roman" w:cs="Times New Roman"/>
          <w:color w:val="000000" w:themeColor="text1"/>
        </w:rPr>
        <w:t>Recognize and use the same pattern in the college ID-entry example.</w:t>
      </w:r>
    </w:p>
    <w:p w14:paraId="39A2F780" w14:textId="77777777" w:rsidR="00C40038" w:rsidRPr="007D6A01" w:rsidRDefault="007F5D4C">
      <w:pPr>
        <w:pStyle w:val="Heading1"/>
        <w:rPr>
          <w:rFonts w:ascii="Times New Roman" w:hAnsi="Times New Roman" w:cs="Times New Roman"/>
          <w:color w:val="000000" w:themeColor="text1"/>
        </w:rPr>
      </w:pPr>
      <w:r w:rsidRPr="007D6A01">
        <w:rPr>
          <w:rFonts w:ascii="Times New Roman" w:hAnsi="Times New Roman" w:cs="Times New Roman"/>
          <w:color w:val="000000" w:themeColor="text1"/>
        </w:rPr>
        <w:t>4. Intended Audience and Prerequisites</w:t>
      </w:r>
    </w:p>
    <w:p w14:paraId="3BFDC909"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b/>
          <w:color w:val="000000" w:themeColor="text1"/>
        </w:rPr>
        <w:t>Audience:</w:t>
      </w:r>
      <w:r w:rsidRPr="007D6A01">
        <w:rPr>
          <w:rFonts w:ascii="Times New Roman" w:hAnsi="Times New Roman" w:cs="Times New Roman"/>
          <w:color w:val="000000" w:themeColor="text1"/>
        </w:rPr>
        <w:t xml:space="preserve"> Beginners who are being introduced to programming and Python decision-making.</w:t>
      </w:r>
    </w:p>
    <w:p w14:paraId="12162874"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b/>
          <w:color w:val="000000" w:themeColor="text1"/>
        </w:rPr>
        <w:t>Prerequisites:</w:t>
      </w:r>
      <w:r w:rsidRPr="007D6A01">
        <w:rPr>
          <w:rFonts w:ascii="Times New Roman" w:hAnsi="Times New Roman" w:cs="Times New Roman"/>
          <w:color w:val="000000" w:themeColor="text1"/>
        </w:rPr>
        <w:t xml:space="preserve"> No advanced programming knowledge is required. The story and examples introduce the reasoning before the learner encounters the code.</w:t>
      </w:r>
    </w:p>
    <w:p w14:paraId="771A96DF" w14:textId="77777777" w:rsidR="00C40038" w:rsidRPr="007D6A01" w:rsidRDefault="007F5D4C">
      <w:pPr>
        <w:pStyle w:val="Heading1"/>
        <w:rPr>
          <w:rFonts w:ascii="Times New Roman" w:hAnsi="Times New Roman" w:cs="Times New Roman"/>
          <w:color w:val="000000" w:themeColor="text1"/>
        </w:rPr>
      </w:pPr>
      <w:r w:rsidRPr="007D6A01">
        <w:rPr>
          <w:rFonts w:ascii="Times New Roman" w:hAnsi="Times New Roman" w:cs="Times New Roman"/>
          <w:color w:val="000000" w:themeColor="text1"/>
        </w:rPr>
        <w:t>5. Story and Learning Design</w:t>
      </w:r>
    </w:p>
    <w:p w14:paraId="521AD3B5"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feature uses a narrative-first approach. The learner first sees the outcome of a rule, then works backward to identify the condition that caused it.</w:t>
      </w:r>
    </w:p>
    <w:p w14:paraId="6A38B9C4"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Story premise</w:t>
      </w:r>
    </w:p>
    <w:p w14:paraId="1D3B8D71"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Emperor Akbar announces that anyone who completes a palace task </w:t>
      </w:r>
      <w:r w:rsidRPr="007D6A01">
        <w:rPr>
          <w:rFonts w:ascii="Times New Roman" w:hAnsi="Times New Roman" w:cs="Times New Roman"/>
          <w:b/>
          <w:color w:val="000000" w:themeColor="text1"/>
        </w:rPr>
        <w:t>before sunset</w:t>
      </w:r>
      <w:r w:rsidRPr="007D6A01">
        <w:rPr>
          <w:rFonts w:ascii="Times New Roman" w:hAnsi="Times New Roman" w:cs="Times New Roman"/>
          <w:color w:val="000000" w:themeColor="text1"/>
        </w:rPr>
        <w:t xml:space="preserve"> will receive a royal reward. Two workers complete the task at different times:</w:t>
      </w:r>
    </w:p>
    <w:p w14:paraId="10ADD77C"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lastRenderedPageBreak/>
        <w:t>Worker 1 completes the task before sunset and receives the reward.</w:t>
      </w:r>
    </w:p>
    <w:p w14:paraId="783062B2"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Worker 2 completes the task after sunset and does not receive the reward.</w:t>
      </w:r>
    </w:p>
    <w:p w14:paraId="73473EC5"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Birbal's decision is based on the announced rule, not on the identity of the worker or the task itself. This contrast gives the learner a simple way to identify the condition.</w:t>
      </w:r>
    </w:p>
    <w:p w14:paraId="0F40125E"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Core concept</w:t>
      </w:r>
    </w:p>
    <w:p w14:paraId="280D4AEF" w14:textId="77777777" w:rsidR="00C40038" w:rsidRPr="007D6A01" w:rsidRDefault="007F5D4C">
      <w:pPr>
        <w:pStyle w:val="Quote"/>
        <w:rPr>
          <w:rFonts w:ascii="Times New Roman" w:hAnsi="Times New Roman" w:cs="Times New Roman"/>
        </w:rPr>
      </w:pPr>
      <w:r w:rsidRPr="007D6A01">
        <w:rPr>
          <w:rFonts w:ascii="Times New Roman" w:hAnsi="Times New Roman" w:cs="Times New Roman"/>
        </w:rPr>
        <w:t>A condition is something we check before making a decision.</w:t>
      </w:r>
    </w:p>
    <w:p w14:paraId="210081CD"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Core pattern</w:t>
      </w:r>
    </w:p>
    <w:p w14:paraId="2B805A2F"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b/>
          <w:color w:val="000000" w:themeColor="text1"/>
        </w:rPr>
        <w:t>CHECK:</w:t>
      </w:r>
      <w:r w:rsidRPr="007D6A01">
        <w:rPr>
          <w:rFonts w:ascii="Times New Roman" w:hAnsi="Times New Roman" w:cs="Times New Roman"/>
          <w:color w:val="000000" w:themeColor="text1"/>
        </w:rPr>
        <w:t xml:space="preserve"> Was the task completed before sunset?</w:t>
      </w:r>
    </w:p>
    <w:p w14:paraId="76108634"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b/>
          <w:color w:val="000000" w:themeColor="text1"/>
        </w:rPr>
        <w:t>DECIDE:</w:t>
      </w:r>
      <w:r w:rsidRPr="007D6A01">
        <w:rPr>
          <w:rFonts w:ascii="Times New Roman" w:hAnsi="Times New Roman" w:cs="Times New Roman"/>
          <w:color w:val="000000" w:themeColor="text1"/>
        </w:rPr>
        <w:t xml:space="preserve"> Should the reward be given?</w:t>
      </w:r>
    </w:p>
    <w:p w14:paraId="72F95D84"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b/>
          <w:color w:val="000000" w:themeColor="text1"/>
        </w:rPr>
        <w:t>ACT:</w:t>
      </w:r>
      <w:r w:rsidRPr="007D6A01">
        <w:rPr>
          <w:rFonts w:ascii="Times New Roman" w:hAnsi="Times New Roman" w:cs="Times New Roman"/>
          <w:color w:val="000000" w:themeColor="text1"/>
        </w:rPr>
        <w:t xml:space="preserve"> Give the reward or do not give the reward.</w:t>
      </w:r>
    </w:p>
    <w:p w14:paraId="63858F0E"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module then maps this reasoning to Python.</w:t>
      </w:r>
    </w:p>
    <w:p w14:paraId="15CE00E7" w14:textId="77777777" w:rsidR="00C40038" w:rsidRPr="007D6A01" w:rsidRDefault="007F5D4C">
      <w:pPr>
        <w:pStyle w:val="Heading1"/>
        <w:rPr>
          <w:rFonts w:ascii="Times New Roman" w:hAnsi="Times New Roman" w:cs="Times New Roman"/>
          <w:color w:val="000000" w:themeColor="text1"/>
        </w:rPr>
      </w:pPr>
      <w:r w:rsidRPr="007D6A01">
        <w:rPr>
          <w:rFonts w:ascii="Times New Roman" w:hAnsi="Times New Roman" w:cs="Times New Roman"/>
          <w:color w:val="000000" w:themeColor="text1"/>
        </w:rPr>
        <w:t>6. Complete Learning Journey: All 22 Steps</w:t>
      </w:r>
    </w:p>
    <w:p w14:paraId="1B055837"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module contains 22 sequential steps. The header displays progress and a step label, and navigation controls let the learner move backward or forward.</w:t>
      </w:r>
    </w:p>
    <w:p w14:paraId="3715F598"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Phase 1 — Story: Steps 1–4</w:t>
      </w:r>
    </w:p>
    <w:p w14:paraId="607BAA39" w14:textId="07305592"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1: The Royal Challenge</w:t>
      </w:r>
    </w:p>
    <w:p w14:paraId="033E3D07"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Introduces Emperor Akbar's challenge.</w:t>
      </w:r>
    </w:p>
    <w:p w14:paraId="05B7F3BD"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rule is announced: complete the palace task before sunset to receive a royal reward.</w:t>
      </w:r>
    </w:p>
    <w:p w14:paraId="7D0E43FE"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Learners begin with the story rather than code.</w:t>
      </w:r>
    </w:p>
    <w:p w14:paraId="27537029" w14:textId="2E175BCE"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2: The Day Passes</w:t>
      </w:r>
    </w:p>
    <w:p w14:paraId="47029A0E"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People work throughout the day.</w:t>
      </w:r>
    </w:p>
    <w:p w14:paraId="49DCD7AA"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Birbal watches as the sun moves across the sky.</w:t>
      </w:r>
    </w:p>
    <w:p w14:paraId="384A60A9"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Some people finish early while others continue working.</w:t>
      </w:r>
    </w:p>
    <w:p w14:paraId="186B0D50"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Builds context for the time-based rule.</w:t>
      </w:r>
    </w:p>
    <w:p w14:paraId="5DEA6856" w14:textId="6A745C9D"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3: The First Worker</w:t>
      </w:r>
    </w:p>
    <w:p w14:paraId="04B1A6E1"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first worker reports that the task is complete while sunlight remains.</w:t>
      </w:r>
    </w:p>
    <w:p w14:paraId="2E5BADFA"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worker has completed the task before sunset.</w:t>
      </w:r>
    </w:p>
    <w:p w14:paraId="0E2E180E"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Akbar gives the worker the reward.</w:t>
      </w:r>
    </w:p>
    <w:p w14:paraId="195D8876" w14:textId="4247B999"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4: The Second Worker</w:t>
      </w:r>
    </w:p>
    <w:p w14:paraId="3448D343"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A second worker completes the task after the sun has set.</w:t>
      </w:r>
    </w:p>
    <w:p w14:paraId="68DD7440"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Birbal recalls the original rule.</w:t>
      </w:r>
    </w:p>
    <w:p w14:paraId="12C19CF6"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No reward is given because the condition in the announced rule was not met.</w:t>
      </w:r>
    </w:p>
    <w:p w14:paraId="28AF3773"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navigation button leads into the “Did You Notice?” learning section.</w:t>
      </w:r>
    </w:p>
    <w:p w14:paraId="64EF0573"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Phase 2 — Notice and Discover: Steps 5–9</w:t>
      </w:r>
    </w:p>
    <w:p w14:paraId="40B10257" w14:textId="2C020681"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5: Story Complete</w:t>
      </w:r>
    </w:p>
    <w:p w14:paraId="61B39D38"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Acts as a transition from story to reflection.</w:t>
      </w:r>
    </w:p>
    <w:p w14:paraId="42A35079"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Asks learners to think about what Birbal checked before making his decisions.</w:t>
      </w:r>
    </w:p>
    <w:p w14:paraId="0E5317B7"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Introduces observation as the next stage of learning.</w:t>
      </w:r>
    </w:p>
    <w:p w14:paraId="24C16E38" w14:textId="4DE7C1C0"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6: Compare the Two Workers</w:t>
      </w:r>
    </w:p>
    <w:p w14:paraId="2BAE30AA"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Learners compare:</w:t>
      </w:r>
    </w:p>
    <w:p w14:paraId="548DA6D3"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lastRenderedPageBreak/>
        <w:t>Worker 1: finished before sunset → reward.</w:t>
      </w:r>
    </w:p>
    <w:p w14:paraId="5945C7EA"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Worker 2: finished after sunset → no reward.</w:t>
      </w:r>
    </w:p>
    <w:p w14:paraId="65133EFC"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b/>
          <w:color w:val="000000" w:themeColor="text1"/>
        </w:rPr>
        <w:t>Question:</w:t>
      </w:r>
      <w:r w:rsidRPr="007D6A01">
        <w:rPr>
          <w:rFonts w:ascii="Times New Roman" w:hAnsi="Times New Roman" w:cs="Times New Roman"/>
          <w:color w:val="000000" w:themeColor="text1"/>
        </w:rPr>
        <w:t xml:space="preserve"> What changed?</w:t>
      </w:r>
    </w:p>
    <w:p w14:paraId="2E6447BA"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Options:</w:t>
      </w:r>
    </w:p>
    <w:p w14:paraId="58207FEA"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A. The person doing the task</w:t>
      </w:r>
    </w:p>
    <w:p w14:paraId="71D80993"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B. The time when the task was completed</w:t>
      </w:r>
    </w:p>
    <w:p w14:paraId="07F436E1"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C. The difficulty of the task</w:t>
      </w:r>
    </w:p>
    <w:p w14:paraId="3EEA0D8F"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D. The task itself</w:t>
      </w:r>
    </w:p>
    <w:p w14:paraId="34170D27"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b/>
          <w:color w:val="000000" w:themeColor="text1"/>
        </w:rPr>
        <w:t>Correct answer:</w:t>
      </w:r>
      <w:r w:rsidRPr="007D6A01">
        <w:rPr>
          <w:rFonts w:ascii="Times New Roman" w:hAnsi="Times New Roman" w:cs="Times New Roman"/>
          <w:color w:val="000000" w:themeColor="text1"/>
        </w:rPr>
        <w:t xml:space="preserve"> B — The time when the task was completed.</w:t>
      </w:r>
    </w:p>
    <w:p w14:paraId="736061B7"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When the correct answer is selected, the interface marks it as correct, disables the other options, reveals the explanation and decision map, and enables the Continue button. Incorrect selections are marked as wrong and the learner can try again.</w:t>
      </w:r>
    </w:p>
    <w:p w14:paraId="53918D6F"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revealed rule is:</w:t>
      </w:r>
    </w:p>
    <w:p w14:paraId="11EBC128"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Before sunset → reward.</w:t>
      </w:r>
    </w:p>
    <w:p w14:paraId="1C5DC93D"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After sunset → no reward.</w:t>
      </w:r>
    </w:p>
    <w:p w14:paraId="54FDFB5B" w14:textId="57D587EF"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7: “Did You Notice?” — Pattern Breakdown</w:t>
      </w:r>
    </w:p>
    <w:p w14:paraId="2EA0B5DD"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This is the visually distinctive “Did You Notice?” card.</w:t>
      </w:r>
    </w:p>
    <w:p w14:paraId="666DB706"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It presents the central sequence:</w:t>
      </w:r>
    </w:p>
    <w:p w14:paraId="1A1355EC"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b/>
          <w:color w:val="000000" w:themeColor="text1"/>
        </w:rPr>
        <w:t>CHECK → DECIDE → ACT</w:t>
      </w:r>
    </w:p>
    <w:p w14:paraId="72D3F20F"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b/>
          <w:color w:val="000000" w:themeColor="text1"/>
        </w:rPr>
        <w:t>CHECK:</w:t>
      </w:r>
      <w:r w:rsidRPr="007D6A01">
        <w:rPr>
          <w:rFonts w:ascii="Times New Roman" w:hAnsi="Times New Roman" w:cs="Times New Roman"/>
          <w:color w:val="000000" w:themeColor="text1"/>
        </w:rPr>
        <w:t xml:space="preserve"> “Was it before sunset?”</w:t>
      </w:r>
    </w:p>
    <w:p w14:paraId="47FA138C"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b/>
          <w:color w:val="000000" w:themeColor="text1"/>
        </w:rPr>
        <w:t>DECIDE:</w:t>
      </w:r>
      <w:r w:rsidRPr="007D6A01">
        <w:rPr>
          <w:rFonts w:ascii="Times New Roman" w:hAnsi="Times New Roman" w:cs="Times New Roman"/>
          <w:color w:val="000000" w:themeColor="text1"/>
        </w:rPr>
        <w:t xml:space="preserve"> “Should the reward be given?”</w:t>
      </w:r>
    </w:p>
    <w:p w14:paraId="5FCCC37D"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b/>
          <w:color w:val="000000" w:themeColor="text1"/>
        </w:rPr>
        <w:t>ACT:</w:t>
      </w:r>
      <w:r w:rsidRPr="007D6A01">
        <w:rPr>
          <w:rFonts w:ascii="Times New Roman" w:hAnsi="Times New Roman" w:cs="Times New Roman"/>
          <w:color w:val="000000" w:themeColor="text1"/>
        </w:rPr>
        <w:t xml:space="preserve"> “Give the reward / Don't give the reward”</w:t>
      </w:r>
    </w:p>
    <w:p w14:paraId="4D748640"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It ends by asking whether the learner has seen this pattern elsewhere.</w:t>
      </w:r>
    </w:p>
    <w:p w14:paraId="0A4F180D" w14:textId="03976004"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8: Everyday Situations</w:t>
      </w:r>
    </w:p>
    <w:p w14:paraId="175A5330"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Three everyday examples show that the same reasoning is used outside the story:</w:t>
      </w:r>
    </w:p>
    <w:p w14:paraId="7F360F35" w14:textId="77777777" w:rsidR="00C40038" w:rsidRPr="007D6A01" w:rsidRDefault="007F5D4C">
      <w:pPr>
        <w:pStyle w:val="ListNumber"/>
        <w:rPr>
          <w:rFonts w:ascii="Times New Roman" w:hAnsi="Times New Roman" w:cs="Times New Roman"/>
          <w:color w:val="000000" w:themeColor="text1"/>
        </w:rPr>
      </w:pPr>
      <w:r w:rsidRPr="007D6A01">
        <w:rPr>
          <w:rFonts w:ascii="Times New Roman" w:hAnsi="Times New Roman" w:cs="Times New Roman"/>
          <w:b/>
          <w:color w:val="000000" w:themeColor="text1"/>
        </w:rPr>
        <w:t>Weather:</w:t>
      </w:r>
      <w:r w:rsidRPr="007D6A01">
        <w:rPr>
          <w:rFonts w:ascii="Times New Roman" w:hAnsi="Times New Roman" w:cs="Times New Roman"/>
          <w:color w:val="000000" w:themeColor="text1"/>
        </w:rPr>
        <w:t xml:space="preserve"> “It is raining outside.” → Take an umbrella.</w:t>
      </w:r>
    </w:p>
    <w:p w14:paraId="57F25BFD" w14:textId="77777777" w:rsidR="00C40038" w:rsidRPr="007D6A01" w:rsidRDefault="007F5D4C">
      <w:pPr>
        <w:pStyle w:val="ListNumber"/>
        <w:rPr>
          <w:rFonts w:ascii="Times New Roman" w:hAnsi="Times New Roman" w:cs="Times New Roman"/>
          <w:color w:val="000000" w:themeColor="text1"/>
        </w:rPr>
      </w:pPr>
      <w:r w:rsidRPr="007D6A01">
        <w:rPr>
          <w:rFonts w:ascii="Times New Roman" w:hAnsi="Times New Roman" w:cs="Times New Roman"/>
          <w:b/>
          <w:color w:val="000000" w:themeColor="text1"/>
        </w:rPr>
        <w:t>Phone:</w:t>
      </w:r>
      <w:r w:rsidRPr="007D6A01">
        <w:rPr>
          <w:rFonts w:ascii="Times New Roman" w:hAnsi="Times New Roman" w:cs="Times New Roman"/>
          <w:color w:val="000000" w:themeColor="text1"/>
        </w:rPr>
        <w:t xml:space="preserve"> “Your phone battery is at 5%.” → Charge it.</w:t>
      </w:r>
    </w:p>
    <w:p w14:paraId="07BFDCF1" w14:textId="77777777" w:rsidR="00C40038" w:rsidRPr="007D6A01" w:rsidRDefault="007F5D4C">
      <w:pPr>
        <w:pStyle w:val="ListNumber"/>
        <w:rPr>
          <w:rFonts w:ascii="Times New Roman" w:hAnsi="Times New Roman" w:cs="Times New Roman"/>
          <w:color w:val="000000" w:themeColor="text1"/>
        </w:rPr>
      </w:pPr>
      <w:r w:rsidRPr="007D6A01">
        <w:rPr>
          <w:rFonts w:ascii="Times New Roman" w:hAnsi="Times New Roman" w:cs="Times New Roman"/>
          <w:b/>
          <w:color w:val="000000" w:themeColor="text1"/>
        </w:rPr>
        <w:t>Exam:</w:t>
      </w:r>
      <w:r w:rsidRPr="007D6A01">
        <w:rPr>
          <w:rFonts w:ascii="Times New Roman" w:hAnsi="Times New Roman" w:cs="Times New Roman"/>
          <w:color w:val="000000" w:themeColor="text1"/>
        </w:rPr>
        <w:t xml:space="preserve"> The learner's mark is 72 and the passing mark is 50. → Pass.</w:t>
      </w:r>
    </w:p>
    <w:p w14:paraId="668BCFD5"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“Did You Notice?” banner explains that these situations look different, but each involves checking something before deciding what to do.</w:t>
      </w:r>
    </w:p>
    <w:p w14:paraId="1CB106C2" w14:textId="0F67325A"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9: The Core Concept</w:t>
      </w:r>
    </w:p>
    <w:p w14:paraId="4E5CF4ED"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Introduces the definition:</w:t>
      </w:r>
    </w:p>
    <w:p w14:paraId="5F2D07A1" w14:textId="77777777" w:rsidR="00C40038" w:rsidRPr="007D6A01" w:rsidRDefault="007F5D4C">
      <w:pPr>
        <w:pStyle w:val="Quote"/>
        <w:rPr>
          <w:rFonts w:ascii="Times New Roman" w:hAnsi="Times New Roman" w:cs="Times New Roman"/>
        </w:rPr>
      </w:pPr>
      <w:r w:rsidRPr="007D6A01">
        <w:rPr>
          <w:rFonts w:ascii="Times New Roman" w:hAnsi="Times New Roman" w:cs="Times New Roman"/>
        </w:rPr>
        <w:t>A condition is something we check before making a decision.</w:t>
      </w:r>
    </w:p>
    <w:p w14:paraId="5D8A9C07"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A mapping table connects each situation to its condition and action:</w:t>
      </w:r>
    </w:p>
    <w:tbl>
      <w:tblPr>
        <w:tblStyle w:val="TableGrid"/>
        <w:tblW w:w="0" w:type="auto"/>
        <w:tblLook w:val="04A0" w:firstRow="1" w:lastRow="0" w:firstColumn="1" w:lastColumn="0" w:noHBand="0" w:noVBand="1"/>
      </w:tblPr>
      <w:tblGrid>
        <w:gridCol w:w="3260"/>
        <w:gridCol w:w="3261"/>
        <w:gridCol w:w="3261"/>
      </w:tblGrid>
      <w:tr w:rsidR="00C40038" w:rsidRPr="007D6A01" w14:paraId="46EEDD15" w14:textId="77777777">
        <w:tc>
          <w:tcPr>
            <w:tcW w:w="3264" w:type="dxa"/>
            <w:shd w:val="clear" w:color="auto" w:fill="23364B"/>
            <w:tcMar>
              <w:top w:w="90" w:type="dxa"/>
              <w:left w:w="100" w:type="dxa"/>
              <w:bottom w:w="90" w:type="dxa"/>
              <w:right w:w="100" w:type="dxa"/>
            </w:tcMar>
          </w:tcPr>
          <w:p w14:paraId="2990B201"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b/>
                <w:color w:val="000000" w:themeColor="text1"/>
                <w:sz w:val="17"/>
              </w:rPr>
              <w:t>Situation</w:t>
            </w:r>
          </w:p>
        </w:tc>
        <w:tc>
          <w:tcPr>
            <w:tcW w:w="3264" w:type="dxa"/>
            <w:shd w:val="clear" w:color="auto" w:fill="23364B"/>
            <w:tcMar>
              <w:top w:w="90" w:type="dxa"/>
              <w:left w:w="100" w:type="dxa"/>
              <w:bottom w:w="90" w:type="dxa"/>
              <w:right w:w="100" w:type="dxa"/>
            </w:tcMar>
          </w:tcPr>
          <w:p w14:paraId="2F0994B3"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b/>
                <w:color w:val="000000" w:themeColor="text1"/>
                <w:sz w:val="17"/>
              </w:rPr>
              <w:t>Condition checked</w:t>
            </w:r>
          </w:p>
        </w:tc>
        <w:tc>
          <w:tcPr>
            <w:tcW w:w="3264" w:type="dxa"/>
            <w:shd w:val="clear" w:color="auto" w:fill="23364B"/>
            <w:tcMar>
              <w:top w:w="90" w:type="dxa"/>
              <w:left w:w="100" w:type="dxa"/>
              <w:bottom w:w="90" w:type="dxa"/>
              <w:right w:w="100" w:type="dxa"/>
            </w:tcMar>
          </w:tcPr>
          <w:p w14:paraId="1D9A63AE"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b/>
                <w:color w:val="000000" w:themeColor="text1"/>
                <w:sz w:val="17"/>
              </w:rPr>
              <w:t>Decision/action</w:t>
            </w:r>
          </w:p>
        </w:tc>
      </w:tr>
      <w:tr w:rsidR="00C40038" w:rsidRPr="007D6A01" w14:paraId="7ECF7AFE" w14:textId="77777777">
        <w:tc>
          <w:tcPr>
            <w:tcW w:w="3264" w:type="dxa"/>
            <w:tcMar>
              <w:top w:w="90" w:type="dxa"/>
              <w:left w:w="100" w:type="dxa"/>
              <w:bottom w:w="90" w:type="dxa"/>
              <w:right w:w="100" w:type="dxa"/>
            </w:tcMar>
          </w:tcPr>
          <w:p w14:paraId="54A4446C"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Birbal's rule</w:t>
            </w:r>
          </w:p>
        </w:tc>
        <w:tc>
          <w:tcPr>
            <w:tcW w:w="3264" w:type="dxa"/>
            <w:tcMar>
              <w:top w:w="90" w:type="dxa"/>
              <w:left w:w="100" w:type="dxa"/>
              <w:bottom w:w="90" w:type="dxa"/>
              <w:right w:w="100" w:type="dxa"/>
            </w:tcMar>
          </w:tcPr>
          <w:p w14:paraId="3CE1BC40"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Was the task completed before sunset?</w:t>
            </w:r>
          </w:p>
        </w:tc>
        <w:tc>
          <w:tcPr>
            <w:tcW w:w="3264" w:type="dxa"/>
            <w:tcMar>
              <w:top w:w="90" w:type="dxa"/>
              <w:left w:w="100" w:type="dxa"/>
              <w:bottom w:w="90" w:type="dxa"/>
              <w:right w:w="100" w:type="dxa"/>
            </w:tcMar>
          </w:tcPr>
          <w:p w14:paraId="3AFFB4FF"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Reward / No reward</w:t>
            </w:r>
          </w:p>
        </w:tc>
      </w:tr>
      <w:tr w:rsidR="00C40038" w:rsidRPr="007D6A01" w14:paraId="0AC1F72B" w14:textId="77777777">
        <w:tc>
          <w:tcPr>
            <w:tcW w:w="3264" w:type="dxa"/>
            <w:shd w:val="clear" w:color="auto" w:fill="F2F5F7"/>
            <w:tcMar>
              <w:top w:w="90" w:type="dxa"/>
              <w:left w:w="100" w:type="dxa"/>
              <w:bottom w:w="90" w:type="dxa"/>
              <w:right w:w="100" w:type="dxa"/>
            </w:tcMar>
          </w:tcPr>
          <w:p w14:paraId="78AE52BD"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Weather</w:t>
            </w:r>
          </w:p>
        </w:tc>
        <w:tc>
          <w:tcPr>
            <w:tcW w:w="3264" w:type="dxa"/>
            <w:shd w:val="clear" w:color="auto" w:fill="F2F5F7"/>
            <w:tcMar>
              <w:top w:w="90" w:type="dxa"/>
              <w:left w:w="100" w:type="dxa"/>
              <w:bottom w:w="90" w:type="dxa"/>
              <w:right w:w="100" w:type="dxa"/>
            </w:tcMar>
          </w:tcPr>
          <w:p w14:paraId="52A90F3A"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Is it raining outside?</w:t>
            </w:r>
          </w:p>
        </w:tc>
        <w:tc>
          <w:tcPr>
            <w:tcW w:w="3264" w:type="dxa"/>
            <w:shd w:val="clear" w:color="auto" w:fill="F2F5F7"/>
            <w:tcMar>
              <w:top w:w="90" w:type="dxa"/>
              <w:left w:w="100" w:type="dxa"/>
              <w:bottom w:w="90" w:type="dxa"/>
              <w:right w:w="100" w:type="dxa"/>
            </w:tcMar>
          </w:tcPr>
          <w:p w14:paraId="3AB9F392"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Take an umbrella</w:t>
            </w:r>
          </w:p>
        </w:tc>
      </w:tr>
      <w:tr w:rsidR="00C40038" w:rsidRPr="007D6A01" w14:paraId="084110A0" w14:textId="77777777">
        <w:tc>
          <w:tcPr>
            <w:tcW w:w="3264" w:type="dxa"/>
            <w:tcMar>
              <w:top w:w="90" w:type="dxa"/>
              <w:left w:w="100" w:type="dxa"/>
              <w:bottom w:w="90" w:type="dxa"/>
              <w:right w:w="100" w:type="dxa"/>
            </w:tcMar>
          </w:tcPr>
          <w:p w14:paraId="4E33D8E7"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Phone battery</w:t>
            </w:r>
          </w:p>
        </w:tc>
        <w:tc>
          <w:tcPr>
            <w:tcW w:w="3264" w:type="dxa"/>
            <w:tcMar>
              <w:top w:w="90" w:type="dxa"/>
              <w:left w:w="100" w:type="dxa"/>
              <w:bottom w:w="90" w:type="dxa"/>
              <w:right w:w="100" w:type="dxa"/>
            </w:tcMar>
          </w:tcPr>
          <w:p w14:paraId="3614FD2C"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Is the battery at 5%?</w:t>
            </w:r>
          </w:p>
        </w:tc>
        <w:tc>
          <w:tcPr>
            <w:tcW w:w="3264" w:type="dxa"/>
            <w:tcMar>
              <w:top w:w="90" w:type="dxa"/>
              <w:left w:w="100" w:type="dxa"/>
              <w:bottom w:w="90" w:type="dxa"/>
              <w:right w:w="100" w:type="dxa"/>
            </w:tcMar>
          </w:tcPr>
          <w:p w14:paraId="5E413FFF"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Charge the phone</w:t>
            </w:r>
          </w:p>
        </w:tc>
      </w:tr>
      <w:tr w:rsidR="00C40038" w:rsidRPr="007D6A01" w14:paraId="2DF86DD7" w14:textId="77777777">
        <w:tc>
          <w:tcPr>
            <w:tcW w:w="3264" w:type="dxa"/>
            <w:shd w:val="clear" w:color="auto" w:fill="F2F5F7"/>
            <w:tcMar>
              <w:top w:w="90" w:type="dxa"/>
              <w:left w:w="100" w:type="dxa"/>
              <w:bottom w:w="90" w:type="dxa"/>
              <w:right w:w="100" w:type="dxa"/>
            </w:tcMar>
          </w:tcPr>
          <w:p w14:paraId="43278EAF"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Exam marks</w:t>
            </w:r>
          </w:p>
        </w:tc>
        <w:tc>
          <w:tcPr>
            <w:tcW w:w="3264" w:type="dxa"/>
            <w:shd w:val="clear" w:color="auto" w:fill="F2F5F7"/>
            <w:tcMar>
              <w:top w:w="90" w:type="dxa"/>
              <w:left w:w="100" w:type="dxa"/>
              <w:bottom w:w="90" w:type="dxa"/>
              <w:right w:w="100" w:type="dxa"/>
            </w:tcMar>
          </w:tcPr>
          <w:p w14:paraId="5F99B121"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Is the mark greater than or equal to 50?</w:t>
            </w:r>
          </w:p>
        </w:tc>
        <w:tc>
          <w:tcPr>
            <w:tcW w:w="3264" w:type="dxa"/>
            <w:shd w:val="clear" w:color="auto" w:fill="F2F5F7"/>
            <w:tcMar>
              <w:top w:w="90" w:type="dxa"/>
              <w:left w:w="100" w:type="dxa"/>
              <w:bottom w:w="90" w:type="dxa"/>
              <w:right w:w="100" w:type="dxa"/>
            </w:tcMar>
          </w:tcPr>
          <w:p w14:paraId="262D2BDC"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Pass</w:t>
            </w:r>
          </w:p>
        </w:tc>
      </w:tr>
    </w:tbl>
    <w:p w14:paraId="2E9A9F8F" w14:textId="77777777" w:rsidR="00C40038" w:rsidRPr="007D6A01" w:rsidRDefault="00C40038">
      <w:pPr>
        <w:spacing w:after="20"/>
        <w:rPr>
          <w:rFonts w:ascii="Times New Roman" w:hAnsi="Times New Roman" w:cs="Times New Roman"/>
          <w:color w:val="000000" w:themeColor="text1"/>
        </w:rPr>
      </w:pPr>
    </w:p>
    <w:p w14:paraId="7CE7EB3D"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lastRenderedPageBreak/>
        <w:t>Phase 3 — Python Introduction: Steps 10–16</w:t>
      </w:r>
    </w:p>
    <w:p w14:paraId="68388F80" w14:textId="12A4EFB3"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10: What About a Computer?</w:t>
      </w:r>
    </w:p>
    <w:p w14:paraId="5CE60394"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Explains that Birbal could inspect a situation and make a decision, but a computer needs the decision to be described clearly. This bridges everyday reasoning to programming.</w:t>
      </w:r>
    </w:p>
    <w:p w14:paraId="7F243C0C" w14:textId="19F3AA12"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11: Recreating Birbal's Rule</w:t>
      </w:r>
    </w:p>
    <w:p w14:paraId="2C209F28"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Restates the decision as a simple flow:</w:t>
      </w:r>
    </w:p>
    <w:p w14:paraId="7A8692AD"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Was the task completed before sunset?</w:t>
      </w:r>
    </w:p>
    <w:p w14:paraId="17B5EC30"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YES → “Give the reward”</w:t>
      </w:r>
    </w:p>
    <w:p w14:paraId="3932B24C"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NO → “No reward”</w:t>
      </w:r>
    </w:p>
    <w:p w14:paraId="68EEE4AD"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CHECK → DECIDE → ACT pattern is repeated before introducing Python syntax.</w:t>
      </w:r>
    </w:p>
    <w:p w14:paraId="2FC79D3C" w14:textId="202A622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12: Introducing </w:t>
      </w:r>
      <w:r w:rsidRPr="007D6A01">
        <w:rPr>
          <w:rFonts w:ascii="Times New Roman" w:hAnsi="Times New Roman" w:cs="Times New Roman"/>
          <w:color w:val="000000" w:themeColor="text1"/>
          <w:sz w:val="18"/>
        </w:rPr>
        <w:t>if</w:t>
      </w:r>
    </w:p>
    <w:p w14:paraId="17E7DF37"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Introduces this Python example:</w:t>
      </w:r>
    </w:p>
    <w:p w14:paraId="356B0158" w14:textId="77777777" w:rsidR="00C40038" w:rsidRPr="007D6A01" w:rsidRDefault="007F5D4C">
      <w:pPr>
        <w:shd w:val="clear" w:color="auto" w:fill="F2F4F6"/>
        <w:spacing w:before="80" w:after="140"/>
        <w:ind w:left="259" w:right="173"/>
        <w:rPr>
          <w:rFonts w:ascii="Times New Roman" w:hAnsi="Times New Roman" w:cs="Times New Roman"/>
          <w:color w:val="000000" w:themeColor="text1"/>
        </w:rPr>
      </w:pPr>
      <w:r w:rsidRPr="007D6A01">
        <w:rPr>
          <w:rFonts w:ascii="Times New Roman" w:hAnsi="Times New Roman" w:cs="Times New Roman"/>
          <w:color w:val="000000" w:themeColor="text1"/>
          <w:sz w:val="18"/>
        </w:rPr>
        <w:t>if finished_before_sunset:</w:t>
      </w:r>
      <w:r w:rsidRPr="007D6A01">
        <w:rPr>
          <w:rFonts w:ascii="Times New Roman" w:hAnsi="Times New Roman" w:cs="Times New Roman"/>
          <w:color w:val="000000" w:themeColor="text1"/>
          <w:sz w:val="18"/>
        </w:rPr>
        <w:br/>
        <w:t xml:space="preserve">    print("Give the reward")</w:t>
      </w:r>
    </w:p>
    <w:p w14:paraId="651F67EE"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The learner is told that </w:t>
      </w:r>
      <w:r w:rsidRPr="007D6A01">
        <w:rPr>
          <w:rFonts w:ascii="Times New Roman" w:hAnsi="Times New Roman" w:cs="Times New Roman"/>
          <w:color w:val="000000" w:themeColor="text1"/>
          <w:sz w:val="18"/>
        </w:rPr>
        <w:t>if</w:t>
      </w:r>
      <w:r w:rsidRPr="007D6A01">
        <w:rPr>
          <w:rFonts w:ascii="Times New Roman" w:hAnsi="Times New Roman" w:cs="Times New Roman"/>
          <w:color w:val="000000" w:themeColor="text1"/>
        </w:rPr>
        <w:t xml:space="preserve"> means: </w:t>
      </w:r>
      <w:r w:rsidRPr="007D6A01">
        <w:rPr>
          <w:rFonts w:ascii="Times New Roman" w:hAnsi="Times New Roman" w:cs="Times New Roman"/>
          <w:b/>
          <w:color w:val="000000" w:themeColor="text1"/>
        </w:rPr>
        <w:t>do this only when the condition is true</w:t>
      </w:r>
      <w:r w:rsidRPr="007D6A01">
        <w:rPr>
          <w:rFonts w:ascii="Times New Roman" w:hAnsi="Times New Roman" w:cs="Times New Roman"/>
          <w:color w:val="000000" w:themeColor="text1"/>
        </w:rPr>
        <w:t>.</w:t>
      </w:r>
    </w:p>
    <w:p w14:paraId="00E302EF"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An interactive True/False control changes the displayed condition and simulated output:</w:t>
      </w:r>
    </w:p>
    <w:p w14:paraId="1FF44CC3"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sz w:val="18"/>
        </w:rPr>
        <w:t>True</w:t>
      </w:r>
      <w:r w:rsidRPr="007D6A01">
        <w:rPr>
          <w:rFonts w:ascii="Times New Roman" w:hAnsi="Times New Roman" w:cs="Times New Roman"/>
          <w:color w:val="000000" w:themeColor="text1"/>
        </w:rPr>
        <w:t xml:space="preserve"> → </w:t>
      </w:r>
      <w:r w:rsidRPr="007D6A01">
        <w:rPr>
          <w:rFonts w:ascii="Times New Roman" w:hAnsi="Times New Roman" w:cs="Times New Roman"/>
          <w:color w:val="000000" w:themeColor="text1"/>
          <w:sz w:val="18"/>
        </w:rPr>
        <w:t>"Give the reward"</w:t>
      </w:r>
    </w:p>
    <w:p w14:paraId="7A31A8AF"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sz w:val="18"/>
        </w:rPr>
        <w:t>False</w:t>
      </w:r>
      <w:r w:rsidRPr="007D6A01">
        <w:rPr>
          <w:rFonts w:ascii="Times New Roman" w:hAnsi="Times New Roman" w:cs="Times New Roman"/>
          <w:color w:val="000000" w:themeColor="text1"/>
        </w:rPr>
        <w:t xml:space="preserve"> → no output from this </w:t>
      </w:r>
      <w:r w:rsidRPr="007D6A01">
        <w:rPr>
          <w:rFonts w:ascii="Times New Roman" w:hAnsi="Times New Roman" w:cs="Times New Roman"/>
          <w:color w:val="000000" w:themeColor="text1"/>
          <w:sz w:val="18"/>
        </w:rPr>
        <w:t>if</w:t>
      </w:r>
      <w:r w:rsidRPr="007D6A01">
        <w:rPr>
          <w:rFonts w:ascii="Times New Roman" w:hAnsi="Times New Roman" w:cs="Times New Roman"/>
          <w:color w:val="000000" w:themeColor="text1"/>
        </w:rPr>
        <w:t xml:space="preserve"> block</w:t>
      </w:r>
    </w:p>
    <w:p w14:paraId="5E2130BB"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This demonstrates that an </w:t>
      </w:r>
      <w:r w:rsidRPr="007D6A01">
        <w:rPr>
          <w:rFonts w:ascii="Times New Roman" w:hAnsi="Times New Roman" w:cs="Times New Roman"/>
          <w:color w:val="000000" w:themeColor="text1"/>
          <w:sz w:val="18"/>
        </w:rPr>
        <w:t>if</w:t>
      </w:r>
      <w:r w:rsidRPr="007D6A01">
        <w:rPr>
          <w:rFonts w:ascii="Times New Roman" w:hAnsi="Times New Roman" w:cs="Times New Roman"/>
          <w:color w:val="000000" w:themeColor="text1"/>
        </w:rPr>
        <w:t xml:space="preserve"> block runs only when its condition is true.</w:t>
      </w:r>
    </w:p>
    <w:p w14:paraId="3A574E6D" w14:textId="750F1AF9"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13: Introducing </w:t>
      </w:r>
      <w:r w:rsidRPr="007D6A01">
        <w:rPr>
          <w:rFonts w:ascii="Times New Roman" w:hAnsi="Times New Roman" w:cs="Times New Roman"/>
          <w:color w:val="000000" w:themeColor="text1"/>
          <w:sz w:val="18"/>
        </w:rPr>
        <w:t>else</w:t>
      </w:r>
    </w:p>
    <w:p w14:paraId="426872EE"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Introduces the alternative action:</w:t>
      </w:r>
    </w:p>
    <w:p w14:paraId="3C0DEB4E" w14:textId="77777777" w:rsidR="00C40038" w:rsidRPr="007D6A01" w:rsidRDefault="007F5D4C">
      <w:pPr>
        <w:shd w:val="clear" w:color="auto" w:fill="F2F4F6"/>
        <w:spacing w:before="80" w:after="140"/>
        <w:ind w:left="259" w:right="173"/>
        <w:rPr>
          <w:rFonts w:ascii="Times New Roman" w:hAnsi="Times New Roman" w:cs="Times New Roman"/>
          <w:color w:val="000000" w:themeColor="text1"/>
        </w:rPr>
      </w:pPr>
      <w:r w:rsidRPr="007D6A01">
        <w:rPr>
          <w:rFonts w:ascii="Times New Roman" w:hAnsi="Times New Roman" w:cs="Times New Roman"/>
          <w:color w:val="000000" w:themeColor="text1"/>
          <w:sz w:val="18"/>
        </w:rPr>
        <w:t>if finished_before_sunset:</w:t>
      </w:r>
      <w:r w:rsidRPr="007D6A01">
        <w:rPr>
          <w:rFonts w:ascii="Times New Roman" w:hAnsi="Times New Roman" w:cs="Times New Roman"/>
          <w:color w:val="000000" w:themeColor="text1"/>
          <w:sz w:val="18"/>
        </w:rPr>
        <w:br/>
        <w:t xml:space="preserve">    print("Give the reward")</w:t>
      </w:r>
      <w:r w:rsidRPr="007D6A01">
        <w:rPr>
          <w:rFonts w:ascii="Times New Roman" w:hAnsi="Times New Roman" w:cs="Times New Roman"/>
          <w:color w:val="000000" w:themeColor="text1"/>
          <w:sz w:val="18"/>
        </w:rPr>
        <w:br/>
        <w:t>else:</w:t>
      </w:r>
      <w:r w:rsidRPr="007D6A01">
        <w:rPr>
          <w:rFonts w:ascii="Times New Roman" w:hAnsi="Times New Roman" w:cs="Times New Roman"/>
          <w:color w:val="000000" w:themeColor="text1"/>
          <w:sz w:val="18"/>
        </w:rPr>
        <w:br/>
        <w:t xml:space="preserve">    print("No reward")</w:t>
      </w:r>
    </w:p>
    <w:p w14:paraId="7D08D6D0"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The learner sees that </w:t>
      </w:r>
      <w:r w:rsidRPr="007D6A01">
        <w:rPr>
          <w:rFonts w:ascii="Times New Roman" w:hAnsi="Times New Roman" w:cs="Times New Roman"/>
          <w:color w:val="000000" w:themeColor="text1"/>
          <w:sz w:val="18"/>
        </w:rPr>
        <w:t>else</w:t>
      </w:r>
      <w:r w:rsidRPr="007D6A01">
        <w:rPr>
          <w:rFonts w:ascii="Times New Roman" w:hAnsi="Times New Roman" w:cs="Times New Roman"/>
          <w:color w:val="000000" w:themeColor="text1"/>
        </w:rPr>
        <w:t xml:space="preserve"> describes what to do when the condition is not true.</w:t>
      </w:r>
    </w:p>
    <w:p w14:paraId="5725F4B4" w14:textId="1750297F"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14: Try Birbal's Rule</w:t>
      </w:r>
    </w:p>
    <w:p w14:paraId="66298311"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An interactive simulation lets learners choose between:</w:t>
      </w:r>
    </w:p>
    <w:p w14:paraId="61960FAC"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b/>
          <w:color w:val="000000" w:themeColor="text1"/>
        </w:rPr>
        <w:t>Scenario A:</w:t>
      </w:r>
      <w:r w:rsidRPr="007D6A01">
        <w:rPr>
          <w:rFonts w:ascii="Times New Roman" w:hAnsi="Times New Roman" w:cs="Times New Roman"/>
          <w:color w:val="000000" w:themeColor="text1"/>
        </w:rPr>
        <w:t xml:space="preserve"> The worker finished before sunset.</w:t>
      </w:r>
    </w:p>
    <w:p w14:paraId="54E413EC"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b/>
          <w:color w:val="000000" w:themeColor="text1"/>
        </w:rPr>
        <w:t>Scenario B:</w:t>
      </w:r>
      <w:r w:rsidRPr="007D6A01">
        <w:rPr>
          <w:rFonts w:ascii="Times New Roman" w:hAnsi="Times New Roman" w:cs="Times New Roman"/>
          <w:color w:val="000000" w:themeColor="text1"/>
        </w:rPr>
        <w:t xml:space="preserve"> The worker finished after sunset.</w:t>
      </w:r>
    </w:p>
    <w:p w14:paraId="4CDD27CA"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simulated variable and output change with the selected scenario:</w:t>
      </w:r>
    </w:p>
    <w:p w14:paraId="5B4C4F2A"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sz w:val="18"/>
        </w:rPr>
        <w:t>finished_before_sunset = True</w:t>
      </w:r>
      <w:r w:rsidRPr="007D6A01">
        <w:rPr>
          <w:rFonts w:ascii="Times New Roman" w:hAnsi="Times New Roman" w:cs="Times New Roman"/>
          <w:color w:val="000000" w:themeColor="text1"/>
        </w:rPr>
        <w:t xml:space="preserve"> → </w:t>
      </w:r>
      <w:r w:rsidRPr="007D6A01">
        <w:rPr>
          <w:rFonts w:ascii="Times New Roman" w:hAnsi="Times New Roman" w:cs="Times New Roman"/>
          <w:color w:val="000000" w:themeColor="text1"/>
          <w:sz w:val="18"/>
        </w:rPr>
        <w:t>"Give the reward"</w:t>
      </w:r>
    </w:p>
    <w:p w14:paraId="1985F5D9"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sz w:val="18"/>
        </w:rPr>
        <w:t>finished_before_sunset = False</w:t>
      </w:r>
      <w:r w:rsidRPr="007D6A01">
        <w:rPr>
          <w:rFonts w:ascii="Times New Roman" w:hAnsi="Times New Roman" w:cs="Times New Roman"/>
          <w:color w:val="000000" w:themeColor="text1"/>
        </w:rPr>
        <w:t xml:space="preserve"> → </w:t>
      </w:r>
      <w:r w:rsidRPr="007D6A01">
        <w:rPr>
          <w:rFonts w:ascii="Times New Roman" w:hAnsi="Times New Roman" w:cs="Times New Roman"/>
          <w:color w:val="000000" w:themeColor="text1"/>
          <w:sz w:val="18"/>
        </w:rPr>
        <w:t>"No reward"</w:t>
      </w:r>
    </w:p>
    <w:p w14:paraId="43353569"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This demonstrates how changing the condition changes the program's decision.</w:t>
      </w:r>
    </w:p>
    <w:p w14:paraId="6B4EE418" w14:textId="6A05CBD3"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15: Reflection</w:t>
      </w:r>
    </w:p>
    <w:p w14:paraId="4C915C96"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learner is reminded that only the condition was changed, while the program automatically changed its decision. This reinforces the purpose of decision-making in a program.</w:t>
      </w:r>
    </w:p>
    <w:p w14:paraId="7F99C7AC" w14:textId="70C5FD1D"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16: Story-to-Python Mapping</w:t>
      </w:r>
    </w:p>
    <w:p w14:paraId="498E01E0"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Connects story language to Python concepts:</w:t>
      </w:r>
    </w:p>
    <w:tbl>
      <w:tblPr>
        <w:tblStyle w:val="TableGrid"/>
        <w:tblW w:w="0" w:type="auto"/>
        <w:tblLook w:val="04A0" w:firstRow="1" w:lastRow="0" w:firstColumn="1" w:lastColumn="0" w:noHBand="0" w:noVBand="1"/>
      </w:tblPr>
      <w:tblGrid>
        <w:gridCol w:w="4890"/>
        <w:gridCol w:w="4892"/>
      </w:tblGrid>
      <w:tr w:rsidR="00C40038" w:rsidRPr="007D6A01" w14:paraId="5FEEF941" w14:textId="77777777">
        <w:tc>
          <w:tcPr>
            <w:tcW w:w="4896" w:type="dxa"/>
            <w:shd w:val="clear" w:color="auto" w:fill="23364B"/>
            <w:tcMar>
              <w:top w:w="90" w:type="dxa"/>
              <w:left w:w="100" w:type="dxa"/>
              <w:bottom w:w="90" w:type="dxa"/>
              <w:right w:w="100" w:type="dxa"/>
            </w:tcMar>
          </w:tcPr>
          <w:p w14:paraId="67EAD9E5"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b/>
                <w:color w:val="000000" w:themeColor="text1"/>
                <w:sz w:val="17"/>
              </w:rPr>
              <w:t>Story or rule</w:t>
            </w:r>
          </w:p>
        </w:tc>
        <w:tc>
          <w:tcPr>
            <w:tcW w:w="4896" w:type="dxa"/>
            <w:shd w:val="clear" w:color="auto" w:fill="23364B"/>
            <w:tcMar>
              <w:top w:w="90" w:type="dxa"/>
              <w:left w:w="100" w:type="dxa"/>
              <w:bottom w:w="90" w:type="dxa"/>
              <w:right w:w="100" w:type="dxa"/>
            </w:tcMar>
          </w:tcPr>
          <w:p w14:paraId="37B61922"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b/>
                <w:color w:val="000000" w:themeColor="text1"/>
                <w:sz w:val="17"/>
              </w:rPr>
              <w:t>Python mapping</w:t>
            </w:r>
          </w:p>
        </w:tc>
      </w:tr>
      <w:tr w:rsidR="00C40038" w:rsidRPr="007D6A01" w14:paraId="476761EB" w14:textId="77777777">
        <w:tc>
          <w:tcPr>
            <w:tcW w:w="4896" w:type="dxa"/>
            <w:tcMar>
              <w:top w:w="90" w:type="dxa"/>
              <w:left w:w="100" w:type="dxa"/>
              <w:bottom w:w="90" w:type="dxa"/>
              <w:right w:w="100" w:type="dxa"/>
            </w:tcMar>
          </w:tcPr>
          <w:p w14:paraId="6DDD0C86"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“Was it completed before sunset?”</w:t>
            </w:r>
          </w:p>
        </w:tc>
        <w:tc>
          <w:tcPr>
            <w:tcW w:w="4896" w:type="dxa"/>
            <w:tcMar>
              <w:top w:w="90" w:type="dxa"/>
              <w:left w:w="100" w:type="dxa"/>
              <w:bottom w:w="90" w:type="dxa"/>
              <w:right w:w="100" w:type="dxa"/>
            </w:tcMar>
          </w:tcPr>
          <w:p w14:paraId="54366FAF"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finished_before_sunset</w:t>
            </w:r>
          </w:p>
        </w:tc>
      </w:tr>
      <w:tr w:rsidR="00C40038" w:rsidRPr="007D6A01" w14:paraId="1EB03F82" w14:textId="77777777">
        <w:tc>
          <w:tcPr>
            <w:tcW w:w="4896" w:type="dxa"/>
            <w:shd w:val="clear" w:color="auto" w:fill="F2F5F7"/>
            <w:tcMar>
              <w:top w:w="90" w:type="dxa"/>
              <w:left w:w="100" w:type="dxa"/>
              <w:bottom w:w="90" w:type="dxa"/>
              <w:right w:w="100" w:type="dxa"/>
            </w:tcMar>
          </w:tcPr>
          <w:p w14:paraId="642449F0"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lastRenderedPageBreak/>
              <w:t>“If the answer is yes”</w:t>
            </w:r>
          </w:p>
        </w:tc>
        <w:tc>
          <w:tcPr>
            <w:tcW w:w="4896" w:type="dxa"/>
            <w:shd w:val="clear" w:color="auto" w:fill="F2F5F7"/>
            <w:tcMar>
              <w:top w:w="90" w:type="dxa"/>
              <w:left w:w="100" w:type="dxa"/>
              <w:bottom w:w="90" w:type="dxa"/>
              <w:right w:w="100" w:type="dxa"/>
            </w:tcMar>
          </w:tcPr>
          <w:p w14:paraId="5F3566A9"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if</w:t>
            </w:r>
          </w:p>
        </w:tc>
      </w:tr>
      <w:tr w:rsidR="00C40038" w:rsidRPr="007D6A01" w14:paraId="7C571F54" w14:textId="77777777">
        <w:tc>
          <w:tcPr>
            <w:tcW w:w="4896" w:type="dxa"/>
            <w:tcMar>
              <w:top w:w="90" w:type="dxa"/>
              <w:left w:w="100" w:type="dxa"/>
              <w:bottom w:w="90" w:type="dxa"/>
              <w:right w:w="100" w:type="dxa"/>
            </w:tcMar>
          </w:tcPr>
          <w:p w14:paraId="6A811718"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“Give the reward”</w:t>
            </w:r>
          </w:p>
        </w:tc>
        <w:tc>
          <w:tcPr>
            <w:tcW w:w="4896" w:type="dxa"/>
            <w:tcMar>
              <w:top w:w="90" w:type="dxa"/>
              <w:left w:w="100" w:type="dxa"/>
              <w:bottom w:w="90" w:type="dxa"/>
              <w:right w:w="100" w:type="dxa"/>
            </w:tcMar>
          </w:tcPr>
          <w:p w14:paraId="755FEEC0"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First action</w:t>
            </w:r>
          </w:p>
        </w:tc>
      </w:tr>
      <w:tr w:rsidR="00C40038" w:rsidRPr="007D6A01" w14:paraId="473DA3AC" w14:textId="77777777">
        <w:tc>
          <w:tcPr>
            <w:tcW w:w="4896" w:type="dxa"/>
            <w:shd w:val="clear" w:color="auto" w:fill="F2F5F7"/>
            <w:tcMar>
              <w:top w:w="90" w:type="dxa"/>
              <w:left w:w="100" w:type="dxa"/>
              <w:bottom w:w="90" w:type="dxa"/>
              <w:right w:w="100" w:type="dxa"/>
            </w:tcMar>
          </w:tcPr>
          <w:p w14:paraId="3559C2CA"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“Otherwise”</w:t>
            </w:r>
          </w:p>
        </w:tc>
        <w:tc>
          <w:tcPr>
            <w:tcW w:w="4896" w:type="dxa"/>
            <w:shd w:val="clear" w:color="auto" w:fill="F2F5F7"/>
            <w:tcMar>
              <w:top w:w="90" w:type="dxa"/>
              <w:left w:w="100" w:type="dxa"/>
              <w:bottom w:w="90" w:type="dxa"/>
              <w:right w:w="100" w:type="dxa"/>
            </w:tcMar>
          </w:tcPr>
          <w:p w14:paraId="4F92A12A"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else</w:t>
            </w:r>
          </w:p>
        </w:tc>
      </w:tr>
      <w:tr w:rsidR="00C40038" w:rsidRPr="007D6A01" w14:paraId="6CE28258" w14:textId="77777777">
        <w:tc>
          <w:tcPr>
            <w:tcW w:w="4896" w:type="dxa"/>
            <w:tcMar>
              <w:top w:w="90" w:type="dxa"/>
              <w:left w:w="100" w:type="dxa"/>
              <w:bottom w:w="90" w:type="dxa"/>
              <w:right w:w="100" w:type="dxa"/>
            </w:tcMar>
          </w:tcPr>
          <w:p w14:paraId="22BCC80A"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“No reward”</w:t>
            </w:r>
          </w:p>
        </w:tc>
        <w:tc>
          <w:tcPr>
            <w:tcW w:w="4896" w:type="dxa"/>
            <w:tcMar>
              <w:top w:w="90" w:type="dxa"/>
              <w:left w:w="100" w:type="dxa"/>
              <w:bottom w:w="90" w:type="dxa"/>
              <w:right w:w="100" w:type="dxa"/>
            </w:tcMar>
          </w:tcPr>
          <w:p w14:paraId="3F52F735"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Second action</w:t>
            </w:r>
          </w:p>
        </w:tc>
      </w:tr>
    </w:tbl>
    <w:p w14:paraId="48AF5EDB" w14:textId="77777777" w:rsidR="00C40038" w:rsidRPr="007D6A01" w:rsidRDefault="00C40038">
      <w:pPr>
        <w:spacing w:after="20"/>
        <w:rPr>
          <w:rFonts w:ascii="Times New Roman" w:hAnsi="Times New Roman" w:cs="Times New Roman"/>
          <w:color w:val="000000" w:themeColor="text1"/>
        </w:rPr>
      </w:pPr>
    </w:p>
    <w:p w14:paraId="0AD6DF30"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step reinforces that learners first discovered what the program needed to do and then saw how Python expresses it.</w:t>
      </w:r>
    </w:p>
    <w:p w14:paraId="703CEFEE"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Phase 4 — Transfer Challenge: Steps 17–22</w:t>
      </w:r>
    </w:p>
    <w:p w14:paraId="6CCD5FD7" w14:textId="6AC791AA"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17: College Event — ID Entry</w:t>
      </w:r>
    </w:p>
    <w:p w14:paraId="1DE2A7FB"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learner moves to a new situation: managing entry to a college event.</w:t>
      </w:r>
    </w:p>
    <w:p w14:paraId="1B52F8D1"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Student A has a valid ID → allowed to enter.</w:t>
      </w:r>
    </w:p>
    <w:p w14:paraId="592018FB"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Student B does not have a valid ID → entry denied.</w:t>
      </w:r>
    </w:p>
    <w:p w14:paraId="3F6B31B8"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story changes, but the decision-making structure remains familiar.</w:t>
      </w:r>
    </w:p>
    <w:p w14:paraId="0E5F4633" w14:textId="55FDE308"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18: Recognize the Pattern</w:t>
      </w:r>
    </w:p>
    <w:p w14:paraId="7814CAA5"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b/>
          <w:color w:val="000000" w:themeColor="text1"/>
        </w:rPr>
        <w:t>Question:</w:t>
      </w:r>
      <w:r w:rsidRPr="007D6A01">
        <w:rPr>
          <w:rFonts w:ascii="Times New Roman" w:hAnsi="Times New Roman" w:cs="Times New Roman"/>
          <w:color w:val="000000" w:themeColor="text1"/>
        </w:rPr>
        <w:t xml:space="preserve"> What are we checking before deciding whether the student can enter?</w:t>
      </w:r>
    </w:p>
    <w:p w14:paraId="50AF1E04"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Options:</w:t>
      </w:r>
    </w:p>
    <w:p w14:paraId="691F65E1"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A. Student's name</w:t>
      </w:r>
    </w:p>
    <w:p w14:paraId="74944E30"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B. Whether the student has a valid ID</w:t>
      </w:r>
    </w:p>
    <w:p w14:paraId="78888564"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C. Student's department</w:t>
      </w:r>
    </w:p>
    <w:p w14:paraId="28723435"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D. Event location</w:t>
      </w:r>
    </w:p>
    <w:p w14:paraId="404997DE"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b/>
          <w:color w:val="000000" w:themeColor="text1"/>
        </w:rPr>
        <w:t>Correct answer:</w:t>
      </w:r>
      <w:r w:rsidRPr="007D6A01">
        <w:rPr>
          <w:rFonts w:ascii="Times New Roman" w:hAnsi="Times New Roman" w:cs="Times New Roman"/>
          <w:color w:val="000000" w:themeColor="text1"/>
        </w:rPr>
        <w:t xml:space="preserve"> B — Whether the student has a valid ID.</w:t>
      </w:r>
    </w:p>
    <w:p w14:paraId="6253E57B"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After a correct selection, the feature reveals:</w:t>
      </w:r>
    </w:p>
    <w:p w14:paraId="4797849D"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b/>
          <w:color w:val="000000" w:themeColor="text1"/>
        </w:rPr>
        <w:t>CHECK:</w:t>
      </w:r>
      <w:r w:rsidRPr="007D6A01">
        <w:rPr>
          <w:rFonts w:ascii="Times New Roman" w:hAnsi="Times New Roman" w:cs="Times New Roman"/>
          <w:color w:val="000000" w:themeColor="text1"/>
        </w:rPr>
        <w:t xml:space="preserve"> “Does the student have a valid ID?”</w:t>
      </w:r>
    </w:p>
    <w:p w14:paraId="1AC74837"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b/>
          <w:color w:val="000000" w:themeColor="text1"/>
        </w:rPr>
        <w:t>DECIDE:</w:t>
      </w:r>
      <w:r w:rsidRPr="007D6A01">
        <w:rPr>
          <w:rFonts w:ascii="Times New Roman" w:hAnsi="Times New Roman" w:cs="Times New Roman"/>
          <w:color w:val="000000" w:themeColor="text1"/>
        </w:rPr>
        <w:t xml:space="preserve"> “Should the student be allowed to enter?”</w:t>
      </w:r>
    </w:p>
    <w:p w14:paraId="6A2A1CE7"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b/>
          <w:color w:val="000000" w:themeColor="text1"/>
        </w:rPr>
        <w:t>ACT:</w:t>
      </w:r>
      <w:r w:rsidRPr="007D6A01">
        <w:rPr>
          <w:rFonts w:ascii="Times New Roman" w:hAnsi="Times New Roman" w:cs="Times New Roman"/>
          <w:color w:val="000000" w:themeColor="text1"/>
        </w:rPr>
        <w:t xml:space="preserve"> “Allow entry / Deny entry”</w:t>
      </w:r>
    </w:p>
    <w:p w14:paraId="6CA3A939"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correct-answer interaction marks the answer, disables other choices, reveals the explanation and enables the next step.</w:t>
      </w:r>
    </w:p>
    <w:p w14:paraId="5D9FF1B5" w14:textId="325118F8"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19: Complete the Code</w:t>
      </w:r>
    </w:p>
    <w:p w14:paraId="5C088C49"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learner completes the missing condition in this example:</w:t>
      </w:r>
    </w:p>
    <w:p w14:paraId="4EFABD10" w14:textId="77777777" w:rsidR="00C40038" w:rsidRPr="007D6A01" w:rsidRDefault="007F5D4C">
      <w:pPr>
        <w:shd w:val="clear" w:color="auto" w:fill="F2F4F6"/>
        <w:spacing w:before="80" w:after="140"/>
        <w:ind w:left="259" w:right="173"/>
        <w:rPr>
          <w:rFonts w:ascii="Times New Roman" w:hAnsi="Times New Roman" w:cs="Times New Roman"/>
          <w:color w:val="000000" w:themeColor="text1"/>
        </w:rPr>
      </w:pPr>
      <w:r w:rsidRPr="007D6A01">
        <w:rPr>
          <w:rFonts w:ascii="Times New Roman" w:hAnsi="Times New Roman" w:cs="Times New Roman"/>
          <w:color w:val="000000" w:themeColor="text1"/>
          <w:sz w:val="18"/>
        </w:rPr>
        <w:t>has_id = True</w:t>
      </w:r>
      <w:r w:rsidRPr="007D6A01">
        <w:rPr>
          <w:rFonts w:ascii="Times New Roman" w:hAnsi="Times New Roman" w:cs="Times New Roman"/>
          <w:color w:val="000000" w:themeColor="text1"/>
          <w:sz w:val="18"/>
        </w:rPr>
        <w:br/>
      </w:r>
      <w:r w:rsidRPr="007D6A01">
        <w:rPr>
          <w:rFonts w:ascii="Times New Roman" w:hAnsi="Times New Roman" w:cs="Times New Roman"/>
          <w:color w:val="000000" w:themeColor="text1"/>
          <w:sz w:val="18"/>
        </w:rPr>
        <w:br/>
        <w:t>if ______:</w:t>
      </w:r>
      <w:r w:rsidRPr="007D6A01">
        <w:rPr>
          <w:rFonts w:ascii="Times New Roman" w:hAnsi="Times New Roman" w:cs="Times New Roman"/>
          <w:color w:val="000000" w:themeColor="text1"/>
          <w:sz w:val="18"/>
        </w:rPr>
        <w:br/>
        <w:t xml:space="preserve">    print("Allow entry")</w:t>
      </w:r>
      <w:r w:rsidRPr="007D6A01">
        <w:rPr>
          <w:rFonts w:ascii="Times New Roman" w:hAnsi="Times New Roman" w:cs="Times New Roman"/>
          <w:color w:val="000000" w:themeColor="text1"/>
          <w:sz w:val="18"/>
        </w:rPr>
        <w:br/>
        <w:t>else:</w:t>
      </w:r>
      <w:r w:rsidRPr="007D6A01">
        <w:rPr>
          <w:rFonts w:ascii="Times New Roman" w:hAnsi="Times New Roman" w:cs="Times New Roman"/>
          <w:color w:val="000000" w:themeColor="text1"/>
          <w:sz w:val="18"/>
        </w:rPr>
        <w:br/>
      </w:r>
      <w:r w:rsidRPr="007D6A01">
        <w:rPr>
          <w:rFonts w:ascii="Times New Roman" w:hAnsi="Times New Roman" w:cs="Times New Roman"/>
          <w:color w:val="000000" w:themeColor="text1"/>
          <w:sz w:val="18"/>
        </w:rPr>
        <w:t xml:space="preserve">    print("Entry denied")</w:t>
      </w:r>
    </w:p>
    <w:p w14:paraId="0433E1E9"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Options:</w:t>
      </w:r>
    </w:p>
    <w:p w14:paraId="556E6BFA" w14:textId="77777777" w:rsidR="00C40038" w:rsidRPr="007D6A01" w:rsidRDefault="007F5D4C">
      <w:pPr>
        <w:pStyle w:val="ListNumber"/>
        <w:rPr>
          <w:rFonts w:ascii="Times New Roman" w:hAnsi="Times New Roman" w:cs="Times New Roman"/>
          <w:color w:val="000000" w:themeColor="text1"/>
        </w:rPr>
      </w:pPr>
      <w:r w:rsidRPr="007D6A01">
        <w:rPr>
          <w:rFonts w:ascii="Times New Roman" w:hAnsi="Times New Roman" w:cs="Times New Roman"/>
          <w:color w:val="000000" w:themeColor="text1"/>
          <w:sz w:val="18"/>
        </w:rPr>
        <w:t>has_id</w:t>
      </w:r>
    </w:p>
    <w:p w14:paraId="083148D7" w14:textId="77777777" w:rsidR="00C40038" w:rsidRPr="007D6A01" w:rsidRDefault="007F5D4C">
      <w:pPr>
        <w:pStyle w:val="ListNumber"/>
        <w:rPr>
          <w:rFonts w:ascii="Times New Roman" w:hAnsi="Times New Roman" w:cs="Times New Roman"/>
          <w:color w:val="000000" w:themeColor="text1"/>
        </w:rPr>
      </w:pPr>
      <w:r w:rsidRPr="007D6A01">
        <w:rPr>
          <w:rFonts w:ascii="Times New Roman" w:hAnsi="Times New Roman" w:cs="Times New Roman"/>
          <w:color w:val="000000" w:themeColor="text1"/>
          <w:sz w:val="18"/>
        </w:rPr>
        <w:t>"Allow entry"</w:t>
      </w:r>
    </w:p>
    <w:p w14:paraId="65C40C9C" w14:textId="77777777" w:rsidR="00C40038" w:rsidRPr="007D6A01" w:rsidRDefault="007F5D4C">
      <w:pPr>
        <w:pStyle w:val="ListNumber"/>
        <w:rPr>
          <w:rFonts w:ascii="Times New Roman" w:hAnsi="Times New Roman" w:cs="Times New Roman"/>
          <w:color w:val="000000" w:themeColor="text1"/>
        </w:rPr>
      </w:pPr>
      <w:r w:rsidRPr="007D6A01">
        <w:rPr>
          <w:rFonts w:ascii="Times New Roman" w:hAnsi="Times New Roman" w:cs="Times New Roman"/>
          <w:color w:val="000000" w:themeColor="text1"/>
          <w:sz w:val="18"/>
        </w:rPr>
        <w:t>False</w:t>
      </w:r>
    </w:p>
    <w:p w14:paraId="2D24B8D4" w14:textId="77777777" w:rsidR="00C40038" w:rsidRPr="007D6A01" w:rsidRDefault="007F5D4C">
      <w:pPr>
        <w:pStyle w:val="ListNumber"/>
        <w:rPr>
          <w:rFonts w:ascii="Times New Roman" w:hAnsi="Times New Roman" w:cs="Times New Roman"/>
          <w:color w:val="000000" w:themeColor="text1"/>
        </w:rPr>
      </w:pPr>
      <w:r w:rsidRPr="007D6A01">
        <w:rPr>
          <w:rFonts w:ascii="Times New Roman" w:hAnsi="Times New Roman" w:cs="Times New Roman"/>
          <w:color w:val="000000" w:themeColor="text1"/>
          <w:sz w:val="18"/>
        </w:rPr>
        <w:t>sunset</w:t>
      </w:r>
    </w:p>
    <w:p w14:paraId="74D37607"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b/>
          <w:color w:val="000000" w:themeColor="text1"/>
        </w:rPr>
        <w:t>Correct answer:</w:t>
      </w:r>
      <w:r w:rsidRPr="007D6A01">
        <w:rPr>
          <w:rFonts w:ascii="Times New Roman" w:hAnsi="Times New Roman" w:cs="Times New Roman"/>
          <w:color w:val="000000" w:themeColor="text1"/>
        </w:rPr>
        <w:t xml:space="preserve"> </w:t>
      </w:r>
      <w:r w:rsidRPr="007D6A01">
        <w:rPr>
          <w:rFonts w:ascii="Times New Roman" w:hAnsi="Times New Roman" w:cs="Times New Roman"/>
          <w:color w:val="000000" w:themeColor="text1"/>
          <w:sz w:val="18"/>
        </w:rPr>
        <w:t>has_id</w:t>
      </w:r>
      <w:r w:rsidRPr="007D6A01">
        <w:rPr>
          <w:rFonts w:ascii="Times New Roman" w:hAnsi="Times New Roman" w:cs="Times New Roman"/>
          <w:color w:val="000000" w:themeColor="text1"/>
        </w:rPr>
        <w:t>.</w:t>
      </w:r>
    </w:p>
    <w:p w14:paraId="6F63E2A7"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learner identifies that the program should check the Boolean variable that represents whether the student has an ID. A correct answer fills the blank, reveals the explanation and enables the next step.</w:t>
      </w:r>
    </w:p>
    <w:p w14:paraId="65FB0119" w14:textId="658894F1"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20: Predict the Output</w:t>
      </w:r>
    </w:p>
    <w:p w14:paraId="69661397"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lastRenderedPageBreak/>
        <w:t>The code now uses a student without an ID:</w:t>
      </w:r>
    </w:p>
    <w:p w14:paraId="0C0A7D32" w14:textId="77777777" w:rsidR="00C40038" w:rsidRPr="007D6A01" w:rsidRDefault="007F5D4C">
      <w:pPr>
        <w:shd w:val="clear" w:color="auto" w:fill="F2F4F6"/>
        <w:spacing w:before="80" w:after="140"/>
        <w:ind w:left="259" w:right="173"/>
        <w:rPr>
          <w:rFonts w:ascii="Times New Roman" w:hAnsi="Times New Roman" w:cs="Times New Roman"/>
          <w:color w:val="000000" w:themeColor="text1"/>
        </w:rPr>
      </w:pPr>
      <w:r w:rsidRPr="007D6A01">
        <w:rPr>
          <w:rFonts w:ascii="Times New Roman" w:hAnsi="Times New Roman" w:cs="Times New Roman"/>
          <w:color w:val="000000" w:themeColor="text1"/>
          <w:sz w:val="18"/>
        </w:rPr>
        <w:t>has_id = False</w:t>
      </w:r>
      <w:r w:rsidRPr="007D6A01">
        <w:rPr>
          <w:rFonts w:ascii="Times New Roman" w:hAnsi="Times New Roman" w:cs="Times New Roman"/>
          <w:color w:val="000000" w:themeColor="text1"/>
          <w:sz w:val="18"/>
        </w:rPr>
        <w:br/>
      </w:r>
      <w:r w:rsidRPr="007D6A01">
        <w:rPr>
          <w:rFonts w:ascii="Times New Roman" w:hAnsi="Times New Roman" w:cs="Times New Roman"/>
          <w:color w:val="000000" w:themeColor="text1"/>
          <w:sz w:val="18"/>
        </w:rPr>
        <w:br/>
        <w:t>if has_id:</w:t>
      </w:r>
      <w:r w:rsidRPr="007D6A01">
        <w:rPr>
          <w:rFonts w:ascii="Times New Roman" w:hAnsi="Times New Roman" w:cs="Times New Roman"/>
          <w:color w:val="000000" w:themeColor="text1"/>
          <w:sz w:val="18"/>
        </w:rPr>
        <w:br/>
        <w:t xml:space="preserve">    print("Allow entry")</w:t>
      </w:r>
      <w:r w:rsidRPr="007D6A01">
        <w:rPr>
          <w:rFonts w:ascii="Times New Roman" w:hAnsi="Times New Roman" w:cs="Times New Roman"/>
          <w:color w:val="000000" w:themeColor="text1"/>
          <w:sz w:val="18"/>
        </w:rPr>
        <w:br/>
        <w:t>else:</w:t>
      </w:r>
      <w:r w:rsidRPr="007D6A01">
        <w:rPr>
          <w:rFonts w:ascii="Times New Roman" w:hAnsi="Times New Roman" w:cs="Times New Roman"/>
          <w:color w:val="000000" w:themeColor="text1"/>
          <w:sz w:val="18"/>
        </w:rPr>
        <w:br/>
        <w:t xml:space="preserve">    print("Entry denied")</w:t>
      </w:r>
    </w:p>
    <w:p w14:paraId="0971ABE1"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b/>
          <w:color w:val="000000" w:themeColor="text1"/>
        </w:rPr>
        <w:t>Question:</w:t>
      </w:r>
      <w:r w:rsidRPr="007D6A01">
        <w:rPr>
          <w:rFonts w:ascii="Times New Roman" w:hAnsi="Times New Roman" w:cs="Times New Roman"/>
          <w:color w:val="000000" w:themeColor="text1"/>
        </w:rPr>
        <w:t xml:space="preserve"> What will happen when this code runs?</w:t>
      </w:r>
    </w:p>
    <w:p w14:paraId="68DB7981"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Options:</w:t>
      </w:r>
    </w:p>
    <w:p w14:paraId="46D12E7E"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A. Allow entry</w:t>
      </w:r>
    </w:p>
    <w:p w14:paraId="61F16F70"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B. Entry denied</w:t>
      </w:r>
    </w:p>
    <w:p w14:paraId="064D0976"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C. Nothing happens</w:t>
      </w:r>
    </w:p>
    <w:p w14:paraId="5470AB50"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D. Python gives an error</w:t>
      </w:r>
    </w:p>
    <w:p w14:paraId="016905CA"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b/>
          <w:color w:val="000000" w:themeColor="text1"/>
        </w:rPr>
        <w:t>Correct answer:</w:t>
      </w:r>
      <w:r w:rsidRPr="007D6A01">
        <w:rPr>
          <w:rFonts w:ascii="Times New Roman" w:hAnsi="Times New Roman" w:cs="Times New Roman"/>
          <w:color w:val="000000" w:themeColor="text1"/>
        </w:rPr>
        <w:t xml:space="preserve"> B — Entry denied.</w:t>
      </w:r>
    </w:p>
    <w:p w14:paraId="350FD52C"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Because </w:t>
      </w:r>
      <w:r w:rsidRPr="007D6A01">
        <w:rPr>
          <w:rFonts w:ascii="Times New Roman" w:hAnsi="Times New Roman" w:cs="Times New Roman"/>
          <w:color w:val="000000" w:themeColor="text1"/>
          <w:sz w:val="18"/>
        </w:rPr>
        <w:t>has_id</w:t>
      </w:r>
      <w:r w:rsidRPr="007D6A01">
        <w:rPr>
          <w:rFonts w:ascii="Times New Roman" w:hAnsi="Times New Roman" w:cs="Times New Roman"/>
          <w:color w:val="000000" w:themeColor="text1"/>
        </w:rPr>
        <w:t xml:space="preserve"> is </w:t>
      </w:r>
      <w:r w:rsidRPr="007D6A01">
        <w:rPr>
          <w:rFonts w:ascii="Times New Roman" w:hAnsi="Times New Roman" w:cs="Times New Roman"/>
          <w:color w:val="000000" w:themeColor="text1"/>
          <w:sz w:val="18"/>
        </w:rPr>
        <w:t>False</w:t>
      </w:r>
      <w:r w:rsidRPr="007D6A01">
        <w:rPr>
          <w:rFonts w:ascii="Times New Roman" w:hAnsi="Times New Roman" w:cs="Times New Roman"/>
          <w:color w:val="000000" w:themeColor="text1"/>
        </w:rPr>
        <w:t xml:space="preserve">, Python follows the </w:t>
      </w:r>
      <w:r w:rsidRPr="007D6A01">
        <w:rPr>
          <w:rFonts w:ascii="Times New Roman" w:hAnsi="Times New Roman" w:cs="Times New Roman"/>
          <w:color w:val="000000" w:themeColor="text1"/>
          <w:sz w:val="18"/>
        </w:rPr>
        <w:t>else</w:t>
      </w:r>
      <w:r w:rsidRPr="007D6A01">
        <w:rPr>
          <w:rFonts w:ascii="Times New Roman" w:hAnsi="Times New Roman" w:cs="Times New Roman"/>
          <w:color w:val="000000" w:themeColor="text1"/>
        </w:rPr>
        <w:t xml:space="preserve"> block and displays:</w:t>
      </w:r>
    </w:p>
    <w:p w14:paraId="3B71DB11" w14:textId="77777777" w:rsidR="00C40038" w:rsidRPr="007D6A01" w:rsidRDefault="007F5D4C">
      <w:pPr>
        <w:shd w:val="clear" w:color="auto" w:fill="F2F4F6"/>
        <w:spacing w:before="80" w:after="140"/>
        <w:ind w:left="259" w:right="173"/>
        <w:rPr>
          <w:rFonts w:ascii="Times New Roman" w:hAnsi="Times New Roman" w:cs="Times New Roman"/>
          <w:color w:val="000000" w:themeColor="text1"/>
        </w:rPr>
      </w:pPr>
      <w:r w:rsidRPr="007D6A01">
        <w:rPr>
          <w:rFonts w:ascii="Times New Roman" w:hAnsi="Times New Roman" w:cs="Times New Roman"/>
          <w:color w:val="000000" w:themeColor="text1"/>
          <w:sz w:val="18"/>
        </w:rPr>
        <w:t>Entry denied</w:t>
      </w:r>
    </w:p>
    <w:p w14:paraId="19EDF79A" w14:textId="4DD4BEFD"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21: Final Reflection</w:t>
      </w:r>
    </w:p>
    <w:p w14:paraId="594097A0"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module compares the two situations:</w:t>
      </w:r>
    </w:p>
    <w:p w14:paraId="1E05B64F"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b/>
          <w:color w:val="000000" w:themeColor="text1"/>
        </w:rPr>
        <w:t>Birbal's story:</w:t>
      </w:r>
      <w:r w:rsidRPr="007D6A01">
        <w:rPr>
          <w:rFonts w:ascii="Times New Roman" w:hAnsi="Times New Roman" w:cs="Times New Roman"/>
          <w:color w:val="000000" w:themeColor="text1"/>
        </w:rPr>
        <w:t xml:space="preserve"> Was it before sunset? → Reward / No reward.</w:t>
      </w:r>
    </w:p>
    <w:p w14:paraId="5C2FBEBA"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b/>
          <w:color w:val="000000" w:themeColor="text1"/>
        </w:rPr>
        <w:t>College event:</w:t>
      </w:r>
      <w:r w:rsidRPr="007D6A01">
        <w:rPr>
          <w:rFonts w:ascii="Times New Roman" w:hAnsi="Times New Roman" w:cs="Times New Roman"/>
          <w:color w:val="000000" w:themeColor="text1"/>
        </w:rPr>
        <w:t xml:space="preserve"> Does the student have a valid ID? → Allow / Deny entry.</w:t>
      </w:r>
    </w:p>
    <w:p w14:paraId="2EB4D118"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learner is reminded that the story, characters and situation changed, but the pattern stayed the same:</w:t>
      </w:r>
    </w:p>
    <w:p w14:paraId="69C6524B"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b/>
          <w:color w:val="000000" w:themeColor="text1"/>
        </w:rPr>
        <w:t>CHECK → DECIDE → ACT</w:t>
      </w:r>
    </w:p>
    <w:p w14:paraId="784FF982" w14:textId="3860AC64"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 Step 22: Final Concept Summary</w:t>
      </w:r>
    </w:p>
    <w:p w14:paraId="2F23F081"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final screen summarizes the concepts:</w:t>
      </w:r>
    </w:p>
    <w:p w14:paraId="10CE5D82"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b/>
          <w:color w:val="000000" w:themeColor="text1"/>
        </w:rPr>
        <w:t>Condition:</w:t>
      </w:r>
      <w:r w:rsidRPr="007D6A01">
        <w:rPr>
          <w:rFonts w:ascii="Times New Roman" w:hAnsi="Times New Roman" w:cs="Times New Roman"/>
          <w:color w:val="000000" w:themeColor="text1"/>
        </w:rPr>
        <w:t xml:space="preserve"> Something we check before making a decision.</w:t>
      </w:r>
    </w:p>
    <w:p w14:paraId="57E5F321"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b/>
          <w:color w:val="000000" w:themeColor="text1"/>
        </w:rPr>
        <w:t>`if`:</w:t>
      </w:r>
      <w:r w:rsidRPr="007D6A01">
        <w:rPr>
          <w:rFonts w:ascii="Times New Roman" w:hAnsi="Times New Roman" w:cs="Times New Roman"/>
          <w:color w:val="000000" w:themeColor="text1"/>
        </w:rPr>
        <w:t xml:space="preserve"> What to do when the condition is true.</w:t>
      </w:r>
    </w:p>
    <w:p w14:paraId="2BAD2DF4"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b/>
          <w:color w:val="000000" w:themeColor="text1"/>
        </w:rPr>
        <w:t>`else`:</w:t>
      </w:r>
      <w:r w:rsidRPr="007D6A01">
        <w:rPr>
          <w:rFonts w:ascii="Times New Roman" w:hAnsi="Times New Roman" w:cs="Times New Roman"/>
          <w:color w:val="000000" w:themeColor="text1"/>
        </w:rPr>
        <w:t xml:space="preserve"> What to do when the condition is not true.</w:t>
      </w:r>
    </w:p>
    <w:p w14:paraId="2DC8B1DF"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It presents the flow:</w:t>
      </w:r>
    </w:p>
    <w:p w14:paraId="075C95C0"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b/>
          <w:color w:val="000000" w:themeColor="text1"/>
        </w:rPr>
        <w:t>CHECK → DECIDE → ACT</w:t>
      </w:r>
    </w:p>
    <w:p w14:paraId="05E9A325"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module ends with the message that the learner discovered the idea first and then saw how Python expresses it. A replay control returns the learner to the beginning.</w:t>
      </w:r>
    </w:p>
    <w:p w14:paraId="6F24855A" w14:textId="77777777" w:rsidR="00C40038" w:rsidRPr="007D6A01" w:rsidRDefault="007F5D4C">
      <w:pPr>
        <w:pStyle w:val="Heading1"/>
        <w:rPr>
          <w:rFonts w:ascii="Times New Roman" w:hAnsi="Times New Roman" w:cs="Times New Roman"/>
          <w:color w:val="000000" w:themeColor="text1"/>
        </w:rPr>
      </w:pPr>
      <w:r w:rsidRPr="007D6A01">
        <w:rPr>
          <w:rFonts w:ascii="Times New Roman" w:hAnsi="Times New Roman" w:cs="Times New Roman"/>
          <w:color w:val="000000" w:themeColor="text1"/>
        </w:rPr>
        <w:t>7. Functional Requirements and Interactions</w:t>
      </w:r>
    </w:p>
    <w:p w14:paraId="671CAF66"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7.1 Step navigation</w:t>
      </w:r>
    </w:p>
    <w:p w14:paraId="5281D6DD"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 xml:space="preserve">A </w:t>
      </w:r>
      <w:r w:rsidRPr="007D6A01">
        <w:rPr>
          <w:rFonts w:ascii="Times New Roman" w:hAnsi="Times New Roman" w:cs="Times New Roman"/>
          <w:color w:val="000000" w:themeColor="text1"/>
          <w:sz w:val="18"/>
        </w:rPr>
        <w:t>currentStep</w:t>
      </w:r>
      <w:r w:rsidRPr="007D6A01">
        <w:rPr>
          <w:rFonts w:ascii="Times New Roman" w:hAnsi="Times New Roman" w:cs="Times New Roman"/>
          <w:color w:val="000000" w:themeColor="text1"/>
        </w:rPr>
        <w:t xml:space="preserve"> variable tracks the active step.</w:t>
      </w:r>
    </w:p>
    <w:p w14:paraId="5A1CAAF5"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module contains 22 steps.</w:t>
      </w:r>
    </w:p>
    <w:p w14:paraId="18D76E92"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sz w:val="18"/>
        </w:rPr>
        <w:t>nextStep()</w:t>
      </w:r>
      <w:r w:rsidRPr="007D6A01">
        <w:rPr>
          <w:rFonts w:ascii="Times New Roman" w:hAnsi="Times New Roman" w:cs="Times New Roman"/>
          <w:color w:val="000000" w:themeColor="text1"/>
        </w:rPr>
        <w:t xml:space="preserve"> moves forward if the learner is not already at the final step.</w:t>
      </w:r>
    </w:p>
    <w:p w14:paraId="1BB98A4B"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sz w:val="18"/>
        </w:rPr>
        <w:t>prevStep()</w:t>
      </w:r>
      <w:r w:rsidRPr="007D6A01">
        <w:rPr>
          <w:rFonts w:ascii="Times New Roman" w:hAnsi="Times New Roman" w:cs="Times New Roman"/>
          <w:color w:val="000000" w:themeColor="text1"/>
        </w:rPr>
        <w:t xml:space="preserve"> moves backward if the learner is not already at the first step.</w:t>
      </w:r>
    </w:p>
    <w:p w14:paraId="37FB1C04"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sz w:val="18"/>
        </w:rPr>
        <w:t>restartModule()</w:t>
      </w:r>
      <w:r w:rsidRPr="007D6A01">
        <w:rPr>
          <w:rFonts w:ascii="Times New Roman" w:hAnsi="Times New Roman" w:cs="Times New Roman"/>
          <w:color w:val="000000" w:themeColor="text1"/>
        </w:rPr>
        <w:t xml:space="preserve"> resets the current step to Step 1.</w:t>
      </w:r>
    </w:p>
    <w:p w14:paraId="376E84D8"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sz w:val="18"/>
        </w:rPr>
        <w:t>updateStepUI()</w:t>
      </w:r>
      <w:r w:rsidRPr="007D6A01">
        <w:rPr>
          <w:rFonts w:ascii="Times New Roman" w:hAnsi="Times New Roman" w:cs="Times New Roman"/>
          <w:color w:val="000000" w:themeColor="text1"/>
        </w:rPr>
        <w:t xml:space="preserve"> hides all step cards, activates the selected card, updates progress and updates the step-counter label.</w:t>
      </w:r>
    </w:p>
    <w:p w14:paraId="25EB1F92"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page scrolls to the top when the active step changes.</w:t>
      </w:r>
    </w:p>
    <w:p w14:paraId="4826FA5B"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7.2 Progress display</w:t>
      </w:r>
    </w:p>
    <w:p w14:paraId="1A5F587E"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header contains a progress bar and a step counter.</w:t>
      </w:r>
    </w:p>
    <w:p w14:paraId="56D28EAC"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lastRenderedPageBreak/>
        <w:t>Progress-bar width is calculated from the current step divided by the total number of steps.</w:t>
      </w:r>
    </w:p>
    <w:p w14:paraId="66B83F76"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counter uses stage-specific labels such as Story, Notice, Python Intro, Transfer and Final Concept Summary.</w:t>
      </w:r>
    </w:p>
    <w:p w14:paraId="4567900C"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7.3 Answer checking</w:t>
      </w:r>
    </w:p>
    <w:p w14:paraId="310DF1B4"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feature includes answer-checking functions for the worker comparison and transfer questions.</w:t>
      </w:r>
    </w:p>
    <w:p w14:paraId="7EFE5BF5"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b/>
          <w:color w:val="000000" w:themeColor="text1"/>
        </w:rPr>
        <w:t>Worker comparison</w:t>
      </w:r>
    </w:p>
    <w:p w14:paraId="7F1AB079"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Correct answer receives a correct-state style.</w:t>
      </w:r>
    </w:p>
    <w:p w14:paraId="3DF11681"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Other options are disabled after a correct answer.</w:t>
      </w:r>
    </w:p>
    <w:p w14:paraId="64F93923"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explanation becomes visible.</w:t>
      </w:r>
    </w:p>
    <w:p w14:paraId="4811F198"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Continue button becomes enabled.</w:t>
      </w:r>
    </w:p>
    <w:p w14:paraId="736E340D"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An incorrect answer receives a wrong-state style and can be retried.</w:t>
      </w:r>
    </w:p>
    <w:p w14:paraId="65CFBCC6"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b/>
          <w:color w:val="000000" w:themeColor="text1"/>
        </w:rPr>
        <w:t>Transfer challenge</w:t>
      </w:r>
    </w:p>
    <w:p w14:paraId="6D89E10D"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pattern-recognition question follows the same correct/incorrect feedback pattern.</w:t>
      </w:r>
    </w:p>
    <w:p w14:paraId="5D8BA9DB"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 xml:space="preserve">The code-completion question fills the missing condition with </w:t>
      </w:r>
      <w:r w:rsidRPr="007D6A01">
        <w:rPr>
          <w:rFonts w:ascii="Times New Roman" w:hAnsi="Times New Roman" w:cs="Times New Roman"/>
          <w:color w:val="000000" w:themeColor="text1"/>
          <w:sz w:val="18"/>
        </w:rPr>
        <w:t>has_id</w:t>
      </w:r>
      <w:r w:rsidRPr="007D6A01">
        <w:rPr>
          <w:rFonts w:ascii="Times New Roman" w:hAnsi="Times New Roman" w:cs="Times New Roman"/>
          <w:color w:val="000000" w:themeColor="text1"/>
        </w:rPr>
        <w:t xml:space="preserve"> after a correct answer.</w:t>
      </w:r>
    </w:p>
    <w:p w14:paraId="52001365"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output-prediction question reveals the explanation after a correct answer.</w:t>
      </w:r>
    </w:p>
    <w:p w14:paraId="67F4E58D"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corresponding Next button is enabled only after the correct answer.</w:t>
      </w:r>
    </w:p>
    <w:p w14:paraId="39174696"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7.4 Interactive `if` demonstration</w:t>
      </w:r>
    </w:p>
    <w:p w14:paraId="4CFBC5B4"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 xml:space="preserve">Learners select </w:t>
      </w:r>
      <w:r w:rsidRPr="007D6A01">
        <w:rPr>
          <w:rFonts w:ascii="Times New Roman" w:hAnsi="Times New Roman" w:cs="Times New Roman"/>
          <w:color w:val="000000" w:themeColor="text1"/>
          <w:sz w:val="18"/>
        </w:rPr>
        <w:t>True</w:t>
      </w:r>
      <w:r w:rsidRPr="007D6A01">
        <w:rPr>
          <w:rFonts w:ascii="Times New Roman" w:hAnsi="Times New Roman" w:cs="Times New Roman"/>
          <w:color w:val="000000" w:themeColor="text1"/>
        </w:rPr>
        <w:t xml:space="preserve"> or </w:t>
      </w:r>
      <w:r w:rsidRPr="007D6A01">
        <w:rPr>
          <w:rFonts w:ascii="Times New Roman" w:hAnsi="Times New Roman" w:cs="Times New Roman"/>
          <w:color w:val="000000" w:themeColor="text1"/>
          <w:sz w:val="18"/>
        </w:rPr>
        <w:t>False</w:t>
      </w:r>
      <w:r w:rsidRPr="007D6A01">
        <w:rPr>
          <w:rFonts w:ascii="Times New Roman" w:hAnsi="Times New Roman" w:cs="Times New Roman"/>
          <w:color w:val="000000" w:themeColor="text1"/>
        </w:rPr>
        <w:t>.</w:t>
      </w:r>
    </w:p>
    <w:p w14:paraId="71DC62BA"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displayed variable value updates.</w:t>
      </w:r>
    </w:p>
    <w:p w14:paraId="2EC47FB1"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 xml:space="preserve">The simulated output changes to demonstrate what an </w:t>
      </w:r>
      <w:r w:rsidRPr="007D6A01">
        <w:rPr>
          <w:rFonts w:ascii="Times New Roman" w:hAnsi="Times New Roman" w:cs="Times New Roman"/>
          <w:color w:val="000000" w:themeColor="text1"/>
          <w:sz w:val="18"/>
        </w:rPr>
        <w:t>if</w:t>
      </w:r>
      <w:r w:rsidRPr="007D6A01">
        <w:rPr>
          <w:rFonts w:ascii="Times New Roman" w:hAnsi="Times New Roman" w:cs="Times New Roman"/>
          <w:color w:val="000000" w:themeColor="text1"/>
        </w:rPr>
        <w:t xml:space="preserve"> block does when its condition is true or false.</w:t>
      </w:r>
    </w:p>
    <w:p w14:paraId="43638889"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interface also changes the active state of the selected toggle and adjusts output text styling.</w:t>
      </w:r>
    </w:p>
    <w:p w14:paraId="5C79C470"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7.5 Interactive story simulation</w:t>
      </w:r>
    </w:p>
    <w:p w14:paraId="4671E044"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Learners choose Scenario A or Scenario B.</w:t>
      </w:r>
    </w:p>
    <w:p w14:paraId="19B579E8"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selected scenario updates the variable label and simulated program output.</w:t>
      </w:r>
    </w:p>
    <w:p w14:paraId="62126DA8"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 xml:space="preserve">The simulation illustrates how the </w:t>
      </w:r>
      <w:r w:rsidRPr="007D6A01">
        <w:rPr>
          <w:rFonts w:ascii="Times New Roman" w:hAnsi="Times New Roman" w:cs="Times New Roman"/>
          <w:color w:val="000000" w:themeColor="text1"/>
          <w:sz w:val="18"/>
        </w:rPr>
        <w:t>if</w:t>
      </w:r>
      <w:r w:rsidRPr="007D6A01">
        <w:rPr>
          <w:rFonts w:ascii="Times New Roman" w:hAnsi="Times New Roman" w:cs="Times New Roman"/>
          <w:color w:val="000000" w:themeColor="text1"/>
        </w:rPr>
        <w:t>/</w:t>
      </w:r>
      <w:r w:rsidRPr="007D6A01">
        <w:rPr>
          <w:rFonts w:ascii="Times New Roman" w:hAnsi="Times New Roman" w:cs="Times New Roman"/>
          <w:color w:val="000000" w:themeColor="text1"/>
          <w:sz w:val="18"/>
        </w:rPr>
        <w:t>else</w:t>
      </w:r>
      <w:r w:rsidRPr="007D6A01">
        <w:rPr>
          <w:rFonts w:ascii="Times New Roman" w:hAnsi="Times New Roman" w:cs="Times New Roman"/>
          <w:color w:val="000000" w:themeColor="text1"/>
        </w:rPr>
        <w:t xml:space="preserve"> choice follows the value of </w:t>
      </w:r>
      <w:r w:rsidRPr="007D6A01">
        <w:rPr>
          <w:rFonts w:ascii="Times New Roman" w:hAnsi="Times New Roman" w:cs="Times New Roman"/>
          <w:color w:val="000000" w:themeColor="text1"/>
          <w:sz w:val="18"/>
        </w:rPr>
        <w:t>finished_before_sunset</w:t>
      </w:r>
      <w:r w:rsidRPr="007D6A01">
        <w:rPr>
          <w:rFonts w:ascii="Times New Roman" w:hAnsi="Times New Roman" w:cs="Times New Roman"/>
          <w:color w:val="000000" w:themeColor="text1"/>
        </w:rPr>
        <w:t>.</w:t>
      </w:r>
    </w:p>
    <w:p w14:paraId="78059E98"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7.6 Visual feedback</w:t>
      </w:r>
    </w:p>
    <w:p w14:paraId="0AA221E3"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Correct and incorrect answer states use distinct styles.</w:t>
      </w:r>
    </w:p>
    <w:p w14:paraId="08FAADE7"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Explanations are hidden until the relevant correct answer is chosen.</w:t>
      </w:r>
    </w:p>
    <w:p w14:paraId="13EE1F62"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Selected scenario and True/False controls have active states.</w:t>
      </w:r>
    </w:p>
    <w:p w14:paraId="3136A960"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Navigation and progress labels help the learner understand where they are in the module.</w:t>
      </w:r>
    </w:p>
    <w:p w14:paraId="190C9940" w14:textId="77777777" w:rsidR="00C40038" w:rsidRPr="007D6A01" w:rsidRDefault="007F5D4C">
      <w:pPr>
        <w:pStyle w:val="Heading1"/>
        <w:rPr>
          <w:rFonts w:ascii="Times New Roman" w:hAnsi="Times New Roman" w:cs="Times New Roman"/>
          <w:color w:val="000000" w:themeColor="text1"/>
        </w:rPr>
      </w:pPr>
      <w:r w:rsidRPr="007D6A01">
        <w:rPr>
          <w:rFonts w:ascii="Times New Roman" w:hAnsi="Times New Roman" w:cs="Times New Roman"/>
          <w:color w:val="000000" w:themeColor="text1"/>
        </w:rPr>
        <w:t>8. Technical Implementation</w:t>
      </w:r>
    </w:p>
    <w:p w14:paraId="135FE9C5"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supplied feature uses three front-end files.</w:t>
      </w:r>
    </w:p>
    <w:p w14:paraId="6197E2E9"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`index.html` — Structure and learning content</w:t>
      </w:r>
    </w:p>
    <w:p w14:paraId="1AE8F544"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Responsible for:</w:t>
      </w:r>
    </w:p>
    <w:p w14:paraId="7615E567"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module header and progress display.</w:t>
      </w:r>
    </w:p>
    <w:p w14:paraId="410E86FF"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22 step cards.</w:t>
      </w:r>
    </w:p>
    <w:p w14:paraId="655DB1BC"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Story scenes and learning text.</w:t>
      </w:r>
    </w:p>
    <w:p w14:paraId="567875FA"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Multiple-choice questions and answer options.</w:t>
      </w:r>
    </w:p>
    <w:p w14:paraId="6652DB40"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Explanation/reveal panels.</w:t>
      </w:r>
    </w:p>
    <w:p w14:paraId="13B20184"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Python code examples.</w:t>
      </w:r>
    </w:p>
    <w:p w14:paraId="2EF0E192"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Interactive scenario controls.</w:t>
      </w:r>
    </w:p>
    <w:p w14:paraId="6A0A75DA"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Back, Continue, Next and Replay controls.</w:t>
      </w:r>
    </w:p>
    <w:p w14:paraId="2E5827E7"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lastRenderedPageBreak/>
        <w:t>Connecting buttons to JavaScript functions using inline event handlers.</w:t>
      </w:r>
    </w:p>
    <w:p w14:paraId="06FF9E7D"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`styles.css` — Presentation and responsive layout</w:t>
      </w:r>
    </w:p>
    <w:p w14:paraId="176FE586"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Responsible for:</w:t>
      </w:r>
    </w:p>
    <w:p w14:paraId="3AC4FD6D"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visual identity and colour palette.</w:t>
      </w:r>
    </w:p>
    <w:p w14:paraId="323B1DD5"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Story cards, tags, panels, status pills and code blocks.</w:t>
      </w:r>
    </w:p>
    <w:p w14:paraId="20F4490D"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The distinctive ivory “Did You Notice?” card.</w:t>
      </w:r>
    </w:p>
    <w:p w14:paraId="56A334F0"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Pattern sequence and condition diagrams.</w:t>
      </w:r>
    </w:p>
    <w:p w14:paraId="4E32C463"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Correct/incorrect answer states.</w:t>
      </w:r>
    </w:p>
    <w:p w14:paraId="0CA4E4B5"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Interactive toggle and scenario styling.</w:t>
      </w:r>
    </w:p>
    <w:p w14:paraId="2CE6A5F5"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Grid layouts and responsive changes for smaller screens.</w:t>
      </w:r>
    </w:p>
    <w:p w14:paraId="2779764E"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Typography, spacing, borders, backgrounds, transitions and animations.</w:t>
      </w:r>
    </w:p>
    <w:p w14:paraId="79BC610E"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design uses a warm, storybook-inspired palette: charcoal-brown backgrounds, parchment/ivory surfaces, antique gold accents, terracotta accents and sage-green success states. The CSS also uses Cinzel, Outfit and Fira Code font families.</w:t>
      </w:r>
    </w:p>
    <w:p w14:paraId="4AE4444E"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`app.js` — Navigation and interaction logic</w:t>
      </w:r>
    </w:p>
    <w:p w14:paraId="321D45AB"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Responsible for:</w:t>
      </w:r>
    </w:p>
    <w:p w14:paraId="28068917"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Tracking the current step and total number of steps.</w:t>
      </w:r>
    </w:p>
    <w:p w14:paraId="1DC5F446"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Switching active step cards.</w:t>
      </w:r>
    </w:p>
    <w:p w14:paraId="4E38EEC1"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Updating the progress bar and step label.</w:t>
      </w:r>
    </w:p>
    <w:p w14:paraId="792C4D55"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Navigating forward and backward and restarting the module.</w:t>
      </w:r>
    </w:p>
    <w:p w14:paraId="339FB34F"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Checking answers and revealing explanations.</w:t>
      </w:r>
    </w:p>
    <w:p w14:paraId="10AEBA3D"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 xml:space="preserve">Updating the </w:t>
      </w:r>
      <w:r w:rsidRPr="007D6A01">
        <w:rPr>
          <w:rFonts w:ascii="Times New Roman" w:hAnsi="Times New Roman" w:cs="Times New Roman"/>
          <w:color w:val="000000" w:themeColor="text1"/>
          <w:sz w:val="18"/>
        </w:rPr>
        <w:t>if</w:t>
      </w:r>
      <w:r w:rsidRPr="007D6A01">
        <w:rPr>
          <w:rFonts w:ascii="Times New Roman" w:hAnsi="Times New Roman" w:cs="Times New Roman"/>
          <w:color w:val="000000" w:themeColor="text1"/>
        </w:rPr>
        <w:t xml:space="preserve"> demonstration.</w:t>
      </w:r>
    </w:p>
    <w:p w14:paraId="1A2B7627"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Updating the Birbal-rule simulation.</w:t>
      </w:r>
    </w:p>
    <w:p w14:paraId="10606E4B"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Handling the transfer-question feedback.</w:t>
      </w:r>
    </w:p>
    <w:p w14:paraId="5E73E898"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Initializing the UI when the DOM is ready.</w:t>
      </w:r>
    </w:p>
    <w:p w14:paraId="1FAEF5A6"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Key JavaScript functions</w:t>
      </w:r>
    </w:p>
    <w:tbl>
      <w:tblPr>
        <w:tblStyle w:val="TableGrid"/>
        <w:tblW w:w="0" w:type="auto"/>
        <w:tblLook w:val="04A0" w:firstRow="1" w:lastRow="0" w:firstColumn="1" w:lastColumn="0" w:noHBand="0" w:noVBand="1"/>
      </w:tblPr>
      <w:tblGrid>
        <w:gridCol w:w="4892"/>
        <w:gridCol w:w="4890"/>
      </w:tblGrid>
      <w:tr w:rsidR="00C40038" w:rsidRPr="007D6A01" w14:paraId="101D22F6" w14:textId="77777777">
        <w:tc>
          <w:tcPr>
            <w:tcW w:w="4896" w:type="dxa"/>
            <w:shd w:val="clear" w:color="auto" w:fill="23364B"/>
            <w:tcMar>
              <w:top w:w="90" w:type="dxa"/>
              <w:left w:w="100" w:type="dxa"/>
              <w:bottom w:w="90" w:type="dxa"/>
              <w:right w:w="100" w:type="dxa"/>
            </w:tcMar>
          </w:tcPr>
          <w:p w14:paraId="1612A066"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b/>
                <w:color w:val="000000" w:themeColor="text1"/>
                <w:sz w:val="17"/>
              </w:rPr>
              <w:t>Function</w:t>
            </w:r>
          </w:p>
        </w:tc>
        <w:tc>
          <w:tcPr>
            <w:tcW w:w="4896" w:type="dxa"/>
            <w:shd w:val="clear" w:color="auto" w:fill="23364B"/>
            <w:tcMar>
              <w:top w:w="90" w:type="dxa"/>
              <w:left w:w="100" w:type="dxa"/>
              <w:bottom w:w="90" w:type="dxa"/>
              <w:right w:w="100" w:type="dxa"/>
            </w:tcMar>
          </w:tcPr>
          <w:p w14:paraId="63A01A48"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b/>
                <w:color w:val="000000" w:themeColor="text1"/>
                <w:sz w:val="17"/>
              </w:rPr>
              <w:t>Purpose</w:t>
            </w:r>
          </w:p>
        </w:tc>
      </w:tr>
      <w:tr w:rsidR="00C40038" w:rsidRPr="007D6A01" w14:paraId="2FAD14A9" w14:textId="77777777">
        <w:tc>
          <w:tcPr>
            <w:tcW w:w="4896" w:type="dxa"/>
            <w:tcMar>
              <w:top w:w="90" w:type="dxa"/>
              <w:left w:w="100" w:type="dxa"/>
              <w:bottom w:w="90" w:type="dxa"/>
              <w:right w:w="100" w:type="dxa"/>
            </w:tcMar>
          </w:tcPr>
          <w:p w14:paraId="48D2F2EF"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updateStepUI()</w:t>
            </w:r>
          </w:p>
        </w:tc>
        <w:tc>
          <w:tcPr>
            <w:tcW w:w="4896" w:type="dxa"/>
            <w:tcMar>
              <w:top w:w="90" w:type="dxa"/>
              <w:left w:w="100" w:type="dxa"/>
              <w:bottom w:w="90" w:type="dxa"/>
              <w:right w:w="100" w:type="dxa"/>
            </w:tcMar>
          </w:tcPr>
          <w:p w14:paraId="5FBEA42C"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Shows the active step, updates progress and step text, and scrolls to the top</w:t>
            </w:r>
          </w:p>
        </w:tc>
      </w:tr>
      <w:tr w:rsidR="00C40038" w:rsidRPr="007D6A01" w14:paraId="2F0A38DF" w14:textId="77777777">
        <w:tc>
          <w:tcPr>
            <w:tcW w:w="4896" w:type="dxa"/>
            <w:shd w:val="clear" w:color="auto" w:fill="F2F5F7"/>
            <w:tcMar>
              <w:top w:w="90" w:type="dxa"/>
              <w:left w:w="100" w:type="dxa"/>
              <w:bottom w:w="90" w:type="dxa"/>
              <w:right w:w="100" w:type="dxa"/>
            </w:tcMar>
          </w:tcPr>
          <w:p w14:paraId="1DFE67B8"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nextStep()</w:t>
            </w:r>
          </w:p>
        </w:tc>
        <w:tc>
          <w:tcPr>
            <w:tcW w:w="4896" w:type="dxa"/>
            <w:shd w:val="clear" w:color="auto" w:fill="F2F5F7"/>
            <w:tcMar>
              <w:top w:w="90" w:type="dxa"/>
              <w:left w:w="100" w:type="dxa"/>
              <w:bottom w:w="90" w:type="dxa"/>
              <w:right w:w="100" w:type="dxa"/>
            </w:tcMar>
          </w:tcPr>
          <w:p w14:paraId="43DDCCE5"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Moves to the next step, up to Step 22</w:t>
            </w:r>
          </w:p>
        </w:tc>
      </w:tr>
      <w:tr w:rsidR="00C40038" w:rsidRPr="007D6A01" w14:paraId="451FA86F" w14:textId="77777777">
        <w:tc>
          <w:tcPr>
            <w:tcW w:w="4896" w:type="dxa"/>
            <w:tcMar>
              <w:top w:w="90" w:type="dxa"/>
              <w:left w:w="100" w:type="dxa"/>
              <w:bottom w:w="90" w:type="dxa"/>
              <w:right w:w="100" w:type="dxa"/>
            </w:tcMar>
          </w:tcPr>
          <w:p w14:paraId="36348806"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prevStep()</w:t>
            </w:r>
          </w:p>
        </w:tc>
        <w:tc>
          <w:tcPr>
            <w:tcW w:w="4896" w:type="dxa"/>
            <w:tcMar>
              <w:top w:w="90" w:type="dxa"/>
              <w:left w:w="100" w:type="dxa"/>
              <w:bottom w:w="90" w:type="dxa"/>
              <w:right w:w="100" w:type="dxa"/>
            </w:tcMar>
          </w:tcPr>
          <w:p w14:paraId="18530CD3"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Moves to the previous step, down to Step 1</w:t>
            </w:r>
          </w:p>
        </w:tc>
      </w:tr>
      <w:tr w:rsidR="00C40038" w:rsidRPr="007D6A01" w14:paraId="06609AD7" w14:textId="77777777">
        <w:tc>
          <w:tcPr>
            <w:tcW w:w="4896" w:type="dxa"/>
            <w:shd w:val="clear" w:color="auto" w:fill="F2F5F7"/>
            <w:tcMar>
              <w:top w:w="90" w:type="dxa"/>
              <w:left w:w="100" w:type="dxa"/>
              <w:bottom w:w="90" w:type="dxa"/>
              <w:right w:w="100" w:type="dxa"/>
            </w:tcMar>
          </w:tcPr>
          <w:p w14:paraId="6A8D837D"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restartModule()</w:t>
            </w:r>
          </w:p>
        </w:tc>
        <w:tc>
          <w:tcPr>
            <w:tcW w:w="4896" w:type="dxa"/>
            <w:shd w:val="clear" w:color="auto" w:fill="F2F5F7"/>
            <w:tcMar>
              <w:top w:w="90" w:type="dxa"/>
              <w:left w:w="100" w:type="dxa"/>
              <w:bottom w:w="90" w:type="dxa"/>
              <w:right w:w="100" w:type="dxa"/>
            </w:tcMar>
          </w:tcPr>
          <w:p w14:paraId="51FA3218"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Restarts the learning journey at Step 1</w:t>
            </w:r>
          </w:p>
        </w:tc>
      </w:tr>
      <w:tr w:rsidR="00C40038" w:rsidRPr="007D6A01" w14:paraId="6261CDBA" w14:textId="77777777">
        <w:tc>
          <w:tcPr>
            <w:tcW w:w="4896" w:type="dxa"/>
            <w:tcMar>
              <w:top w:w="90" w:type="dxa"/>
              <w:left w:w="100" w:type="dxa"/>
              <w:bottom w:w="90" w:type="dxa"/>
              <w:right w:w="100" w:type="dxa"/>
            </w:tcMar>
          </w:tcPr>
          <w:p w14:paraId="4320CE98"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checkAnswerPhase2(buttonEl, isCorrect)</w:t>
            </w:r>
          </w:p>
        </w:tc>
        <w:tc>
          <w:tcPr>
            <w:tcW w:w="4896" w:type="dxa"/>
            <w:tcMar>
              <w:top w:w="90" w:type="dxa"/>
              <w:left w:w="100" w:type="dxa"/>
              <w:bottom w:w="90" w:type="dxa"/>
              <w:right w:w="100" w:type="dxa"/>
            </w:tcMar>
          </w:tcPr>
          <w:p w14:paraId="5CA288AA"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Checks the worker-comparison answer</w:t>
            </w:r>
          </w:p>
        </w:tc>
      </w:tr>
      <w:tr w:rsidR="00C40038" w:rsidRPr="007D6A01" w14:paraId="05E43EA9" w14:textId="77777777">
        <w:tc>
          <w:tcPr>
            <w:tcW w:w="4896" w:type="dxa"/>
            <w:shd w:val="clear" w:color="auto" w:fill="F2F5F7"/>
            <w:tcMar>
              <w:top w:w="90" w:type="dxa"/>
              <w:left w:w="100" w:type="dxa"/>
              <w:bottom w:w="90" w:type="dxa"/>
              <w:right w:w="100" w:type="dxa"/>
            </w:tcMar>
          </w:tcPr>
          <w:p w14:paraId="5D1E4EF5"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setIfOnlyCondition(isTrue)</w:t>
            </w:r>
          </w:p>
        </w:tc>
        <w:tc>
          <w:tcPr>
            <w:tcW w:w="4896" w:type="dxa"/>
            <w:shd w:val="clear" w:color="auto" w:fill="F2F5F7"/>
            <w:tcMar>
              <w:top w:w="90" w:type="dxa"/>
              <w:left w:w="100" w:type="dxa"/>
              <w:bottom w:w="90" w:type="dxa"/>
              <w:right w:w="100" w:type="dxa"/>
            </w:tcMar>
          </w:tcPr>
          <w:p w14:paraId="6EC7E68A"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 xml:space="preserve">Updates the True/False </w:t>
            </w:r>
            <w:r w:rsidRPr="007D6A01">
              <w:rPr>
                <w:rFonts w:ascii="Times New Roman" w:hAnsi="Times New Roman" w:cs="Times New Roman"/>
                <w:color w:val="000000" w:themeColor="text1"/>
                <w:sz w:val="17"/>
              </w:rPr>
              <w:t>if</w:t>
            </w:r>
            <w:r w:rsidRPr="007D6A01">
              <w:rPr>
                <w:rFonts w:ascii="Times New Roman" w:hAnsi="Times New Roman" w:cs="Times New Roman"/>
                <w:color w:val="000000" w:themeColor="text1"/>
                <w:sz w:val="17"/>
              </w:rPr>
              <w:t xml:space="preserve"> demonstration</w:t>
            </w:r>
          </w:p>
        </w:tc>
      </w:tr>
      <w:tr w:rsidR="00C40038" w:rsidRPr="007D6A01" w14:paraId="48722359" w14:textId="77777777">
        <w:tc>
          <w:tcPr>
            <w:tcW w:w="4896" w:type="dxa"/>
            <w:tcMar>
              <w:top w:w="90" w:type="dxa"/>
              <w:left w:w="100" w:type="dxa"/>
              <w:bottom w:w="90" w:type="dxa"/>
              <w:right w:w="100" w:type="dxa"/>
            </w:tcMar>
          </w:tcPr>
          <w:p w14:paraId="20449D0F"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setSimScenario(isTrue)</w:t>
            </w:r>
          </w:p>
        </w:tc>
        <w:tc>
          <w:tcPr>
            <w:tcW w:w="4896" w:type="dxa"/>
            <w:tcMar>
              <w:top w:w="90" w:type="dxa"/>
              <w:left w:w="100" w:type="dxa"/>
              <w:bottom w:w="90" w:type="dxa"/>
              <w:right w:w="100" w:type="dxa"/>
            </w:tcMar>
          </w:tcPr>
          <w:p w14:paraId="0349FCC1"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Updates the Birbal-rule scenario simulation</w:t>
            </w:r>
          </w:p>
        </w:tc>
      </w:tr>
      <w:tr w:rsidR="00C40038" w:rsidRPr="007D6A01" w14:paraId="0C930F8C" w14:textId="77777777">
        <w:tc>
          <w:tcPr>
            <w:tcW w:w="4896" w:type="dxa"/>
            <w:shd w:val="clear" w:color="auto" w:fill="F2F5F7"/>
            <w:tcMar>
              <w:top w:w="90" w:type="dxa"/>
              <w:left w:w="100" w:type="dxa"/>
              <w:bottom w:w="90" w:type="dxa"/>
              <w:right w:w="100" w:type="dxa"/>
            </w:tcMar>
          </w:tcPr>
          <w:p w14:paraId="5DC2DFC1"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checkAnswerPhase4Step2(buttonEl, isCorrect)</w:t>
            </w:r>
          </w:p>
        </w:tc>
        <w:tc>
          <w:tcPr>
            <w:tcW w:w="4896" w:type="dxa"/>
            <w:shd w:val="clear" w:color="auto" w:fill="F2F5F7"/>
            <w:tcMar>
              <w:top w:w="90" w:type="dxa"/>
              <w:left w:w="100" w:type="dxa"/>
              <w:bottom w:w="90" w:type="dxa"/>
              <w:right w:w="100" w:type="dxa"/>
            </w:tcMar>
          </w:tcPr>
          <w:p w14:paraId="180ED877"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Checks the college-ID pattern-recognition answer</w:t>
            </w:r>
          </w:p>
        </w:tc>
      </w:tr>
      <w:tr w:rsidR="00C40038" w:rsidRPr="007D6A01" w14:paraId="0BCEAF4A" w14:textId="77777777">
        <w:tc>
          <w:tcPr>
            <w:tcW w:w="4896" w:type="dxa"/>
            <w:tcMar>
              <w:top w:w="90" w:type="dxa"/>
              <w:left w:w="100" w:type="dxa"/>
              <w:bottom w:w="90" w:type="dxa"/>
              <w:right w:w="100" w:type="dxa"/>
            </w:tcMar>
          </w:tcPr>
          <w:p w14:paraId="00C817D3"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checkAnswerPhase4Step3(buttonEl, isCorrect)</w:t>
            </w:r>
          </w:p>
        </w:tc>
        <w:tc>
          <w:tcPr>
            <w:tcW w:w="4896" w:type="dxa"/>
            <w:tcMar>
              <w:top w:w="90" w:type="dxa"/>
              <w:left w:w="100" w:type="dxa"/>
              <w:bottom w:w="90" w:type="dxa"/>
              <w:right w:w="100" w:type="dxa"/>
            </w:tcMar>
          </w:tcPr>
          <w:p w14:paraId="1746A257"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Checks the code-completion answer and fills the blank</w:t>
            </w:r>
          </w:p>
        </w:tc>
      </w:tr>
      <w:tr w:rsidR="00C40038" w:rsidRPr="007D6A01" w14:paraId="420F46B9" w14:textId="77777777">
        <w:tc>
          <w:tcPr>
            <w:tcW w:w="4896" w:type="dxa"/>
            <w:shd w:val="clear" w:color="auto" w:fill="F2F5F7"/>
            <w:tcMar>
              <w:top w:w="90" w:type="dxa"/>
              <w:left w:w="100" w:type="dxa"/>
              <w:bottom w:w="90" w:type="dxa"/>
              <w:right w:w="100" w:type="dxa"/>
            </w:tcMar>
          </w:tcPr>
          <w:p w14:paraId="13275408"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checkAnswerPhase4Step4(buttonEl, isCorrect)</w:t>
            </w:r>
          </w:p>
        </w:tc>
        <w:tc>
          <w:tcPr>
            <w:tcW w:w="4896" w:type="dxa"/>
            <w:shd w:val="clear" w:color="auto" w:fill="F2F5F7"/>
            <w:tcMar>
              <w:top w:w="90" w:type="dxa"/>
              <w:left w:w="100" w:type="dxa"/>
              <w:bottom w:w="90" w:type="dxa"/>
              <w:right w:w="100" w:type="dxa"/>
            </w:tcMar>
          </w:tcPr>
          <w:p w14:paraId="66CF8431"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Checks the output-prediction answer</w:t>
            </w:r>
          </w:p>
        </w:tc>
      </w:tr>
    </w:tbl>
    <w:p w14:paraId="5F18ED30" w14:textId="77777777" w:rsidR="00C40038" w:rsidRPr="007D6A01" w:rsidRDefault="00C40038">
      <w:pPr>
        <w:spacing w:after="20"/>
        <w:rPr>
          <w:rFonts w:ascii="Times New Roman" w:hAnsi="Times New Roman" w:cs="Times New Roman"/>
          <w:color w:val="000000" w:themeColor="text1"/>
        </w:rPr>
      </w:pPr>
    </w:p>
    <w:p w14:paraId="5A503D4D" w14:textId="77777777" w:rsidR="00C40038" w:rsidRPr="007D6A01" w:rsidRDefault="007F5D4C">
      <w:pPr>
        <w:pStyle w:val="Heading1"/>
        <w:rPr>
          <w:rFonts w:ascii="Times New Roman" w:hAnsi="Times New Roman" w:cs="Times New Roman"/>
          <w:color w:val="000000" w:themeColor="text1"/>
        </w:rPr>
      </w:pPr>
      <w:r w:rsidRPr="007D6A01">
        <w:rPr>
          <w:rFonts w:ascii="Times New Roman" w:hAnsi="Times New Roman" w:cs="Times New Roman"/>
          <w:color w:val="000000" w:themeColor="text1"/>
        </w:rPr>
        <w:lastRenderedPageBreak/>
        <w:t>9. Design and User Experience</w:t>
      </w:r>
    </w:p>
    <w:p w14:paraId="534C9E45"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Narrative-first teaching</w:t>
      </w:r>
    </w:p>
    <w:p w14:paraId="3D609B1A"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learner sees a relatable story before being shown code. This supports understanding of the problem that the code will solve.</w:t>
      </w:r>
    </w:p>
    <w:p w14:paraId="3E2B0CB6"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Discovery before explanation</w:t>
      </w:r>
    </w:p>
    <w:p w14:paraId="14937AE9"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module asks the learner to compare the two workers and notice what changed. The concept of a condition is named only after the learner has been guided toward the pattern.</w:t>
      </w:r>
    </w:p>
    <w:p w14:paraId="78DEF97C"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Repeated visual cue</w:t>
      </w:r>
    </w:p>
    <w:p w14:paraId="1D15F6C5"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CHECK → DECIDE → ACT sequence appears across the story reflection, Python bridge and transfer challenge. Repetition helps connect the examples.</w:t>
      </w:r>
    </w:p>
    <w:p w14:paraId="6EA8AC9E"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Gradual introduction of syntax</w:t>
      </w:r>
    </w:p>
    <w:p w14:paraId="57F32D6C"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The module introduces </w:t>
      </w:r>
      <w:r w:rsidRPr="007D6A01">
        <w:rPr>
          <w:rFonts w:ascii="Times New Roman" w:hAnsi="Times New Roman" w:cs="Times New Roman"/>
          <w:color w:val="000000" w:themeColor="text1"/>
          <w:sz w:val="18"/>
        </w:rPr>
        <w:t>if</w:t>
      </w:r>
      <w:r w:rsidRPr="007D6A01">
        <w:rPr>
          <w:rFonts w:ascii="Times New Roman" w:hAnsi="Times New Roman" w:cs="Times New Roman"/>
          <w:color w:val="000000" w:themeColor="text1"/>
        </w:rPr>
        <w:t xml:space="preserve"> first, demonstrates its behaviour, and then introduces </w:t>
      </w:r>
      <w:r w:rsidRPr="007D6A01">
        <w:rPr>
          <w:rFonts w:ascii="Times New Roman" w:hAnsi="Times New Roman" w:cs="Times New Roman"/>
          <w:color w:val="000000" w:themeColor="text1"/>
          <w:sz w:val="18"/>
        </w:rPr>
        <w:t>else</w:t>
      </w:r>
      <w:r w:rsidRPr="007D6A01">
        <w:rPr>
          <w:rFonts w:ascii="Times New Roman" w:hAnsi="Times New Roman" w:cs="Times New Roman"/>
          <w:color w:val="000000" w:themeColor="text1"/>
        </w:rPr>
        <w:t xml:space="preserve"> as the alternative path.</w:t>
      </w:r>
    </w:p>
    <w:p w14:paraId="2722642C"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Practice and transfer</w:t>
      </w:r>
    </w:p>
    <w:p w14:paraId="6D69C0F3"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learner moves from a guided story to interactive simulations and then to a new college-entry example. The transfer challenge checks whether the learner can apply the concept outside the original story.</w:t>
      </w:r>
    </w:p>
    <w:p w14:paraId="0D1C29BC" w14:textId="77777777" w:rsidR="00C40038" w:rsidRPr="007D6A01" w:rsidRDefault="007F5D4C">
      <w:pPr>
        <w:pStyle w:val="Heading3"/>
        <w:rPr>
          <w:rFonts w:ascii="Times New Roman" w:hAnsi="Times New Roman" w:cs="Times New Roman"/>
          <w:color w:val="000000" w:themeColor="text1"/>
        </w:rPr>
      </w:pPr>
      <w:r w:rsidRPr="007D6A01">
        <w:rPr>
          <w:rFonts w:ascii="Times New Roman" w:hAnsi="Times New Roman" w:cs="Times New Roman"/>
          <w:color w:val="000000" w:themeColor="text1"/>
        </w:rPr>
        <w:t>Feedback</w:t>
      </w:r>
    </w:p>
    <w:p w14:paraId="0C79C3BA"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module uses correct/wrong styling, reveal panels and controlled Next buttons to give feedback and guide progress through key questions.</w:t>
      </w:r>
    </w:p>
    <w:p w14:paraId="3656736A" w14:textId="77777777" w:rsidR="00C40038" w:rsidRPr="007D6A01" w:rsidRDefault="007F5D4C">
      <w:pPr>
        <w:pStyle w:val="Heading1"/>
        <w:rPr>
          <w:rFonts w:ascii="Times New Roman" w:hAnsi="Times New Roman" w:cs="Times New Roman"/>
          <w:color w:val="000000" w:themeColor="text1"/>
        </w:rPr>
      </w:pPr>
      <w:r w:rsidRPr="007D6A01">
        <w:rPr>
          <w:rFonts w:ascii="Times New Roman" w:hAnsi="Times New Roman" w:cs="Times New Roman"/>
          <w:color w:val="000000" w:themeColor="text1"/>
        </w:rPr>
        <w:t>10. Learning Assessment</w:t>
      </w:r>
    </w:p>
    <w:p w14:paraId="2D966FDE"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feature checks understanding through the following interactions:</w:t>
      </w:r>
    </w:p>
    <w:tbl>
      <w:tblPr>
        <w:tblStyle w:val="TableGrid"/>
        <w:tblW w:w="0" w:type="auto"/>
        <w:tblLook w:val="04A0" w:firstRow="1" w:lastRow="0" w:firstColumn="1" w:lastColumn="0" w:noHBand="0" w:noVBand="1"/>
      </w:tblPr>
      <w:tblGrid>
        <w:gridCol w:w="3260"/>
        <w:gridCol w:w="3261"/>
        <w:gridCol w:w="3261"/>
      </w:tblGrid>
      <w:tr w:rsidR="00C40038" w:rsidRPr="007D6A01" w14:paraId="1B567D5E" w14:textId="77777777">
        <w:tc>
          <w:tcPr>
            <w:tcW w:w="3264" w:type="dxa"/>
            <w:shd w:val="clear" w:color="auto" w:fill="23364B"/>
            <w:tcMar>
              <w:top w:w="90" w:type="dxa"/>
              <w:left w:w="100" w:type="dxa"/>
              <w:bottom w:w="90" w:type="dxa"/>
              <w:right w:w="100" w:type="dxa"/>
            </w:tcMar>
          </w:tcPr>
          <w:p w14:paraId="7F4E60A0"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b/>
                <w:color w:val="000000" w:themeColor="text1"/>
                <w:sz w:val="17"/>
              </w:rPr>
              <w:t>Assessment</w:t>
            </w:r>
          </w:p>
        </w:tc>
        <w:tc>
          <w:tcPr>
            <w:tcW w:w="3264" w:type="dxa"/>
            <w:shd w:val="clear" w:color="auto" w:fill="23364B"/>
            <w:tcMar>
              <w:top w:w="90" w:type="dxa"/>
              <w:left w:w="100" w:type="dxa"/>
              <w:bottom w:w="90" w:type="dxa"/>
              <w:right w:w="100" w:type="dxa"/>
            </w:tcMar>
          </w:tcPr>
          <w:p w14:paraId="7CDDD72D"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b/>
                <w:color w:val="000000" w:themeColor="text1"/>
                <w:sz w:val="17"/>
              </w:rPr>
              <w:t>Skill being checked</w:t>
            </w:r>
          </w:p>
        </w:tc>
        <w:tc>
          <w:tcPr>
            <w:tcW w:w="3264" w:type="dxa"/>
            <w:shd w:val="clear" w:color="auto" w:fill="23364B"/>
            <w:tcMar>
              <w:top w:w="90" w:type="dxa"/>
              <w:left w:w="100" w:type="dxa"/>
              <w:bottom w:w="90" w:type="dxa"/>
              <w:right w:w="100" w:type="dxa"/>
            </w:tcMar>
          </w:tcPr>
          <w:p w14:paraId="6594DFB1"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b/>
                <w:color w:val="000000" w:themeColor="text1"/>
                <w:sz w:val="17"/>
              </w:rPr>
              <w:t>Correct response</w:t>
            </w:r>
          </w:p>
        </w:tc>
      </w:tr>
      <w:tr w:rsidR="00C40038" w:rsidRPr="007D6A01" w14:paraId="1A252E3D" w14:textId="77777777">
        <w:tc>
          <w:tcPr>
            <w:tcW w:w="3264" w:type="dxa"/>
            <w:tcMar>
              <w:top w:w="90" w:type="dxa"/>
              <w:left w:w="100" w:type="dxa"/>
              <w:bottom w:w="90" w:type="dxa"/>
              <w:right w:w="100" w:type="dxa"/>
            </w:tcMar>
          </w:tcPr>
          <w:p w14:paraId="6014407C"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Compare the two workers</w:t>
            </w:r>
          </w:p>
        </w:tc>
        <w:tc>
          <w:tcPr>
            <w:tcW w:w="3264" w:type="dxa"/>
            <w:tcMar>
              <w:top w:w="90" w:type="dxa"/>
              <w:left w:w="100" w:type="dxa"/>
              <w:bottom w:w="90" w:type="dxa"/>
              <w:right w:w="100" w:type="dxa"/>
            </w:tcMar>
          </w:tcPr>
          <w:p w14:paraId="03FABDE0"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Identify what caused the different outcomes</w:t>
            </w:r>
          </w:p>
        </w:tc>
        <w:tc>
          <w:tcPr>
            <w:tcW w:w="3264" w:type="dxa"/>
            <w:tcMar>
              <w:top w:w="90" w:type="dxa"/>
              <w:left w:w="100" w:type="dxa"/>
              <w:bottom w:w="90" w:type="dxa"/>
              <w:right w:w="100" w:type="dxa"/>
            </w:tcMar>
          </w:tcPr>
          <w:p w14:paraId="4552F246"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Time of completion</w:t>
            </w:r>
          </w:p>
        </w:tc>
      </w:tr>
      <w:tr w:rsidR="00C40038" w:rsidRPr="007D6A01" w14:paraId="258BAB75" w14:textId="77777777">
        <w:tc>
          <w:tcPr>
            <w:tcW w:w="3264" w:type="dxa"/>
            <w:shd w:val="clear" w:color="auto" w:fill="F2F5F7"/>
            <w:tcMar>
              <w:top w:w="90" w:type="dxa"/>
              <w:left w:w="100" w:type="dxa"/>
              <w:bottom w:w="90" w:type="dxa"/>
              <w:right w:w="100" w:type="dxa"/>
            </w:tcMar>
          </w:tcPr>
          <w:p w14:paraId="1F6BA697"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Recognize the college-entry condition</w:t>
            </w:r>
          </w:p>
        </w:tc>
        <w:tc>
          <w:tcPr>
            <w:tcW w:w="3264" w:type="dxa"/>
            <w:shd w:val="clear" w:color="auto" w:fill="F2F5F7"/>
            <w:tcMar>
              <w:top w:w="90" w:type="dxa"/>
              <w:left w:w="100" w:type="dxa"/>
              <w:bottom w:w="90" w:type="dxa"/>
              <w:right w:w="100" w:type="dxa"/>
            </w:tcMar>
          </w:tcPr>
          <w:p w14:paraId="7FE2ACD1"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Identify the condition in a new context</w:t>
            </w:r>
          </w:p>
        </w:tc>
        <w:tc>
          <w:tcPr>
            <w:tcW w:w="3264" w:type="dxa"/>
            <w:shd w:val="clear" w:color="auto" w:fill="F2F5F7"/>
            <w:tcMar>
              <w:top w:w="90" w:type="dxa"/>
              <w:left w:w="100" w:type="dxa"/>
              <w:bottom w:w="90" w:type="dxa"/>
              <w:right w:w="100" w:type="dxa"/>
            </w:tcMar>
          </w:tcPr>
          <w:p w14:paraId="360CD672"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Whether the student has a valid ID</w:t>
            </w:r>
          </w:p>
        </w:tc>
      </w:tr>
      <w:tr w:rsidR="00C40038" w:rsidRPr="007D6A01" w14:paraId="3BA096C8" w14:textId="77777777">
        <w:tc>
          <w:tcPr>
            <w:tcW w:w="3264" w:type="dxa"/>
            <w:tcMar>
              <w:top w:w="90" w:type="dxa"/>
              <w:left w:w="100" w:type="dxa"/>
              <w:bottom w:w="90" w:type="dxa"/>
              <w:right w:w="100" w:type="dxa"/>
            </w:tcMar>
          </w:tcPr>
          <w:p w14:paraId="7A3D6B63"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Complete the Python code</w:t>
            </w:r>
          </w:p>
        </w:tc>
        <w:tc>
          <w:tcPr>
            <w:tcW w:w="3264" w:type="dxa"/>
            <w:tcMar>
              <w:top w:w="90" w:type="dxa"/>
              <w:left w:w="100" w:type="dxa"/>
              <w:bottom w:w="90" w:type="dxa"/>
              <w:right w:w="100" w:type="dxa"/>
            </w:tcMar>
          </w:tcPr>
          <w:p w14:paraId="214DA489"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Choose the condition variable</w:t>
            </w:r>
          </w:p>
        </w:tc>
        <w:tc>
          <w:tcPr>
            <w:tcW w:w="3264" w:type="dxa"/>
            <w:tcMar>
              <w:top w:w="90" w:type="dxa"/>
              <w:left w:w="100" w:type="dxa"/>
              <w:bottom w:w="90" w:type="dxa"/>
              <w:right w:w="100" w:type="dxa"/>
            </w:tcMar>
          </w:tcPr>
          <w:p w14:paraId="3AADE114"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has_id</w:t>
            </w:r>
          </w:p>
        </w:tc>
      </w:tr>
      <w:tr w:rsidR="00C40038" w:rsidRPr="007D6A01" w14:paraId="7F5B4A0F" w14:textId="77777777">
        <w:tc>
          <w:tcPr>
            <w:tcW w:w="3264" w:type="dxa"/>
            <w:shd w:val="clear" w:color="auto" w:fill="F2F5F7"/>
            <w:tcMar>
              <w:top w:w="90" w:type="dxa"/>
              <w:left w:w="100" w:type="dxa"/>
              <w:bottom w:w="90" w:type="dxa"/>
              <w:right w:w="100" w:type="dxa"/>
            </w:tcMar>
          </w:tcPr>
          <w:p w14:paraId="1AC53A52"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Predict the program output</w:t>
            </w:r>
          </w:p>
        </w:tc>
        <w:tc>
          <w:tcPr>
            <w:tcW w:w="3264" w:type="dxa"/>
            <w:shd w:val="clear" w:color="auto" w:fill="F2F5F7"/>
            <w:tcMar>
              <w:top w:w="90" w:type="dxa"/>
              <w:left w:w="100" w:type="dxa"/>
              <w:bottom w:w="90" w:type="dxa"/>
              <w:right w:w="100" w:type="dxa"/>
            </w:tcMar>
          </w:tcPr>
          <w:p w14:paraId="1B5B1017"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 xml:space="preserve">Trace an </w:t>
            </w:r>
            <w:r w:rsidRPr="007D6A01">
              <w:rPr>
                <w:rFonts w:ascii="Times New Roman" w:hAnsi="Times New Roman" w:cs="Times New Roman"/>
                <w:color w:val="000000" w:themeColor="text1"/>
                <w:sz w:val="17"/>
              </w:rPr>
              <w:t>if</w:t>
            </w:r>
            <w:r w:rsidRPr="007D6A01">
              <w:rPr>
                <w:rFonts w:ascii="Times New Roman" w:hAnsi="Times New Roman" w:cs="Times New Roman"/>
                <w:color w:val="000000" w:themeColor="text1"/>
                <w:sz w:val="17"/>
              </w:rPr>
              <w:t>/</w:t>
            </w:r>
            <w:r w:rsidRPr="007D6A01">
              <w:rPr>
                <w:rFonts w:ascii="Times New Roman" w:hAnsi="Times New Roman" w:cs="Times New Roman"/>
                <w:color w:val="000000" w:themeColor="text1"/>
                <w:sz w:val="17"/>
              </w:rPr>
              <w:t>else</w:t>
            </w:r>
            <w:r w:rsidRPr="007D6A01">
              <w:rPr>
                <w:rFonts w:ascii="Times New Roman" w:hAnsi="Times New Roman" w:cs="Times New Roman"/>
                <w:color w:val="000000" w:themeColor="text1"/>
                <w:sz w:val="17"/>
              </w:rPr>
              <w:t xml:space="preserve"> statement</w:t>
            </w:r>
          </w:p>
        </w:tc>
        <w:tc>
          <w:tcPr>
            <w:tcW w:w="3264" w:type="dxa"/>
            <w:shd w:val="clear" w:color="auto" w:fill="F2F5F7"/>
            <w:tcMar>
              <w:top w:w="90" w:type="dxa"/>
              <w:left w:w="100" w:type="dxa"/>
              <w:bottom w:w="90" w:type="dxa"/>
              <w:right w:w="100" w:type="dxa"/>
            </w:tcMar>
          </w:tcPr>
          <w:p w14:paraId="0F8513F5" w14:textId="77777777" w:rsidR="00C40038" w:rsidRPr="007D6A01" w:rsidRDefault="007F5D4C">
            <w:pPr>
              <w:spacing w:after="0"/>
              <w:rPr>
                <w:rFonts w:ascii="Times New Roman" w:hAnsi="Times New Roman" w:cs="Times New Roman"/>
                <w:color w:val="000000" w:themeColor="text1"/>
              </w:rPr>
            </w:pPr>
            <w:r w:rsidRPr="007D6A01">
              <w:rPr>
                <w:rFonts w:ascii="Times New Roman" w:hAnsi="Times New Roman" w:cs="Times New Roman"/>
                <w:color w:val="000000" w:themeColor="text1"/>
                <w:sz w:val="17"/>
              </w:rPr>
              <w:t>Entry denied</w:t>
            </w:r>
            <w:r w:rsidRPr="007D6A01">
              <w:rPr>
                <w:rFonts w:ascii="Times New Roman" w:hAnsi="Times New Roman" w:cs="Times New Roman"/>
                <w:color w:val="000000" w:themeColor="text1"/>
                <w:sz w:val="17"/>
              </w:rPr>
              <w:t xml:space="preserve"> when </w:t>
            </w:r>
            <w:r w:rsidRPr="007D6A01">
              <w:rPr>
                <w:rFonts w:ascii="Times New Roman" w:hAnsi="Times New Roman" w:cs="Times New Roman"/>
                <w:color w:val="000000" w:themeColor="text1"/>
                <w:sz w:val="17"/>
              </w:rPr>
              <w:t>has_id = False</w:t>
            </w:r>
          </w:p>
        </w:tc>
      </w:tr>
    </w:tbl>
    <w:p w14:paraId="6C351A28" w14:textId="77777777" w:rsidR="00C40038" w:rsidRPr="007D6A01" w:rsidRDefault="00C40038">
      <w:pPr>
        <w:spacing w:after="20"/>
        <w:rPr>
          <w:rFonts w:ascii="Times New Roman" w:hAnsi="Times New Roman" w:cs="Times New Roman"/>
          <w:color w:val="000000" w:themeColor="text1"/>
        </w:rPr>
      </w:pPr>
    </w:p>
    <w:p w14:paraId="4C396259"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The interactive simulations also provide informal practice with </w:t>
      </w:r>
      <w:r w:rsidRPr="007D6A01">
        <w:rPr>
          <w:rFonts w:ascii="Times New Roman" w:hAnsi="Times New Roman" w:cs="Times New Roman"/>
          <w:color w:val="000000" w:themeColor="text1"/>
          <w:sz w:val="18"/>
        </w:rPr>
        <w:t>True</w:t>
      </w:r>
      <w:r w:rsidRPr="007D6A01">
        <w:rPr>
          <w:rFonts w:ascii="Times New Roman" w:hAnsi="Times New Roman" w:cs="Times New Roman"/>
          <w:color w:val="000000" w:themeColor="text1"/>
        </w:rPr>
        <w:t xml:space="preserve"> and </w:t>
      </w:r>
      <w:r w:rsidRPr="007D6A01">
        <w:rPr>
          <w:rFonts w:ascii="Times New Roman" w:hAnsi="Times New Roman" w:cs="Times New Roman"/>
          <w:color w:val="000000" w:themeColor="text1"/>
          <w:sz w:val="18"/>
        </w:rPr>
        <w:t>False</w:t>
      </w:r>
      <w:r w:rsidRPr="007D6A01">
        <w:rPr>
          <w:rFonts w:ascii="Times New Roman" w:hAnsi="Times New Roman" w:cs="Times New Roman"/>
          <w:color w:val="000000" w:themeColor="text1"/>
        </w:rPr>
        <w:t>.</w:t>
      </w:r>
    </w:p>
    <w:p w14:paraId="507EC6E0" w14:textId="77777777" w:rsidR="00C40038" w:rsidRPr="007D6A01" w:rsidRDefault="007F5D4C">
      <w:pPr>
        <w:pStyle w:val="Heading1"/>
        <w:rPr>
          <w:rFonts w:ascii="Times New Roman" w:hAnsi="Times New Roman" w:cs="Times New Roman"/>
          <w:color w:val="000000" w:themeColor="text1"/>
        </w:rPr>
      </w:pPr>
      <w:r w:rsidRPr="007D6A01">
        <w:rPr>
          <w:rFonts w:ascii="Times New Roman" w:hAnsi="Times New Roman" w:cs="Times New Roman"/>
          <w:color w:val="000000" w:themeColor="text1"/>
        </w:rPr>
        <w:t>11. Expected Learning Outcome</w:t>
      </w:r>
    </w:p>
    <w:p w14:paraId="2AA05159"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After completing the module, a beginner should understand that a program can check a condition and select an action based on whether that condition is true or false. The learner should be able to recognize the structure of a simple Python </w:t>
      </w:r>
      <w:r w:rsidRPr="007D6A01">
        <w:rPr>
          <w:rFonts w:ascii="Times New Roman" w:hAnsi="Times New Roman" w:cs="Times New Roman"/>
          <w:color w:val="000000" w:themeColor="text1"/>
          <w:sz w:val="18"/>
        </w:rPr>
        <w:t>if</w:t>
      </w:r>
      <w:r w:rsidRPr="007D6A01">
        <w:rPr>
          <w:rFonts w:ascii="Times New Roman" w:hAnsi="Times New Roman" w:cs="Times New Roman"/>
          <w:color w:val="000000" w:themeColor="text1"/>
        </w:rPr>
        <w:t>/</w:t>
      </w:r>
      <w:r w:rsidRPr="007D6A01">
        <w:rPr>
          <w:rFonts w:ascii="Times New Roman" w:hAnsi="Times New Roman" w:cs="Times New Roman"/>
          <w:color w:val="000000" w:themeColor="text1"/>
          <w:sz w:val="18"/>
        </w:rPr>
        <w:t>else</w:t>
      </w:r>
      <w:r w:rsidRPr="007D6A01">
        <w:rPr>
          <w:rFonts w:ascii="Times New Roman" w:hAnsi="Times New Roman" w:cs="Times New Roman"/>
          <w:color w:val="000000" w:themeColor="text1"/>
        </w:rPr>
        <w:t xml:space="preserve"> statement and predict the result in the examples shown.</w:t>
      </w:r>
    </w:p>
    <w:p w14:paraId="635D923B" w14:textId="77777777" w:rsidR="00C40038" w:rsidRPr="007D6A01" w:rsidRDefault="007F5D4C">
      <w:pPr>
        <w:pStyle w:val="Heading1"/>
        <w:rPr>
          <w:rFonts w:ascii="Times New Roman" w:hAnsi="Times New Roman" w:cs="Times New Roman"/>
          <w:color w:val="000000" w:themeColor="text1"/>
        </w:rPr>
      </w:pPr>
      <w:r w:rsidRPr="007D6A01">
        <w:rPr>
          <w:rFonts w:ascii="Times New Roman" w:hAnsi="Times New Roman" w:cs="Times New Roman"/>
          <w:color w:val="000000" w:themeColor="text1"/>
        </w:rPr>
        <w:t>12. Scope of the Implemented Feature</w:t>
      </w:r>
    </w:p>
    <w:p w14:paraId="17BFC58A"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Based on the supplied HTML, CSS and JavaScript, the feature includes:</w:t>
      </w:r>
    </w:p>
    <w:p w14:paraId="330A0C63"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A 22-step, single-page learning module.</w:t>
      </w:r>
    </w:p>
    <w:p w14:paraId="2389EFDC"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lastRenderedPageBreak/>
        <w:t>A narrative about Birbal and the royal reward.</w:t>
      </w:r>
    </w:p>
    <w:p w14:paraId="7DC37FBE"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A “Did You Notice?” pattern-discovery card.</w:t>
      </w:r>
    </w:p>
    <w:p w14:paraId="50089E66"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Everyday examples and a definition of conditions.</w:t>
      </w:r>
    </w:p>
    <w:p w14:paraId="75B18AFD"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 xml:space="preserve">Introductory Python </w:t>
      </w:r>
      <w:r w:rsidRPr="007D6A01">
        <w:rPr>
          <w:rFonts w:ascii="Times New Roman" w:hAnsi="Times New Roman" w:cs="Times New Roman"/>
          <w:color w:val="000000" w:themeColor="text1"/>
          <w:sz w:val="18"/>
        </w:rPr>
        <w:t>if</w:t>
      </w:r>
      <w:r w:rsidRPr="007D6A01">
        <w:rPr>
          <w:rFonts w:ascii="Times New Roman" w:hAnsi="Times New Roman" w:cs="Times New Roman"/>
          <w:color w:val="000000" w:themeColor="text1"/>
        </w:rPr>
        <w:t xml:space="preserve"> and </w:t>
      </w:r>
      <w:r w:rsidRPr="007D6A01">
        <w:rPr>
          <w:rFonts w:ascii="Times New Roman" w:hAnsi="Times New Roman" w:cs="Times New Roman"/>
          <w:color w:val="000000" w:themeColor="text1"/>
          <w:sz w:val="18"/>
        </w:rPr>
        <w:t>else</w:t>
      </w:r>
      <w:r w:rsidRPr="007D6A01">
        <w:rPr>
          <w:rFonts w:ascii="Times New Roman" w:hAnsi="Times New Roman" w:cs="Times New Roman"/>
          <w:color w:val="000000" w:themeColor="text1"/>
        </w:rPr>
        <w:t xml:space="preserve"> explanations.</w:t>
      </w:r>
    </w:p>
    <w:p w14:paraId="372E073E"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Simulated True/False and story-scenario interactions.</w:t>
      </w:r>
    </w:p>
    <w:p w14:paraId="7BD8AEC2"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A college-event ID-entry transfer challenge.</w:t>
      </w:r>
    </w:p>
    <w:p w14:paraId="42B5557E"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Multiple-choice answer feedback and reveal panels.</w:t>
      </w:r>
    </w:p>
    <w:p w14:paraId="419D96EB"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rPr>
        <w:t>Progress tracking, navigation and replay.</w:t>
      </w:r>
    </w:p>
    <w:p w14:paraId="55B38E89"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The code shown implements the examples as </w:t>
      </w:r>
      <w:r w:rsidRPr="007D6A01">
        <w:rPr>
          <w:rFonts w:ascii="Times New Roman" w:hAnsi="Times New Roman" w:cs="Times New Roman"/>
          <w:b/>
          <w:color w:val="000000" w:themeColor="text1"/>
        </w:rPr>
        <w:t>front-end simulations</w:t>
      </w:r>
      <w:r w:rsidRPr="007D6A01">
        <w:rPr>
          <w:rFonts w:ascii="Times New Roman" w:hAnsi="Times New Roman" w:cs="Times New Roman"/>
          <w:color w:val="000000" w:themeColor="text1"/>
        </w:rPr>
        <w:t>. The displayed outputs are updated by JavaScript; the feature does not need to execute Python code in a Python interpreter to show these demonstrations.</w:t>
      </w:r>
    </w:p>
    <w:p w14:paraId="646FFD73" w14:textId="77777777" w:rsidR="00C40038" w:rsidRPr="007D6A01" w:rsidRDefault="007F5D4C">
      <w:pPr>
        <w:pStyle w:val="Heading1"/>
        <w:rPr>
          <w:rFonts w:ascii="Times New Roman" w:hAnsi="Times New Roman" w:cs="Times New Roman"/>
          <w:color w:val="000000" w:themeColor="text1"/>
        </w:rPr>
      </w:pPr>
      <w:r w:rsidRPr="007D6A01">
        <w:rPr>
          <w:rFonts w:ascii="Times New Roman" w:hAnsi="Times New Roman" w:cs="Times New Roman"/>
          <w:color w:val="000000" w:themeColor="text1"/>
        </w:rPr>
        <w:t>13. Implementation Notes and File Integration</w:t>
      </w:r>
    </w:p>
    <w:p w14:paraId="375B2342"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The uploaded HTML references a stylesheet named </w:t>
      </w:r>
      <w:r w:rsidRPr="007D6A01">
        <w:rPr>
          <w:rFonts w:ascii="Times New Roman" w:hAnsi="Times New Roman" w:cs="Times New Roman"/>
          <w:color w:val="000000" w:themeColor="text1"/>
          <w:sz w:val="18"/>
        </w:rPr>
        <w:t>styles.css</w:t>
      </w:r>
      <w:r w:rsidRPr="007D6A01">
        <w:rPr>
          <w:rFonts w:ascii="Times New Roman" w:hAnsi="Times New Roman" w:cs="Times New Roman"/>
          <w:color w:val="000000" w:themeColor="text1"/>
        </w:rPr>
        <w:t xml:space="preserve"> and loads </w:t>
      </w:r>
      <w:r w:rsidRPr="007D6A01">
        <w:rPr>
          <w:rFonts w:ascii="Times New Roman" w:hAnsi="Times New Roman" w:cs="Times New Roman"/>
          <w:color w:val="000000" w:themeColor="text1"/>
          <w:sz w:val="18"/>
        </w:rPr>
        <w:t>app.js</w:t>
      </w:r>
      <w:r w:rsidRPr="007D6A01">
        <w:rPr>
          <w:rFonts w:ascii="Times New Roman" w:hAnsi="Times New Roman" w:cs="Times New Roman"/>
          <w:color w:val="000000" w:themeColor="text1"/>
        </w:rPr>
        <w:t xml:space="preserve"> at the end of the page. The uploaded CSS file is named </w:t>
      </w:r>
      <w:r w:rsidRPr="007D6A01">
        <w:rPr>
          <w:rFonts w:ascii="Times New Roman" w:hAnsi="Times New Roman" w:cs="Times New Roman"/>
          <w:color w:val="000000" w:themeColor="text1"/>
          <w:sz w:val="18"/>
        </w:rPr>
        <w:t>styles(2).css</w:t>
      </w:r>
      <w:r w:rsidRPr="007D6A01">
        <w:rPr>
          <w:rFonts w:ascii="Times New Roman" w:hAnsi="Times New Roman" w:cs="Times New Roman"/>
          <w:color w:val="000000" w:themeColor="text1"/>
        </w:rPr>
        <w:t xml:space="preserve">, which appears to be a downloaded or renamed copy. When integrating the files into a project, ensure that the actual stylesheet filename matches the </w:t>
      </w:r>
      <w:r w:rsidRPr="007D6A01">
        <w:rPr>
          <w:rFonts w:ascii="Times New Roman" w:hAnsi="Times New Roman" w:cs="Times New Roman"/>
          <w:color w:val="000000" w:themeColor="text1"/>
          <w:sz w:val="18"/>
        </w:rPr>
        <w:t>href</w:t>
      </w:r>
      <w:r w:rsidRPr="007D6A01">
        <w:rPr>
          <w:rFonts w:ascii="Times New Roman" w:hAnsi="Times New Roman" w:cs="Times New Roman"/>
          <w:color w:val="000000" w:themeColor="text1"/>
        </w:rPr>
        <w:t xml:space="preserve"> in the HTML, or update the HTML reference accordingly.</w:t>
      </w:r>
    </w:p>
    <w:p w14:paraId="3E6465D5"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The story-scene CSS refers to image files under an </w:t>
      </w:r>
      <w:r w:rsidRPr="007D6A01">
        <w:rPr>
          <w:rFonts w:ascii="Times New Roman" w:hAnsi="Times New Roman" w:cs="Times New Roman"/>
          <w:color w:val="000000" w:themeColor="text1"/>
          <w:sz w:val="18"/>
        </w:rPr>
        <w:t>images/</w:t>
      </w:r>
      <w:r w:rsidRPr="007D6A01">
        <w:rPr>
          <w:rFonts w:ascii="Times New Roman" w:hAnsi="Times New Roman" w:cs="Times New Roman"/>
          <w:color w:val="000000" w:themeColor="text1"/>
        </w:rPr>
        <w:t xml:space="preserve"> directory:</w:t>
      </w:r>
    </w:p>
    <w:p w14:paraId="2CA36177"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sz w:val="18"/>
        </w:rPr>
        <w:t>images/scene1_dawn.jpg</w:t>
      </w:r>
    </w:p>
    <w:p w14:paraId="12DED7D8"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sz w:val="18"/>
        </w:rPr>
        <w:t>images/scene2_day.jpg</w:t>
      </w:r>
    </w:p>
    <w:p w14:paraId="0A0B2322"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sz w:val="18"/>
        </w:rPr>
        <w:t>images/scene3_sunset.jpg</w:t>
      </w:r>
    </w:p>
    <w:p w14:paraId="684F8287" w14:textId="77777777" w:rsidR="00C40038" w:rsidRPr="007D6A01" w:rsidRDefault="007F5D4C">
      <w:pPr>
        <w:pStyle w:val="ListBullet"/>
        <w:rPr>
          <w:rFonts w:ascii="Times New Roman" w:hAnsi="Times New Roman" w:cs="Times New Roman"/>
          <w:color w:val="000000" w:themeColor="text1"/>
        </w:rPr>
      </w:pPr>
      <w:r w:rsidRPr="007D6A01">
        <w:rPr>
          <w:rFonts w:ascii="Times New Roman" w:hAnsi="Times New Roman" w:cs="Times New Roman"/>
          <w:color w:val="000000" w:themeColor="text1"/>
          <w:sz w:val="18"/>
        </w:rPr>
        <w:t>images/scene4_twilight.jpg</w:t>
      </w:r>
    </w:p>
    <w:p w14:paraId="4D4F5134"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Ensure those assets exist at the referenced paths if the scene backgrounds are expected to appear. The code examples and interactive panels can still be documented independently of those background assets.</w:t>
      </w:r>
    </w:p>
    <w:p w14:paraId="76EB21C3" w14:textId="77777777" w:rsidR="00C40038" w:rsidRPr="007D6A01" w:rsidRDefault="007F5D4C">
      <w:pPr>
        <w:pStyle w:val="Heading1"/>
        <w:rPr>
          <w:rFonts w:ascii="Times New Roman" w:hAnsi="Times New Roman" w:cs="Times New Roman"/>
          <w:color w:val="000000" w:themeColor="text1"/>
        </w:rPr>
      </w:pPr>
      <w:r w:rsidRPr="007D6A01">
        <w:rPr>
          <w:rFonts w:ascii="Times New Roman" w:hAnsi="Times New Roman" w:cs="Times New Roman"/>
          <w:color w:val="000000" w:themeColor="text1"/>
        </w:rPr>
        <w:t>14. Summary</w:t>
      </w:r>
    </w:p>
    <w:p w14:paraId="357B28EE"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 xml:space="preserve">“Did You Notice?” is a story-based, interactive introduction to conditional logic. It takes learners from observing a rule in a story to identifying a condition, connecting that condition to an action, learning Python's </w:t>
      </w:r>
      <w:r w:rsidRPr="007D6A01">
        <w:rPr>
          <w:rFonts w:ascii="Times New Roman" w:hAnsi="Times New Roman" w:cs="Times New Roman"/>
          <w:color w:val="000000" w:themeColor="text1"/>
          <w:sz w:val="18"/>
        </w:rPr>
        <w:t>if</w:t>
      </w:r>
      <w:r w:rsidRPr="007D6A01">
        <w:rPr>
          <w:rFonts w:ascii="Times New Roman" w:hAnsi="Times New Roman" w:cs="Times New Roman"/>
          <w:color w:val="000000" w:themeColor="text1"/>
        </w:rPr>
        <w:t xml:space="preserve"> and </w:t>
      </w:r>
      <w:r w:rsidRPr="007D6A01">
        <w:rPr>
          <w:rFonts w:ascii="Times New Roman" w:hAnsi="Times New Roman" w:cs="Times New Roman"/>
          <w:color w:val="000000" w:themeColor="text1"/>
          <w:sz w:val="18"/>
        </w:rPr>
        <w:t>else</w:t>
      </w:r>
      <w:r w:rsidRPr="007D6A01">
        <w:rPr>
          <w:rFonts w:ascii="Times New Roman" w:hAnsi="Times New Roman" w:cs="Times New Roman"/>
          <w:color w:val="000000" w:themeColor="text1"/>
        </w:rPr>
        <w:t>, and applying the same logic to a college ID-entry scenario.</w:t>
      </w:r>
    </w:p>
    <w:p w14:paraId="50DE0C4D"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Its key teaching sequence is:</w:t>
      </w:r>
    </w:p>
    <w:p w14:paraId="718AB7A4"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b/>
          <w:color w:val="000000" w:themeColor="text1"/>
        </w:rPr>
        <w:t>Observe the story → Notice the pattern → Name the condition → Express it with Python → Apply it to a new situation.</w:t>
      </w:r>
    </w:p>
    <w:p w14:paraId="71B40E54" w14:textId="77777777" w:rsidR="00C40038" w:rsidRPr="007D6A01" w:rsidRDefault="007F5D4C">
      <w:pPr>
        <w:rPr>
          <w:rFonts w:ascii="Times New Roman" w:hAnsi="Times New Roman" w:cs="Times New Roman"/>
          <w:color w:val="000000" w:themeColor="text1"/>
        </w:rPr>
      </w:pPr>
      <w:r w:rsidRPr="007D6A01">
        <w:rPr>
          <w:rFonts w:ascii="Times New Roman" w:hAnsi="Times New Roman" w:cs="Times New Roman"/>
          <w:color w:val="000000" w:themeColor="text1"/>
        </w:rPr>
        <w:t>The main takeaway is:</w:t>
      </w:r>
    </w:p>
    <w:p w14:paraId="2396A12E" w14:textId="77777777" w:rsidR="00C40038" w:rsidRPr="007D6A01" w:rsidRDefault="007F5D4C">
      <w:pPr>
        <w:pStyle w:val="Quote"/>
        <w:rPr>
          <w:rFonts w:ascii="Times New Roman" w:hAnsi="Times New Roman" w:cs="Times New Roman"/>
        </w:rPr>
      </w:pPr>
      <w:r w:rsidRPr="007D6A01">
        <w:rPr>
          <w:rFonts w:ascii="Times New Roman" w:hAnsi="Times New Roman" w:cs="Times New Roman"/>
        </w:rPr>
        <w:t>A program checks a condition and chooses what to do based on the result.</w:t>
      </w:r>
    </w:p>
    <w:sectPr w:rsidR="00C40038" w:rsidRPr="007D6A01"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8E2B2" w14:textId="77777777" w:rsidR="007F5D4C" w:rsidRDefault="007F5D4C">
      <w:pPr>
        <w:spacing w:after="0" w:line="240" w:lineRule="auto"/>
        <w:rPr>
          <w:rFonts w:hint="eastAsia"/>
        </w:rPr>
      </w:pPr>
      <w:r>
        <w:separator/>
      </w:r>
    </w:p>
  </w:endnote>
  <w:endnote w:type="continuationSeparator" w:id="0">
    <w:p w14:paraId="33F5DFF1" w14:textId="77777777" w:rsidR="007F5D4C" w:rsidRDefault="007F5D4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D1A0E" w14:textId="56641715" w:rsidR="00C40038" w:rsidRDefault="00C40038">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E994C" w14:textId="77777777" w:rsidR="007F5D4C" w:rsidRDefault="007F5D4C">
      <w:pPr>
        <w:spacing w:after="0" w:line="240" w:lineRule="auto"/>
        <w:rPr>
          <w:rFonts w:hint="eastAsia"/>
        </w:rPr>
      </w:pPr>
      <w:r>
        <w:separator/>
      </w:r>
    </w:p>
  </w:footnote>
  <w:footnote w:type="continuationSeparator" w:id="0">
    <w:p w14:paraId="5979FD66" w14:textId="77777777" w:rsidR="007F5D4C" w:rsidRDefault="007F5D4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CB94" w14:textId="1B1A2E04" w:rsidR="00C40038" w:rsidRDefault="00C40038">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709275">
    <w:abstractNumId w:val="8"/>
  </w:num>
  <w:num w:numId="2" w16cid:durableId="707609064">
    <w:abstractNumId w:val="6"/>
  </w:num>
  <w:num w:numId="3" w16cid:durableId="438183779">
    <w:abstractNumId w:val="5"/>
  </w:num>
  <w:num w:numId="4" w16cid:durableId="1354454253">
    <w:abstractNumId w:val="4"/>
  </w:num>
  <w:num w:numId="5" w16cid:durableId="1300303929">
    <w:abstractNumId w:val="7"/>
  </w:num>
  <w:num w:numId="6" w16cid:durableId="1222322818">
    <w:abstractNumId w:val="3"/>
  </w:num>
  <w:num w:numId="7" w16cid:durableId="472673143">
    <w:abstractNumId w:val="2"/>
  </w:num>
  <w:num w:numId="8" w16cid:durableId="751316105">
    <w:abstractNumId w:val="1"/>
  </w:num>
  <w:num w:numId="9" w16cid:durableId="477915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D6A01"/>
    <w:rsid w:val="007F5D4C"/>
    <w:rsid w:val="00AA1D8D"/>
    <w:rsid w:val="00B47730"/>
    <w:rsid w:val="00BA0369"/>
    <w:rsid w:val="00C400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F382B"/>
  <w14:defaultImageDpi w14:val="300"/>
  <w15:docId w15:val="{281B9B5A-90F5-45DB-9439-510F17EEF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D343C"/>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23364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9B6426"/>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154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2336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2963</Words>
  <Characters>16895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Did You Notice? — Professional Feature Documentation Report</dc:title>
  <dc:subject>PyBe interactive Python learning feature</dc:subject>
  <dc:creator>PyBe Project Team</dc:creator>
  <cp:keywords>PyBe, Did You Notice, Python, if else, feature documentation</cp:keywords>
  <dc:description>generated by python-docx</dc:description>
  <cp:lastModifiedBy>Samridhi Goyal</cp:lastModifiedBy>
  <cp:revision>2</cp:revision>
  <dcterms:created xsi:type="dcterms:W3CDTF">2026-10-13T13:27:00Z</dcterms:created>
  <dcterms:modified xsi:type="dcterms:W3CDTF">2026-10-13T13:27:00Z</dcterms:modified>
  <cp:category/>
</cp:coreProperties>
</file>