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uma-ficha-preenchida"/>
    <w:p>
      <w:pPr>
        <w:pStyle w:val="Heading1"/>
      </w:pPr>
      <w:r>
        <w:t xml:space="preserve">Uma ficha preenchida</w:t>
      </w:r>
    </w:p>
    <w:p>
      <w:pPr>
        <w:pStyle w:val="FirstParagraph"/>
      </w:pPr>
      <w:r>
        <w:t xml:space="preserve">Esta é a ficha de experimento preenchida. Quem preencheu foi a Maria, no</w:t>
      </w:r>
      <w:r>
        <w:t xml:space="preserve"> </w:t>
      </w:r>
      <w:r>
        <w:t xml:space="preserve">capítulo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 </w:t>
      </w:r>
      <w:r>
        <w:t xml:space="preserve">— as frases entre aspas são as dela, do livro, e não</w:t>
      </w:r>
      <w:r>
        <w:t xml:space="preserve"> </w:t>
      </w:r>
      <w:r>
        <w:t xml:space="preserve">foram reescritas.</w:t>
      </w:r>
    </w:p>
    <w:p>
      <w:pPr>
        <w:pStyle w:val="BodyText"/>
      </w:pPr>
      <w:r>
        <w:t xml:space="preserve">Serve para ver</w:t>
      </w:r>
      <w:r>
        <w:t xml:space="preserve"> </w:t>
      </w:r>
      <w:r>
        <w:rPr>
          <w:b/>
          <w:bCs/>
        </w:rPr>
        <w:t xml:space="preserve">como se preenche</w:t>
      </w:r>
      <w:r>
        <w:t xml:space="preserve">, não para saber</w:t>
      </w:r>
      <w:r>
        <w:t xml:space="preserve"> </w:t>
      </w:r>
      <w:r>
        <w:rPr>
          <w:b/>
          <w:bCs/>
        </w:rPr>
        <w:t xml:space="preserve">o que se deve</w:t>
      </w:r>
      <w:r>
        <w:rPr>
          <w:b/>
          <w:bCs/>
        </w:rPr>
        <w:t xml:space="preserve"> </w:t>
      </w:r>
      <w:r>
        <w:rPr>
          <w:b/>
          <w:bCs/>
        </w:rPr>
        <w:t xml:space="preserve">escrever</w:t>
      </w:r>
      <w:r>
        <w:t xml:space="preserve">. O experimento é outro a cada ficha, e o resultado é o que for.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que eu quero descobrir?</w:t>
      </w:r>
    </w:p>
    <w:p>
      <w:pPr>
        <w:pStyle w:val="BlockText"/>
      </w:pPr>
      <w:r>
        <w:t xml:space="preserve">“O objetivo nesse momento é descobrir como meu energossoma percebe e sente</w:t>
      </w:r>
      <w:r>
        <w:t xml:space="preserve"> </w:t>
      </w:r>
      <w:r>
        <w:t xml:space="preserve">as energias.”</w:t>
      </w:r>
    </w:p>
    <w:bookmarkEnd w:id="9"/>
    <w:bookmarkStart w:id="10" w:name="método"/>
    <w:p>
      <w:pPr>
        <w:pStyle w:val="Heading2"/>
      </w:pPr>
      <w:r>
        <w:t xml:space="preserve">Método</w:t>
      </w:r>
    </w:p>
    <w:p>
      <w:pPr>
        <w:pStyle w:val="FirstParagraph"/>
      </w:pPr>
      <w:r>
        <w:t xml:space="preserve">Qual é o passo a passo? Por onde começo? O que faço primeiro? Quanto tempo</w:t>
      </w:r>
      <w:r>
        <w:t xml:space="preserve"> </w:t>
      </w:r>
      <w:r>
        <w:t xml:space="preserve">vou levar? Quantas vezes vou repetir?</w:t>
      </w:r>
    </w:p>
    <w:p>
      <w:pPr>
        <w:pStyle w:val="BlockText"/>
      </w:pPr>
      <w:r>
        <w:t xml:space="preserve">“Primeiro fazemos a circulação fechada de energias e o estado vibracional.</w:t>
      </w:r>
      <w:r>
        <w:t xml:space="preserve"> </w:t>
      </w:r>
      <w:r>
        <w:t xml:space="preserve">Crio uma bola de energia no topo da cabeça.”</w:t>
      </w:r>
    </w:p>
    <w:p>
      <w:pPr>
        <w:pStyle w:val="BlockText"/>
      </w:pPr>
      <w:r>
        <w:t xml:space="preserve">“Depois, levo essa bola de energia por dentro do meu corpo, bem devagar até</w:t>
      </w:r>
      <w:r>
        <w:t xml:space="preserve"> </w:t>
      </w:r>
      <w:r>
        <w:t xml:space="preserve">chegar aos meus pés. Chegando lá, subo de novo para a cabeça e continuo esse</w:t>
      </w:r>
      <w:r>
        <w:t xml:space="preserve"> </w:t>
      </w:r>
      <w:r>
        <w:t xml:space="preserve">movimento vertical, de cima para baixo.”</w:t>
      </w:r>
    </w:p>
    <w:p>
      <w:pPr>
        <w:pStyle w:val="BlockText"/>
      </w:pPr>
      <w:r>
        <w:t xml:space="preserve">“Agora, a última técnica é colocando as duas mãos na frente do nosso corpo,</w:t>
      </w:r>
      <w:r>
        <w:t xml:space="preserve"> </w:t>
      </w:r>
      <w:r>
        <w:t xml:space="preserve">um pouco afastadas, sem encostá-las, mandando as energias para o centro.”</w:t>
      </w:r>
    </w:p>
    <w:bookmarkEnd w:id="10"/>
    <w:bookmarkStart w:id="11" w:name="resultados"/>
    <w:p>
      <w:pPr>
        <w:pStyle w:val="Heading2"/>
      </w:pPr>
      <w:r>
        <w:t xml:space="preserve">Resultados</w:t>
      </w:r>
    </w:p>
    <w:p>
      <w:pPr>
        <w:pStyle w:val="FirstParagraph"/>
      </w:pPr>
      <w:r>
        <w:t xml:space="preserve">O que aconteceu?</w:t>
      </w:r>
    </w:p>
    <w:p>
      <w:pPr>
        <w:pStyle w:val="BlockText"/>
      </w:pPr>
      <w:r>
        <w:t xml:space="preserve">“Hum… ainda não sinto nada. Mas Antônio disse pra continuar porque pode</w:t>
      </w:r>
      <w:r>
        <w:t xml:space="preserve"> </w:t>
      </w:r>
      <w:r>
        <w:t xml:space="preserve">demorar até eu sentir alguma coisa mesmo, então insisto.”</w:t>
      </w:r>
    </w:p>
    <w:p>
      <w:pPr>
        <w:pStyle w:val="BlockText"/>
      </w:pPr>
      <w:r>
        <w:t xml:space="preserve">“Ah! Agora eu acho que estou sentindo o chacra do coração pulsar, como se</w:t>
      </w:r>
      <w:r>
        <w:t xml:space="preserve"> </w:t>
      </w:r>
      <w:r>
        <w:t xml:space="preserve">fosse o coração batendo, mas deve ser a energia. E meu braço esquerdo está</w:t>
      </w:r>
      <w:r>
        <w:t xml:space="preserve"> </w:t>
      </w:r>
      <w:r>
        <w:t xml:space="preserve">formigando bem de leve.”</w:t>
      </w:r>
    </w:p>
    <w:p>
      <w:pPr>
        <w:pStyle w:val="BlockText"/>
      </w:pPr>
      <w:r>
        <w:t xml:space="preserve">“Senti uma vibração bem leve nas minhas pernas e no chacra da cabeça.”</w:t>
      </w:r>
    </w:p>
    <w:p>
      <w:pPr>
        <w:pStyle w:val="BlockText"/>
      </w:pPr>
      <w:r>
        <w:t xml:space="preserve">“Aprendi que posso notar as bioenergias de várias formas: com formigamento,</w:t>
      </w:r>
      <w:r>
        <w:t xml:space="preserve"> </w:t>
      </w:r>
      <w:r>
        <w:t xml:space="preserve">pulsação, vibração e muito mais. Algumas sensações foram bem fraquinhas, mas</w:t>
      </w:r>
      <w:r>
        <w:t xml:space="preserve"> </w:t>
      </w:r>
      <w:r>
        <w:t xml:space="preserve">com a prática devem ficar mais fortes e posso percebê-las ainda melhor.”</w:t>
      </w:r>
    </w:p>
    <w:p>
      <w:pPr>
        <w:pStyle w:val="FirstParagraph"/>
      </w:pPr>
      <w:r>
        <w:t xml:space="preserve">O que eu imaginava que ia acontecer?</w:t>
      </w:r>
    </w:p>
    <w:p>
      <w:pPr>
        <w:pStyle w:val="BlockText"/>
      </w:pPr>
      <w:r>
        <w:t xml:space="preserve">“Segundo o amparador, todos temos esses corpos e as energias são superpoderes</w:t>
      </w:r>
      <w:r>
        <w:t xml:space="preserve"> </w:t>
      </w:r>
      <w:r>
        <w:t xml:space="preserve">apesar de muitas pessoas não saberem usar, então vou ver se isso faz sentido</w:t>
      </w:r>
      <w:r>
        <w:t xml:space="preserve"> </w:t>
      </w:r>
      <w:r>
        <w:t xml:space="preserve">na prática.”</w:t>
      </w:r>
    </w:p>
    <w:bookmarkEnd w:id="11"/>
    <w:bookmarkStart w:id="12" w:name="registros"/>
    <w:p>
      <w:pPr>
        <w:pStyle w:val="Heading2"/>
      </w:pPr>
      <w:r>
        <w:t xml:space="preserve">Registros</w:t>
      </w:r>
    </w:p>
    <w:p>
      <w:pPr>
        <w:pStyle w:val="FirstParagraph"/>
      </w:pPr>
      <w:r>
        <w:t xml:space="preserve">Data: no mesmo dia do experimento do soma.</w:t>
      </w:r>
    </w:p>
    <w:p>
      <w:pPr>
        <w:pStyle w:val="BodyText"/>
      </w:pPr>
      <w:r>
        <w:t xml:space="preserve">Lugar:</w:t>
      </w:r>
      <w:r>
        <w:t xml:space="preserve"> </w:t>
      </w:r>
      <w:r>
        <w:t xml:space="preserve">“Aqui no quarto dos avós.”</w:t>
      </w:r>
    </w:p>
    <w:p>
      <w:pPr>
        <w:pStyle w:val="BodyText"/>
      </w:pPr>
      <w:r>
        <w:t xml:space="preserve">Quem estava junto: ninguém.</w:t>
      </w:r>
    </w:p>
    <w:bookmarkEnd w:id="12"/>
    <w:bookmarkStart w:id="13" w:name="repare-em-duas-coisas"/>
    <w:p>
      <w:pPr>
        <w:pStyle w:val="Heading2"/>
      </w:pPr>
      <w:r>
        <w:t xml:space="preserve">Repare em duas coisas</w:t>
      </w:r>
    </w:p>
    <w:p>
      <w:pPr>
        <w:pStyle w:val="FirstParagraph"/>
      </w:pPr>
      <w:r>
        <w:rPr>
          <w:b/>
          <w:bCs/>
        </w:rPr>
        <w:t xml:space="preserve">A primeira anotação dos Resultados é</w:t>
      </w:r>
      <w:r>
        <w:rPr>
          <w:b/>
          <w:bCs/>
        </w:rPr>
        <w:t xml:space="preserve"> </w:t>
      </w:r>
      <w:r>
        <w:rPr>
          <w:b/>
          <w:bCs/>
        </w:rPr>
        <w:t xml:space="preserve">“ainda não sinto nada”</w:t>
      </w:r>
      <w:r>
        <w:rPr>
          <w:b/>
          <w:bCs/>
        </w:rPr>
        <w:t xml:space="preserve">.</w:t>
      </w:r>
      <w:r>
        <w:t xml:space="preserve"> </w:t>
      </w:r>
      <w:r>
        <w:t xml:space="preserve">Ela ficou na</w:t>
      </w:r>
      <w:r>
        <w:t xml:space="preserve"> </w:t>
      </w:r>
      <w:r>
        <w:t xml:space="preserve">ficha. Não foi apagada quando depois apareceu alguma coisa, e não foi apagada</w:t>
      </w:r>
      <w:r>
        <w:t xml:space="preserve"> </w:t>
      </w:r>
      <w:r>
        <w:t xml:space="preserve">por ser um resultado sem graça. Uma ficha em que não aconteceu nada continua</w:t>
      </w:r>
      <w:r>
        <w:t xml:space="preserve"> </w:t>
      </w:r>
      <w:r>
        <w:t xml:space="preserve">sendo uma ficha preenchida, e vai para a pasta junto com as outras.</w:t>
      </w:r>
    </w:p>
    <w:p>
      <w:pPr>
        <w:pStyle w:val="BodyText"/>
      </w:pPr>
      <w:r>
        <w:rPr>
          <w:b/>
          <w:bCs/>
        </w:rPr>
        <w:t xml:space="preserve">A Maria escreveu o que imaginava, e não bateu.</w:t>
      </w:r>
      <w:r>
        <w:t xml:space="preserve"> </w:t>
      </w:r>
      <w:r>
        <w:t xml:space="preserve">Ela achou que ia ser um</w:t>
      </w:r>
      <w:r>
        <w:t xml:space="preserve"> </w:t>
      </w:r>
      <w:r>
        <w:t xml:space="preserve">superpoder; o que sentiu foram sensações</w:t>
      </w:r>
      <w:r>
        <w:t xml:space="preserve"> </w:t>
      </w:r>
      <w:r>
        <w:t xml:space="preserve">“bem fraquinhas”</w:t>
      </w:r>
      <w:r>
        <w:t xml:space="preserve">. Ficou escrito</w:t>
      </w:r>
      <w:r>
        <w:t xml:space="preserve"> </w:t>
      </w:r>
      <w:r>
        <w:t xml:space="preserve">assim mesmo. É a comparação entre as duas coisas que faz a ficha</w:t>
      </w:r>
      <w:r>
        <w:t xml:space="preserve"> </w:t>
      </w:r>
      <w:r>
        <w:t xml:space="preserve">valer alguma coisa — se as duas fossem sempre iguais, não haveria nada a</w:t>
      </w:r>
      <w:r>
        <w:t xml:space="preserve"> </w:t>
      </w:r>
      <w:r>
        <w:t xml:space="preserve">descobrir.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 cada frase.</w:t>
      </w:r>
      <w:r>
        <w:t xml:space="preserve"> </w:t>
      </w:r>
      <w:r>
        <w:t xml:space="preserve">Todas as aspas saem do capítulo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,</w:t>
      </w:r>
      <w:r>
        <w:t xml:space="preserve"> </w:t>
      </w:r>
      <w:r>
        <w:t xml:space="preserve">na parte do energossoma. A única linha que não é citação literal é a de</w:t>
      </w:r>
      <w:r>
        <w:t xml:space="preserve"> </w:t>
      </w:r>
      <w:r>
        <w:rPr>
          <w:i/>
          <w:iCs/>
        </w:rPr>
        <w:t xml:space="preserve">quem estava junto</w:t>
      </w:r>
      <w:r>
        <w:t xml:space="preserve">: o livro não diz, mas a Maria está sozinha no quarto</w:t>
      </w:r>
      <w:r>
        <w:t xml:space="preserve"> </w:t>
      </w:r>
      <w:r>
        <w:t xml:space="preserve">quando faz as técnicas.</w:t>
      </w:r>
    </w:p>
    <w:p>
      <w:pPr>
        <w:pStyle w:val="BodyText"/>
      </w:pPr>
      <w:r>
        <w:t xml:space="preserve">Este experimento em particular é o de bioenergia. Antes de fazê-lo com uma</w:t>
      </w:r>
      <w:r>
        <w:t xml:space="preserve"> </w:t>
      </w:r>
      <w:r>
        <w:t xml:space="preserve">criança, leia a ficha nº 20,</w:t>
      </w:r>
      <w:r>
        <w:t xml:space="preserve"> </w:t>
      </w:r>
      <w:r>
        <w:rPr>
          <w:i/>
          <w:iCs/>
        </w:rPr>
        <w:t xml:space="preserve">Conduzir sem induzir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