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54f35a1350634e04c7e60fe91c59d892d73a61"/>
    <w:p>
      <w:pPr>
        <w:pStyle w:val="Heading1"/>
      </w:pPr>
      <w:r>
        <w:t xml:space="preserve">Piquenique dos cinco sentidos — folha de registro</w:t>
      </w:r>
    </w:p>
    <w:p>
      <w:pPr>
        <w:pStyle w:val="FirstParagraph"/>
      </w:pPr>
      <w:r>
        <w:rPr>
          <w:b/>
          <w:bCs/>
        </w:rPr>
        <w:t xml:space="preserve">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Lugar</w:t>
      </w:r>
    </w:p>
    <w:p>
      <w:pPr>
        <w:pBdr>
          <w:bottom w:val="single" w:sz="4" w:space="1" w:color="D9D9D9"/>
        </w:pBdr>
        <w:spacing w:line="454" w:lineRule="exact" w:before="0" w:after="0"/>
      </w:pPr>
    </w:p>
    <w:bookmarkStart w:id="9" w:name="audição"/>
    <w:p>
      <w:pPr>
        <w:pStyle w:val="Heading2"/>
      </w:pPr>
      <w:r>
        <w:t xml:space="preserve">Audição</w:t>
      </w:r>
    </w:p>
    <w:p>
      <w:pPr>
        <w:pStyle w:val="FirstParagraph"/>
      </w:pPr>
      <w:r>
        <w:t xml:space="preserve">Quantos sons diferentes? E depois de dois minutos?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9"/>
    <w:bookmarkStart w:id="10" w:name="olfato"/>
    <w:p>
      <w:pPr>
        <w:pStyle w:val="Heading2"/>
      </w:pPr>
      <w:r>
        <w:t xml:space="preserve">Olfato</w:t>
      </w:r>
    </w:p>
    <w:p>
      <w:pPr>
        <w:pStyle w:val="FirstParagraph"/>
      </w:pPr>
      <w:r>
        <w:t xml:space="preserve">Três palavras que não sejam</w:t>
      </w:r>
      <w:r>
        <w:t xml:space="preserve"> </w:t>
      </w:r>
      <w:r>
        <w:t xml:space="preserve">“bom”</w:t>
      </w:r>
      <w:r>
        <w:t xml:space="preserve"> </w:t>
      </w:r>
      <w:r>
        <w:t xml:space="preserve">nem</w:t>
      </w:r>
      <w:r>
        <w:t xml:space="preserve"> </w:t>
      </w:r>
      <w:r>
        <w:t xml:space="preserve">“cheiroso”</w:t>
      </w:r>
      <w:r>
        <w:t xml:space="preserve">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0"/>
    <w:bookmarkStart w:id="11" w:name="tato"/>
    <w:p>
      <w:pPr>
        <w:pStyle w:val="Heading2"/>
      </w:pPr>
      <w:r>
        <w:t xml:space="preserve">Tato</w:t>
      </w:r>
    </w:p>
    <w:p>
      <w:pPr>
        <w:pStyle w:val="FirstParagraph"/>
      </w:pPr>
      <w:r>
        <w:t xml:space="preserve">Tronco, pedra e folha — qual a diferença entre as três?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1"/>
    <w:bookmarkStart w:id="12" w:name="visão"/>
    <w:p>
      <w:pPr>
        <w:pStyle w:val="Heading2"/>
      </w:pPr>
      <w:r>
        <w:t xml:space="preserve">Visão</w:t>
      </w:r>
    </w:p>
    <w:p>
      <w:pPr>
        <w:pStyle w:val="FirstParagraph"/>
      </w:pPr>
      <w:r>
        <w:t xml:space="preserve">Um quadrado de grama do tamanho da sua mão: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2"/>
    <w:bookmarkStart w:id="13" w:name="paladar"/>
    <w:p>
      <w:pPr>
        <w:pStyle w:val="Heading2"/>
      </w:pPr>
      <w:r>
        <w:t xml:space="preserve">Paladar</w:t>
      </w:r>
    </w:p>
    <w:p>
      <w:pPr>
        <w:pStyle w:val="FirstParagraph"/>
      </w:pPr>
      <w:r>
        <w:t xml:space="preserve">A fruta conhecida, e a fruta nova: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r>
        <w:br w:type="page"/>
      </w:r>
    </w:p>
    <w:bookmarkEnd w:id="13"/>
    <w:bookmarkStart w:id="14" w:name="para-desenhar"/>
    <w:p>
      <w:pPr>
        <w:pStyle w:val="Heading2"/>
      </w:pPr>
      <w:r>
        <w:t xml:space="preserve">Para desenhar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line="8505" w:lineRule="exact"/>
      </w:pPr>
    </w:p>
    <w:bookmarkEnd w:id="14"/>
    <w:bookmarkStart w:id="15" w:name="no-fim"/>
    <w:p>
      <w:pPr>
        <w:pStyle w:val="Heading2"/>
      </w:pPr>
      <w:r>
        <w:t xml:space="preserve">No fim</w:t>
      </w:r>
    </w:p>
    <w:p>
      <w:pPr>
        <w:pStyle w:val="FirstParagraph"/>
      </w:pPr>
      <w:r>
        <w:t xml:space="preserve">Qual sentido mudou</w:t>
      </w:r>
      <w:r>
        <w:t xml:space="preserve"> </w:t>
      </w:r>
      <w:r>
        <w:rPr>
          <w:b/>
          <w:bCs/>
        </w:rPr>
        <w:t xml:space="preserve">mais</w:t>
      </w:r>
      <w:r>
        <w:t xml:space="preserve"> </w:t>
      </w:r>
      <w:r>
        <w:t xml:space="preserve">quando você prestou atenção? E qual mudou</w:t>
      </w:r>
      <w:r>
        <w:t xml:space="preserve"> </w:t>
      </w:r>
      <w:r>
        <w:rPr>
          <w:b/>
          <w:bCs/>
        </w:rPr>
        <w:t xml:space="preserve">menos</w:t>
      </w:r>
      <w:r>
        <w:t xml:space="preserve">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