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onho-ou-projeção-folha-de-classificação"/>
    <w:p>
      <w:pPr>
        <w:pStyle w:val="Heading1"/>
      </w:pPr>
      <w:r>
        <w:t xml:space="preserve">Sonho ou projeção? — folha de classificação</w:t>
      </w:r>
    </w:p>
    <w:p>
      <w:pPr>
        <w:pStyle w:val="FirstParagraph"/>
      </w:pPr>
      <w:r>
        <w:t xml:space="preserve">Uma linha por noite. Em cada critério, marque</w:t>
      </w:r>
      <w:r>
        <w:t xml:space="preserve"> </w:t>
      </w:r>
      <w:r>
        <w:rPr>
          <w:b/>
          <w:bCs/>
        </w:rPr>
        <w:t xml:space="preserve">S</w:t>
      </w:r>
      <w:r>
        <w:t xml:space="preserve">,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?</w:t>
      </w:r>
      <w:r>
        <w:t xml:space="preserve">.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100"/>
        <w:gridCol w:w="650"/>
        <w:gridCol w:w="650"/>
        <w:gridCol w:w="650"/>
        <w:gridCol w:w="650"/>
        <w:gridCol w:w="1300"/>
      </w:tblGrid>
      <w:tr>
        <w:tc>
          <w:tcPr>
            <w:tcW w:w="1100" w:type="pct"/>
          </w:tcPr>
          <w:p>
            <w:r>
              <w:rPr>
                <w:b/>
              </w:rPr>
              <w:t xml:space="preserve">noite (data)</w:t>
            </w:r>
          </w:p>
        </w:tc>
        <w:tc>
          <w:tcPr>
            <w:tcW w:w="650" w:type="pct"/>
          </w:tcPr>
          <w:p>
            <w:r>
              <w:rPr>
                <w:b/>
              </w:rPr>
              <w:t xml:space="preserve">cenas</w:t>
            </w:r>
          </w:p>
        </w:tc>
        <w:tc>
          <w:tcPr>
            <w:tcW w:w="650" w:type="pct"/>
          </w:tcPr>
          <w:p>
            <w:r>
              <w:rPr>
                <w:b/>
              </w:rPr>
              <w:t xml:space="preserve">nitidez</w:t>
            </w:r>
          </w:p>
        </w:tc>
        <w:tc>
          <w:tcPr>
            <w:tcW w:w="650" w:type="pct"/>
          </w:tcPr>
          <w:p>
            <w:r>
              <w:rPr>
                <w:b/>
              </w:rPr>
              <w:t xml:space="preserve">o que eu fiz</w:t>
            </w:r>
          </w:p>
        </w:tc>
        <w:tc>
          <w:tcPr>
            <w:tcW w:w="650" w:type="pct"/>
          </w:tcPr>
          <w:p>
            <w:r>
              <w:rPr>
                <w:b/>
              </w:rPr>
              <w:t xml:space="preserve">parecido com</w:t>
            </w:r>
          </w:p>
        </w:tc>
        <w:tc>
          <w:tcPr>
            <w:tcW w:w="1300" w:type="pct"/>
          </w:tcPr>
          <w:p>
            <w:r>
              <w:rPr>
                <w:b/>
              </w:rPr>
              <w:t xml:space="preserve">resultado</w:t>
            </w:r>
          </w:p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  <w:tr>
        <w:trPr>
          <w:trHeight w:val="454"/>
        </w:trPr>
        <w:tc>
          <w:tcPr>
            <w:tcW w:w="110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650" w:type="pct"/>
          </w:tcPr>
          <w:p/>
        </w:tc>
        <w:tc>
          <w:tcPr>
            <w:tcW w:w="1300" w:type="pct"/>
          </w:tcPr>
          <w:p/>
        </w:tc>
      </w:tr>
    </w:tbl>
    <w:p/>
    <w:bookmarkStart w:id="9" w:name="no-fim"/>
    <w:p>
      <w:pPr>
        <w:pStyle w:val="Heading2"/>
      </w:pPr>
      <w:r>
        <w:t xml:space="preserve">No fim</w:t>
      </w:r>
    </w:p>
    <w:p>
      <w:pPr>
        <w:pStyle w:val="FirstParagraph"/>
      </w:pPr>
      <w:r>
        <w:t xml:space="preserve">Quantas ficaram</w:t>
      </w:r>
      <w:r>
        <w:t xml:space="preserve"> </w:t>
      </w:r>
      <w:r>
        <w:rPr>
          <w:b/>
          <w:bCs/>
        </w:rPr>
        <w:t xml:space="preserve">S</w:t>
      </w:r>
      <w:r>
        <w:t xml:space="preserve">, quantas</w:t>
      </w:r>
      <w:r>
        <w:t xml:space="preserve"> </w:t>
      </w:r>
      <w:r>
        <w:rPr>
          <w:b/>
          <w:bCs/>
        </w:rPr>
        <w:t xml:space="preserve">P</w:t>
      </w:r>
      <w:r>
        <w:t xml:space="preserve">, quantas em dúvida?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Nas que ficaram em dúvida, qual critério foi o mais difícil de decidir?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Se você tivesse chutado sem a tabela, teria dado o mesmo resultado?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