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F74A13" w:rsidRDefault="000C0FD3">
      <w:pPr>
        <w:spacing w:after="120" w:line="33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Cidades brasileiras aplaudem esforço pacifista da Soka Gakkai</w:t>
      </w:r>
    </w:p>
    <w:p w:rsidR="00F74A13" w:rsidRDefault="000C0FD3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F74A13" w:rsidRDefault="000C0FD3">
      <w:pPr>
        <w:spacing w:after="120" w:line="314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Sessões solenes em São Bernardo do Campo, São Paulo e Uberlândia congratulam Ikeda sensei e a Soka Gakkai pelo empenho constante em prol da paz no Brasil e no mundo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Redação / Grupo Arco-Íris / Colaboração local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Notícias 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Imagem</w:t>
      </w:r>
    </w:p>
    <w:p w:rsidR="00F74A13" w:rsidRDefault="00D5621C" w:rsidP="000C0FD3">
      <w:pPr>
        <w:spacing w:after="120"/>
        <w:rPr>
          <w:rFonts w:ascii="Calibri" w:eastAsia="Calibri" w:hAnsi="Calibri" w:cs="Calibri"/>
        </w:rPr>
      </w:pPr>
      <w:r w:rsidRPr="00D5621C">
        <w:rPr>
          <w:rFonts w:ascii="Calibri" w:eastAsia="Calibri" w:hAnsi="Calibri" w:cs="Calibri"/>
        </w:rPr>
        <w:t>20112017-NoticiasCidades-brasileiras-aplaudem-esforco-pacifista-da-Soka-Gakkai.jpg</w:t>
      </w:r>
      <w:bookmarkStart w:id="0" w:name="_GoBack"/>
      <w:bookmarkEnd w:id="0"/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</w:t>
      </w:r>
    </w:p>
    <w:p w:rsidR="00F74A13" w:rsidRDefault="000C0FD3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Na Assembleia Legislativa do Estado de São Paulo, autoridades comemoram, em sessão solene, o Dia da Soka Gakkai, data oficial que há vinte anos é lembrada no estado</w:t>
      </w:r>
    </w:p>
    <w:p w:rsidR="00F74A13" w:rsidRDefault="000C0FD3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Em Uberlândia, MG, a Câmara Municipal homenageia Dr. Daisaku Ikeda e também a BSGI pelas ações pacifistas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Jovens universitários apresentam a Proposta de Paz do presidente da SGI em sessão solene e a Câmara Municipal de São Bernardo do Campo comemora o Dia da SGI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 e 13 de novembro de 2017 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F74A13" w:rsidRDefault="000C0FD3">
      <w:pPr>
        <w:spacing w:after="120"/>
        <w:rPr>
          <w:rFonts w:ascii="Calibri" w:eastAsia="Calibri" w:hAnsi="Calibri" w:cs="Calibri"/>
          <w:shd w:val="clear" w:color="auto" w:fill="E8E8E8"/>
        </w:rPr>
      </w:pPr>
      <w:r>
        <w:rPr>
          <w:rFonts w:ascii="Calibri" w:eastAsia="Calibri" w:hAnsi="Calibri" w:cs="Calibri"/>
          <w:shd w:val="clear" w:color="auto" w:fill="E8E8E8"/>
        </w:rPr>
        <w:t>Brasil Seikyo, ed. 2.396, 18 nov. 2017, p. A8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Homenagem; Soka Gakkai; São Paulo; Uberlândia</w:t>
      </w:r>
    </w:p>
    <w:p w:rsidR="00F74A13" w:rsidRDefault="000C0FD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F74A13" w:rsidRDefault="000C0FD3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</w:rPr>
        <w:lastRenderedPageBreak/>
        <w:t>Texto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Órgãos oficiais de três cidades convocaram sessões solenes para homenagear o 18 de Novembro, fundação da Soka Gakkai. Para os associados, é um orgulho e uma alegria presenciar o árduo trabalho em prol das pessoas sendo reconhecido.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Estado de São Paulo</w:t>
      </w:r>
    </w:p>
    <w:p w:rsidR="00F74A13" w:rsidRDefault="000C0FD3">
      <w:pPr>
        <w:spacing w:after="12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</w:rPr>
        <w:t>201117-Notícias</w:t>
      </w:r>
      <w:r>
        <w:rPr>
          <w:rFonts w:ascii="Calibri" w:eastAsia="Calibri" w:hAnsi="Calibri" w:cs="Calibri"/>
          <w:highlight w:val="white"/>
        </w:rPr>
        <w:t>Cidades-brasileiras-aplaudem-esforço-pacifista-da-Soka-Gakkai</w:t>
      </w:r>
      <w:r>
        <w:rPr>
          <w:rFonts w:ascii="Calibri" w:eastAsia="Calibri" w:hAnsi="Calibri" w:cs="Calibri"/>
        </w:rPr>
        <w:t>.jpeg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Há vinte anos, desde 1997, a Assembleia Legislativa do Estado de São Paulo comemora anualmente o Dia da Soka Gakkai, data que consta no calendário oficial do estado.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No plenário Juscelino Kubitschek de Oliveira da Assembleia Legislativa, em SP, dia 11, a sessão solene enalteceu o trabalho contínuo dos membros da Soka Gakkai pelo bem-estar da humanidade.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João Caramez, deputado estadual, presidiu a solenidade e falou sobre sua emoção ao homenagear a instituição: “É difícil expressar toda a nossa alegria, pois há muitos anos estamos aqui comemorando o aniversário da Soka Gakkai, motivo de orgulho para todos. Tenho o privilégio de participar por 14 anos seguidos desta sessão e aguardo sempre com expectativa. A Soka Gakkai é uma grande amiga que conquistei em minha vida pública. A organização me deu a oportunidade de trocar aperto de mão com o professor Ikeda e de conversar com ele e sua esposa”.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Osvaldo Maki, vice-presidente da BSGI, destacou trechos das propostas de paz do presidente da SGI, Dr. Daisaku Ikeda. Ele as encaminha anualmente para a Organização das Nações Unidas (ONU). Maki afirmou que o juramento de Josei Toda de eliminar a miséria da face da terra mudou o rumo da história e seu discípulo Daisaku Ikeda pôs em ação todos os sonhos de seu mestre.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Uberlândia, MG</w:t>
      </w:r>
    </w:p>
    <w:p w:rsidR="00F74A13" w:rsidRDefault="000C0FD3">
      <w:pPr>
        <w:spacing w:after="12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</w:rPr>
        <w:t>201117-Notícias</w:t>
      </w:r>
      <w:r>
        <w:rPr>
          <w:rFonts w:ascii="Calibri" w:eastAsia="Calibri" w:hAnsi="Calibri" w:cs="Calibri"/>
          <w:highlight w:val="white"/>
        </w:rPr>
        <w:t>Cidades-brasileiras-aplaudem-esforço-pacifista-da-Soka-Gakkai</w:t>
      </w:r>
      <w:r>
        <w:rPr>
          <w:rFonts w:ascii="Calibri" w:eastAsia="Calibri" w:hAnsi="Calibri" w:cs="Calibri"/>
        </w:rPr>
        <w:t>.jpeg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No plenário da Câmara Municipal de Uberlândia, MG, dia 13, a sessão solene outorgou a moção de aplausos a Ikeda sensei, e diploma de honra ao mérito pela atuação e fundação da BSGI no Triângulo Mineiro.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Após a execução do Hino Nacional, o vereador proponente da homenagem Hélio Ferraz de Oliveira enalteceu a Soka Gakkai e a BSGI por cultivarem nas pessoas o espírito pacifista visando o bem-estar das futuras gerações. 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Ferraz declarou: “A visão do Dr. Ikeda e o movimento educacional da SGI vão ao encontro dos meus anseios porque também acredito que somente por meio da educação podemos criar indivíduos realmente livres e mais humanos, como o Dr. Ikeda diz. Essa educação Soka pode contribuir e inspirar muitas pessoas e dar o real valor para os saberes. Eu me sinto muito feliz em estar aqui hoje”.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José Lourenço Aguirre, vice-presidente da BSGI, agradeceu aos convidados afirmando que a filosofia do Dr. Ikeda é essencial para o a felicidade da humanidade.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São Bernardo do Campo</w:t>
      </w:r>
    </w:p>
    <w:p w:rsidR="00F74A13" w:rsidRDefault="000C0FD3">
      <w:pPr>
        <w:spacing w:after="12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</w:rPr>
        <w:t>201117-Notícias</w:t>
      </w:r>
      <w:r>
        <w:rPr>
          <w:rFonts w:ascii="Calibri" w:eastAsia="Calibri" w:hAnsi="Calibri" w:cs="Calibri"/>
          <w:highlight w:val="white"/>
        </w:rPr>
        <w:t>Cidades-brasileiras-aplaudem-esforço-pacifista-da-Soka-Gakkai</w:t>
      </w:r>
      <w:r>
        <w:rPr>
          <w:rFonts w:ascii="Calibri" w:eastAsia="Calibri" w:hAnsi="Calibri" w:cs="Calibri"/>
        </w:rPr>
        <w:t>.jpeg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A Câmara Municipal de São Bernardo do Campo, SP, realizou a 12ª sessão solene comemorativa do Dia da Soka Gakkai Internacional, com o tema Solidariedade Mundial dos Jovens: O Alvorecer de uma Nova Era de Esperança.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Cerca de 300 membros e convidados presenciaram os jovens da Divisão dos Universitários apresentarem a Proposta de Paz 2017 do presidente Ikeda. Eles ressaltaram que o espírito de luta conjunta entre mestre e discípulo é a essência da vitória humana e sua fonte nunca se esgota.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vereador Ary de Oliveira assegurou: “A Soka Gakkai Internacional, que estamos aqui homenageando, é uma entidade que vem trazendo grandes benefícios não só para a nossa cidade mas para o Brasil e o mundo todo”.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Lauro Arita, Consultor da Sub. Grande ABC, CGSP, agradeceu aos presentes e refletiu: “O que posso fazer para melhorar minha cidade, meu bairro, meu país?”.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Marcelo Lima, vice-prefeito, afirmou: “Parabéns! Sei que não é fácil, é uma luta difícil e árdua, mas, sem dúvida nenhuma, se nós estamos no caminho da melhora, vocês fazem parte disso”.</w:t>
      </w:r>
    </w:p>
    <w:p w:rsidR="00F74A13" w:rsidRDefault="000C0FD3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vereador licenciado e idealizador da homenagem, Hiroyuki Minami, representando o prefeito Orlando Morando, agradeceu e destacou: “E a SGI, com os jovens à frente, vai trabalhar para fomentar a solidariedade das pessoas unidas pela causa da construção de uma cultura de direitos humanos”.</w:t>
      </w:r>
    </w:p>
    <w:p w:rsidR="00F74A13" w:rsidRDefault="000C0FD3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|</w:t>
      </w:r>
    </w:p>
    <w:sectPr w:rsidR="00F74A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4A13"/>
    <w:rsid w:val="000C0FD3"/>
    <w:rsid w:val="008E5062"/>
    <w:rsid w:val="008F2D2F"/>
    <w:rsid w:val="009D1CDB"/>
    <w:rsid w:val="00A94BCE"/>
    <w:rsid w:val="00D5621C"/>
    <w:rsid w:val="00F7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C4460-CB7D-41D4-ABAE-014A5C02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799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7</cp:revision>
  <dcterms:created xsi:type="dcterms:W3CDTF">2017-11-26T23:15:00Z</dcterms:created>
  <dcterms:modified xsi:type="dcterms:W3CDTF">2017-11-26T23:46:00Z</dcterms:modified>
</cp:coreProperties>
</file>