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commentRangeStart w:id="0"/>
      <w:r>
        <w:rPr>
          <w:b/>
          <w:sz w:val="44"/>
          <w:szCs w:val="44"/>
        </w:rPr>
        <w:t>Título</w:t>
      </w:r>
    </w:p>
    <w:p w14:paraId="29CB7819" w14:textId="1947EBBA" w:rsidR="00B44D82" w:rsidRDefault="00347BF1">
      <w:pPr>
        <w:pStyle w:val="normal0"/>
        <w:spacing w:after="120"/>
      </w:pPr>
      <w:r>
        <w:t>Autismo — desafios e oportunidades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05E3124C" w14:textId="572B5564" w:rsidR="00FD47FF" w:rsidRPr="0097599F" w:rsidRDefault="00347BF1">
      <w:pPr>
        <w:pStyle w:val="normal0"/>
        <w:spacing w:after="120"/>
      </w:pPr>
      <w:r w:rsidRPr="00645091">
        <w:t>Victor Mendonça relata o orgulho em conviver com a síndrome de Asperger. E junto com sua mãe, Selma, transforma tudo em benefício para a sociedade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3477C867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724FE08C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7D663F7C" w:rsidR="004E32E4" w:rsidRDefault="004E32E4" w:rsidP="004E32E4">
      <w:pPr>
        <w:pStyle w:val="normal0"/>
        <w:spacing w:after="120"/>
      </w:pPr>
      <w:r>
        <w:t>20112017</w:t>
      </w:r>
      <w:r w:rsidR="00645091">
        <w:t>-</w:t>
      </w:r>
      <w:r>
        <w:t>relato</w:t>
      </w:r>
      <w:r w:rsidR="00645091">
        <w:t>-</w:t>
      </w:r>
      <w:r w:rsidR="0097599F">
        <w:t>Autismo</w:t>
      </w:r>
      <w:r w:rsidR="00645091">
        <w:t>-</w:t>
      </w:r>
      <w:r w:rsidR="0097599F">
        <w:t>desafios</w:t>
      </w:r>
      <w:r w:rsidR="00645091">
        <w:t>-</w:t>
      </w:r>
      <w:r w:rsidR="0097599F">
        <w:t>e</w:t>
      </w:r>
      <w:r w:rsidR="00645091">
        <w:t>-</w:t>
      </w:r>
      <w:bookmarkStart w:id="1" w:name="_GoBack"/>
      <w:bookmarkEnd w:id="1"/>
      <w:r w:rsidR="0097599F">
        <w:t>oportunidades</w:t>
      </w:r>
      <w:r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5596508A" w14:textId="0BCAFCD2" w:rsidR="00FD47FF" w:rsidRDefault="0097599F">
      <w:pPr>
        <w:pStyle w:val="normal0"/>
        <w:spacing w:after="120"/>
      </w:pPr>
      <w:r>
        <w:t>Victor e sua mãe, Selma</w:t>
      </w:r>
    </w:p>
    <w:p w14:paraId="029C93EE" w14:textId="77777777" w:rsidR="00FD47FF" w:rsidRDefault="000B3E4D">
      <w:pPr>
        <w:pStyle w:val="normal0"/>
        <w:spacing w:after="120"/>
      </w:pPr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0169A0F8" w:rsidR="00FD47FF" w:rsidRPr="00B44D82" w:rsidRDefault="00645091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Brasil Seikyo</w:t>
      </w:r>
      <w:r w:rsidR="00E86938">
        <w:t>, ed. 2.</w:t>
      </w:r>
      <w:r w:rsidR="00F223AA">
        <w:t>362</w:t>
      </w:r>
      <w:r w:rsidR="00E86938">
        <w:t>,</w:t>
      </w:r>
      <w:r w:rsidR="00B44D82">
        <w:t xml:space="preserve"> 11 </w:t>
      </w:r>
      <w:r w:rsidR="00F223AA">
        <w:t>mar</w:t>
      </w:r>
      <w:r w:rsidR="00B44D82">
        <w:t>. 2017</w:t>
      </w:r>
      <w:r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492B3243" w14:textId="398FA387" w:rsidR="00F223AA" w:rsidRDefault="00645091">
      <w:pPr>
        <w:pStyle w:val="normal0"/>
        <w:spacing w:after="120"/>
        <w:rPr>
          <w:rFonts w:ascii="Calibri" w:hAnsi="Calibri"/>
        </w:rPr>
      </w:pPr>
      <w:r w:rsidRPr="005F770D">
        <w:rPr>
          <w:rFonts w:ascii="Calibri" w:hAnsi="Calibri"/>
        </w:rPr>
        <w:t>S</w:t>
      </w:r>
      <w:r w:rsidR="00F223AA" w:rsidRPr="005F770D">
        <w:rPr>
          <w:rFonts w:ascii="Calibri" w:hAnsi="Calibri"/>
        </w:rPr>
        <w:t>aúde</w:t>
      </w:r>
      <w:r>
        <w:rPr>
          <w:rFonts w:ascii="Calibri" w:hAnsi="Calibri"/>
        </w:rPr>
        <w:t>;</w:t>
      </w:r>
      <w:r w:rsidR="00F223AA" w:rsidRPr="005F770D">
        <w:rPr>
          <w:rFonts w:ascii="Calibri" w:hAnsi="Calibri"/>
        </w:rPr>
        <w:t xml:space="preserve"> autismo</w:t>
      </w:r>
      <w:r>
        <w:rPr>
          <w:rFonts w:ascii="Calibri" w:hAnsi="Calibri"/>
        </w:rPr>
        <w:t>;</w:t>
      </w:r>
      <w:r w:rsidR="00F223AA" w:rsidRPr="005F770D">
        <w:rPr>
          <w:rFonts w:ascii="Calibri" w:hAnsi="Calibri"/>
        </w:rPr>
        <w:t xml:space="preserve"> deficiência intelectual</w:t>
      </w:r>
      <w:r>
        <w:rPr>
          <w:rFonts w:ascii="Calibri" w:hAnsi="Calibri"/>
        </w:rPr>
        <w:t>;</w:t>
      </w:r>
      <w:r w:rsidR="00F223AA" w:rsidRPr="005F770D">
        <w:rPr>
          <w:rFonts w:ascii="Calibri" w:hAnsi="Calibri"/>
        </w:rPr>
        <w:t xml:space="preserve"> Asperger</w:t>
      </w:r>
    </w:p>
    <w:p w14:paraId="3AD2A927" w14:textId="51DF5F54" w:rsidR="00FD47FF" w:rsidRDefault="000B3E4D">
      <w:pPr>
        <w:pStyle w:val="normal0"/>
        <w:spacing w:after="120"/>
      </w:pPr>
      <w:r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Texto</w:t>
      </w:r>
    </w:p>
    <w:p w14:paraId="69130733" w14:textId="202E3DF7" w:rsidR="00F223AA" w:rsidRPr="00645091" w:rsidRDefault="00F223AA" w:rsidP="00645091">
      <w:pPr>
        <w:pStyle w:val="normal0"/>
        <w:spacing w:after="120"/>
      </w:pPr>
      <w:r w:rsidRPr="00645091">
        <w:t>Victor Arthur Silva de Mendonça</w:t>
      </w:r>
      <w:r w:rsidR="00645091">
        <w:t xml:space="preserve">; </w:t>
      </w:r>
      <w:r w:rsidRPr="00645091">
        <w:t>20 anos, Belo Horizonte, MG</w:t>
      </w:r>
      <w:r w:rsidR="00645091">
        <w:t xml:space="preserve">; </w:t>
      </w:r>
      <w:r w:rsidRPr="00645091">
        <w:t>RM BH Centro Sul, CRE Leste</w:t>
      </w:r>
      <w:r w:rsidR="000A3AFE">
        <w:br/>
      </w:r>
      <w:r w:rsidR="000A3AFE">
        <w:br/>
      </w:r>
      <w:r w:rsidRPr="00645091">
        <w:t>Desde criança, eu me sentia diferente dos amigos. Simples tarefas para as pessoas eram muito difíceis para mim</w:t>
      </w:r>
      <w:r>
        <w:t xml:space="preserve">. </w:t>
      </w:r>
      <w:r w:rsidRPr="00645091">
        <w:t>Eu não era compreendido pelas pessoas nem por mim. Tinha crises de pânico e agressividade.</w:t>
      </w:r>
      <w:r w:rsidR="000A3AFE">
        <w:br/>
      </w:r>
      <w:r>
        <w:t xml:space="preserve">Minha mãe se tornou budista em </w:t>
      </w:r>
      <w:r w:rsidRPr="00645091">
        <w:t>2005, quando eu estava com 8 anos.</w:t>
      </w:r>
      <w:r w:rsidR="000A3AFE">
        <w:br/>
      </w:r>
      <w:r>
        <w:t>Ela</w:t>
      </w:r>
      <w:r w:rsidRPr="00645091">
        <w:t xml:space="preserve"> sempre procurou saber o que se passava comigo, mas só aos 11 anos fui diagnosticado com síndrome de Asperger, um nível de autismo que afeta a área da comunicação, da interação social e do comportamento. </w:t>
      </w:r>
      <w:r w:rsidR="000A3AFE">
        <w:br/>
      </w:r>
      <w:r w:rsidRPr="00645091">
        <w:t xml:space="preserve">Minha avó, como veterana na prática da fé, </w:t>
      </w:r>
      <w:r>
        <w:t xml:space="preserve">a </w:t>
      </w:r>
      <w:r w:rsidRPr="00645091">
        <w:t xml:space="preserve">incentivou a </w:t>
      </w:r>
      <w:r>
        <w:t>me criar como uma</w:t>
      </w:r>
      <w:r w:rsidRPr="000A3AFE">
        <w:t xml:space="preserve"> pessoa de grande valor</w:t>
      </w:r>
      <w:r w:rsidRPr="00645091">
        <w:t xml:space="preserve">. Então, </w:t>
      </w:r>
      <w:r>
        <w:t xml:space="preserve">com coragem e determinação </w:t>
      </w:r>
      <w:r w:rsidRPr="00645091">
        <w:t>ela intensificou seus esforços para cuidar de mim</w:t>
      </w:r>
      <w:r>
        <w:t>.</w:t>
      </w:r>
      <w:r w:rsidR="000A3AFE">
        <w:br/>
      </w:r>
      <w:r>
        <w:t>Em 2008,</w:t>
      </w:r>
      <w:r w:rsidRPr="00645091">
        <w:t xml:space="preserve"> meus pais se separaram, minha bisavó morreu, minha mãe ficou doente, com anemia. </w:t>
      </w:r>
      <w:r>
        <w:t>Tivemos</w:t>
      </w:r>
      <w:r w:rsidRPr="00645091">
        <w:t xml:space="preserve"> de</w:t>
      </w:r>
      <w:r>
        <w:t xml:space="preserve"> nos</w:t>
      </w:r>
      <w:r w:rsidRPr="00645091">
        <w:t xml:space="preserve"> mudar de bairro e sofria bullying na nova escola</w:t>
      </w:r>
      <w:r>
        <w:t>.</w:t>
      </w:r>
      <w:r w:rsidRPr="00645091">
        <w:t xml:space="preserve"> </w:t>
      </w:r>
      <w:r w:rsidR="000A3AFE">
        <w:br/>
      </w:r>
      <w:r w:rsidRPr="00645091">
        <w:t xml:space="preserve">Com o tempo, eu me afastei de todos os colegas e familiares. </w:t>
      </w:r>
      <w:r>
        <w:t>Eu t</w:t>
      </w:r>
      <w:r w:rsidRPr="00645091">
        <w:t xml:space="preserve">inha medo das pessoas e preferia estudar em casa do que na escola. Entrei em forte depressão. </w:t>
      </w:r>
      <w:r w:rsidR="000A3AFE">
        <w:br/>
      </w:r>
      <w:r>
        <w:t xml:space="preserve">Eu sabia que eu tinha o estado de buda e precisava manifestá-lo. </w:t>
      </w:r>
      <w:r w:rsidR="008031B7">
        <w:t>Recitava</w:t>
      </w:r>
      <w:r w:rsidRPr="00645091">
        <w:t xml:space="preserve"> daimoku e orava por amizades que me aceitassem como eu era. Não queria aprender a ser “normal” para ser aceito. Queria ser aceito por ser uma vida humana, pois meu mestre sempre diz que precisamos prezar cada pessoa.</w:t>
      </w:r>
      <w:r w:rsidR="000A3AFE">
        <w:br/>
      </w:r>
      <w:r w:rsidRPr="00645091">
        <w:t xml:space="preserve">A prática budista me trouxe autoconhecimento e me permitiu estabelecer um diálogo de aprendizado mútuo com as pessoas. Assim, conquistei </w:t>
      </w:r>
      <w:r>
        <w:t>verdadeiras amizades</w:t>
      </w:r>
      <w:r w:rsidRPr="00645091">
        <w:t>.</w:t>
      </w:r>
      <w:r w:rsidR="000A3AFE">
        <w:br/>
      </w:r>
      <w:r w:rsidR="008031B7">
        <w:t>Decidi fazer jornalismo</w:t>
      </w:r>
      <w:r w:rsidRPr="00645091">
        <w:t>. Dediquei-me aos estudos, recitei daimoku c</w:t>
      </w:r>
      <w:r w:rsidRPr="000A3AFE">
        <w:t>om determinação e fui aprovado.</w:t>
      </w:r>
      <w:r>
        <w:t xml:space="preserve"> </w:t>
      </w:r>
      <w:r w:rsidR="008031B7">
        <w:t>Hoje e</w:t>
      </w:r>
      <w:r>
        <w:t>stou no quinto ano.</w:t>
      </w:r>
      <w:r w:rsidR="000A3AFE">
        <w:br/>
      </w:r>
      <w:r w:rsidRPr="00645091">
        <w:t xml:space="preserve">Sempre li muito e passei a escrever para me expressar. Publiquei dois livros e comecei a me comunicar pelas redes sociais e por meio de um canal no YouTube. </w:t>
      </w:r>
      <w:r w:rsidR="008031B7">
        <w:t>Mesmo sendo um desafio, também dou palestras.</w:t>
      </w:r>
      <w:r w:rsidR="000A3AFE">
        <w:br/>
      </w:r>
      <w:r w:rsidRPr="00645091">
        <w:t xml:space="preserve">Eu tive o acompanhamento de uma excelente educadora. Nós nos tornamos amigos e ensinei a prática budista para ela e sua filha de 8 anos. Ambas se tornaram budistas em 2015. </w:t>
      </w:r>
      <w:r w:rsidR="000A3AFE">
        <w:br/>
      </w:r>
      <w:r w:rsidRPr="00645091">
        <w:t>Minha relação com meu pai, Roberto, sempre foi difícil até os meus 16 anos. Comecei a estudar o budismo, recitar gongyo e daimoku com ele visando nossa aproximação.</w:t>
      </w:r>
      <w:r w:rsidR="000A3AFE">
        <w:br/>
      </w:r>
      <w:r w:rsidRPr="00645091">
        <w:t xml:space="preserve">Passamos a nos compreender e transformamos nossa relação. Ele </w:t>
      </w:r>
      <w:r w:rsidR="008031B7">
        <w:t>se tornou budista</w:t>
      </w:r>
      <w:r w:rsidRPr="00645091">
        <w:t xml:space="preserve"> no mesmo ano [2015], e hoje minha mãe, meu pai e minha madrasta, Clarice, são bons.</w:t>
      </w:r>
      <w:r w:rsidR="000A3AFE">
        <w:br/>
      </w:r>
      <w:r w:rsidR="008031B7">
        <w:t>Por meio de minhas ações, desejo</w:t>
      </w:r>
      <w:r w:rsidRPr="00645091">
        <w:t xml:space="preserve"> honrar a vida de meu mestre. Em dezembro de 2016, fui agraciado com o Grande Colar do Mérito Legislativo Municipal de Belo Horizonte, homenagem concedida às pessoas que prestam relevantes serviços à sociedade.</w:t>
      </w:r>
      <w:r w:rsidR="000A3AFE">
        <w:br/>
      </w:r>
      <w:r w:rsidRPr="00645091">
        <w:t>Em gratidão a todas as vitórias, eu preciso transmitir tudo isso para as pessoas. Afinal, viemos ao mundo para ser feliz e fazer o outro feliz. Sigo firme em unicidade com meu mestre que me ensinou a jamais desistir dos meus sonhos!</w:t>
      </w:r>
    </w:p>
    <w:p w14:paraId="6C4C4F5C" w14:textId="77777777" w:rsidR="00FD47FF" w:rsidRDefault="000B3E4D">
      <w:pPr>
        <w:pStyle w:val="normal0"/>
      </w:pPr>
      <w:r>
        <w:t>|</w:t>
      </w:r>
      <w:commentRangeEnd w:id="0"/>
      <w:r>
        <w:commentReference w:id="0"/>
      </w:r>
    </w:p>
    <w:sectPr w:rsidR="00FD47F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v Ebs" w:date="2017-11-20T12:03:00Z" w:initials="">
    <w:p w14:paraId="3C0FC204" w14:textId="77777777" w:rsidR="00F223AA" w:rsidRDefault="00F223AA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F223AA" w:rsidRDefault="00F223AA">
      <w:pPr>
        <w:spacing w:line="240" w:lineRule="auto"/>
      </w:pPr>
      <w:r>
        <w:separator/>
      </w:r>
    </w:p>
  </w:endnote>
  <w:endnote w:type="continuationSeparator" w:id="0">
    <w:p w14:paraId="088B6573" w14:textId="77777777" w:rsidR="00F223AA" w:rsidRDefault="00F22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F223AA" w:rsidRDefault="00F223AA">
      <w:pPr>
        <w:spacing w:line="240" w:lineRule="auto"/>
      </w:pPr>
      <w:r>
        <w:separator/>
      </w:r>
    </w:p>
  </w:footnote>
  <w:footnote w:type="continuationSeparator" w:id="0">
    <w:p w14:paraId="130F2F86" w14:textId="77777777" w:rsidR="00F223AA" w:rsidRDefault="00F22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F223AA" w:rsidRDefault="00F223AA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335E7"/>
    <w:rsid w:val="0004476E"/>
    <w:rsid w:val="000A3AFE"/>
    <w:rsid w:val="000B3E4D"/>
    <w:rsid w:val="0014006C"/>
    <w:rsid w:val="0024651D"/>
    <w:rsid w:val="002B29ED"/>
    <w:rsid w:val="00310A4A"/>
    <w:rsid w:val="00347BF1"/>
    <w:rsid w:val="003D1D6C"/>
    <w:rsid w:val="004E32E4"/>
    <w:rsid w:val="00540617"/>
    <w:rsid w:val="00586D52"/>
    <w:rsid w:val="005E5E62"/>
    <w:rsid w:val="00645091"/>
    <w:rsid w:val="006A4E9D"/>
    <w:rsid w:val="007D5445"/>
    <w:rsid w:val="007E285D"/>
    <w:rsid w:val="008031B7"/>
    <w:rsid w:val="00814846"/>
    <w:rsid w:val="008A0D4A"/>
    <w:rsid w:val="008F4E1A"/>
    <w:rsid w:val="0097599F"/>
    <w:rsid w:val="009A3DE6"/>
    <w:rsid w:val="00B44D82"/>
    <w:rsid w:val="00BF44D9"/>
    <w:rsid w:val="00C268EB"/>
    <w:rsid w:val="00DE2A35"/>
    <w:rsid w:val="00E86938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490</Words>
  <Characters>2796</Characters>
  <Application>Microsoft Macintosh Word</Application>
  <DocSecurity>0</DocSecurity>
  <Lines>23</Lines>
  <Paragraphs>6</Paragraphs>
  <ScaleCrop>false</ScaleCrop>
  <Company>Editora Brasil Seikyo Ltda.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9</cp:revision>
  <dcterms:created xsi:type="dcterms:W3CDTF">2017-11-20T14:37:00Z</dcterms:created>
  <dcterms:modified xsi:type="dcterms:W3CDTF">2017-11-20T21:18:00Z</dcterms:modified>
</cp:coreProperties>
</file>