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2B29F7">
      <w:pPr>
        <w:spacing w:before="163" w:after="163"/>
      </w:pPr>
      <w:bookmarkStart w:id="165" w:name="_GoBack"/>
      <w:bookmarkEnd w:id="165"/>
      <w:r>
        <w:drawing>
          <wp:inline distT="0" distB="0" distL="114300" distR="114300">
            <wp:extent cx="1724025" cy="723900"/>
            <wp:effectExtent l="0" t="0" r="952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1724025" cy="723900"/>
                    </a:xfrm>
                    <a:prstGeom prst="rect">
                      <a:avLst/>
                    </a:prstGeom>
                    <a:noFill/>
                    <a:ln>
                      <a:noFill/>
                    </a:ln>
                  </pic:spPr>
                </pic:pic>
              </a:graphicData>
            </a:graphic>
          </wp:inline>
        </w:drawing>
      </w:r>
    </w:p>
    <w:p w14:paraId="26D3DF02">
      <w:pPr>
        <w:widowControl/>
        <w:spacing w:before="163" w:after="163"/>
        <w:ind w:firstLine="480"/>
        <w:jc w:val="left"/>
      </w:pPr>
    </w:p>
    <w:p w14:paraId="05108EA1">
      <w:pPr>
        <w:widowControl/>
        <w:spacing w:before="163" w:after="163"/>
        <w:ind w:firstLine="480"/>
        <w:jc w:val="left"/>
      </w:pPr>
    </w:p>
    <w:p w14:paraId="270226AA">
      <w:pPr>
        <w:widowControl/>
        <w:spacing w:before="163" w:after="163"/>
        <w:ind w:firstLine="480"/>
        <w:jc w:val="left"/>
        <w:rPr>
          <w:rFonts w:hint="eastAsia"/>
        </w:rPr>
      </w:pPr>
    </w:p>
    <w:p w14:paraId="3D8F6381">
      <w:pPr>
        <w:widowControl/>
        <w:spacing w:before="624" w:beforeLines="200" w:after="163"/>
        <w:ind w:firstLine="698" w:firstLineChars="83"/>
        <w:jc w:val="center"/>
        <w:rPr>
          <w:rFonts w:eastAsia="微软雅黑"/>
          <w:b/>
          <w:sz w:val="84"/>
          <w:szCs w:val="84"/>
        </w:rPr>
      </w:pPr>
      <w:r>
        <w:rPr>
          <w:rFonts w:eastAsia="微软雅黑"/>
          <w:b/>
          <w:sz w:val="84"/>
          <w:szCs w:val="84"/>
        </w:rPr>
        <mc:AlternateContent>
          <mc:Choice Requires="wps">
            <w:drawing>
              <wp:anchor distT="0" distB="0" distL="114300" distR="114300" simplePos="0" relativeHeight="251659264" behindDoc="0" locked="0" layoutInCell="1" allowOverlap="1">
                <wp:simplePos x="0" y="0"/>
                <wp:positionH relativeFrom="column">
                  <wp:posOffset>123825</wp:posOffset>
                </wp:positionH>
                <wp:positionV relativeFrom="paragraph">
                  <wp:posOffset>1108075</wp:posOffset>
                </wp:positionV>
                <wp:extent cx="5886450" cy="635"/>
                <wp:effectExtent l="0" t="0" r="0" b="0"/>
                <wp:wrapNone/>
                <wp:docPr id="1" name="直接连接符 2"/>
                <wp:cNvGraphicFramePr/>
                <a:graphic xmlns:a="http://schemas.openxmlformats.org/drawingml/2006/main">
                  <a:graphicData uri="http://schemas.microsoft.com/office/word/2010/wordprocessingShape">
                    <wps:wsp>
                      <wps:cNvSpPr/>
                      <wps:spPr>
                        <a:xfrm>
                          <a:off x="0" y="0"/>
                          <a:ext cx="5886450" cy="635"/>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直接连接符 2" o:spid="_x0000_s1026" o:spt="20" style="position:absolute;left:0pt;margin-left:9.75pt;margin-top:87.25pt;height:0.05pt;width:463.5pt;z-index:251659264;mso-width-relative:page;mso-height-relative:page;" filled="f" stroked="t" coordsize="21600,21600" o:gfxdata="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hHe2dQAAAAKAQAADwAAAAAAAAABACAAAAAiAAAAZHJzL2Rvd25yZXYueG1sUEsBAhQAFAAA&#10;AAgAh07iQIeaWsnzAQAA5wMAAA4AAAAAAAAAAQAgAAAAIwEAAGRycy9lMm9Eb2MueG1sUEsFBgAA&#10;AAAGAAYAWQEAAIgFAAAAAA==&#10;">
                <v:fill on="f" focussize="0,0"/>
                <v:stroke weight="1.5pt" color="#000000" joinstyle="round"/>
                <v:imagedata o:title=""/>
                <o:lock v:ext="edit" aspectratio="f"/>
              </v:line>
            </w:pict>
          </mc:Fallback>
        </mc:AlternateContent>
      </w:r>
      <w:r>
        <w:rPr>
          <w:rFonts w:eastAsia="微软雅黑"/>
          <w:b/>
          <w:sz w:val="84"/>
          <w:szCs w:val="84"/>
        </w:rPr>
        <mc:AlternateContent>
          <mc:Choice Requires="wps">
            <w:drawing>
              <wp:anchor distT="0" distB="0" distL="114300" distR="114300" simplePos="0" relativeHeight="251660288" behindDoc="0" locked="0" layoutInCell="1" allowOverlap="1">
                <wp:simplePos x="0" y="0"/>
                <wp:positionH relativeFrom="column">
                  <wp:posOffset>123825</wp:posOffset>
                </wp:positionH>
                <wp:positionV relativeFrom="paragraph">
                  <wp:posOffset>1174750</wp:posOffset>
                </wp:positionV>
                <wp:extent cx="5886450" cy="635"/>
                <wp:effectExtent l="0" t="38100" r="0" b="56515"/>
                <wp:wrapNone/>
                <wp:docPr id="2" name="直接连接符 3"/>
                <wp:cNvGraphicFramePr/>
                <a:graphic xmlns:a="http://schemas.openxmlformats.org/drawingml/2006/main">
                  <a:graphicData uri="http://schemas.microsoft.com/office/word/2010/wordprocessingShape">
                    <wps:wsp>
                      <wps:cNvSpPr/>
                      <wps:spPr>
                        <a:xfrm>
                          <a:off x="0" y="0"/>
                          <a:ext cx="5886450" cy="635"/>
                        </a:xfrm>
                        <a:prstGeom prst="line">
                          <a:avLst/>
                        </a:prstGeom>
                        <a:ln w="76200" cap="flat" cmpd="sng">
                          <a:solidFill>
                            <a:srgbClr val="000000"/>
                          </a:solidFill>
                          <a:prstDash val="solid"/>
                          <a:headEnd type="none" w="med" len="med"/>
                          <a:tailEnd type="none" w="med" len="med"/>
                        </a:ln>
                      </wps:spPr>
                      <wps:bodyPr upright="1"/>
                    </wps:wsp>
                  </a:graphicData>
                </a:graphic>
              </wp:anchor>
            </w:drawing>
          </mc:Choice>
          <mc:Fallback>
            <w:pict>
              <v:line id="直接连接符 3" o:spid="_x0000_s1026" o:spt="20" style="position:absolute;left:0pt;margin-left:9.75pt;margin-top:92.5pt;height:0.05pt;width:463.5pt;z-index:251660288;mso-width-relative:page;mso-height-relative:page;" filled="f" stroked="t" coordsize="21600,21600" o:gfxdata="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pNJyQ0wAAAAoBAAAPAAAAAAAAAAEAIAAAACIAAABkcnMvZG93bnJldi54bWxQSwECFAAU&#10;AAAACACHTuJAOMK27PYBAADnAwAADgAAAAAAAAABACAAAAAiAQAAZHJzL2Uyb0RvYy54bWxQSwUG&#10;AAAAAAYABgBZAQAAigUAAAAA&#10;">
                <v:fill on="f" focussize="0,0"/>
                <v:stroke weight="6pt" color="#000000" joinstyle="round"/>
                <v:imagedata o:title=""/>
                <o:lock v:ext="edit" aspectratio="f"/>
              </v:line>
            </w:pict>
          </mc:Fallback>
        </mc:AlternateContent>
      </w:r>
      <w:r>
        <w:rPr>
          <w:rFonts w:eastAsia="微软雅黑"/>
          <w:b/>
          <w:sz w:val="84"/>
          <w:szCs w:val="84"/>
        </w:rPr>
        <w:t>StampServer</w:t>
      </w:r>
    </w:p>
    <w:p w14:paraId="59770F60">
      <w:pPr>
        <w:widowControl/>
        <w:spacing w:before="624" w:beforeLines="200"/>
        <w:ind w:firstLine="700" w:firstLineChars="83"/>
        <w:jc w:val="center"/>
        <w:rPr>
          <w:rFonts w:ascii="宋体" w:hAnsi="宋体"/>
          <w:b/>
          <w:sz w:val="84"/>
          <w:szCs w:val="84"/>
        </w:rPr>
      </w:pPr>
      <w:r>
        <w:rPr>
          <w:rFonts w:hint="eastAsia" w:ascii="宋体" w:hAnsi="宋体"/>
          <w:b/>
          <w:sz w:val="84"/>
          <w:szCs w:val="84"/>
        </w:rPr>
        <w:t>用户手册</w:t>
      </w:r>
    </w:p>
    <w:p w14:paraId="095F0C05">
      <w:pPr>
        <w:widowControl/>
        <w:spacing w:before="156" w:beforeLines="50" w:after="120"/>
        <w:jc w:val="center"/>
        <w:rPr>
          <w:rFonts w:hint="eastAsia" w:ascii="宋体" w:hAnsi="宋体"/>
          <w:b/>
          <w:sz w:val="52"/>
          <w:szCs w:val="52"/>
        </w:rPr>
      </w:pPr>
      <w:r>
        <w:rPr>
          <w:rFonts w:hint="eastAsia" w:ascii="宋体" w:hAnsi="宋体"/>
          <w:b/>
          <w:sz w:val="52"/>
          <w:szCs w:val="52"/>
        </w:rPr>
        <w:t>（V4.3）</w:t>
      </w:r>
    </w:p>
    <w:p w14:paraId="0A4928C4">
      <w:pPr>
        <w:spacing w:before="163" w:after="163"/>
        <w:ind w:firstLine="480"/>
      </w:pPr>
    </w:p>
    <w:p w14:paraId="3BA60894">
      <w:pPr>
        <w:spacing w:before="163" w:after="163"/>
      </w:pPr>
    </w:p>
    <w:p w14:paraId="5AE53EBD">
      <w:pPr>
        <w:spacing w:before="163" w:after="163"/>
        <w:ind w:firstLine="480"/>
      </w:pPr>
    </w:p>
    <w:p w14:paraId="5F16338B">
      <w:pPr>
        <w:spacing w:before="163" w:after="163"/>
        <w:ind w:firstLine="480"/>
      </w:pPr>
    </w:p>
    <w:p w14:paraId="6BED7D7D">
      <w:pPr>
        <w:spacing w:before="163" w:after="163"/>
        <w:ind w:firstLine="480"/>
      </w:pPr>
    </w:p>
    <w:p w14:paraId="1B138CA3">
      <w:pPr>
        <w:spacing w:before="163" w:after="163"/>
        <w:ind w:firstLine="480"/>
        <w:rPr>
          <w:rFonts w:hint="eastAsia"/>
        </w:rPr>
      </w:pPr>
    </w:p>
    <w:p w14:paraId="6AC3C348">
      <w:pPr>
        <w:spacing w:before="163" w:after="163"/>
        <w:ind w:firstLine="480"/>
      </w:pPr>
    </w:p>
    <w:p w14:paraId="12FD8DEC">
      <w:pPr>
        <w:widowControl/>
        <w:spacing w:before="163" w:after="163"/>
        <w:jc w:val="center"/>
        <w:rPr>
          <w:rFonts w:ascii="宋体" w:hAnsi="宋体"/>
          <w:b/>
          <w:sz w:val="44"/>
          <w:szCs w:val="21"/>
        </w:rPr>
      </w:pPr>
      <w:r>
        <w:rPr>
          <w:rFonts w:ascii="宋体" w:hAnsi="宋体"/>
          <w:b/>
          <w:sz w:val="44"/>
          <w:szCs w:val="21"/>
        </w:rPr>
        <w:t>北京睿城传奇科技有限公司</w:t>
      </w:r>
    </w:p>
    <w:p w14:paraId="562033F5">
      <w:pPr>
        <w:widowControl/>
        <w:spacing w:before="163" w:after="163"/>
        <w:jc w:val="center"/>
        <w:rPr>
          <w:rFonts w:ascii="宋体" w:hAnsi="宋体"/>
          <w:b/>
          <w:sz w:val="44"/>
          <w:szCs w:val="21"/>
        </w:rPr>
      </w:pPr>
      <w:r>
        <w:rPr>
          <w:rFonts w:ascii="宋体" w:hAnsi="宋体"/>
          <w:b/>
          <w:sz w:val="44"/>
          <w:szCs w:val="21"/>
        </w:rPr>
        <w:t>20</w:t>
      </w:r>
      <w:r>
        <w:rPr>
          <w:rFonts w:hint="eastAsia" w:ascii="宋体" w:hAnsi="宋体"/>
          <w:b/>
          <w:sz w:val="44"/>
          <w:szCs w:val="21"/>
        </w:rPr>
        <w:t>21</w:t>
      </w:r>
      <w:r>
        <w:rPr>
          <w:rFonts w:ascii="宋体" w:hAnsi="宋体"/>
          <w:b/>
          <w:sz w:val="44"/>
          <w:szCs w:val="21"/>
        </w:rPr>
        <w:t>年</w:t>
      </w:r>
      <w:r>
        <w:rPr>
          <w:rFonts w:hint="eastAsia" w:ascii="宋体" w:hAnsi="宋体"/>
          <w:b/>
          <w:sz w:val="44"/>
          <w:szCs w:val="21"/>
        </w:rPr>
        <w:t>7</w:t>
      </w:r>
      <w:r>
        <w:rPr>
          <w:rFonts w:ascii="宋体" w:hAnsi="宋体"/>
          <w:b/>
          <w:sz w:val="44"/>
          <w:szCs w:val="21"/>
        </w:rPr>
        <w:t>月</w:t>
      </w:r>
    </w:p>
    <w:p w14:paraId="33A5DA40">
      <w:pPr>
        <w:widowControl/>
        <w:spacing w:before="163" w:after="163"/>
        <w:jc w:val="center"/>
        <w:rPr>
          <w:rFonts w:ascii="宋体" w:hAnsi="宋体"/>
          <w:b/>
          <w:sz w:val="44"/>
          <w:szCs w:val="21"/>
        </w:rPr>
      </w:pPr>
    </w:p>
    <w:p w14:paraId="281691FA">
      <w:pPr>
        <w:widowControl/>
        <w:spacing w:before="163" w:after="163"/>
        <w:jc w:val="center"/>
        <w:rPr>
          <w:rFonts w:ascii="宋体" w:hAnsi="宋体"/>
          <w:b/>
          <w:sz w:val="44"/>
          <w:szCs w:val="21"/>
        </w:rPr>
      </w:pPr>
    </w:p>
    <w:p w14:paraId="09BD2DA5">
      <w:pPr>
        <w:widowControl/>
        <w:spacing w:before="163" w:after="163"/>
        <w:jc w:val="center"/>
        <w:rPr>
          <w:rFonts w:hint="eastAsia"/>
          <w:b/>
          <w:sz w:val="32"/>
          <w:szCs w:val="32"/>
          <w:lang/>
        </w:rPr>
      </w:pPr>
      <w:r>
        <w:rPr>
          <w:rFonts w:ascii="宋体" w:hAnsi="宋体"/>
          <w:sz w:val="24"/>
          <w:lang/>
        </w:rPr>
        <w:br w:type="page"/>
      </w:r>
      <w:r>
        <w:rPr>
          <w:rFonts w:hint="eastAsia"/>
          <w:b/>
          <w:sz w:val="32"/>
          <w:szCs w:val="32"/>
          <w:lang w:val="zh-CN"/>
        </w:rPr>
        <w:t>目  录</w:t>
      </w:r>
    </w:p>
    <w:p w14:paraId="5B5DDCBE">
      <w:pPr>
        <w:pStyle w:val="16"/>
        <w:tabs>
          <w:tab w:val="left" w:pos="420"/>
          <w:tab w:val="right" w:leader="dot" w:pos="9628"/>
        </w:tabs>
        <w:rPr>
          <w:rFonts w:ascii="Calibri" w:hAnsi="Calibri"/>
          <w:szCs w:val="22"/>
          <w:lang/>
        </w:rPr>
      </w:pPr>
      <w:r>
        <w:rPr>
          <w:rFonts w:hint="eastAsia"/>
          <w:b/>
          <w:sz w:val="48"/>
          <w:szCs w:val="48"/>
          <w:lang/>
        </w:rPr>
        <w:fldChar w:fldCharType="begin"/>
      </w:r>
      <w:r>
        <w:rPr>
          <w:rFonts w:hint="eastAsia"/>
          <w:b/>
          <w:sz w:val="48"/>
          <w:szCs w:val="48"/>
          <w:lang/>
        </w:rPr>
        <w:instrText xml:space="preserve">TOC \o "1-3" \h \z \u </w:instrText>
      </w:r>
      <w:r>
        <w:rPr>
          <w:rFonts w:hint="eastAsia"/>
          <w:b/>
          <w:sz w:val="48"/>
          <w:szCs w:val="48"/>
          <w:lang/>
        </w:rPr>
        <w:fldChar w:fldCharType="separate"/>
      </w:r>
      <w:r>
        <w:rPr>
          <w:rStyle w:val="29"/>
          <w:lang/>
        </w:rPr>
        <w:fldChar w:fldCharType="begin"/>
      </w:r>
      <w:r>
        <w:rPr>
          <w:rStyle w:val="29"/>
          <w:lang/>
        </w:rPr>
        <w:instrText xml:space="preserve"> </w:instrText>
      </w:r>
      <w:r>
        <w:rPr>
          <w:lang/>
        </w:rPr>
        <w:instrText xml:space="preserve">HYPERLINK \l "_Toc117786422"</w:instrText>
      </w:r>
      <w:r>
        <w:rPr>
          <w:rStyle w:val="29"/>
          <w:lang/>
        </w:rPr>
        <w:instrText xml:space="preserve"> </w:instrText>
      </w:r>
      <w:r>
        <w:rPr>
          <w:rStyle w:val="29"/>
          <w:lang/>
        </w:rPr>
        <w:fldChar w:fldCharType="separate"/>
      </w:r>
      <w:r>
        <w:rPr>
          <w:rStyle w:val="29"/>
          <w:lang/>
        </w:rPr>
        <w:t>1.</w:t>
      </w:r>
      <w:r>
        <w:rPr>
          <w:rFonts w:ascii="Calibri" w:hAnsi="Calibri"/>
          <w:szCs w:val="22"/>
          <w:lang/>
        </w:rPr>
        <w:tab/>
      </w:r>
      <w:r>
        <w:rPr>
          <w:rStyle w:val="29"/>
          <w:rFonts w:hint="eastAsia"/>
          <w:lang/>
        </w:rPr>
        <w:t>运行环境</w:t>
      </w:r>
      <w:r>
        <w:rPr>
          <w:lang/>
        </w:rPr>
        <w:tab/>
      </w:r>
      <w:r>
        <w:rPr>
          <w:lang/>
        </w:rPr>
        <w:fldChar w:fldCharType="begin"/>
      </w:r>
      <w:r>
        <w:rPr>
          <w:lang/>
        </w:rPr>
        <w:instrText xml:space="preserve"> PAGEREF _Toc117786422 \h </w:instrText>
      </w:r>
      <w:r>
        <w:rPr>
          <w:lang/>
        </w:rPr>
        <w:fldChar w:fldCharType="separate"/>
      </w:r>
      <w:r>
        <w:rPr>
          <w:lang/>
        </w:rPr>
        <w:t>6</w:t>
      </w:r>
      <w:r>
        <w:rPr>
          <w:lang/>
        </w:rPr>
        <w:fldChar w:fldCharType="end"/>
      </w:r>
      <w:r>
        <w:rPr>
          <w:rStyle w:val="29"/>
          <w:lang/>
        </w:rPr>
        <w:fldChar w:fldCharType="end"/>
      </w:r>
    </w:p>
    <w:p w14:paraId="2AEE0352">
      <w:pPr>
        <w:pStyle w:val="16"/>
        <w:tabs>
          <w:tab w:val="left" w:pos="42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"_Toc117786423"</w:instrText>
      </w:r>
      <w:r>
        <w:rPr>
          <w:rStyle w:val="29"/>
          <w:lang/>
        </w:rPr>
        <w:instrText xml:space="preserve"> </w:instrText>
      </w:r>
      <w:r>
        <w:rPr>
          <w:rStyle w:val="29"/>
          <w:lang/>
        </w:rPr>
        <w:fldChar w:fldCharType="separate"/>
      </w:r>
      <w:r>
        <w:rPr>
          <w:rStyle w:val="29"/>
          <w:lang/>
        </w:rPr>
        <w:t>2.</w:t>
      </w:r>
      <w:r>
        <w:rPr>
          <w:rFonts w:ascii="Calibri" w:hAnsi="Calibri"/>
          <w:szCs w:val="22"/>
          <w:lang/>
        </w:rPr>
        <w:tab/>
      </w:r>
      <w:r>
        <w:rPr>
          <w:rStyle w:val="29"/>
          <w:lang/>
        </w:rPr>
        <w:t>CentOS</w:t>
      </w:r>
      <w:r>
        <w:rPr>
          <w:rStyle w:val="29"/>
          <w:rFonts w:hint="eastAsia"/>
          <w:lang/>
        </w:rPr>
        <w:t>安装</w:t>
      </w:r>
      <w:r>
        <w:rPr>
          <w:lang/>
        </w:rPr>
        <w:tab/>
      </w:r>
      <w:r>
        <w:rPr>
          <w:lang/>
        </w:rPr>
        <w:fldChar w:fldCharType="begin"/>
      </w:r>
      <w:r>
        <w:rPr>
          <w:lang/>
        </w:rPr>
        <w:instrText xml:space="preserve"> PAGEREF _Toc117786423 \h </w:instrText>
      </w:r>
      <w:r>
        <w:rPr>
          <w:lang/>
        </w:rPr>
        <w:fldChar w:fldCharType="separate"/>
      </w:r>
      <w:r>
        <w:rPr>
          <w:lang/>
        </w:rPr>
        <w:t>6</w:t>
      </w:r>
      <w:r>
        <w:rPr>
          <w:lang/>
        </w:rPr>
        <w:fldChar w:fldCharType="end"/>
      </w:r>
      <w:r>
        <w:rPr>
          <w:rStyle w:val="29"/>
          <w:lang/>
        </w:rPr>
        <w:fldChar w:fldCharType="end"/>
      </w:r>
    </w:p>
    <w:p w14:paraId="472E3FC9">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"_Toc117786424"</w:instrText>
      </w:r>
      <w:r>
        <w:rPr>
          <w:rStyle w:val="29"/>
          <w:lang/>
        </w:rPr>
        <w:instrText xml:space="preserve"> </w:instrText>
      </w:r>
      <w:r>
        <w:rPr>
          <w:rStyle w:val="29"/>
          <w:lang/>
        </w:rPr>
        <w:fldChar w:fldCharType="separate"/>
      </w:r>
      <w:r>
        <w:rPr>
          <w:rStyle w:val="29"/>
          <w:rFonts w:hAnsi="宋体"/>
          <w:lang/>
        </w:rPr>
        <w:t>2.1.</w:t>
      </w:r>
      <w:r>
        <w:rPr>
          <w:rFonts w:ascii="Calibri" w:hAnsi="Calibri"/>
          <w:szCs w:val="22"/>
          <w:lang/>
        </w:rPr>
        <w:tab/>
      </w:r>
      <w:r>
        <w:rPr>
          <w:rStyle w:val="29"/>
          <w:rFonts w:hint="eastAsia" w:hAnsi="宋体"/>
          <w:lang/>
        </w:rPr>
        <w:t>系统安装</w:t>
      </w:r>
      <w:r>
        <w:rPr>
          <w:lang/>
        </w:rPr>
        <w:tab/>
      </w:r>
      <w:r>
        <w:rPr>
          <w:lang/>
        </w:rPr>
        <w:fldChar w:fldCharType="begin"/>
      </w:r>
      <w:r>
        <w:rPr>
          <w:lang/>
        </w:rPr>
        <w:instrText xml:space="preserve"> PAGEREF _Toc117786424 \h </w:instrText>
      </w:r>
      <w:r>
        <w:rPr>
          <w:lang/>
        </w:rPr>
        <w:fldChar w:fldCharType="separate"/>
      </w:r>
      <w:r>
        <w:rPr>
          <w:lang/>
        </w:rPr>
        <w:t>6</w:t>
      </w:r>
      <w:r>
        <w:rPr>
          <w:lang/>
        </w:rPr>
        <w:fldChar w:fldCharType="end"/>
      </w:r>
      <w:r>
        <w:rPr>
          <w:rStyle w:val="29"/>
          <w:lang/>
        </w:rPr>
        <w:fldChar w:fldCharType="end"/>
      </w:r>
    </w:p>
    <w:p w14:paraId="3A66DFFD">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"_Toc117786425"</w:instrText>
      </w:r>
      <w:r>
        <w:rPr>
          <w:rStyle w:val="29"/>
          <w:lang/>
        </w:rPr>
        <w:instrText xml:space="preserve"> </w:instrText>
      </w:r>
      <w:r>
        <w:rPr>
          <w:rStyle w:val="29"/>
          <w:lang/>
        </w:rPr>
        <w:fldChar w:fldCharType="separate"/>
      </w:r>
      <w:r>
        <w:rPr>
          <w:rStyle w:val="29"/>
          <w:lang/>
        </w:rPr>
        <w:t>2.1.1.</w:t>
      </w:r>
      <w:r>
        <w:rPr>
          <w:rFonts w:ascii="Calibri" w:hAnsi="Calibri"/>
          <w:szCs w:val="22"/>
          <w:lang/>
        </w:rPr>
        <w:tab/>
      </w:r>
      <w:r>
        <w:rPr>
          <w:rStyle w:val="29"/>
          <w:rFonts w:hint="eastAsia"/>
          <w:lang/>
        </w:rPr>
        <w:t>安装界面</w:t>
      </w:r>
      <w:r>
        <w:rPr>
          <w:lang/>
        </w:rPr>
        <w:tab/>
      </w:r>
      <w:r>
        <w:rPr>
          <w:lang/>
        </w:rPr>
        <w:fldChar w:fldCharType="begin"/>
      </w:r>
      <w:r>
        <w:rPr>
          <w:lang/>
        </w:rPr>
        <w:instrText xml:space="preserve"> PAGEREF _Toc117786425 \h </w:instrText>
      </w:r>
      <w:r>
        <w:rPr>
          <w:lang/>
        </w:rPr>
        <w:fldChar w:fldCharType="separate"/>
      </w:r>
      <w:r>
        <w:rPr>
          <w:lang/>
        </w:rPr>
        <w:t>6</w:t>
      </w:r>
      <w:r>
        <w:rPr>
          <w:lang/>
        </w:rPr>
        <w:fldChar w:fldCharType="end"/>
      </w:r>
      <w:r>
        <w:rPr>
          <w:rStyle w:val="29"/>
          <w:lang/>
        </w:rPr>
        <w:fldChar w:fldCharType="end"/>
      </w:r>
    </w:p>
    <w:p w14:paraId="1E2CA1CF">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"_Toc117786426"</w:instrText>
      </w:r>
      <w:r>
        <w:rPr>
          <w:rStyle w:val="29"/>
          <w:lang/>
        </w:rPr>
        <w:instrText xml:space="preserve"> </w:instrText>
      </w:r>
      <w:r>
        <w:rPr>
          <w:rStyle w:val="29"/>
          <w:lang/>
        </w:rPr>
        <w:fldChar w:fldCharType="separate"/>
      </w:r>
      <w:r>
        <w:rPr>
          <w:rStyle w:val="29"/>
          <w:lang/>
        </w:rPr>
        <w:t>2.1.2.</w:t>
      </w:r>
      <w:r>
        <w:rPr>
          <w:rFonts w:ascii="Calibri" w:hAnsi="Calibri"/>
          <w:szCs w:val="22"/>
          <w:lang/>
        </w:rPr>
        <w:tab/>
      </w:r>
      <w:r>
        <w:rPr>
          <w:rStyle w:val="29"/>
          <w:rFonts w:hint="eastAsia"/>
          <w:lang/>
        </w:rPr>
        <w:t>选择语言</w:t>
      </w:r>
      <w:r>
        <w:rPr>
          <w:lang/>
        </w:rPr>
        <w:tab/>
      </w:r>
      <w:r>
        <w:rPr>
          <w:lang/>
        </w:rPr>
        <w:fldChar w:fldCharType="begin"/>
      </w:r>
      <w:r>
        <w:rPr>
          <w:lang/>
        </w:rPr>
        <w:instrText xml:space="preserve"> PAGEREF _Toc117786426 \h </w:instrText>
      </w:r>
      <w:r>
        <w:rPr>
          <w:lang/>
        </w:rPr>
        <w:fldChar w:fldCharType="separate"/>
      </w:r>
      <w:r>
        <w:rPr>
          <w:lang/>
        </w:rPr>
        <w:t>7</w:t>
      </w:r>
      <w:r>
        <w:rPr>
          <w:lang/>
        </w:rPr>
        <w:fldChar w:fldCharType="end"/>
      </w:r>
      <w:r>
        <w:rPr>
          <w:rStyle w:val="29"/>
          <w:lang/>
        </w:rPr>
        <w:fldChar w:fldCharType="end"/>
      </w:r>
    </w:p>
    <w:p w14:paraId="143976EE">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"_Toc117786427"</w:instrText>
      </w:r>
      <w:r>
        <w:rPr>
          <w:rStyle w:val="29"/>
          <w:lang/>
        </w:rPr>
        <w:instrText xml:space="preserve"> </w:instrText>
      </w:r>
      <w:r>
        <w:rPr>
          <w:rStyle w:val="29"/>
          <w:lang/>
        </w:rPr>
        <w:fldChar w:fldCharType="separate"/>
      </w:r>
      <w:r>
        <w:rPr>
          <w:rStyle w:val="29"/>
          <w:lang/>
        </w:rPr>
        <w:t>2.1.3.</w:t>
      </w:r>
      <w:r>
        <w:rPr>
          <w:rFonts w:ascii="Calibri" w:hAnsi="Calibri"/>
          <w:szCs w:val="22"/>
          <w:lang/>
        </w:rPr>
        <w:tab/>
      </w:r>
      <w:r>
        <w:rPr>
          <w:rStyle w:val="29"/>
          <w:rFonts w:hint="eastAsia"/>
          <w:lang/>
        </w:rPr>
        <w:t>安装设置</w:t>
      </w:r>
      <w:r>
        <w:rPr>
          <w:lang/>
        </w:rPr>
        <w:tab/>
      </w:r>
      <w:r>
        <w:rPr>
          <w:lang/>
        </w:rPr>
        <w:fldChar w:fldCharType="begin"/>
      </w:r>
      <w:r>
        <w:rPr>
          <w:lang/>
        </w:rPr>
        <w:instrText xml:space="preserve"> PAGEREF _Toc117786427 \h </w:instrText>
      </w:r>
      <w:r>
        <w:rPr>
          <w:lang/>
        </w:rPr>
        <w:fldChar w:fldCharType="separate"/>
      </w:r>
      <w:r>
        <w:rPr>
          <w:lang/>
        </w:rPr>
        <w:t>7</w:t>
      </w:r>
      <w:r>
        <w:rPr>
          <w:lang/>
        </w:rPr>
        <w:fldChar w:fldCharType="end"/>
      </w:r>
      <w:r>
        <w:rPr>
          <w:rStyle w:val="29"/>
          <w:lang/>
        </w:rPr>
        <w:fldChar w:fldCharType="end"/>
      </w:r>
    </w:p>
    <w:p w14:paraId="49E31B89">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"_Toc117786428"</w:instrText>
      </w:r>
      <w:r>
        <w:rPr>
          <w:rStyle w:val="29"/>
          <w:lang/>
        </w:rPr>
        <w:instrText xml:space="preserve"> </w:instrText>
      </w:r>
      <w:r>
        <w:rPr>
          <w:rStyle w:val="29"/>
          <w:lang/>
        </w:rPr>
        <w:fldChar w:fldCharType="separate"/>
      </w:r>
      <w:r>
        <w:rPr>
          <w:rStyle w:val="29"/>
          <w:lang/>
        </w:rPr>
        <w:t>2.1.4.</w:t>
      </w:r>
      <w:r>
        <w:rPr>
          <w:rFonts w:ascii="Calibri" w:hAnsi="Calibri"/>
          <w:szCs w:val="22"/>
          <w:lang/>
        </w:rPr>
        <w:tab/>
      </w:r>
      <w:r>
        <w:rPr>
          <w:rStyle w:val="29"/>
          <w:rFonts w:hint="eastAsia"/>
          <w:lang/>
        </w:rPr>
        <w:t>系统分区</w:t>
      </w:r>
      <w:r>
        <w:rPr>
          <w:lang/>
        </w:rPr>
        <w:tab/>
      </w:r>
      <w:r>
        <w:rPr>
          <w:lang/>
        </w:rPr>
        <w:fldChar w:fldCharType="begin"/>
      </w:r>
      <w:r>
        <w:rPr>
          <w:lang/>
        </w:rPr>
        <w:instrText xml:space="preserve"> PAGEREF _Toc117786428 \h </w:instrText>
      </w:r>
      <w:r>
        <w:rPr>
          <w:lang/>
        </w:rPr>
        <w:fldChar w:fldCharType="separate"/>
      </w:r>
      <w:r>
        <w:rPr>
          <w:lang/>
        </w:rPr>
        <w:t>8</w:t>
      </w:r>
      <w:r>
        <w:rPr>
          <w:lang/>
        </w:rPr>
        <w:fldChar w:fldCharType="end"/>
      </w:r>
      <w:r>
        <w:rPr>
          <w:rStyle w:val="29"/>
          <w:lang/>
        </w:rPr>
        <w:fldChar w:fldCharType="end"/>
      </w:r>
    </w:p>
    <w:p w14:paraId="0EAE2CC9">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"_Toc117786429"</w:instrText>
      </w:r>
      <w:r>
        <w:rPr>
          <w:rStyle w:val="29"/>
          <w:lang/>
        </w:rPr>
        <w:instrText xml:space="preserve"> </w:instrText>
      </w:r>
      <w:r>
        <w:rPr>
          <w:rStyle w:val="29"/>
          <w:lang/>
        </w:rPr>
        <w:fldChar w:fldCharType="separate"/>
      </w:r>
      <w:r>
        <w:rPr>
          <w:rStyle w:val="29"/>
          <w:lang/>
        </w:rPr>
        <w:t>2.1.5.</w:t>
      </w:r>
      <w:r>
        <w:rPr>
          <w:rFonts w:ascii="Calibri" w:hAnsi="Calibri"/>
          <w:szCs w:val="22"/>
          <w:lang/>
        </w:rPr>
        <w:tab/>
      </w:r>
      <w:r>
        <w:rPr>
          <w:rStyle w:val="29"/>
          <w:rFonts w:hint="eastAsia"/>
          <w:lang/>
        </w:rPr>
        <w:t>系统安装</w:t>
      </w:r>
      <w:r>
        <w:rPr>
          <w:lang/>
        </w:rPr>
        <w:tab/>
      </w:r>
      <w:r>
        <w:rPr>
          <w:lang/>
        </w:rPr>
        <w:fldChar w:fldCharType="begin"/>
      </w:r>
      <w:r>
        <w:rPr>
          <w:lang/>
        </w:rPr>
        <w:instrText xml:space="preserve"> PAGEREF _Toc117786429 \h </w:instrText>
      </w:r>
      <w:r>
        <w:rPr>
          <w:lang/>
        </w:rPr>
        <w:fldChar w:fldCharType="separate"/>
      </w:r>
      <w:r>
        <w:rPr>
          <w:lang/>
        </w:rPr>
        <w:t>9</w:t>
      </w:r>
      <w:r>
        <w:rPr>
          <w:lang/>
        </w:rPr>
        <w:fldChar w:fldCharType="end"/>
      </w:r>
      <w:r>
        <w:rPr>
          <w:rStyle w:val="29"/>
          <w:lang/>
        </w:rPr>
        <w:fldChar w:fldCharType="end"/>
      </w:r>
    </w:p>
    <w:p w14:paraId="181B8BA5">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"_Toc117786430"</w:instrText>
      </w:r>
      <w:r>
        <w:rPr>
          <w:rStyle w:val="29"/>
          <w:lang/>
        </w:rPr>
        <w:instrText xml:space="preserve"> </w:instrText>
      </w:r>
      <w:r>
        <w:rPr>
          <w:rStyle w:val="29"/>
          <w:lang/>
        </w:rPr>
        <w:fldChar w:fldCharType="separate"/>
      </w:r>
      <w:r>
        <w:rPr>
          <w:rStyle w:val="29"/>
          <w:lang/>
        </w:rPr>
        <w:t>2.1.6.</w:t>
      </w:r>
      <w:r>
        <w:rPr>
          <w:rFonts w:ascii="Calibri" w:hAnsi="Calibri"/>
          <w:szCs w:val="22"/>
          <w:lang/>
        </w:rPr>
        <w:tab/>
      </w:r>
      <w:r>
        <w:rPr>
          <w:rStyle w:val="29"/>
          <w:rFonts w:hint="eastAsia"/>
          <w:lang/>
        </w:rPr>
        <w:t>授权协议</w:t>
      </w:r>
      <w:r>
        <w:rPr>
          <w:lang/>
        </w:rPr>
        <w:tab/>
      </w:r>
      <w:r>
        <w:rPr>
          <w:lang/>
        </w:rPr>
        <w:fldChar w:fldCharType="begin"/>
      </w:r>
      <w:r>
        <w:rPr>
          <w:lang/>
        </w:rPr>
        <w:instrText xml:space="preserve"> PAGEREF _Toc117786430 \h </w:instrText>
      </w:r>
      <w:r>
        <w:rPr>
          <w:lang/>
        </w:rPr>
        <w:fldChar w:fldCharType="separate"/>
      </w:r>
      <w:r>
        <w:rPr>
          <w:lang/>
        </w:rPr>
        <w:t>11</w:t>
      </w:r>
      <w:r>
        <w:rPr>
          <w:lang/>
        </w:rPr>
        <w:fldChar w:fldCharType="end"/>
      </w:r>
      <w:r>
        <w:rPr>
          <w:rStyle w:val="29"/>
          <w:lang/>
        </w:rPr>
        <w:fldChar w:fldCharType="end"/>
      </w:r>
    </w:p>
    <w:p w14:paraId="6F196942">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"_Toc117786431"</w:instrText>
      </w:r>
      <w:r>
        <w:rPr>
          <w:rStyle w:val="29"/>
          <w:lang/>
        </w:rPr>
        <w:instrText xml:space="preserve"> </w:instrText>
      </w:r>
      <w:r>
        <w:rPr>
          <w:rStyle w:val="29"/>
          <w:lang/>
        </w:rPr>
        <w:fldChar w:fldCharType="separate"/>
      </w:r>
      <w:r>
        <w:rPr>
          <w:rStyle w:val="29"/>
          <w:lang/>
        </w:rPr>
        <w:t>2.1.7.</w:t>
      </w:r>
      <w:r>
        <w:rPr>
          <w:rFonts w:ascii="Calibri" w:hAnsi="Calibri"/>
          <w:szCs w:val="22"/>
          <w:lang/>
        </w:rPr>
        <w:tab/>
      </w:r>
      <w:r>
        <w:rPr>
          <w:rStyle w:val="29"/>
          <w:rFonts w:hint="eastAsia"/>
          <w:lang/>
        </w:rPr>
        <w:t>初始登录</w:t>
      </w:r>
      <w:r>
        <w:rPr>
          <w:lang/>
        </w:rPr>
        <w:tab/>
      </w:r>
      <w:r>
        <w:rPr>
          <w:lang/>
        </w:rPr>
        <w:fldChar w:fldCharType="begin"/>
      </w:r>
      <w:r>
        <w:rPr>
          <w:lang/>
        </w:rPr>
        <w:instrText xml:space="preserve"> PAGEREF _Toc117786431 \h </w:instrText>
      </w:r>
      <w:r>
        <w:rPr>
          <w:lang/>
        </w:rPr>
        <w:fldChar w:fldCharType="separate"/>
      </w:r>
      <w:r>
        <w:rPr>
          <w:lang/>
        </w:rPr>
        <w:t>11</w:t>
      </w:r>
      <w:r>
        <w:rPr>
          <w:lang/>
        </w:rPr>
        <w:fldChar w:fldCharType="end"/>
      </w:r>
      <w:r>
        <w:rPr>
          <w:rStyle w:val="29"/>
          <w:lang/>
        </w:rPr>
        <w:fldChar w:fldCharType="end"/>
      </w:r>
    </w:p>
    <w:p w14:paraId="00851159">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"_Toc117786432"</w:instrText>
      </w:r>
      <w:r>
        <w:rPr>
          <w:rStyle w:val="29"/>
          <w:lang/>
        </w:rPr>
        <w:instrText xml:space="preserve"> </w:instrText>
      </w:r>
      <w:r>
        <w:rPr>
          <w:rStyle w:val="29"/>
          <w:lang/>
        </w:rPr>
        <w:fldChar w:fldCharType="separate"/>
      </w:r>
      <w:r>
        <w:rPr>
          <w:rStyle w:val="29"/>
          <w:rFonts w:hAnsi="宋体"/>
          <w:lang/>
        </w:rPr>
        <w:t>2.2.</w:t>
      </w:r>
      <w:r>
        <w:rPr>
          <w:rFonts w:ascii="Calibri" w:hAnsi="Calibri"/>
          <w:szCs w:val="22"/>
          <w:lang/>
        </w:rPr>
        <w:tab/>
      </w:r>
      <w:r>
        <w:rPr>
          <w:rStyle w:val="29"/>
          <w:rFonts w:hint="eastAsia" w:hAnsi="宋体"/>
          <w:lang/>
        </w:rPr>
        <w:t>基本配置</w:t>
      </w:r>
      <w:r>
        <w:rPr>
          <w:lang/>
        </w:rPr>
        <w:tab/>
      </w:r>
      <w:r>
        <w:rPr>
          <w:lang/>
        </w:rPr>
        <w:fldChar w:fldCharType="begin"/>
      </w:r>
      <w:r>
        <w:rPr>
          <w:lang/>
        </w:rPr>
        <w:instrText xml:space="preserve"> PAGEREF _Toc117786432 \h </w:instrText>
      </w:r>
      <w:r>
        <w:rPr>
          <w:lang/>
        </w:rPr>
        <w:fldChar w:fldCharType="separate"/>
      </w:r>
      <w:r>
        <w:rPr>
          <w:lang/>
        </w:rPr>
        <w:t>12</w:t>
      </w:r>
      <w:r>
        <w:rPr>
          <w:lang/>
        </w:rPr>
        <w:fldChar w:fldCharType="end"/>
      </w:r>
      <w:r>
        <w:rPr>
          <w:rStyle w:val="29"/>
          <w:lang/>
        </w:rPr>
        <w:fldChar w:fldCharType="end"/>
      </w:r>
    </w:p>
    <w:p w14:paraId="4B68F3AC">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"_Toc117786433"</w:instrText>
      </w:r>
      <w:r>
        <w:rPr>
          <w:rStyle w:val="29"/>
          <w:lang/>
        </w:rPr>
        <w:instrText xml:space="preserve"> </w:instrText>
      </w:r>
      <w:r>
        <w:rPr>
          <w:rStyle w:val="29"/>
          <w:lang/>
        </w:rPr>
        <w:fldChar w:fldCharType="separate"/>
      </w:r>
      <w:r>
        <w:rPr>
          <w:rStyle w:val="29"/>
          <w:lang/>
        </w:rPr>
        <w:t>2.2.1.</w:t>
      </w:r>
      <w:r>
        <w:rPr>
          <w:rFonts w:ascii="Calibri" w:hAnsi="Calibri"/>
          <w:szCs w:val="22"/>
          <w:lang/>
        </w:rPr>
        <w:tab/>
      </w:r>
      <w:r>
        <w:rPr>
          <w:rStyle w:val="29"/>
          <w:lang/>
        </w:rPr>
        <w:t>Root</w:t>
      </w:r>
      <w:r>
        <w:rPr>
          <w:rStyle w:val="29"/>
          <w:rFonts w:hint="eastAsia"/>
          <w:lang/>
        </w:rPr>
        <w:t>自动登录</w:t>
      </w:r>
      <w:r>
        <w:rPr>
          <w:lang/>
        </w:rPr>
        <w:tab/>
      </w:r>
      <w:r>
        <w:rPr>
          <w:lang/>
        </w:rPr>
        <w:fldChar w:fldCharType="begin"/>
      </w:r>
      <w:r>
        <w:rPr>
          <w:lang/>
        </w:rPr>
        <w:instrText xml:space="preserve"> PAGEREF _Toc117786433 \h </w:instrText>
      </w:r>
      <w:r>
        <w:rPr>
          <w:lang/>
        </w:rPr>
        <w:fldChar w:fldCharType="separate"/>
      </w:r>
      <w:r>
        <w:rPr>
          <w:lang/>
        </w:rPr>
        <w:t>12</w:t>
      </w:r>
      <w:r>
        <w:rPr>
          <w:lang/>
        </w:rPr>
        <w:fldChar w:fldCharType="end"/>
      </w:r>
      <w:r>
        <w:rPr>
          <w:rStyle w:val="29"/>
          <w:lang/>
        </w:rPr>
        <w:fldChar w:fldCharType="end"/>
      </w:r>
    </w:p>
    <w:p w14:paraId="30D27BEA">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"_Toc117786434"</w:instrText>
      </w:r>
      <w:r>
        <w:rPr>
          <w:rStyle w:val="29"/>
          <w:lang/>
        </w:rPr>
        <w:instrText xml:space="preserve"> </w:instrText>
      </w:r>
      <w:r>
        <w:rPr>
          <w:rStyle w:val="29"/>
          <w:lang/>
        </w:rPr>
        <w:fldChar w:fldCharType="separate"/>
      </w:r>
      <w:r>
        <w:rPr>
          <w:rStyle w:val="29"/>
          <w:lang/>
        </w:rPr>
        <w:t>2.2.2.</w:t>
      </w:r>
      <w:r>
        <w:rPr>
          <w:rFonts w:ascii="Calibri" w:hAnsi="Calibri"/>
          <w:szCs w:val="22"/>
          <w:lang/>
        </w:rPr>
        <w:tab/>
      </w:r>
      <w:r>
        <w:rPr>
          <w:rStyle w:val="29"/>
          <w:lang/>
        </w:rPr>
        <w:t>SSH</w:t>
      </w:r>
      <w:r>
        <w:rPr>
          <w:rStyle w:val="29"/>
          <w:rFonts w:hint="eastAsia"/>
          <w:lang/>
        </w:rPr>
        <w:t>设置</w:t>
      </w:r>
      <w:r>
        <w:rPr>
          <w:lang/>
        </w:rPr>
        <w:tab/>
      </w:r>
      <w:r>
        <w:rPr>
          <w:lang/>
        </w:rPr>
        <w:fldChar w:fldCharType="begin"/>
      </w:r>
      <w:r>
        <w:rPr>
          <w:lang/>
        </w:rPr>
        <w:instrText xml:space="preserve"> PAGEREF _Toc117786434 \h </w:instrText>
      </w:r>
      <w:r>
        <w:rPr>
          <w:lang/>
        </w:rPr>
        <w:fldChar w:fldCharType="separate"/>
      </w:r>
      <w:r>
        <w:rPr>
          <w:lang/>
        </w:rPr>
        <w:t>13</w:t>
      </w:r>
      <w:r>
        <w:rPr>
          <w:lang/>
        </w:rPr>
        <w:fldChar w:fldCharType="end"/>
      </w:r>
      <w:r>
        <w:rPr>
          <w:rStyle w:val="29"/>
          <w:lang/>
        </w:rPr>
        <w:fldChar w:fldCharType="end"/>
      </w:r>
    </w:p>
    <w:p w14:paraId="491F0462">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"_Toc117786435"</w:instrText>
      </w:r>
      <w:r>
        <w:rPr>
          <w:rStyle w:val="29"/>
          <w:lang/>
        </w:rPr>
        <w:instrText xml:space="preserve"> </w:instrText>
      </w:r>
      <w:r>
        <w:rPr>
          <w:rStyle w:val="29"/>
          <w:lang/>
        </w:rPr>
        <w:fldChar w:fldCharType="separate"/>
      </w:r>
      <w:r>
        <w:rPr>
          <w:rStyle w:val="29"/>
          <w:lang/>
        </w:rPr>
        <w:t>2.2.3.</w:t>
      </w:r>
      <w:r>
        <w:rPr>
          <w:rFonts w:ascii="Calibri" w:hAnsi="Calibri"/>
          <w:szCs w:val="22"/>
          <w:lang/>
        </w:rPr>
        <w:tab/>
      </w:r>
      <w:r>
        <w:rPr>
          <w:rStyle w:val="29"/>
          <w:rFonts w:hint="eastAsia"/>
          <w:lang/>
        </w:rPr>
        <w:t>防火墙设置</w:t>
      </w:r>
      <w:r>
        <w:rPr>
          <w:lang/>
        </w:rPr>
        <w:tab/>
      </w:r>
      <w:r>
        <w:rPr>
          <w:lang/>
        </w:rPr>
        <w:fldChar w:fldCharType="begin"/>
      </w:r>
      <w:r>
        <w:rPr>
          <w:lang/>
        </w:rPr>
        <w:instrText xml:space="preserve"> PAGEREF _Toc117786435 \h </w:instrText>
      </w:r>
      <w:r>
        <w:rPr>
          <w:lang/>
        </w:rPr>
        <w:fldChar w:fldCharType="separate"/>
      </w:r>
      <w:r>
        <w:rPr>
          <w:lang/>
        </w:rPr>
        <w:t>14</w:t>
      </w:r>
      <w:r>
        <w:rPr>
          <w:lang/>
        </w:rPr>
        <w:fldChar w:fldCharType="end"/>
      </w:r>
      <w:r>
        <w:rPr>
          <w:rStyle w:val="29"/>
          <w:lang/>
        </w:rPr>
        <w:fldChar w:fldCharType="end"/>
      </w:r>
    </w:p>
    <w:p w14:paraId="47C7C150">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"_Toc117786436"</w:instrText>
      </w:r>
      <w:r>
        <w:rPr>
          <w:rStyle w:val="29"/>
          <w:lang/>
        </w:rPr>
        <w:instrText xml:space="preserve"> </w:instrText>
      </w:r>
      <w:r>
        <w:rPr>
          <w:rStyle w:val="29"/>
          <w:lang/>
        </w:rPr>
        <w:fldChar w:fldCharType="separate"/>
      </w:r>
      <w:r>
        <w:rPr>
          <w:rStyle w:val="29"/>
          <w:lang/>
        </w:rPr>
        <w:t>2.2.4.</w:t>
      </w:r>
      <w:r>
        <w:rPr>
          <w:rFonts w:ascii="Calibri" w:hAnsi="Calibri"/>
          <w:szCs w:val="22"/>
          <w:lang/>
        </w:rPr>
        <w:tab/>
      </w:r>
      <w:r>
        <w:rPr>
          <w:rStyle w:val="29"/>
          <w:lang/>
        </w:rPr>
        <w:t>SELinux</w:t>
      </w:r>
      <w:r>
        <w:rPr>
          <w:rStyle w:val="29"/>
          <w:rFonts w:hint="eastAsia"/>
          <w:lang/>
        </w:rPr>
        <w:t>设置</w:t>
      </w:r>
      <w:r>
        <w:rPr>
          <w:lang/>
        </w:rPr>
        <w:tab/>
      </w:r>
      <w:r>
        <w:rPr>
          <w:lang/>
        </w:rPr>
        <w:fldChar w:fldCharType="begin"/>
      </w:r>
      <w:r>
        <w:rPr>
          <w:lang/>
        </w:rPr>
        <w:instrText xml:space="preserve"> PAGEREF _Toc117786436 \h </w:instrText>
      </w:r>
      <w:r>
        <w:rPr>
          <w:lang/>
        </w:rPr>
        <w:fldChar w:fldCharType="separate"/>
      </w:r>
      <w:r>
        <w:rPr>
          <w:lang/>
        </w:rPr>
        <w:t>15</w:t>
      </w:r>
      <w:r>
        <w:rPr>
          <w:lang/>
        </w:rPr>
        <w:fldChar w:fldCharType="end"/>
      </w:r>
      <w:r>
        <w:rPr>
          <w:rStyle w:val="29"/>
          <w:lang/>
        </w:rPr>
        <w:fldChar w:fldCharType="end"/>
      </w:r>
    </w:p>
    <w:p w14:paraId="65908C40">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"_Toc117786437"</w:instrText>
      </w:r>
      <w:r>
        <w:rPr>
          <w:rStyle w:val="29"/>
          <w:lang/>
        </w:rPr>
        <w:instrText xml:space="preserve"> </w:instrText>
      </w:r>
      <w:r>
        <w:rPr>
          <w:rStyle w:val="29"/>
          <w:lang/>
        </w:rPr>
        <w:fldChar w:fldCharType="separate"/>
      </w:r>
      <w:r>
        <w:rPr>
          <w:rStyle w:val="29"/>
          <w:lang/>
        </w:rPr>
        <w:t>2.2.5.</w:t>
      </w:r>
      <w:r>
        <w:rPr>
          <w:rFonts w:ascii="Calibri" w:hAnsi="Calibri"/>
          <w:szCs w:val="22"/>
          <w:lang/>
        </w:rPr>
        <w:tab/>
      </w:r>
      <w:r>
        <w:rPr>
          <w:rStyle w:val="29"/>
          <w:rFonts w:hint="eastAsia"/>
          <w:lang/>
        </w:rPr>
        <w:t>等保安全设置</w:t>
      </w:r>
      <w:r>
        <w:rPr>
          <w:lang/>
        </w:rPr>
        <w:tab/>
      </w:r>
      <w:r>
        <w:rPr>
          <w:lang/>
        </w:rPr>
        <w:fldChar w:fldCharType="begin"/>
      </w:r>
      <w:r>
        <w:rPr>
          <w:lang/>
        </w:rPr>
        <w:instrText xml:space="preserve"> PAGEREF _Toc117786437 \h </w:instrText>
      </w:r>
      <w:r>
        <w:rPr>
          <w:lang/>
        </w:rPr>
        <w:fldChar w:fldCharType="separate"/>
      </w:r>
      <w:r>
        <w:rPr>
          <w:lang/>
        </w:rPr>
        <w:t>15</w:t>
      </w:r>
      <w:r>
        <w:rPr>
          <w:lang/>
        </w:rPr>
        <w:fldChar w:fldCharType="end"/>
      </w:r>
      <w:r>
        <w:rPr>
          <w:rStyle w:val="29"/>
          <w:lang/>
        </w:rPr>
        <w:fldChar w:fldCharType="end"/>
      </w:r>
    </w:p>
    <w:p w14:paraId="7E8E6CAF">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"_Toc117786438"</w:instrText>
      </w:r>
      <w:r>
        <w:rPr>
          <w:rStyle w:val="29"/>
          <w:lang/>
        </w:rPr>
        <w:instrText xml:space="preserve"> </w:instrText>
      </w:r>
      <w:r>
        <w:rPr>
          <w:rStyle w:val="29"/>
          <w:lang/>
        </w:rPr>
        <w:fldChar w:fldCharType="separate"/>
      </w:r>
      <w:r>
        <w:rPr>
          <w:rStyle w:val="29"/>
          <w:rFonts w:hAnsi="宋体"/>
          <w:lang/>
        </w:rPr>
        <w:t>2.3.</w:t>
      </w:r>
      <w:r>
        <w:rPr>
          <w:rFonts w:ascii="Calibri" w:hAnsi="Calibri"/>
          <w:szCs w:val="22"/>
          <w:lang/>
        </w:rPr>
        <w:tab/>
      </w:r>
      <w:r>
        <w:rPr>
          <w:rStyle w:val="29"/>
          <w:rFonts w:hint="eastAsia" w:hAnsi="宋体"/>
          <w:lang/>
        </w:rPr>
        <w:t>软件安装</w:t>
      </w:r>
      <w:r>
        <w:rPr>
          <w:lang/>
        </w:rPr>
        <w:tab/>
      </w:r>
      <w:r>
        <w:rPr>
          <w:lang/>
        </w:rPr>
        <w:fldChar w:fldCharType="begin"/>
      </w:r>
      <w:r>
        <w:rPr>
          <w:lang/>
        </w:rPr>
        <w:instrText xml:space="preserve"> PAGEREF _Toc117786438 \h </w:instrText>
      </w:r>
      <w:r>
        <w:rPr>
          <w:lang/>
        </w:rPr>
        <w:fldChar w:fldCharType="separate"/>
      </w:r>
      <w:r>
        <w:rPr>
          <w:lang/>
        </w:rPr>
        <w:t>21</w:t>
      </w:r>
      <w:r>
        <w:rPr>
          <w:lang/>
        </w:rPr>
        <w:fldChar w:fldCharType="end"/>
      </w:r>
      <w:r>
        <w:rPr>
          <w:rStyle w:val="29"/>
          <w:lang/>
        </w:rPr>
        <w:fldChar w:fldCharType="end"/>
      </w:r>
    </w:p>
    <w:p w14:paraId="6D3493FD">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"_Toc117786439"</w:instrText>
      </w:r>
      <w:r>
        <w:rPr>
          <w:rStyle w:val="29"/>
          <w:lang/>
        </w:rPr>
        <w:instrText xml:space="preserve"> </w:instrText>
      </w:r>
      <w:r>
        <w:rPr>
          <w:rStyle w:val="29"/>
          <w:lang/>
        </w:rPr>
        <w:fldChar w:fldCharType="separate"/>
      </w:r>
      <w:r>
        <w:rPr>
          <w:rStyle w:val="29"/>
          <w:lang/>
        </w:rPr>
        <w:t>2.3.1.</w:t>
      </w:r>
      <w:r>
        <w:rPr>
          <w:rFonts w:ascii="Calibri" w:hAnsi="Calibri"/>
          <w:szCs w:val="22"/>
          <w:lang/>
        </w:rPr>
        <w:tab/>
      </w:r>
      <w:r>
        <w:rPr>
          <w:rStyle w:val="29"/>
          <w:lang/>
        </w:rPr>
        <w:t>yum</w:t>
      </w:r>
      <w:r>
        <w:rPr>
          <w:rStyle w:val="29"/>
          <w:rFonts w:hint="eastAsia"/>
          <w:lang/>
        </w:rPr>
        <w:t>源设置</w:t>
      </w:r>
      <w:r>
        <w:rPr>
          <w:lang/>
        </w:rPr>
        <w:tab/>
      </w:r>
      <w:r>
        <w:rPr>
          <w:lang/>
        </w:rPr>
        <w:fldChar w:fldCharType="begin"/>
      </w:r>
      <w:r>
        <w:rPr>
          <w:lang/>
        </w:rPr>
        <w:instrText xml:space="preserve"> PAGEREF _Toc117786439 \h </w:instrText>
      </w:r>
      <w:r>
        <w:rPr>
          <w:lang/>
        </w:rPr>
        <w:fldChar w:fldCharType="separate"/>
      </w:r>
      <w:r>
        <w:rPr>
          <w:lang/>
        </w:rPr>
        <w:t>21</w:t>
      </w:r>
      <w:r>
        <w:rPr>
          <w:lang/>
        </w:rPr>
        <w:fldChar w:fldCharType="end"/>
      </w:r>
      <w:r>
        <w:rPr>
          <w:rStyle w:val="29"/>
          <w:lang/>
        </w:rPr>
        <w:fldChar w:fldCharType="end"/>
      </w:r>
    </w:p>
    <w:p w14:paraId="5AB23E1F">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"_Toc117786440"</w:instrText>
      </w:r>
      <w:r>
        <w:rPr>
          <w:rStyle w:val="29"/>
          <w:lang/>
        </w:rPr>
        <w:instrText xml:space="preserve"> </w:instrText>
      </w:r>
      <w:r>
        <w:rPr>
          <w:rStyle w:val="29"/>
          <w:lang/>
        </w:rPr>
        <w:fldChar w:fldCharType="separate"/>
      </w:r>
      <w:r>
        <w:rPr>
          <w:rStyle w:val="29"/>
          <w:lang/>
        </w:rPr>
        <w:t>2.3.2.</w:t>
      </w:r>
      <w:r>
        <w:rPr>
          <w:rFonts w:ascii="Calibri" w:hAnsi="Calibri"/>
          <w:szCs w:val="22"/>
          <w:lang/>
        </w:rPr>
        <w:tab/>
      </w:r>
      <w:r>
        <w:rPr>
          <w:rStyle w:val="29"/>
          <w:lang/>
        </w:rPr>
        <w:t>SMB</w:t>
      </w:r>
      <w:r>
        <w:rPr>
          <w:rStyle w:val="29"/>
          <w:rFonts w:hint="eastAsia"/>
          <w:lang/>
        </w:rPr>
        <w:t>安装</w:t>
      </w:r>
      <w:r>
        <w:rPr>
          <w:lang/>
        </w:rPr>
        <w:tab/>
      </w:r>
      <w:r>
        <w:rPr>
          <w:lang/>
        </w:rPr>
        <w:fldChar w:fldCharType="begin"/>
      </w:r>
      <w:r>
        <w:rPr>
          <w:lang/>
        </w:rPr>
        <w:instrText xml:space="preserve"> PAGEREF _Toc117786440 \h </w:instrText>
      </w:r>
      <w:r>
        <w:rPr>
          <w:lang/>
        </w:rPr>
        <w:fldChar w:fldCharType="separate"/>
      </w:r>
      <w:r>
        <w:rPr>
          <w:lang/>
        </w:rPr>
        <w:t>22</w:t>
      </w:r>
      <w:r>
        <w:rPr>
          <w:lang/>
        </w:rPr>
        <w:fldChar w:fldCharType="end"/>
      </w:r>
      <w:r>
        <w:rPr>
          <w:rStyle w:val="29"/>
          <w:lang/>
        </w:rPr>
        <w:fldChar w:fldCharType="end"/>
      </w:r>
    </w:p>
    <w:p w14:paraId="2EDD4009">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"_Toc117786441"</w:instrText>
      </w:r>
      <w:r>
        <w:rPr>
          <w:rStyle w:val="29"/>
          <w:lang/>
        </w:rPr>
        <w:instrText xml:space="preserve"> </w:instrText>
      </w:r>
      <w:r>
        <w:rPr>
          <w:rStyle w:val="29"/>
          <w:lang/>
        </w:rPr>
        <w:fldChar w:fldCharType="separate"/>
      </w:r>
      <w:r>
        <w:rPr>
          <w:rStyle w:val="29"/>
          <w:lang/>
        </w:rPr>
        <w:t>2.3.3.</w:t>
      </w:r>
      <w:r>
        <w:rPr>
          <w:rFonts w:ascii="Calibri" w:hAnsi="Calibri"/>
          <w:szCs w:val="22"/>
          <w:lang/>
        </w:rPr>
        <w:tab/>
      </w:r>
      <w:r>
        <w:rPr>
          <w:rStyle w:val="29"/>
          <w:lang/>
        </w:rPr>
        <w:t>OpenSSL</w:t>
      </w:r>
      <w:r>
        <w:rPr>
          <w:lang/>
        </w:rPr>
        <w:tab/>
      </w:r>
      <w:r>
        <w:rPr>
          <w:lang/>
        </w:rPr>
        <w:fldChar w:fldCharType="begin"/>
      </w:r>
      <w:r>
        <w:rPr>
          <w:lang/>
        </w:rPr>
        <w:instrText xml:space="preserve"> PAGEREF _Toc117786441 \h </w:instrText>
      </w:r>
      <w:r>
        <w:rPr>
          <w:lang/>
        </w:rPr>
        <w:fldChar w:fldCharType="separate"/>
      </w:r>
      <w:r>
        <w:rPr>
          <w:lang/>
        </w:rPr>
        <w:t>23</w:t>
      </w:r>
      <w:r>
        <w:rPr>
          <w:lang/>
        </w:rPr>
        <w:fldChar w:fldCharType="end"/>
      </w:r>
      <w:r>
        <w:rPr>
          <w:rStyle w:val="29"/>
          <w:lang/>
        </w:rPr>
        <w:fldChar w:fldCharType="end"/>
      </w:r>
    </w:p>
    <w:p w14:paraId="3CBBCEFC">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"_Toc117786442"</w:instrText>
      </w:r>
      <w:r>
        <w:rPr>
          <w:rStyle w:val="29"/>
          <w:lang/>
        </w:rPr>
        <w:instrText xml:space="preserve"> </w:instrText>
      </w:r>
      <w:r>
        <w:rPr>
          <w:rStyle w:val="29"/>
          <w:lang/>
        </w:rPr>
        <w:fldChar w:fldCharType="separate"/>
      </w:r>
      <w:r>
        <w:rPr>
          <w:rStyle w:val="29"/>
          <w:lang/>
        </w:rPr>
        <w:t>2.3.4.</w:t>
      </w:r>
      <w:r>
        <w:rPr>
          <w:rFonts w:ascii="Calibri" w:hAnsi="Calibri"/>
          <w:szCs w:val="22"/>
          <w:lang/>
        </w:rPr>
        <w:tab/>
      </w:r>
      <w:r>
        <w:rPr>
          <w:rStyle w:val="29"/>
          <w:lang/>
        </w:rPr>
        <w:t>OpenSSH</w:t>
      </w:r>
      <w:r>
        <w:rPr>
          <w:lang/>
        </w:rPr>
        <w:tab/>
      </w:r>
      <w:r>
        <w:rPr>
          <w:lang/>
        </w:rPr>
        <w:fldChar w:fldCharType="begin"/>
      </w:r>
      <w:r>
        <w:rPr>
          <w:lang/>
        </w:rPr>
        <w:instrText xml:space="preserve"> PAGEREF _Toc117786442 \h </w:instrText>
      </w:r>
      <w:r>
        <w:rPr>
          <w:lang/>
        </w:rPr>
        <w:fldChar w:fldCharType="separate"/>
      </w:r>
      <w:r>
        <w:rPr>
          <w:lang/>
        </w:rPr>
        <w:t>24</w:t>
      </w:r>
      <w:r>
        <w:rPr>
          <w:lang/>
        </w:rPr>
        <w:fldChar w:fldCharType="end"/>
      </w:r>
      <w:r>
        <w:rPr>
          <w:rStyle w:val="29"/>
          <w:lang/>
        </w:rPr>
        <w:fldChar w:fldCharType="end"/>
      </w:r>
    </w:p>
    <w:p w14:paraId="185BBE90">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"_Toc117786443"</w:instrText>
      </w:r>
      <w:r>
        <w:rPr>
          <w:rStyle w:val="29"/>
          <w:lang/>
        </w:rPr>
        <w:instrText xml:space="preserve"> </w:instrText>
      </w:r>
      <w:r>
        <w:rPr>
          <w:rStyle w:val="29"/>
          <w:lang/>
        </w:rPr>
        <w:fldChar w:fldCharType="separate"/>
      </w:r>
      <w:r>
        <w:rPr>
          <w:rStyle w:val="29"/>
          <w:lang/>
        </w:rPr>
        <w:t>2.3.5.</w:t>
      </w:r>
      <w:r>
        <w:rPr>
          <w:rFonts w:ascii="Calibri" w:hAnsi="Calibri"/>
          <w:szCs w:val="22"/>
          <w:lang/>
        </w:rPr>
        <w:tab/>
      </w:r>
      <w:r>
        <w:rPr>
          <w:rStyle w:val="29"/>
          <w:lang/>
        </w:rPr>
        <w:t>Apache</w:t>
      </w:r>
      <w:r>
        <w:rPr>
          <w:lang/>
        </w:rPr>
        <w:tab/>
      </w:r>
      <w:r>
        <w:rPr>
          <w:lang/>
        </w:rPr>
        <w:fldChar w:fldCharType="begin"/>
      </w:r>
      <w:r>
        <w:rPr>
          <w:lang/>
        </w:rPr>
        <w:instrText xml:space="preserve"> PAGEREF _Toc117786443 \h </w:instrText>
      </w:r>
      <w:r>
        <w:rPr>
          <w:lang/>
        </w:rPr>
        <w:fldChar w:fldCharType="separate"/>
      </w:r>
      <w:r>
        <w:rPr>
          <w:lang/>
        </w:rPr>
        <w:t>26</w:t>
      </w:r>
      <w:r>
        <w:rPr>
          <w:lang/>
        </w:rPr>
        <w:fldChar w:fldCharType="end"/>
      </w:r>
      <w:r>
        <w:rPr>
          <w:rStyle w:val="29"/>
          <w:lang/>
        </w:rPr>
        <w:fldChar w:fldCharType="end"/>
      </w:r>
    </w:p>
    <w:p w14:paraId="5177D940">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"_Toc117786444"</w:instrText>
      </w:r>
      <w:r>
        <w:rPr>
          <w:rStyle w:val="29"/>
          <w:lang/>
        </w:rPr>
        <w:instrText xml:space="preserve"> </w:instrText>
      </w:r>
      <w:r>
        <w:rPr>
          <w:rStyle w:val="29"/>
          <w:lang/>
        </w:rPr>
        <w:fldChar w:fldCharType="separate"/>
      </w:r>
      <w:r>
        <w:rPr>
          <w:rStyle w:val="29"/>
          <w:lang/>
        </w:rPr>
        <w:t>2.3.6.</w:t>
      </w:r>
      <w:r>
        <w:rPr>
          <w:rFonts w:ascii="Calibri" w:hAnsi="Calibri"/>
          <w:szCs w:val="22"/>
          <w:lang/>
        </w:rPr>
        <w:tab/>
      </w:r>
      <w:r>
        <w:rPr>
          <w:rStyle w:val="29"/>
          <w:lang/>
        </w:rPr>
        <w:t>Apr</w:t>
      </w:r>
      <w:r>
        <w:rPr>
          <w:lang/>
        </w:rPr>
        <w:tab/>
      </w:r>
      <w:r>
        <w:rPr>
          <w:lang/>
        </w:rPr>
        <w:fldChar w:fldCharType="begin"/>
      </w:r>
      <w:r>
        <w:rPr>
          <w:lang/>
        </w:rPr>
        <w:instrText xml:space="preserve"> PAGEREF _Toc117786444 \h </w:instrText>
      </w:r>
      <w:r>
        <w:rPr>
          <w:lang/>
        </w:rPr>
        <w:fldChar w:fldCharType="separate"/>
      </w:r>
      <w:r>
        <w:rPr>
          <w:lang/>
        </w:rPr>
        <w:t>27</w:t>
      </w:r>
      <w:r>
        <w:rPr>
          <w:lang/>
        </w:rPr>
        <w:fldChar w:fldCharType="end"/>
      </w:r>
      <w:r>
        <w:rPr>
          <w:rStyle w:val="29"/>
          <w:lang/>
        </w:rPr>
        <w:fldChar w:fldCharType="end"/>
      </w:r>
    </w:p>
    <w:p w14:paraId="35FABC4A">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"_Toc117786445"</w:instrText>
      </w:r>
      <w:r>
        <w:rPr>
          <w:rStyle w:val="29"/>
          <w:lang/>
        </w:rPr>
        <w:instrText xml:space="preserve"> </w:instrText>
      </w:r>
      <w:r>
        <w:rPr>
          <w:rStyle w:val="29"/>
          <w:lang/>
        </w:rPr>
        <w:fldChar w:fldCharType="separate"/>
      </w:r>
      <w:r>
        <w:rPr>
          <w:rStyle w:val="29"/>
          <w:lang/>
        </w:rPr>
        <w:t>2.3.7.</w:t>
      </w:r>
      <w:r>
        <w:rPr>
          <w:rFonts w:ascii="Calibri" w:hAnsi="Calibri"/>
          <w:szCs w:val="22"/>
          <w:lang/>
        </w:rPr>
        <w:tab/>
      </w:r>
      <w:r>
        <w:rPr>
          <w:rStyle w:val="29"/>
          <w:lang/>
        </w:rPr>
        <w:t>Nginx</w:t>
      </w:r>
      <w:r>
        <w:rPr>
          <w:lang/>
        </w:rPr>
        <w:tab/>
      </w:r>
      <w:r>
        <w:rPr>
          <w:lang/>
        </w:rPr>
        <w:fldChar w:fldCharType="begin"/>
      </w:r>
      <w:r>
        <w:rPr>
          <w:lang/>
        </w:rPr>
        <w:instrText xml:space="preserve"> PAGEREF _Toc117786445 \h </w:instrText>
      </w:r>
      <w:r>
        <w:rPr>
          <w:lang/>
        </w:rPr>
        <w:fldChar w:fldCharType="separate"/>
      </w:r>
      <w:r>
        <w:rPr>
          <w:lang/>
        </w:rPr>
        <w:t>27</w:t>
      </w:r>
      <w:r>
        <w:rPr>
          <w:lang/>
        </w:rPr>
        <w:fldChar w:fldCharType="end"/>
      </w:r>
      <w:r>
        <w:rPr>
          <w:rStyle w:val="29"/>
          <w:lang/>
        </w:rPr>
        <w:fldChar w:fldCharType="end"/>
      </w:r>
    </w:p>
    <w:p w14:paraId="3D6522D6">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"_Toc117786446"</w:instrText>
      </w:r>
      <w:r>
        <w:rPr>
          <w:rStyle w:val="29"/>
          <w:lang/>
        </w:rPr>
        <w:instrText xml:space="preserve"> </w:instrText>
      </w:r>
      <w:r>
        <w:rPr>
          <w:rStyle w:val="29"/>
          <w:lang/>
        </w:rPr>
        <w:fldChar w:fldCharType="separate"/>
      </w:r>
      <w:r>
        <w:rPr>
          <w:rStyle w:val="29"/>
          <w:lang/>
        </w:rPr>
        <w:t>2.3.8.</w:t>
      </w:r>
      <w:r>
        <w:rPr>
          <w:rFonts w:ascii="Calibri" w:hAnsi="Calibri"/>
          <w:szCs w:val="22"/>
          <w:lang/>
        </w:rPr>
        <w:tab/>
      </w:r>
      <w:r>
        <w:rPr>
          <w:rStyle w:val="29"/>
          <w:lang/>
        </w:rPr>
        <w:t>Redis</w:t>
      </w:r>
      <w:r>
        <w:rPr>
          <w:lang/>
        </w:rPr>
        <w:tab/>
      </w:r>
      <w:r>
        <w:rPr>
          <w:lang/>
        </w:rPr>
        <w:fldChar w:fldCharType="begin"/>
      </w:r>
      <w:r>
        <w:rPr>
          <w:lang/>
        </w:rPr>
        <w:instrText xml:space="preserve"> PAGEREF _Toc117786446 \h </w:instrText>
      </w:r>
      <w:r>
        <w:rPr>
          <w:lang/>
        </w:rPr>
        <w:fldChar w:fldCharType="separate"/>
      </w:r>
      <w:r>
        <w:rPr>
          <w:lang/>
        </w:rPr>
        <w:t>28</w:t>
      </w:r>
      <w:r>
        <w:rPr>
          <w:lang/>
        </w:rPr>
        <w:fldChar w:fldCharType="end"/>
      </w:r>
      <w:r>
        <w:rPr>
          <w:rStyle w:val="29"/>
          <w:lang/>
        </w:rPr>
        <w:fldChar w:fldCharType="end"/>
      </w:r>
    </w:p>
    <w:p w14:paraId="358973A8">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"_Toc117786447"</w:instrText>
      </w:r>
      <w:r>
        <w:rPr>
          <w:rStyle w:val="29"/>
          <w:lang/>
        </w:rPr>
        <w:instrText xml:space="preserve"> </w:instrText>
      </w:r>
      <w:r>
        <w:rPr>
          <w:rStyle w:val="29"/>
          <w:lang/>
        </w:rPr>
        <w:fldChar w:fldCharType="separate"/>
      </w:r>
      <w:r>
        <w:rPr>
          <w:rStyle w:val="29"/>
          <w:lang/>
        </w:rPr>
        <w:t>2.3.9.</w:t>
      </w:r>
      <w:r>
        <w:rPr>
          <w:rFonts w:ascii="Calibri" w:hAnsi="Calibri"/>
          <w:szCs w:val="22"/>
          <w:lang/>
        </w:rPr>
        <w:tab/>
      </w:r>
      <w:r>
        <w:rPr>
          <w:rStyle w:val="29"/>
          <w:lang/>
        </w:rPr>
        <w:t>Tomcat</w:t>
      </w:r>
      <w:r>
        <w:rPr>
          <w:lang/>
        </w:rPr>
        <w:tab/>
      </w:r>
      <w:r>
        <w:rPr>
          <w:lang/>
        </w:rPr>
        <w:fldChar w:fldCharType="begin"/>
      </w:r>
      <w:r>
        <w:rPr>
          <w:lang/>
        </w:rPr>
        <w:instrText xml:space="preserve"> PAGEREF _Toc117786447 \h </w:instrText>
      </w:r>
      <w:r>
        <w:rPr>
          <w:lang/>
        </w:rPr>
        <w:fldChar w:fldCharType="separate"/>
      </w:r>
      <w:r>
        <w:rPr>
          <w:lang/>
        </w:rPr>
        <w:t>28</w:t>
      </w:r>
      <w:r>
        <w:rPr>
          <w:lang/>
        </w:rPr>
        <w:fldChar w:fldCharType="end"/>
      </w:r>
      <w:r>
        <w:rPr>
          <w:rStyle w:val="29"/>
          <w:lang/>
        </w:rPr>
        <w:fldChar w:fldCharType="end"/>
      </w:r>
    </w:p>
    <w:p w14:paraId="4D869867">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"_Toc117786448"</w:instrText>
      </w:r>
      <w:r>
        <w:rPr>
          <w:rStyle w:val="29"/>
          <w:lang/>
        </w:rPr>
        <w:instrText xml:space="preserve"> </w:instrText>
      </w:r>
      <w:r>
        <w:rPr>
          <w:rStyle w:val="29"/>
          <w:lang/>
        </w:rPr>
        <w:fldChar w:fldCharType="separate"/>
      </w:r>
      <w:r>
        <w:rPr>
          <w:rStyle w:val="29"/>
          <w:lang/>
        </w:rPr>
        <w:t>2.3.10.</w:t>
      </w:r>
      <w:r>
        <w:rPr>
          <w:rFonts w:ascii="Calibri" w:hAnsi="Calibri"/>
          <w:szCs w:val="22"/>
          <w:lang/>
        </w:rPr>
        <w:tab/>
      </w:r>
      <w:r>
        <w:rPr>
          <w:rStyle w:val="29"/>
          <w:lang/>
        </w:rPr>
        <w:t>OpenGL</w:t>
      </w:r>
      <w:r>
        <w:rPr>
          <w:lang/>
        </w:rPr>
        <w:tab/>
      </w:r>
      <w:r>
        <w:rPr>
          <w:lang/>
        </w:rPr>
        <w:fldChar w:fldCharType="begin"/>
      </w:r>
      <w:r>
        <w:rPr>
          <w:lang/>
        </w:rPr>
        <w:instrText xml:space="preserve"> PAGEREF _Toc117786448 \h </w:instrText>
      </w:r>
      <w:r>
        <w:rPr>
          <w:lang/>
        </w:rPr>
        <w:fldChar w:fldCharType="separate"/>
      </w:r>
      <w:r>
        <w:rPr>
          <w:lang/>
        </w:rPr>
        <w:t>29</w:t>
      </w:r>
      <w:r>
        <w:rPr>
          <w:lang/>
        </w:rPr>
        <w:fldChar w:fldCharType="end"/>
      </w:r>
      <w:r>
        <w:rPr>
          <w:rStyle w:val="29"/>
          <w:lang/>
        </w:rPr>
        <w:fldChar w:fldCharType="end"/>
      </w:r>
    </w:p>
    <w:p w14:paraId="01ADEB94">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"_Toc117786449"</w:instrText>
      </w:r>
      <w:r>
        <w:rPr>
          <w:rStyle w:val="29"/>
          <w:lang/>
        </w:rPr>
        <w:instrText xml:space="preserve"> </w:instrText>
      </w:r>
      <w:r>
        <w:rPr>
          <w:rStyle w:val="29"/>
          <w:lang/>
        </w:rPr>
        <w:fldChar w:fldCharType="separate"/>
      </w:r>
      <w:r>
        <w:rPr>
          <w:rStyle w:val="29"/>
          <w:lang/>
        </w:rPr>
        <w:t>2.3.11.</w:t>
      </w:r>
      <w:r>
        <w:rPr>
          <w:rFonts w:ascii="Calibri" w:hAnsi="Calibri"/>
          <w:szCs w:val="22"/>
          <w:lang/>
        </w:rPr>
        <w:tab/>
      </w:r>
      <w:r>
        <w:rPr>
          <w:rStyle w:val="29"/>
          <w:lang/>
        </w:rPr>
        <w:t>Aksusbd</w:t>
      </w:r>
      <w:r>
        <w:rPr>
          <w:lang/>
        </w:rPr>
        <w:tab/>
      </w:r>
      <w:r>
        <w:rPr>
          <w:lang/>
        </w:rPr>
        <w:fldChar w:fldCharType="begin"/>
      </w:r>
      <w:r>
        <w:rPr>
          <w:lang/>
        </w:rPr>
        <w:instrText xml:space="preserve"> PAGEREF _Toc117786449 \h </w:instrText>
      </w:r>
      <w:r>
        <w:rPr>
          <w:lang/>
        </w:rPr>
        <w:fldChar w:fldCharType="separate"/>
      </w:r>
      <w:r>
        <w:rPr>
          <w:lang/>
        </w:rPr>
        <w:t>30</w:t>
      </w:r>
      <w:r>
        <w:rPr>
          <w:lang/>
        </w:rPr>
        <w:fldChar w:fldCharType="end"/>
      </w:r>
      <w:r>
        <w:rPr>
          <w:rStyle w:val="29"/>
          <w:lang/>
        </w:rPr>
        <w:fldChar w:fldCharType="end"/>
      </w:r>
    </w:p>
    <w:p w14:paraId="19BAB050">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"_Toc117786450"</w:instrText>
      </w:r>
      <w:r>
        <w:rPr>
          <w:rStyle w:val="29"/>
          <w:lang/>
        </w:rPr>
        <w:instrText xml:space="preserve"> </w:instrText>
      </w:r>
      <w:r>
        <w:rPr>
          <w:rStyle w:val="29"/>
          <w:lang/>
        </w:rPr>
        <w:fldChar w:fldCharType="separate"/>
      </w:r>
      <w:r>
        <w:rPr>
          <w:rStyle w:val="29"/>
          <w:lang/>
        </w:rPr>
        <w:t>2.3.12.</w:t>
      </w:r>
      <w:r>
        <w:rPr>
          <w:rFonts w:ascii="Calibri" w:hAnsi="Calibri"/>
          <w:szCs w:val="22"/>
          <w:lang/>
        </w:rPr>
        <w:tab/>
      </w:r>
      <w:r>
        <w:rPr>
          <w:rStyle w:val="29"/>
          <w:lang/>
        </w:rPr>
        <w:t>ClamAV</w:t>
      </w:r>
      <w:r>
        <w:rPr>
          <w:lang/>
        </w:rPr>
        <w:tab/>
      </w:r>
      <w:r>
        <w:rPr>
          <w:lang/>
        </w:rPr>
        <w:fldChar w:fldCharType="begin"/>
      </w:r>
      <w:r>
        <w:rPr>
          <w:lang/>
        </w:rPr>
        <w:instrText xml:space="preserve"> PAGEREF _Toc117786450 \h </w:instrText>
      </w:r>
      <w:r>
        <w:rPr>
          <w:lang/>
        </w:rPr>
        <w:fldChar w:fldCharType="separate"/>
      </w:r>
      <w:r>
        <w:rPr>
          <w:lang/>
        </w:rPr>
        <w:t>31</w:t>
      </w:r>
      <w:r>
        <w:rPr>
          <w:lang/>
        </w:rPr>
        <w:fldChar w:fldCharType="end"/>
      </w:r>
      <w:r>
        <w:rPr>
          <w:rStyle w:val="29"/>
          <w:lang/>
        </w:rPr>
        <w:fldChar w:fldCharType="end"/>
      </w:r>
    </w:p>
    <w:p w14:paraId="40B6BCAD">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"_Toc117786451"</w:instrText>
      </w:r>
      <w:r>
        <w:rPr>
          <w:rStyle w:val="29"/>
          <w:lang/>
        </w:rPr>
        <w:instrText xml:space="preserve"> </w:instrText>
      </w:r>
      <w:r>
        <w:rPr>
          <w:rStyle w:val="29"/>
          <w:lang/>
        </w:rPr>
        <w:fldChar w:fldCharType="separate"/>
      </w:r>
      <w:r>
        <w:rPr>
          <w:rStyle w:val="29"/>
          <w:lang/>
        </w:rPr>
        <w:t>2.3.13.</w:t>
      </w:r>
      <w:r>
        <w:rPr>
          <w:rFonts w:ascii="Calibri" w:hAnsi="Calibri"/>
          <w:szCs w:val="22"/>
          <w:lang/>
        </w:rPr>
        <w:tab/>
      </w:r>
      <w:r>
        <w:rPr>
          <w:rStyle w:val="29"/>
          <w:rFonts w:hint="eastAsia"/>
          <w:lang/>
        </w:rPr>
        <w:t>软件卸载</w:t>
      </w:r>
      <w:r>
        <w:rPr>
          <w:lang/>
        </w:rPr>
        <w:tab/>
      </w:r>
      <w:r>
        <w:rPr>
          <w:lang/>
        </w:rPr>
        <w:fldChar w:fldCharType="begin"/>
      </w:r>
      <w:r>
        <w:rPr>
          <w:lang/>
        </w:rPr>
        <w:instrText xml:space="preserve"> PAGEREF _Toc117786451 \h </w:instrText>
      </w:r>
      <w:r>
        <w:rPr>
          <w:lang/>
        </w:rPr>
        <w:fldChar w:fldCharType="separate"/>
      </w:r>
      <w:r>
        <w:rPr>
          <w:lang/>
        </w:rPr>
        <w:t>34</w:t>
      </w:r>
      <w:r>
        <w:rPr>
          <w:lang/>
        </w:rPr>
        <w:fldChar w:fldCharType="end"/>
      </w:r>
      <w:r>
        <w:rPr>
          <w:rStyle w:val="29"/>
          <w:lang/>
        </w:rPr>
        <w:fldChar w:fldCharType="end"/>
      </w:r>
    </w:p>
    <w:p w14:paraId="607CC556">
      <w:pPr>
        <w:pStyle w:val="16"/>
        <w:tabs>
          <w:tab w:val="left" w:pos="42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"_Toc117786452"</w:instrText>
      </w:r>
      <w:r>
        <w:rPr>
          <w:rStyle w:val="29"/>
          <w:lang/>
        </w:rPr>
        <w:instrText xml:space="preserve"> </w:instrText>
      </w:r>
      <w:r>
        <w:rPr>
          <w:rStyle w:val="29"/>
          <w:lang/>
        </w:rPr>
        <w:fldChar w:fldCharType="separate"/>
      </w:r>
      <w:r>
        <w:rPr>
          <w:rStyle w:val="29"/>
          <w:lang/>
        </w:rPr>
        <w:t>3.</w:t>
      </w:r>
      <w:r>
        <w:rPr>
          <w:rFonts w:ascii="Calibri" w:hAnsi="Calibri"/>
          <w:szCs w:val="22"/>
          <w:lang/>
        </w:rPr>
        <w:tab/>
      </w:r>
      <w:r>
        <w:rPr>
          <w:rStyle w:val="29"/>
          <w:lang/>
        </w:rPr>
        <w:t>PostgreSQL</w:t>
      </w:r>
      <w:r>
        <w:rPr>
          <w:rStyle w:val="29"/>
          <w:rFonts w:hint="eastAsia"/>
          <w:lang/>
        </w:rPr>
        <w:t>数据库</w:t>
      </w:r>
      <w:r>
        <w:rPr>
          <w:lang/>
        </w:rPr>
        <w:tab/>
      </w:r>
      <w:r>
        <w:rPr>
          <w:lang/>
        </w:rPr>
        <w:fldChar w:fldCharType="begin"/>
      </w:r>
      <w:r>
        <w:rPr>
          <w:lang/>
        </w:rPr>
        <w:instrText xml:space="preserve"> PAGEREF _Toc117786452 \h </w:instrText>
      </w:r>
      <w:r>
        <w:rPr>
          <w:lang/>
        </w:rPr>
        <w:fldChar w:fldCharType="separate"/>
      </w:r>
      <w:r>
        <w:rPr>
          <w:lang/>
        </w:rPr>
        <w:t>35</w:t>
      </w:r>
      <w:r>
        <w:rPr>
          <w:lang/>
        </w:rPr>
        <w:fldChar w:fldCharType="end"/>
      </w:r>
      <w:r>
        <w:rPr>
          <w:rStyle w:val="29"/>
          <w:lang/>
        </w:rPr>
        <w:fldChar w:fldCharType="end"/>
      </w:r>
    </w:p>
    <w:p w14:paraId="62F69851">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"_Toc117786453"</w:instrText>
      </w:r>
      <w:r>
        <w:rPr>
          <w:rStyle w:val="29"/>
          <w:lang/>
        </w:rPr>
        <w:instrText xml:space="preserve"> </w:instrText>
      </w:r>
      <w:r>
        <w:rPr>
          <w:rStyle w:val="29"/>
          <w:lang/>
        </w:rPr>
        <w:fldChar w:fldCharType="separate"/>
      </w:r>
      <w:r>
        <w:rPr>
          <w:rStyle w:val="29"/>
          <w:rFonts w:hAnsi="宋体"/>
          <w:lang/>
        </w:rPr>
        <w:t>3.1.</w:t>
      </w:r>
      <w:r>
        <w:rPr>
          <w:rFonts w:ascii="Calibri" w:hAnsi="Calibri"/>
          <w:szCs w:val="22"/>
          <w:lang/>
        </w:rPr>
        <w:tab/>
      </w:r>
      <w:r>
        <w:rPr>
          <w:rStyle w:val="29"/>
          <w:rFonts w:hAnsi="宋体"/>
          <w:lang/>
        </w:rPr>
        <w:t>PostgreSQL13</w:t>
      </w:r>
      <w:r>
        <w:rPr>
          <w:lang/>
        </w:rPr>
        <w:tab/>
      </w:r>
      <w:r>
        <w:rPr>
          <w:lang/>
        </w:rPr>
        <w:fldChar w:fldCharType="begin"/>
      </w:r>
      <w:r>
        <w:rPr>
          <w:lang/>
        </w:rPr>
        <w:instrText xml:space="preserve"> PAGEREF _Toc117786453 \h </w:instrText>
      </w:r>
      <w:r>
        <w:rPr>
          <w:lang/>
        </w:rPr>
        <w:fldChar w:fldCharType="separate"/>
      </w:r>
      <w:r>
        <w:rPr>
          <w:lang/>
        </w:rPr>
        <w:t>35</w:t>
      </w:r>
      <w:r>
        <w:rPr>
          <w:lang/>
        </w:rPr>
        <w:fldChar w:fldCharType="end"/>
      </w:r>
      <w:r>
        <w:rPr>
          <w:rStyle w:val="29"/>
          <w:lang/>
        </w:rPr>
        <w:fldChar w:fldCharType="end"/>
      </w:r>
    </w:p>
    <w:p w14:paraId="0DA4BA2D">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"_Toc117786454"</w:instrText>
      </w:r>
      <w:r>
        <w:rPr>
          <w:rStyle w:val="29"/>
          <w:lang/>
        </w:rPr>
        <w:instrText xml:space="preserve"> </w:instrText>
      </w:r>
      <w:r>
        <w:rPr>
          <w:rStyle w:val="29"/>
          <w:lang/>
        </w:rPr>
        <w:fldChar w:fldCharType="separate"/>
      </w:r>
      <w:r>
        <w:rPr>
          <w:rStyle w:val="29"/>
          <w:lang/>
        </w:rPr>
        <w:t>3.1.1.</w:t>
      </w:r>
      <w:r>
        <w:rPr>
          <w:rFonts w:ascii="Calibri" w:hAnsi="Calibri"/>
          <w:szCs w:val="22"/>
          <w:lang/>
        </w:rPr>
        <w:tab/>
      </w:r>
      <w:r>
        <w:rPr>
          <w:rStyle w:val="29"/>
          <w:lang/>
        </w:rPr>
        <w:t>PG13</w:t>
      </w:r>
      <w:r>
        <w:rPr>
          <w:rStyle w:val="29"/>
          <w:rFonts w:hint="eastAsia"/>
          <w:lang/>
        </w:rPr>
        <w:t>安装</w:t>
      </w:r>
      <w:r>
        <w:rPr>
          <w:lang/>
        </w:rPr>
        <w:tab/>
      </w:r>
      <w:r>
        <w:rPr>
          <w:lang/>
        </w:rPr>
        <w:fldChar w:fldCharType="begin"/>
      </w:r>
      <w:r>
        <w:rPr>
          <w:lang/>
        </w:rPr>
        <w:instrText xml:space="preserve"> PAGEREF _Toc117786454 \h </w:instrText>
      </w:r>
      <w:r>
        <w:rPr>
          <w:lang/>
        </w:rPr>
        <w:fldChar w:fldCharType="separate"/>
      </w:r>
      <w:r>
        <w:rPr>
          <w:lang/>
        </w:rPr>
        <w:t>35</w:t>
      </w:r>
      <w:r>
        <w:rPr>
          <w:lang/>
        </w:rPr>
        <w:fldChar w:fldCharType="end"/>
      </w:r>
      <w:r>
        <w:rPr>
          <w:rStyle w:val="29"/>
          <w:lang/>
        </w:rPr>
        <w:fldChar w:fldCharType="end"/>
      </w:r>
    </w:p>
    <w:p w14:paraId="26FEB190">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"_Toc117786455"</w:instrText>
      </w:r>
      <w:r>
        <w:rPr>
          <w:rStyle w:val="29"/>
          <w:lang/>
        </w:rPr>
        <w:instrText xml:space="preserve"> </w:instrText>
      </w:r>
      <w:r>
        <w:rPr>
          <w:rStyle w:val="29"/>
          <w:lang/>
        </w:rPr>
        <w:fldChar w:fldCharType="separate"/>
      </w:r>
      <w:r>
        <w:rPr>
          <w:rStyle w:val="29"/>
          <w:lang/>
        </w:rPr>
        <w:t>3.1.2.</w:t>
      </w:r>
      <w:r>
        <w:rPr>
          <w:rFonts w:ascii="Calibri" w:hAnsi="Calibri"/>
          <w:szCs w:val="22"/>
          <w:lang/>
        </w:rPr>
        <w:tab/>
      </w:r>
      <w:r>
        <w:rPr>
          <w:rStyle w:val="29"/>
          <w:rFonts w:hint="eastAsia"/>
          <w:lang/>
        </w:rPr>
        <w:t>用户密码设置</w:t>
      </w:r>
      <w:r>
        <w:rPr>
          <w:lang/>
        </w:rPr>
        <w:tab/>
      </w:r>
      <w:r>
        <w:rPr>
          <w:lang/>
        </w:rPr>
        <w:fldChar w:fldCharType="begin"/>
      </w:r>
      <w:r>
        <w:rPr>
          <w:lang/>
        </w:rPr>
        <w:instrText xml:space="preserve"> PAGEREF _Toc117786455 \h </w:instrText>
      </w:r>
      <w:r>
        <w:rPr>
          <w:lang/>
        </w:rPr>
        <w:fldChar w:fldCharType="separate"/>
      </w:r>
      <w:r>
        <w:rPr>
          <w:lang/>
        </w:rPr>
        <w:t>36</w:t>
      </w:r>
      <w:r>
        <w:rPr>
          <w:lang/>
        </w:rPr>
        <w:fldChar w:fldCharType="end"/>
      </w:r>
      <w:r>
        <w:rPr>
          <w:rStyle w:val="29"/>
          <w:lang/>
        </w:rPr>
        <w:fldChar w:fldCharType="end"/>
      </w:r>
    </w:p>
    <w:p w14:paraId="1F057418">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"_Toc117786456"</w:instrText>
      </w:r>
      <w:r>
        <w:rPr>
          <w:rStyle w:val="29"/>
          <w:lang/>
        </w:rPr>
        <w:instrText xml:space="preserve"> </w:instrText>
      </w:r>
      <w:r>
        <w:rPr>
          <w:rStyle w:val="29"/>
          <w:lang/>
        </w:rPr>
        <w:fldChar w:fldCharType="separate"/>
      </w:r>
      <w:r>
        <w:rPr>
          <w:rStyle w:val="29"/>
          <w:lang/>
        </w:rPr>
        <w:t>3.1.3.</w:t>
      </w:r>
      <w:r>
        <w:rPr>
          <w:rFonts w:ascii="Calibri" w:hAnsi="Calibri"/>
          <w:szCs w:val="22"/>
          <w:lang/>
        </w:rPr>
        <w:tab/>
      </w:r>
      <w:r>
        <w:rPr>
          <w:rStyle w:val="29"/>
          <w:rFonts w:hint="eastAsia"/>
          <w:lang/>
        </w:rPr>
        <w:t>远程访问设置</w:t>
      </w:r>
      <w:r>
        <w:rPr>
          <w:lang/>
        </w:rPr>
        <w:tab/>
      </w:r>
      <w:r>
        <w:rPr>
          <w:lang/>
        </w:rPr>
        <w:fldChar w:fldCharType="begin"/>
      </w:r>
      <w:r>
        <w:rPr>
          <w:lang/>
        </w:rPr>
        <w:instrText xml:space="preserve"> PAGEREF _Toc117786456 \h </w:instrText>
      </w:r>
      <w:r>
        <w:rPr>
          <w:lang/>
        </w:rPr>
        <w:fldChar w:fldCharType="separate"/>
      </w:r>
      <w:r>
        <w:rPr>
          <w:lang/>
        </w:rPr>
        <w:t>39</w:t>
      </w:r>
      <w:r>
        <w:rPr>
          <w:lang/>
        </w:rPr>
        <w:fldChar w:fldCharType="end"/>
      </w:r>
      <w:r>
        <w:rPr>
          <w:rStyle w:val="29"/>
          <w:lang/>
        </w:rPr>
        <w:fldChar w:fldCharType="end"/>
      </w:r>
    </w:p>
    <w:p w14:paraId="64DF19B7">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"_Toc117786457"</w:instrText>
      </w:r>
      <w:r>
        <w:rPr>
          <w:rStyle w:val="29"/>
          <w:lang/>
        </w:rPr>
        <w:instrText xml:space="preserve"> </w:instrText>
      </w:r>
      <w:r>
        <w:rPr>
          <w:rStyle w:val="29"/>
          <w:lang/>
        </w:rPr>
        <w:fldChar w:fldCharType="separate"/>
      </w:r>
      <w:r>
        <w:rPr>
          <w:rStyle w:val="29"/>
          <w:lang/>
        </w:rPr>
        <w:t>3.1.4.</w:t>
      </w:r>
      <w:r>
        <w:rPr>
          <w:rFonts w:ascii="Calibri" w:hAnsi="Calibri"/>
          <w:szCs w:val="22"/>
          <w:lang/>
        </w:rPr>
        <w:tab/>
      </w:r>
      <w:r>
        <w:rPr>
          <w:rStyle w:val="29"/>
          <w:lang/>
        </w:rPr>
        <w:t>PGIS31</w:t>
      </w:r>
      <w:r>
        <w:rPr>
          <w:rStyle w:val="29"/>
          <w:rFonts w:hint="eastAsia"/>
          <w:lang/>
        </w:rPr>
        <w:t>安装</w:t>
      </w:r>
      <w:r>
        <w:rPr>
          <w:lang/>
        </w:rPr>
        <w:tab/>
      </w:r>
      <w:r>
        <w:rPr>
          <w:lang/>
        </w:rPr>
        <w:fldChar w:fldCharType="begin"/>
      </w:r>
      <w:r>
        <w:rPr>
          <w:lang/>
        </w:rPr>
        <w:instrText xml:space="preserve"> PAGEREF _Toc117786457 \h </w:instrText>
      </w:r>
      <w:r>
        <w:rPr>
          <w:lang/>
        </w:rPr>
        <w:fldChar w:fldCharType="separate"/>
      </w:r>
      <w:r>
        <w:rPr>
          <w:lang/>
        </w:rPr>
        <w:t>40</w:t>
      </w:r>
      <w:r>
        <w:rPr>
          <w:lang/>
        </w:rPr>
        <w:fldChar w:fldCharType="end"/>
      </w:r>
      <w:r>
        <w:rPr>
          <w:rStyle w:val="29"/>
          <w:lang/>
        </w:rPr>
        <w:fldChar w:fldCharType="end"/>
      </w:r>
    </w:p>
    <w:p w14:paraId="224F3400">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"_Toc117786458"</w:instrText>
      </w:r>
      <w:r>
        <w:rPr>
          <w:rStyle w:val="29"/>
          <w:lang/>
        </w:rPr>
        <w:instrText xml:space="preserve"> </w:instrText>
      </w:r>
      <w:r>
        <w:rPr>
          <w:rStyle w:val="29"/>
          <w:lang/>
        </w:rPr>
        <w:fldChar w:fldCharType="separate"/>
      </w:r>
      <w:r>
        <w:rPr>
          <w:rStyle w:val="29"/>
          <w:rFonts w:hAnsi="宋体"/>
          <w:lang/>
        </w:rPr>
        <w:t>3.2.</w:t>
      </w:r>
      <w:r>
        <w:rPr>
          <w:rFonts w:ascii="Calibri" w:hAnsi="Calibri"/>
          <w:szCs w:val="22"/>
          <w:lang/>
        </w:rPr>
        <w:tab/>
      </w:r>
      <w:r>
        <w:rPr>
          <w:rStyle w:val="29"/>
          <w:rFonts w:hint="eastAsia" w:hAnsi="宋体"/>
          <w:lang/>
        </w:rPr>
        <w:t>安装</w:t>
      </w:r>
      <w:r>
        <w:rPr>
          <w:rStyle w:val="29"/>
          <w:rFonts w:hAnsi="宋体"/>
          <w:lang/>
        </w:rPr>
        <w:t>pgAdmin4</w:t>
      </w:r>
      <w:r>
        <w:rPr>
          <w:lang/>
        </w:rPr>
        <w:tab/>
      </w:r>
      <w:r>
        <w:rPr>
          <w:lang/>
        </w:rPr>
        <w:fldChar w:fldCharType="begin"/>
      </w:r>
      <w:r>
        <w:rPr>
          <w:lang/>
        </w:rPr>
        <w:instrText xml:space="preserve"> PAGEREF _Toc117786458 \h </w:instrText>
      </w:r>
      <w:r>
        <w:rPr>
          <w:lang/>
        </w:rPr>
        <w:fldChar w:fldCharType="separate"/>
      </w:r>
      <w:r>
        <w:rPr>
          <w:lang/>
        </w:rPr>
        <w:t>41</w:t>
      </w:r>
      <w:r>
        <w:rPr>
          <w:lang/>
        </w:rPr>
        <w:fldChar w:fldCharType="end"/>
      </w:r>
      <w:r>
        <w:rPr>
          <w:rStyle w:val="29"/>
          <w:lang/>
        </w:rPr>
        <w:fldChar w:fldCharType="end"/>
      </w:r>
    </w:p>
    <w:p w14:paraId="48D2DBC0">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"_Toc117786459"</w:instrText>
      </w:r>
      <w:r>
        <w:rPr>
          <w:rStyle w:val="29"/>
          <w:lang/>
        </w:rPr>
        <w:instrText xml:space="preserve"> </w:instrText>
      </w:r>
      <w:r>
        <w:rPr>
          <w:rStyle w:val="29"/>
          <w:lang/>
        </w:rPr>
        <w:fldChar w:fldCharType="separate"/>
      </w:r>
      <w:r>
        <w:rPr>
          <w:rStyle w:val="29"/>
          <w:lang/>
        </w:rPr>
        <w:t>3.2.1.</w:t>
      </w:r>
      <w:r>
        <w:rPr>
          <w:rFonts w:ascii="Calibri" w:hAnsi="Calibri"/>
          <w:szCs w:val="22"/>
          <w:lang/>
        </w:rPr>
        <w:tab/>
      </w:r>
      <w:r>
        <w:rPr>
          <w:rStyle w:val="29"/>
          <w:rFonts w:hint="eastAsia"/>
          <w:lang/>
        </w:rPr>
        <w:t>安装</w:t>
      </w:r>
      <w:r>
        <w:rPr>
          <w:rStyle w:val="29"/>
          <w:lang/>
        </w:rPr>
        <w:t>PgAdmin4</w:t>
      </w:r>
      <w:r>
        <w:rPr>
          <w:lang/>
        </w:rPr>
        <w:tab/>
      </w:r>
      <w:r>
        <w:rPr>
          <w:lang/>
        </w:rPr>
        <w:fldChar w:fldCharType="begin"/>
      </w:r>
      <w:r>
        <w:rPr>
          <w:lang/>
        </w:rPr>
        <w:instrText xml:space="preserve"> PAGEREF _Toc117786459 \h </w:instrText>
      </w:r>
      <w:r>
        <w:rPr>
          <w:lang/>
        </w:rPr>
        <w:fldChar w:fldCharType="separate"/>
      </w:r>
      <w:r>
        <w:rPr>
          <w:lang/>
        </w:rPr>
        <w:t>41</w:t>
      </w:r>
      <w:r>
        <w:rPr>
          <w:lang/>
        </w:rPr>
        <w:fldChar w:fldCharType="end"/>
      </w:r>
      <w:r>
        <w:rPr>
          <w:rStyle w:val="29"/>
          <w:lang/>
        </w:rPr>
        <w:fldChar w:fldCharType="end"/>
      </w:r>
    </w:p>
    <w:p w14:paraId="606C49A9">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"_Toc117786460"</w:instrText>
      </w:r>
      <w:r>
        <w:rPr>
          <w:rStyle w:val="29"/>
          <w:lang/>
        </w:rPr>
        <w:instrText xml:space="preserve"> </w:instrText>
      </w:r>
      <w:r>
        <w:rPr>
          <w:rStyle w:val="29"/>
          <w:lang/>
        </w:rPr>
        <w:fldChar w:fldCharType="separate"/>
      </w:r>
      <w:r>
        <w:rPr>
          <w:rStyle w:val="29"/>
          <w:lang/>
        </w:rPr>
        <w:t>3.2.2.</w:t>
      </w:r>
      <w:r>
        <w:rPr>
          <w:rFonts w:ascii="Calibri" w:hAnsi="Calibri"/>
          <w:szCs w:val="22"/>
          <w:lang/>
        </w:rPr>
        <w:tab/>
      </w:r>
      <w:r>
        <w:rPr>
          <w:rStyle w:val="29"/>
          <w:rFonts w:hint="eastAsia"/>
          <w:lang/>
        </w:rPr>
        <w:t>连接服务器</w:t>
      </w:r>
      <w:r>
        <w:rPr>
          <w:lang/>
        </w:rPr>
        <w:tab/>
      </w:r>
      <w:r>
        <w:rPr>
          <w:lang/>
        </w:rPr>
        <w:fldChar w:fldCharType="begin"/>
      </w:r>
      <w:r>
        <w:rPr>
          <w:lang/>
        </w:rPr>
        <w:instrText xml:space="preserve"> PAGEREF _Toc117786460 \h </w:instrText>
      </w:r>
      <w:r>
        <w:rPr>
          <w:lang/>
        </w:rPr>
        <w:fldChar w:fldCharType="separate"/>
      </w:r>
      <w:r>
        <w:rPr>
          <w:lang/>
        </w:rPr>
        <w:t>42</w:t>
      </w:r>
      <w:r>
        <w:rPr>
          <w:lang/>
        </w:rPr>
        <w:fldChar w:fldCharType="end"/>
      </w:r>
      <w:r>
        <w:rPr>
          <w:rStyle w:val="29"/>
          <w:lang/>
        </w:rPr>
        <w:fldChar w:fldCharType="end"/>
      </w:r>
    </w:p>
    <w:p w14:paraId="63DC5FAC">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"_Toc117786461"</w:instrText>
      </w:r>
      <w:r>
        <w:rPr>
          <w:rStyle w:val="29"/>
          <w:lang/>
        </w:rPr>
        <w:instrText xml:space="preserve"> </w:instrText>
      </w:r>
      <w:r>
        <w:rPr>
          <w:rStyle w:val="29"/>
          <w:lang/>
        </w:rPr>
        <w:fldChar w:fldCharType="separate"/>
      </w:r>
      <w:r>
        <w:rPr>
          <w:rStyle w:val="29"/>
          <w:rFonts w:hAnsi="宋体"/>
          <w:lang/>
        </w:rPr>
        <w:t>3.3.</w:t>
      </w:r>
      <w:r>
        <w:rPr>
          <w:rFonts w:ascii="Calibri" w:hAnsi="Calibri"/>
          <w:szCs w:val="22"/>
          <w:lang/>
        </w:rPr>
        <w:tab/>
      </w:r>
      <w:r>
        <w:rPr>
          <w:rStyle w:val="29"/>
          <w:rFonts w:hint="eastAsia" w:hAnsi="宋体"/>
          <w:lang/>
        </w:rPr>
        <w:t>安装</w:t>
      </w:r>
      <w:r>
        <w:rPr>
          <w:rStyle w:val="29"/>
          <w:rFonts w:hAnsi="宋体"/>
          <w:lang/>
        </w:rPr>
        <w:t>PG Bundle</w:t>
      </w:r>
      <w:r>
        <w:rPr>
          <w:lang/>
        </w:rPr>
        <w:tab/>
      </w:r>
      <w:r>
        <w:rPr>
          <w:lang/>
        </w:rPr>
        <w:fldChar w:fldCharType="begin"/>
      </w:r>
      <w:r>
        <w:rPr>
          <w:lang/>
        </w:rPr>
        <w:instrText xml:space="preserve"> PAGEREF _Toc117786461 \h </w:instrText>
      </w:r>
      <w:r>
        <w:rPr>
          <w:lang/>
        </w:rPr>
        <w:fldChar w:fldCharType="separate"/>
      </w:r>
      <w:r>
        <w:rPr>
          <w:lang/>
        </w:rPr>
        <w:t>43</w:t>
      </w:r>
      <w:r>
        <w:rPr>
          <w:lang/>
        </w:rPr>
        <w:fldChar w:fldCharType="end"/>
      </w:r>
      <w:r>
        <w:rPr>
          <w:rStyle w:val="29"/>
          <w:lang/>
        </w:rPr>
        <w:fldChar w:fldCharType="end"/>
      </w:r>
    </w:p>
    <w:p w14:paraId="3AC32CCD">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"_Toc117786462"</w:instrText>
      </w:r>
      <w:r>
        <w:rPr>
          <w:rStyle w:val="29"/>
          <w:lang/>
        </w:rPr>
        <w:instrText xml:space="preserve"> </w:instrText>
      </w:r>
      <w:r>
        <w:rPr>
          <w:rStyle w:val="29"/>
          <w:lang/>
        </w:rPr>
        <w:fldChar w:fldCharType="separate"/>
      </w:r>
      <w:r>
        <w:rPr>
          <w:rStyle w:val="29"/>
          <w:lang/>
        </w:rPr>
        <w:t>3.3.1.</w:t>
      </w:r>
      <w:r>
        <w:rPr>
          <w:rFonts w:ascii="Calibri" w:hAnsi="Calibri"/>
          <w:szCs w:val="22"/>
          <w:lang/>
        </w:rPr>
        <w:tab/>
      </w:r>
      <w:r>
        <w:rPr>
          <w:rStyle w:val="29"/>
          <w:rFonts w:hint="eastAsia"/>
          <w:lang/>
        </w:rPr>
        <w:t>安装</w:t>
      </w:r>
      <w:r>
        <w:rPr>
          <w:rStyle w:val="29"/>
          <w:lang/>
        </w:rPr>
        <w:t>PG Bundle</w:t>
      </w:r>
      <w:r>
        <w:rPr>
          <w:lang/>
        </w:rPr>
        <w:tab/>
      </w:r>
      <w:r>
        <w:rPr>
          <w:lang/>
        </w:rPr>
        <w:fldChar w:fldCharType="begin"/>
      </w:r>
      <w:r>
        <w:rPr>
          <w:lang/>
        </w:rPr>
        <w:instrText xml:space="preserve"> PAGEREF _Toc117786462 \h </w:instrText>
      </w:r>
      <w:r>
        <w:rPr>
          <w:lang/>
        </w:rPr>
        <w:fldChar w:fldCharType="separate"/>
      </w:r>
      <w:r>
        <w:rPr>
          <w:lang/>
        </w:rPr>
        <w:t>43</w:t>
      </w:r>
      <w:r>
        <w:rPr>
          <w:lang/>
        </w:rPr>
        <w:fldChar w:fldCharType="end"/>
      </w:r>
      <w:r>
        <w:rPr>
          <w:rStyle w:val="29"/>
          <w:lang/>
        </w:rPr>
        <w:fldChar w:fldCharType="end"/>
      </w:r>
    </w:p>
    <w:p w14:paraId="04F2FDF4">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"_Toc117786463"</w:instrText>
      </w:r>
      <w:r>
        <w:rPr>
          <w:rStyle w:val="29"/>
          <w:lang/>
        </w:rPr>
        <w:instrText xml:space="preserve"> </w:instrText>
      </w:r>
      <w:r>
        <w:rPr>
          <w:rStyle w:val="29"/>
          <w:lang/>
        </w:rPr>
        <w:fldChar w:fldCharType="separate"/>
      </w:r>
      <w:r>
        <w:rPr>
          <w:rStyle w:val="29"/>
          <w:lang/>
        </w:rPr>
        <w:t>3.3.2.</w:t>
      </w:r>
      <w:r>
        <w:rPr>
          <w:rFonts w:ascii="Calibri" w:hAnsi="Calibri"/>
          <w:szCs w:val="22"/>
          <w:lang/>
        </w:rPr>
        <w:tab/>
      </w:r>
      <w:r>
        <w:rPr>
          <w:rStyle w:val="29"/>
          <w:rFonts w:hint="eastAsia"/>
          <w:lang/>
        </w:rPr>
        <w:t>导入</w:t>
      </w:r>
      <w:r>
        <w:rPr>
          <w:rStyle w:val="29"/>
          <w:lang/>
        </w:rPr>
        <w:t>SHP</w:t>
      </w:r>
      <w:r>
        <w:rPr>
          <w:rStyle w:val="29"/>
          <w:rFonts w:hint="eastAsia"/>
          <w:lang/>
        </w:rPr>
        <w:t>数据</w:t>
      </w:r>
      <w:r>
        <w:rPr>
          <w:lang/>
        </w:rPr>
        <w:tab/>
      </w:r>
      <w:r>
        <w:rPr>
          <w:lang/>
        </w:rPr>
        <w:fldChar w:fldCharType="begin"/>
      </w:r>
      <w:r>
        <w:rPr>
          <w:lang/>
        </w:rPr>
        <w:instrText xml:space="preserve"> PAGEREF _Toc117786463 \h </w:instrText>
      </w:r>
      <w:r>
        <w:rPr>
          <w:lang/>
        </w:rPr>
        <w:fldChar w:fldCharType="separate"/>
      </w:r>
      <w:r>
        <w:rPr>
          <w:lang/>
        </w:rPr>
        <w:t>43</w:t>
      </w:r>
      <w:r>
        <w:rPr>
          <w:lang/>
        </w:rPr>
        <w:fldChar w:fldCharType="end"/>
      </w:r>
      <w:r>
        <w:rPr>
          <w:rStyle w:val="29"/>
          <w:lang/>
        </w:rPr>
        <w:fldChar w:fldCharType="end"/>
      </w:r>
    </w:p>
    <w:p w14:paraId="77E9DE38">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"_Toc117786464"</w:instrText>
      </w:r>
      <w:r>
        <w:rPr>
          <w:rStyle w:val="29"/>
          <w:lang/>
        </w:rPr>
        <w:instrText xml:space="preserve"> </w:instrText>
      </w:r>
      <w:r>
        <w:rPr>
          <w:rStyle w:val="29"/>
          <w:lang/>
        </w:rPr>
        <w:fldChar w:fldCharType="separate"/>
      </w:r>
      <w:r>
        <w:rPr>
          <w:rStyle w:val="29"/>
          <w:lang/>
        </w:rPr>
        <w:t>3.3.3.</w:t>
      </w:r>
      <w:r>
        <w:rPr>
          <w:rFonts w:ascii="Calibri" w:hAnsi="Calibri"/>
          <w:szCs w:val="22"/>
          <w:lang/>
        </w:rPr>
        <w:tab/>
      </w:r>
      <w:r>
        <w:rPr>
          <w:rStyle w:val="29"/>
          <w:lang/>
        </w:rPr>
        <w:t>EPSG</w:t>
      </w:r>
      <w:r>
        <w:rPr>
          <w:rStyle w:val="29"/>
          <w:rFonts w:hint="eastAsia"/>
          <w:lang/>
        </w:rPr>
        <w:t>编码</w:t>
      </w:r>
      <w:r>
        <w:rPr>
          <w:lang/>
        </w:rPr>
        <w:tab/>
      </w:r>
      <w:r>
        <w:rPr>
          <w:lang/>
        </w:rPr>
        <w:fldChar w:fldCharType="begin"/>
      </w:r>
      <w:r>
        <w:rPr>
          <w:lang/>
        </w:rPr>
        <w:instrText xml:space="preserve"> PAGEREF _Toc117786464 \h </w:instrText>
      </w:r>
      <w:r>
        <w:rPr>
          <w:lang/>
        </w:rPr>
        <w:fldChar w:fldCharType="separate"/>
      </w:r>
      <w:r>
        <w:rPr>
          <w:lang/>
        </w:rPr>
        <w:t>46</w:t>
      </w:r>
      <w:r>
        <w:rPr>
          <w:lang/>
        </w:rPr>
        <w:fldChar w:fldCharType="end"/>
      </w:r>
      <w:r>
        <w:rPr>
          <w:rStyle w:val="29"/>
          <w:lang/>
        </w:rPr>
        <w:fldChar w:fldCharType="end"/>
      </w:r>
    </w:p>
    <w:p w14:paraId="76A9DB3E">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"_Toc117786465"</w:instrText>
      </w:r>
      <w:r>
        <w:rPr>
          <w:rStyle w:val="29"/>
          <w:lang/>
        </w:rPr>
        <w:instrText xml:space="preserve"> </w:instrText>
      </w:r>
      <w:r>
        <w:rPr>
          <w:rStyle w:val="29"/>
          <w:lang/>
        </w:rPr>
        <w:fldChar w:fldCharType="separate"/>
      </w:r>
      <w:r>
        <w:rPr>
          <w:rStyle w:val="29"/>
          <w:lang/>
        </w:rPr>
        <w:t>3.3.4.</w:t>
      </w:r>
      <w:r>
        <w:rPr>
          <w:rFonts w:ascii="Calibri" w:hAnsi="Calibri"/>
          <w:szCs w:val="22"/>
          <w:lang/>
        </w:rPr>
        <w:tab/>
      </w:r>
      <w:r>
        <w:rPr>
          <w:rStyle w:val="29"/>
          <w:rFonts w:hint="eastAsia"/>
          <w:lang/>
        </w:rPr>
        <w:t>删除矢量数据</w:t>
      </w:r>
      <w:r>
        <w:rPr>
          <w:lang/>
        </w:rPr>
        <w:tab/>
      </w:r>
      <w:r>
        <w:rPr>
          <w:lang/>
        </w:rPr>
        <w:fldChar w:fldCharType="begin"/>
      </w:r>
      <w:r>
        <w:rPr>
          <w:lang/>
        </w:rPr>
        <w:instrText xml:space="preserve"> PAGEREF _Toc117786465 \h </w:instrText>
      </w:r>
      <w:r>
        <w:rPr>
          <w:lang/>
        </w:rPr>
        <w:fldChar w:fldCharType="separate"/>
      </w:r>
      <w:r>
        <w:rPr>
          <w:lang/>
        </w:rPr>
        <w:t>52</w:t>
      </w:r>
      <w:r>
        <w:rPr>
          <w:lang/>
        </w:rPr>
        <w:fldChar w:fldCharType="end"/>
      </w:r>
      <w:r>
        <w:rPr>
          <w:rStyle w:val="29"/>
          <w:lang/>
        </w:rPr>
        <w:fldChar w:fldCharType="end"/>
      </w:r>
    </w:p>
    <w:p w14:paraId="5DE21E08">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"_Toc117786466"</w:instrText>
      </w:r>
      <w:r>
        <w:rPr>
          <w:rStyle w:val="29"/>
          <w:lang/>
        </w:rPr>
        <w:instrText xml:space="preserve"> </w:instrText>
      </w:r>
      <w:r>
        <w:rPr>
          <w:rStyle w:val="29"/>
          <w:lang/>
        </w:rPr>
        <w:fldChar w:fldCharType="separate"/>
      </w:r>
      <w:r>
        <w:rPr>
          <w:rStyle w:val="29"/>
          <w:lang/>
        </w:rPr>
        <w:t>3.3.5.</w:t>
      </w:r>
      <w:r>
        <w:rPr>
          <w:rFonts w:ascii="Calibri" w:hAnsi="Calibri"/>
          <w:szCs w:val="22"/>
          <w:lang/>
        </w:rPr>
        <w:tab/>
      </w:r>
      <w:r>
        <w:rPr>
          <w:rStyle w:val="29"/>
          <w:rFonts w:hint="eastAsia"/>
          <w:lang/>
        </w:rPr>
        <w:t>数据注意事项</w:t>
      </w:r>
      <w:r>
        <w:rPr>
          <w:lang/>
        </w:rPr>
        <w:tab/>
      </w:r>
      <w:r>
        <w:rPr>
          <w:lang/>
        </w:rPr>
        <w:fldChar w:fldCharType="begin"/>
      </w:r>
      <w:r>
        <w:rPr>
          <w:lang/>
        </w:rPr>
        <w:instrText xml:space="preserve"> PAGEREF _Toc117786466 \h </w:instrText>
      </w:r>
      <w:r>
        <w:rPr>
          <w:lang/>
        </w:rPr>
        <w:fldChar w:fldCharType="separate"/>
      </w:r>
      <w:r>
        <w:rPr>
          <w:lang/>
        </w:rPr>
        <w:t>53</w:t>
      </w:r>
      <w:r>
        <w:rPr>
          <w:lang/>
        </w:rPr>
        <w:fldChar w:fldCharType="end"/>
      </w:r>
      <w:r>
        <w:rPr>
          <w:rStyle w:val="29"/>
          <w:lang/>
        </w:rPr>
        <w:fldChar w:fldCharType="end"/>
      </w:r>
    </w:p>
    <w:p w14:paraId="0525061B">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"_Toc117786467"</w:instrText>
      </w:r>
      <w:r>
        <w:rPr>
          <w:rStyle w:val="29"/>
          <w:lang/>
        </w:rPr>
        <w:instrText xml:space="preserve"> </w:instrText>
      </w:r>
      <w:r>
        <w:rPr>
          <w:rStyle w:val="29"/>
          <w:lang/>
        </w:rPr>
        <w:fldChar w:fldCharType="separate"/>
      </w:r>
      <w:r>
        <w:rPr>
          <w:rStyle w:val="29"/>
          <w:rFonts w:hAnsi="宋体"/>
          <w:lang/>
        </w:rPr>
        <w:t>3.4.</w:t>
      </w:r>
      <w:r>
        <w:rPr>
          <w:rFonts w:ascii="Calibri" w:hAnsi="Calibri"/>
          <w:szCs w:val="22"/>
          <w:lang/>
        </w:rPr>
        <w:tab/>
      </w:r>
      <w:r>
        <w:rPr>
          <w:rStyle w:val="29"/>
          <w:rFonts w:hAnsi="宋体"/>
          <w:lang/>
        </w:rPr>
        <w:t>SHP</w:t>
      </w:r>
      <w:r>
        <w:rPr>
          <w:rStyle w:val="29"/>
          <w:rFonts w:hint="eastAsia" w:hAnsi="宋体"/>
          <w:lang/>
        </w:rPr>
        <w:t>文件直接入库</w:t>
      </w:r>
      <w:r>
        <w:rPr>
          <w:lang/>
        </w:rPr>
        <w:tab/>
      </w:r>
      <w:r>
        <w:rPr>
          <w:lang/>
        </w:rPr>
        <w:fldChar w:fldCharType="begin"/>
      </w:r>
      <w:r>
        <w:rPr>
          <w:lang/>
        </w:rPr>
        <w:instrText xml:space="preserve"> PAGEREF _Toc117786467 \h </w:instrText>
      </w:r>
      <w:r>
        <w:rPr>
          <w:lang/>
        </w:rPr>
        <w:fldChar w:fldCharType="separate"/>
      </w:r>
      <w:r>
        <w:rPr>
          <w:lang/>
        </w:rPr>
        <w:t>53</w:t>
      </w:r>
      <w:r>
        <w:rPr>
          <w:lang/>
        </w:rPr>
        <w:fldChar w:fldCharType="end"/>
      </w:r>
      <w:r>
        <w:rPr>
          <w:rStyle w:val="29"/>
          <w:lang/>
        </w:rPr>
        <w:fldChar w:fldCharType="end"/>
      </w:r>
    </w:p>
    <w:p w14:paraId="15D87AAA">
      <w:pPr>
        <w:pStyle w:val="16"/>
        <w:tabs>
          <w:tab w:val="left" w:pos="42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"_Toc117786468"</w:instrText>
      </w:r>
      <w:r>
        <w:rPr>
          <w:rStyle w:val="29"/>
          <w:lang/>
        </w:rPr>
        <w:instrText xml:space="preserve"> </w:instrText>
      </w:r>
      <w:r>
        <w:rPr>
          <w:rStyle w:val="29"/>
          <w:lang/>
        </w:rPr>
        <w:fldChar w:fldCharType="separate"/>
      </w:r>
      <w:r>
        <w:rPr>
          <w:rStyle w:val="29"/>
          <w:lang/>
        </w:rPr>
        <w:t>4.</w:t>
      </w:r>
      <w:r>
        <w:rPr>
          <w:rFonts w:ascii="Calibri" w:hAnsi="Calibri"/>
          <w:szCs w:val="22"/>
          <w:lang/>
        </w:rPr>
        <w:tab/>
      </w:r>
      <w:r>
        <w:rPr>
          <w:rStyle w:val="29"/>
          <w:lang/>
        </w:rPr>
        <w:t>Stamp</w:t>
      </w:r>
      <w:r>
        <w:rPr>
          <w:rStyle w:val="29"/>
          <w:rFonts w:hint="eastAsia"/>
          <w:lang/>
        </w:rPr>
        <w:t>部署</w:t>
      </w:r>
      <w:r>
        <w:rPr>
          <w:lang/>
        </w:rPr>
        <w:tab/>
      </w:r>
      <w:r>
        <w:rPr>
          <w:lang/>
        </w:rPr>
        <w:fldChar w:fldCharType="begin"/>
      </w:r>
      <w:r>
        <w:rPr>
          <w:lang/>
        </w:rPr>
        <w:instrText xml:space="preserve"> PAGEREF _Toc117786468 \h </w:instrText>
      </w:r>
      <w:r>
        <w:rPr>
          <w:lang/>
        </w:rPr>
        <w:fldChar w:fldCharType="separate"/>
      </w:r>
      <w:r>
        <w:rPr>
          <w:lang/>
        </w:rPr>
        <w:t>54</w:t>
      </w:r>
      <w:r>
        <w:rPr>
          <w:lang/>
        </w:rPr>
        <w:fldChar w:fldCharType="end"/>
      </w:r>
      <w:r>
        <w:rPr>
          <w:rStyle w:val="29"/>
          <w:lang/>
        </w:rPr>
        <w:fldChar w:fldCharType="end"/>
      </w:r>
    </w:p>
    <w:p w14:paraId="12160426">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"_Toc117786469"</w:instrText>
      </w:r>
      <w:r>
        <w:rPr>
          <w:rStyle w:val="29"/>
          <w:lang/>
        </w:rPr>
        <w:instrText xml:space="preserve"> </w:instrText>
      </w:r>
      <w:r>
        <w:rPr>
          <w:rStyle w:val="29"/>
          <w:lang/>
        </w:rPr>
        <w:fldChar w:fldCharType="separate"/>
      </w:r>
      <w:r>
        <w:rPr>
          <w:rStyle w:val="29"/>
          <w:rFonts w:hAnsi="宋体"/>
          <w:lang/>
        </w:rPr>
        <w:t>4.1.</w:t>
      </w:r>
      <w:r>
        <w:rPr>
          <w:rFonts w:ascii="Calibri" w:hAnsi="Calibri"/>
          <w:szCs w:val="22"/>
          <w:lang/>
        </w:rPr>
        <w:tab/>
      </w:r>
      <w:r>
        <w:rPr>
          <w:rStyle w:val="29"/>
          <w:rFonts w:hint="eastAsia" w:hAnsi="宋体"/>
          <w:lang/>
        </w:rPr>
        <w:t>创建目录</w:t>
      </w:r>
      <w:r>
        <w:rPr>
          <w:lang/>
        </w:rPr>
        <w:tab/>
      </w:r>
      <w:r>
        <w:rPr>
          <w:lang/>
        </w:rPr>
        <w:fldChar w:fldCharType="begin"/>
      </w:r>
      <w:r>
        <w:rPr>
          <w:lang/>
        </w:rPr>
        <w:instrText xml:space="preserve"> PAGEREF _Toc117786469 \h </w:instrText>
      </w:r>
      <w:r>
        <w:rPr>
          <w:lang/>
        </w:rPr>
        <w:fldChar w:fldCharType="separate"/>
      </w:r>
      <w:r>
        <w:rPr>
          <w:lang/>
        </w:rPr>
        <w:t>54</w:t>
      </w:r>
      <w:r>
        <w:rPr>
          <w:lang/>
        </w:rPr>
        <w:fldChar w:fldCharType="end"/>
      </w:r>
      <w:r>
        <w:rPr>
          <w:rStyle w:val="29"/>
          <w:lang/>
        </w:rPr>
        <w:fldChar w:fldCharType="end"/>
      </w:r>
    </w:p>
    <w:p w14:paraId="5591E9E5">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"_Toc117786470"</w:instrText>
      </w:r>
      <w:r>
        <w:rPr>
          <w:rStyle w:val="29"/>
          <w:lang/>
        </w:rPr>
        <w:instrText xml:space="preserve"> </w:instrText>
      </w:r>
      <w:r>
        <w:rPr>
          <w:rStyle w:val="29"/>
          <w:lang/>
        </w:rPr>
        <w:fldChar w:fldCharType="separate"/>
      </w:r>
      <w:r>
        <w:rPr>
          <w:rStyle w:val="29"/>
          <w:rFonts w:hAnsi="宋体"/>
          <w:lang/>
        </w:rPr>
        <w:t>4.2.</w:t>
      </w:r>
      <w:r>
        <w:rPr>
          <w:rFonts w:ascii="Calibri" w:hAnsi="Calibri"/>
          <w:szCs w:val="22"/>
          <w:lang/>
        </w:rPr>
        <w:tab/>
      </w:r>
      <w:r>
        <w:rPr>
          <w:rStyle w:val="29"/>
          <w:rFonts w:hint="eastAsia" w:hAnsi="宋体"/>
          <w:lang/>
        </w:rPr>
        <w:t>环境配置</w:t>
      </w:r>
      <w:r>
        <w:rPr>
          <w:lang/>
        </w:rPr>
        <w:tab/>
      </w:r>
      <w:r>
        <w:rPr>
          <w:lang/>
        </w:rPr>
        <w:fldChar w:fldCharType="begin"/>
      </w:r>
      <w:r>
        <w:rPr>
          <w:lang/>
        </w:rPr>
        <w:instrText xml:space="preserve"> PAGEREF _Toc117786470 \h </w:instrText>
      </w:r>
      <w:r>
        <w:rPr>
          <w:lang/>
        </w:rPr>
        <w:fldChar w:fldCharType="separate"/>
      </w:r>
      <w:r>
        <w:rPr>
          <w:lang/>
        </w:rPr>
        <w:t>56</w:t>
      </w:r>
      <w:r>
        <w:rPr>
          <w:lang/>
        </w:rPr>
        <w:fldChar w:fldCharType="end"/>
      </w:r>
      <w:r>
        <w:rPr>
          <w:rStyle w:val="29"/>
          <w:lang/>
        </w:rPr>
        <w:fldChar w:fldCharType="end"/>
      </w:r>
    </w:p>
    <w:p w14:paraId="7E2BC536">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"_Toc117786471"</w:instrText>
      </w:r>
      <w:r>
        <w:rPr>
          <w:rStyle w:val="29"/>
          <w:lang/>
        </w:rPr>
        <w:instrText xml:space="preserve"> </w:instrText>
      </w:r>
      <w:r>
        <w:rPr>
          <w:rStyle w:val="29"/>
          <w:lang/>
        </w:rPr>
        <w:fldChar w:fldCharType="separate"/>
      </w:r>
      <w:r>
        <w:rPr>
          <w:rStyle w:val="29"/>
          <w:lang/>
        </w:rPr>
        <w:t>4.2.1.</w:t>
      </w:r>
      <w:r>
        <w:rPr>
          <w:rFonts w:ascii="Calibri" w:hAnsi="Calibri"/>
          <w:szCs w:val="22"/>
          <w:lang/>
        </w:rPr>
        <w:tab/>
      </w:r>
      <w:r>
        <w:rPr>
          <w:rStyle w:val="29"/>
          <w:rFonts w:hint="eastAsia"/>
          <w:lang/>
        </w:rPr>
        <w:t>端口说明</w:t>
      </w:r>
      <w:r>
        <w:rPr>
          <w:lang/>
        </w:rPr>
        <w:tab/>
      </w:r>
      <w:r>
        <w:rPr>
          <w:lang/>
        </w:rPr>
        <w:fldChar w:fldCharType="begin"/>
      </w:r>
      <w:r>
        <w:rPr>
          <w:lang/>
        </w:rPr>
        <w:instrText xml:space="preserve"> PAGEREF _Toc117786471 \h </w:instrText>
      </w:r>
      <w:r>
        <w:rPr>
          <w:lang/>
        </w:rPr>
        <w:fldChar w:fldCharType="separate"/>
      </w:r>
      <w:r>
        <w:rPr>
          <w:lang/>
        </w:rPr>
        <w:t>56</w:t>
      </w:r>
      <w:r>
        <w:rPr>
          <w:lang/>
        </w:rPr>
        <w:fldChar w:fldCharType="end"/>
      </w:r>
      <w:r>
        <w:rPr>
          <w:rStyle w:val="29"/>
          <w:lang/>
        </w:rPr>
        <w:fldChar w:fldCharType="end"/>
      </w:r>
    </w:p>
    <w:p w14:paraId="3FBCDB9D">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"_Toc117786472"</w:instrText>
      </w:r>
      <w:r>
        <w:rPr>
          <w:rStyle w:val="29"/>
          <w:lang/>
        </w:rPr>
        <w:instrText xml:space="preserve"> </w:instrText>
      </w:r>
      <w:r>
        <w:rPr>
          <w:rStyle w:val="29"/>
          <w:lang/>
        </w:rPr>
        <w:fldChar w:fldCharType="separate"/>
      </w:r>
      <w:r>
        <w:rPr>
          <w:rStyle w:val="29"/>
          <w:lang/>
        </w:rPr>
        <w:t>4.2.2.</w:t>
      </w:r>
      <w:r>
        <w:rPr>
          <w:rFonts w:ascii="Calibri" w:hAnsi="Calibri"/>
          <w:szCs w:val="22"/>
          <w:lang/>
        </w:rPr>
        <w:tab/>
      </w:r>
      <w:r>
        <w:rPr>
          <w:rStyle w:val="29"/>
          <w:lang/>
        </w:rPr>
        <w:t>Apache</w:t>
      </w:r>
      <w:r>
        <w:rPr>
          <w:rStyle w:val="29"/>
          <w:rFonts w:hint="eastAsia"/>
          <w:lang/>
        </w:rPr>
        <w:t>配置</w:t>
      </w:r>
      <w:r>
        <w:rPr>
          <w:lang/>
        </w:rPr>
        <w:tab/>
      </w:r>
      <w:r>
        <w:rPr>
          <w:lang/>
        </w:rPr>
        <w:fldChar w:fldCharType="begin"/>
      </w:r>
      <w:r>
        <w:rPr>
          <w:lang/>
        </w:rPr>
        <w:instrText xml:space="preserve"> PAGEREF _Toc117786472 \h </w:instrText>
      </w:r>
      <w:r>
        <w:rPr>
          <w:lang/>
        </w:rPr>
        <w:fldChar w:fldCharType="separate"/>
      </w:r>
      <w:r>
        <w:rPr>
          <w:lang/>
        </w:rPr>
        <w:t>56</w:t>
      </w:r>
      <w:r>
        <w:rPr>
          <w:lang/>
        </w:rPr>
        <w:fldChar w:fldCharType="end"/>
      </w:r>
      <w:r>
        <w:rPr>
          <w:rStyle w:val="29"/>
          <w:lang/>
        </w:rPr>
        <w:fldChar w:fldCharType="end"/>
      </w:r>
    </w:p>
    <w:p w14:paraId="05C4D84A">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"_Toc117786473"</w:instrText>
      </w:r>
      <w:r>
        <w:rPr>
          <w:rStyle w:val="29"/>
          <w:lang/>
        </w:rPr>
        <w:instrText xml:space="preserve"> </w:instrText>
      </w:r>
      <w:r>
        <w:rPr>
          <w:rStyle w:val="29"/>
          <w:lang/>
        </w:rPr>
        <w:fldChar w:fldCharType="separate"/>
      </w:r>
      <w:r>
        <w:rPr>
          <w:rStyle w:val="29"/>
          <w:lang/>
        </w:rPr>
        <w:t>4.2.3.</w:t>
      </w:r>
      <w:r>
        <w:rPr>
          <w:rFonts w:ascii="Calibri" w:hAnsi="Calibri"/>
          <w:szCs w:val="22"/>
          <w:lang/>
        </w:rPr>
        <w:tab/>
      </w:r>
      <w:r>
        <w:rPr>
          <w:rStyle w:val="29"/>
          <w:lang/>
        </w:rPr>
        <w:t>Nginx</w:t>
      </w:r>
      <w:r>
        <w:rPr>
          <w:rStyle w:val="29"/>
          <w:rFonts w:hint="eastAsia"/>
          <w:lang/>
        </w:rPr>
        <w:t>配置</w:t>
      </w:r>
      <w:r>
        <w:rPr>
          <w:lang/>
        </w:rPr>
        <w:tab/>
      </w:r>
      <w:r>
        <w:rPr>
          <w:lang/>
        </w:rPr>
        <w:fldChar w:fldCharType="begin"/>
      </w:r>
      <w:r>
        <w:rPr>
          <w:lang/>
        </w:rPr>
        <w:instrText xml:space="preserve"> PAGEREF _Toc117786473 \h </w:instrText>
      </w:r>
      <w:r>
        <w:rPr>
          <w:lang/>
        </w:rPr>
        <w:fldChar w:fldCharType="separate"/>
      </w:r>
      <w:r>
        <w:rPr>
          <w:lang/>
        </w:rPr>
        <w:t>57</w:t>
      </w:r>
      <w:r>
        <w:rPr>
          <w:lang/>
        </w:rPr>
        <w:fldChar w:fldCharType="end"/>
      </w:r>
      <w:r>
        <w:rPr>
          <w:rStyle w:val="29"/>
          <w:lang/>
        </w:rPr>
        <w:fldChar w:fldCharType="end"/>
      </w:r>
    </w:p>
    <w:p w14:paraId="1720032F">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"_Toc117786474"</w:instrText>
      </w:r>
      <w:r>
        <w:rPr>
          <w:rStyle w:val="29"/>
          <w:lang/>
        </w:rPr>
        <w:instrText xml:space="preserve"> </w:instrText>
      </w:r>
      <w:r>
        <w:rPr>
          <w:rStyle w:val="29"/>
          <w:lang/>
        </w:rPr>
        <w:fldChar w:fldCharType="separate"/>
      </w:r>
      <w:r>
        <w:rPr>
          <w:rStyle w:val="29"/>
          <w:lang/>
        </w:rPr>
        <w:t>4.2.4.</w:t>
      </w:r>
      <w:r>
        <w:rPr>
          <w:rFonts w:ascii="Calibri" w:hAnsi="Calibri"/>
          <w:szCs w:val="22"/>
          <w:lang/>
        </w:rPr>
        <w:tab/>
      </w:r>
      <w:r>
        <w:rPr>
          <w:rStyle w:val="29"/>
          <w:lang/>
        </w:rPr>
        <w:t>Redis</w:t>
      </w:r>
      <w:r>
        <w:rPr>
          <w:rStyle w:val="29"/>
          <w:rFonts w:hint="eastAsia"/>
          <w:lang/>
        </w:rPr>
        <w:t>配置</w:t>
      </w:r>
      <w:r>
        <w:rPr>
          <w:lang/>
        </w:rPr>
        <w:tab/>
      </w:r>
      <w:r>
        <w:rPr>
          <w:lang/>
        </w:rPr>
        <w:fldChar w:fldCharType="begin"/>
      </w:r>
      <w:r>
        <w:rPr>
          <w:lang/>
        </w:rPr>
        <w:instrText xml:space="preserve"> PAGEREF _Toc117786474 \h </w:instrText>
      </w:r>
      <w:r>
        <w:rPr>
          <w:lang/>
        </w:rPr>
        <w:fldChar w:fldCharType="separate"/>
      </w:r>
      <w:r>
        <w:rPr>
          <w:lang/>
        </w:rPr>
        <w:t>58</w:t>
      </w:r>
      <w:r>
        <w:rPr>
          <w:lang/>
        </w:rPr>
        <w:fldChar w:fldCharType="end"/>
      </w:r>
      <w:r>
        <w:rPr>
          <w:rStyle w:val="29"/>
          <w:lang/>
        </w:rPr>
        <w:fldChar w:fldCharType="end"/>
      </w:r>
    </w:p>
    <w:p w14:paraId="0E2011EF">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"_Toc117786475"</w:instrText>
      </w:r>
      <w:r>
        <w:rPr>
          <w:rStyle w:val="29"/>
          <w:lang/>
        </w:rPr>
        <w:instrText xml:space="preserve"> </w:instrText>
      </w:r>
      <w:r>
        <w:rPr>
          <w:rStyle w:val="29"/>
          <w:lang/>
        </w:rPr>
        <w:fldChar w:fldCharType="separate"/>
      </w:r>
      <w:r>
        <w:rPr>
          <w:rStyle w:val="29"/>
          <w:lang/>
        </w:rPr>
        <w:t>4.2.5.</w:t>
      </w:r>
      <w:r>
        <w:rPr>
          <w:rFonts w:ascii="Calibri" w:hAnsi="Calibri"/>
          <w:szCs w:val="22"/>
          <w:lang/>
        </w:rPr>
        <w:tab/>
      </w:r>
      <w:r>
        <w:rPr>
          <w:rStyle w:val="29"/>
          <w:rFonts w:hint="eastAsia"/>
          <w:lang/>
        </w:rPr>
        <w:t>系统优化</w:t>
      </w:r>
      <w:r>
        <w:rPr>
          <w:lang/>
        </w:rPr>
        <w:tab/>
      </w:r>
      <w:r>
        <w:rPr>
          <w:lang/>
        </w:rPr>
        <w:fldChar w:fldCharType="begin"/>
      </w:r>
      <w:r>
        <w:rPr>
          <w:lang/>
        </w:rPr>
        <w:instrText xml:space="preserve"> PAGEREF _Toc117786475 \h </w:instrText>
      </w:r>
      <w:r>
        <w:rPr>
          <w:lang/>
        </w:rPr>
        <w:fldChar w:fldCharType="separate"/>
      </w:r>
      <w:r>
        <w:rPr>
          <w:lang/>
        </w:rPr>
        <w:t>59</w:t>
      </w:r>
      <w:r>
        <w:rPr>
          <w:lang/>
        </w:rPr>
        <w:fldChar w:fldCharType="end"/>
      </w:r>
      <w:r>
        <w:rPr>
          <w:rStyle w:val="29"/>
          <w:lang/>
        </w:rPr>
        <w:fldChar w:fldCharType="end"/>
      </w:r>
    </w:p>
    <w:p w14:paraId="47FB7368">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"_Toc117786476"</w:instrText>
      </w:r>
      <w:r>
        <w:rPr>
          <w:rStyle w:val="29"/>
          <w:lang/>
        </w:rPr>
        <w:instrText xml:space="preserve"> </w:instrText>
      </w:r>
      <w:r>
        <w:rPr>
          <w:rStyle w:val="29"/>
          <w:lang/>
        </w:rPr>
        <w:fldChar w:fldCharType="separate"/>
      </w:r>
      <w:r>
        <w:rPr>
          <w:rStyle w:val="29"/>
          <w:lang/>
        </w:rPr>
        <w:t>4.2.6.</w:t>
      </w:r>
      <w:r>
        <w:rPr>
          <w:rFonts w:ascii="Calibri" w:hAnsi="Calibri"/>
          <w:szCs w:val="22"/>
          <w:lang/>
        </w:rPr>
        <w:tab/>
      </w:r>
      <w:r>
        <w:rPr>
          <w:rStyle w:val="29"/>
          <w:lang/>
        </w:rPr>
        <w:t>Nginx</w:t>
      </w:r>
      <w:r>
        <w:rPr>
          <w:rStyle w:val="29"/>
          <w:rFonts w:hint="eastAsia"/>
          <w:lang/>
        </w:rPr>
        <w:t>优化</w:t>
      </w:r>
      <w:r>
        <w:rPr>
          <w:lang/>
        </w:rPr>
        <w:tab/>
      </w:r>
      <w:r>
        <w:rPr>
          <w:lang/>
        </w:rPr>
        <w:fldChar w:fldCharType="begin"/>
      </w:r>
      <w:r>
        <w:rPr>
          <w:lang/>
        </w:rPr>
        <w:instrText xml:space="preserve"> PAGEREF _Toc117786476 \h </w:instrText>
      </w:r>
      <w:r>
        <w:rPr>
          <w:lang/>
        </w:rPr>
        <w:fldChar w:fldCharType="separate"/>
      </w:r>
      <w:r>
        <w:rPr>
          <w:lang/>
        </w:rPr>
        <w:t>61</w:t>
      </w:r>
      <w:r>
        <w:rPr>
          <w:lang/>
        </w:rPr>
        <w:fldChar w:fldCharType="end"/>
      </w:r>
      <w:r>
        <w:rPr>
          <w:rStyle w:val="29"/>
          <w:lang/>
        </w:rPr>
        <w:fldChar w:fldCharType="end"/>
      </w:r>
    </w:p>
    <w:p w14:paraId="400F47C0">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"_Toc117786477"</w:instrText>
      </w:r>
      <w:r>
        <w:rPr>
          <w:rStyle w:val="29"/>
          <w:lang/>
        </w:rPr>
        <w:instrText xml:space="preserve"> </w:instrText>
      </w:r>
      <w:r>
        <w:rPr>
          <w:rStyle w:val="29"/>
          <w:lang/>
        </w:rPr>
        <w:fldChar w:fldCharType="separate"/>
      </w:r>
      <w:r>
        <w:rPr>
          <w:rStyle w:val="29"/>
          <w:rFonts w:hAnsi="宋体"/>
          <w:lang/>
        </w:rPr>
        <w:t>4.3.</w:t>
      </w:r>
      <w:r>
        <w:rPr>
          <w:rFonts w:ascii="Calibri" w:hAnsi="Calibri"/>
          <w:szCs w:val="22"/>
          <w:lang/>
        </w:rPr>
        <w:tab/>
      </w:r>
      <w:r>
        <w:rPr>
          <w:rStyle w:val="29"/>
          <w:rFonts w:hint="eastAsia" w:hAnsi="宋体"/>
          <w:lang/>
        </w:rPr>
        <w:t>基础环境</w:t>
      </w:r>
      <w:r>
        <w:rPr>
          <w:lang/>
        </w:rPr>
        <w:tab/>
      </w:r>
      <w:r>
        <w:rPr>
          <w:lang/>
        </w:rPr>
        <w:fldChar w:fldCharType="begin"/>
      </w:r>
      <w:r>
        <w:rPr>
          <w:lang/>
        </w:rPr>
        <w:instrText xml:space="preserve"> PAGEREF _Toc117786477 \h </w:instrText>
      </w:r>
      <w:r>
        <w:rPr>
          <w:lang/>
        </w:rPr>
        <w:fldChar w:fldCharType="separate"/>
      </w:r>
      <w:r>
        <w:rPr>
          <w:lang/>
        </w:rPr>
        <w:t>64</w:t>
      </w:r>
      <w:r>
        <w:rPr>
          <w:lang/>
        </w:rPr>
        <w:fldChar w:fldCharType="end"/>
      </w:r>
      <w:r>
        <w:rPr>
          <w:rStyle w:val="29"/>
          <w:lang/>
        </w:rPr>
        <w:fldChar w:fldCharType="end"/>
      </w:r>
    </w:p>
    <w:p w14:paraId="0986C2EA">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"_Toc117786478"</w:instrText>
      </w:r>
      <w:r>
        <w:rPr>
          <w:rStyle w:val="29"/>
          <w:lang/>
        </w:rPr>
        <w:instrText xml:space="preserve"> </w:instrText>
      </w:r>
      <w:r>
        <w:rPr>
          <w:rStyle w:val="29"/>
          <w:lang/>
        </w:rPr>
        <w:fldChar w:fldCharType="separate"/>
      </w:r>
      <w:r>
        <w:rPr>
          <w:rStyle w:val="29"/>
          <w:rFonts w:hAnsi="宋体"/>
          <w:lang/>
        </w:rPr>
        <w:t>4.4.</w:t>
      </w:r>
      <w:r>
        <w:rPr>
          <w:rFonts w:ascii="Calibri" w:hAnsi="Calibri"/>
          <w:szCs w:val="22"/>
          <w:lang/>
        </w:rPr>
        <w:tab/>
      </w:r>
      <w:r>
        <w:rPr>
          <w:rStyle w:val="29"/>
          <w:rFonts w:hint="eastAsia" w:hAnsi="宋体"/>
          <w:lang/>
        </w:rPr>
        <w:t>服务部署</w:t>
      </w:r>
      <w:r>
        <w:rPr>
          <w:lang/>
        </w:rPr>
        <w:tab/>
      </w:r>
      <w:r>
        <w:rPr>
          <w:lang/>
        </w:rPr>
        <w:fldChar w:fldCharType="begin"/>
      </w:r>
      <w:r>
        <w:rPr>
          <w:lang/>
        </w:rPr>
        <w:instrText xml:space="preserve"> PAGEREF _Toc117786478 \h </w:instrText>
      </w:r>
      <w:r>
        <w:rPr>
          <w:lang/>
        </w:rPr>
        <w:fldChar w:fldCharType="separate"/>
      </w:r>
      <w:r>
        <w:rPr>
          <w:lang/>
        </w:rPr>
        <w:t>64</w:t>
      </w:r>
      <w:r>
        <w:rPr>
          <w:lang/>
        </w:rPr>
        <w:fldChar w:fldCharType="end"/>
      </w:r>
      <w:r>
        <w:rPr>
          <w:rStyle w:val="29"/>
          <w:lang/>
        </w:rPr>
        <w:fldChar w:fldCharType="end"/>
      </w:r>
    </w:p>
    <w:p w14:paraId="6BCC7E4D">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"_Toc117786479"</w:instrText>
      </w:r>
      <w:r>
        <w:rPr>
          <w:rStyle w:val="29"/>
          <w:lang/>
        </w:rPr>
        <w:instrText xml:space="preserve"> </w:instrText>
      </w:r>
      <w:r>
        <w:rPr>
          <w:rStyle w:val="29"/>
          <w:lang/>
        </w:rPr>
        <w:fldChar w:fldCharType="separate"/>
      </w:r>
      <w:r>
        <w:rPr>
          <w:rStyle w:val="29"/>
          <w:lang/>
        </w:rPr>
        <w:t>4.4.1.</w:t>
      </w:r>
      <w:r>
        <w:rPr>
          <w:rFonts w:ascii="Calibri" w:hAnsi="Calibri"/>
          <w:szCs w:val="22"/>
          <w:lang/>
        </w:rPr>
        <w:tab/>
      </w:r>
      <w:r>
        <w:rPr>
          <w:rStyle w:val="29"/>
          <w:rFonts w:hint="eastAsia"/>
          <w:lang/>
        </w:rPr>
        <w:t>授权服务</w:t>
      </w:r>
      <w:r>
        <w:rPr>
          <w:lang/>
        </w:rPr>
        <w:tab/>
      </w:r>
      <w:r>
        <w:rPr>
          <w:lang/>
        </w:rPr>
        <w:fldChar w:fldCharType="begin"/>
      </w:r>
      <w:r>
        <w:rPr>
          <w:lang/>
        </w:rPr>
        <w:instrText xml:space="preserve"> PAGEREF _Toc117786479 \h </w:instrText>
      </w:r>
      <w:r>
        <w:rPr>
          <w:lang/>
        </w:rPr>
        <w:fldChar w:fldCharType="separate"/>
      </w:r>
      <w:r>
        <w:rPr>
          <w:lang/>
        </w:rPr>
        <w:t>64</w:t>
      </w:r>
      <w:r>
        <w:rPr>
          <w:lang/>
        </w:rPr>
        <w:fldChar w:fldCharType="end"/>
      </w:r>
      <w:r>
        <w:rPr>
          <w:rStyle w:val="29"/>
          <w:lang/>
        </w:rPr>
        <w:fldChar w:fldCharType="end"/>
      </w:r>
    </w:p>
    <w:p w14:paraId="7F79D305">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"_Toc117786480"</w:instrText>
      </w:r>
      <w:r>
        <w:rPr>
          <w:rStyle w:val="29"/>
          <w:lang/>
        </w:rPr>
        <w:instrText xml:space="preserve"> </w:instrText>
      </w:r>
      <w:r>
        <w:rPr>
          <w:rStyle w:val="29"/>
          <w:lang/>
        </w:rPr>
        <w:fldChar w:fldCharType="separate"/>
      </w:r>
      <w:r>
        <w:rPr>
          <w:rStyle w:val="29"/>
          <w:lang/>
        </w:rPr>
        <w:t>4.4.2.</w:t>
      </w:r>
      <w:r>
        <w:rPr>
          <w:rFonts w:ascii="Calibri" w:hAnsi="Calibri"/>
          <w:szCs w:val="22"/>
          <w:lang/>
        </w:rPr>
        <w:tab/>
      </w:r>
      <w:r>
        <w:rPr>
          <w:rStyle w:val="29"/>
          <w:lang/>
        </w:rPr>
        <w:t>Port</w:t>
      </w:r>
      <w:r>
        <w:rPr>
          <w:rStyle w:val="29"/>
          <w:rFonts w:hint="eastAsia"/>
          <w:lang/>
        </w:rPr>
        <w:t>服务</w:t>
      </w:r>
      <w:r>
        <w:rPr>
          <w:lang/>
        </w:rPr>
        <w:tab/>
      </w:r>
      <w:r>
        <w:rPr>
          <w:lang/>
        </w:rPr>
        <w:fldChar w:fldCharType="begin"/>
      </w:r>
      <w:r>
        <w:rPr>
          <w:lang/>
        </w:rPr>
        <w:instrText xml:space="preserve"> PAGEREF _Toc117786480 \h </w:instrText>
      </w:r>
      <w:r>
        <w:rPr>
          <w:lang/>
        </w:rPr>
        <w:fldChar w:fldCharType="separate"/>
      </w:r>
      <w:r>
        <w:rPr>
          <w:lang/>
        </w:rPr>
        <w:t>65</w:t>
      </w:r>
      <w:r>
        <w:rPr>
          <w:lang/>
        </w:rPr>
        <w:fldChar w:fldCharType="end"/>
      </w:r>
      <w:r>
        <w:rPr>
          <w:rStyle w:val="29"/>
          <w:lang/>
        </w:rPr>
        <w:fldChar w:fldCharType="end"/>
      </w:r>
    </w:p>
    <w:p w14:paraId="158C0311">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"_Toc117786481"</w:instrText>
      </w:r>
      <w:r>
        <w:rPr>
          <w:rStyle w:val="29"/>
          <w:lang/>
        </w:rPr>
        <w:instrText xml:space="preserve"> </w:instrText>
      </w:r>
      <w:r>
        <w:rPr>
          <w:rStyle w:val="29"/>
          <w:lang/>
        </w:rPr>
        <w:fldChar w:fldCharType="separate"/>
      </w:r>
      <w:r>
        <w:rPr>
          <w:rStyle w:val="29"/>
          <w:lang/>
        </w:rPr>
        <w:t>4.4.3.</w:t>
      </w:r>
      <w:r>
        <w:rPr>
          <w:rFonts w:ascii="Calibri" w:hAnsi="Calibri"/>
          <w:szCs w:val="22"/>
          <w:lang/>
        </w:rPr>
        <w:tab/>
      </w:r>
      <w:r>
        <w:rPr>
          <w:rStyle w:val="29"/>
          <w:lang/>
        </w:rPr>
        <w:t>Apache</w:t>
      </w:r>
      <w:r>
        <w:rPr>
          <w:rStyle w:val="29"/>
          <w:rFonts w:hint="eastAsia"/>
          <w:lang/>
        </w:rPr>
        <w:t>数据服务</w:t>
      </w:r>
      <w:r>
        <w:rPr>
          <w:lang/>
        </w:rPr>
        <w:tab/>
      </w:r>
      <w:r>
        <w:rPr>
          <w:lang/>
        </w:rPr>
        <w:fldChar w:fldCharType="begin"/>
      </w:r>
      <w:r>
        <w:rPr>
          <w:lang/>
        </w:rPr>
        <w:instrText xml:space="preserve"> PAGEREF _Toc117786481 \h </w:instrText>
      </w:r>
      <w:r>
        <w:rPr>
          <w:lang/>
        </w:rPr>
        <w:fldChar w:fldCharType="separate"/>
      </w:r>
      <w:r>
        <w:rPr>
          <w:lang/>
        </w:rPr>
        <w:t>65</w:t>
      </w:r>
      <w:r>
        <w:rPr>
          <w:lang/>
        </w:rPr>
        <w:fldChar w:fldCharType="end"/>
      </w:r>
      <w:r>
        <w:rPr>
          <w:rStyle w:val="29"/>
          <w:lang/>
        </w:rPr>
        <w:fldChar w:fldCharType="end"/>
      </w:r>
    </w:p>
    <w:p w14:paraId="6CF9A1B1">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"_Toc117786482"</w:instrText>
      </w:r>
      <w:r>
        <w:rPr>
          <w:rStyle w:val="29"/>
          <w:lang/>
        </w:rPr>
        <w:instrText xml:space="preserve"> </w:instrText>
      </w:r>
      <w:r>
        <w:rPr>
          <w:rStyle w:val="29"/>
          <w:lang/>
        </w:rPr>
        <w:fldChar w:fldCharType="separate"/>
      </w:r>
      <w:r>
        <w:rPr>
          <w:rStyle w:val="29"/>
          <w:lang/>
        </w:rPr>
        <w:t>4.4.4.</w:t>
      </w:r>
      <w:r>
        <w:rPr>
          <w:rFonts w:ascii="Calibri" w:hAnsi="Calibri"/>
          <w:szCs w:val="22"/>
          <w:lang/>
        </w:rPr>
        <w:tab/>
      </w:r>
      <w:r>
        <w:rPr>
          <w:rStyle w:val="29"/>
          <w:lang/>
        </w:rPr>
        <w:t>Nginx</w:t>
      </w:r>
      <w:r>
        <w:rPr>
          <w:rStyle w:val="29"/>
          <w:rFonts w:hint="eastAsia"/>
          <w:lang/>
        </w:rPr>
        <w:t>数据服务</w:t>
      </w:r>
      <w:r>
        <w:rPr>
          <w:lang/>
        </w:rPr>
        <w:tab/>
      </w:r>
      <w:r>
        <w:rPr>
          <w:lang/>
        </w:rPr>
        <w:fldChar w:fldCharType="begin"/>
      </w:r>
      <w:r>
        <w:rPr>
          <w:lang/>
        </w:rPr>
        <w:instrText xml:space="preserve"> PAGEREF _Toc117786482 \h </w:instrText>
      </w:r>
      <w:r>
        <w:rPr>
          <w:lang/>
        </w:rPr>
        <w:fldChar w:fldCharType="separate"/>
      </w:r>
      <w:r>
        <w:rPr>
          <w:lang/>
        </w:rPr>
        <w:t>66</w:t>
      </w:r>
      <w:r>
        <w:rPr>
          <w:lang/>
        </w:rPr>
        <w:fldChar w:fldCharType="end"/>
      </w:r>
      <w:r>
        <w:rPr>
          <w:rStyle w:val="29"/>
          <w:lang/>
        </w:rPr>
        <w:fldChar w:fldCharType="end"/>
      </w:r>
    </w:p>
    <w:p w14:paraId="05E6AC28">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"_Toc117786483"</w:instrText>
      </w:r>
      <w:r>
        <w:rPr>
          <w:rStyle w:val="29"/>
          <w:lang/>
        </w:rPr>
        <w:instrText xml:space="preserve"> </w:instrText>
      </w:r>
      <w:r>
        <w:rPr>
          <w:rStyle w:val="29"/>
          <w:lang/>
        </w:rPr>
        <w:fldChar w:fldCharType="separate"/>
      </w:r>
      <w:r>
        <w:rPr>
          <w:rStyle w:val="29"/>
          <w:lang/>
        </w:rPr>
        <w:t>4.4.5.</w:t>
      </w:r>
      <w:r>
        <w:rPr>
          <w:rFonts w:ascii="Calibri" w:hAnsi="Calibri"/>
          <w:szCs w:val="22"/>
          <w:lang/>
        </w:rPr>
        <w:tab/>
      </w:r>
      <w:r>
        <w:rPr>
          <w:rStyle w:val="29"/>
          <w:rFonts w:hint="eastAsia"/>
          <w:lang/>
        </w:rPr>
        <w:t>三维搜索服务</w:t>
      </w:r>
      <w:r>
        <w:rPr>
          <w:lang/>
        </w:rPr>
        <w:tab/>
      </w:r>
      <w:r>
        <w:rPr>
          <w:lang/>
        </w:rPr>
        <w:fldChar w:fldCharType="begin"/>
      </w:r>
      <w:r>
        <w:rPr>
          <w:lang/>
        </w:rPr>
        <w:instrText xml:space="preserve"> PAGEREF _Toc117786483 \h </w:instrText>
      </w:r>
      <w:r>
        <w:rPr>
          <w:lang/>
        </w:rPr>
        <w:fldChar w:fldCharType="separate"/>
      </w:r>
      <w:r>
        <w:rPr>
          <w:lang/>
        </w:rPr>
        <w:t>67</w:t>
      </w:r>
      <w:r>
        <w:rPr>
          <w:lang/>
        </w:rPr>
        <w:fldChar w:fldCharType="end"/>
      </w:r>
      <w:r>
        <w:rPr>
          <w:rStyle w:val="29"/>
          <w:lang/>
        </w:rPr>
        <w:fldChar w:fldCharType="end"/>
      </w:r>
    </w:p>
    <w:p w14:paraId="768A409B">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"_Toc117786484"</w:instrText>
      </w:r>
      <w:r>
        <w:rPr>
          <w:rStyle w:val="29"/>
          <w:lang/>
        </w:rPr>
        <w:instrText xml:space="preserve"> </w:instrText>
      </w:r>
      <w:r>
        <w:rPr>
          <w:rStyle w:val="29"/>
          <w:lang/>
        </w:rPr>
        <w:fldChar w:fldCharType="separate"/>
      </w:r>
      <w:r>
        <w:rPr>
          <w:rStyle w:val="29"/>
          <w:lang/>
        </w:rPr>
        <w:t>4.4.6.</w:t>
      </w:r>
      <w:r>
        <w:rPr>
          <w:rFonts w:ascii="Calibri" w:hAnsi="Calibri"/>
          <w:szCs w:val="22"/>
          <w:lang/>
        </w:rPr>
        <w:tab/>
      </w:r>
      <w:r>
        <w:rPr>
          <w:rStyle w:val="29"/>
          <w:rFonts w:hint="eastAsia"/>
          <w:lang/>
        </w:rPr>
        <w:t>三维分析服务</w:t>
      </w:r>
      <w:r>
        <w:rPr>
          <w:lang/>
        </w:rPr>
        <w:tab/>
      </w:r>
      <w:r>
        <w:rPr>
          <w:lang/>
        </w:rPr>
        <w:fldChar w:fldCharType="begin"/>
      </w:r>
      <w:r>
        <w:rPr>
          <w:lang/>
        </w:rPr>
        <w:instrText xml:space="preserve"> PAGEREF _Toc117786484 \h </w:instrText>
      </w:r>
      <w:r>
        <w:rPr>
          <w:lang/>
        </w:rPr>
        <w:fldChar w:fldCharType="separate"/>
      </w:r>
      <w:r>
        <w:rPr>
          <w:lang/>
        </w:rPr>
        <w:t>67</w:t>
      </w:r>
      <w:r>
        <w:rPr>
          <w:lang/>
        </w:rPr>
        <w:fldChar w:fldCharType="end"/>
      </w:r>
      <w:r>
        <w:rPr>
          <w:rStyle w:val="29"/>
          <w:lang/>
        </w:rPr>
        <w:fldChar w:fldCharType="end"/>
      </w:r>
    </w:p>
    <w:p w14:paraId="4D4FED7D">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"_Toc117786485"</w:instrText>
      </w:r>
      <w:r>
        <w:rPr>
          <w:rStyle w:val="29"/>
          <w:lang/>
        </w:rPr>
        <w:instrText xml:space="preserve"> </w:instrText>
      </w:r>
      <w:r>
        <w:rPr>
          <w:rStyle w:val="29"/>
          <w:lang/>
        </w:rPr>
        <w:fldChar w:fldCharType="separate"/>
      </w:r>
      <w:r>
        <w:rPr>
          <w:rStyle w:val="29"/>
          <w:lang/>
        </w:rPr>
        <w:t>4.4.7.</w:t>
      </w:r>
      <w:r>
        <w:rPr>
          <w:rFonts w:ascii="Calibri" w:hAnsi="Calibri"/>
          <w:szCs w:val="22"/>
          <w:lang/>
        </w:rPr>
        <w:tab/>
      </w:r>
      <w:r>
        <w:rPr>
          <w:rStyle w:val="29"/>
          <w:rFonts w:hint="eastAsia"/>
          <w:lang/>
        </w:rPr>
        <w:t>管线查询服务</w:t>
      </w:r>
      <w:r>
        <w:rPr>
          <w:lang/>
        </w:rPr>
        <w:tab/>
      </w:r>
      <w:r>
        <w:rPr>
          <w:lang/>
        </w:rPr>
        <w:fldChar w:fldCharType="begin"/>
      </w:r>
      <w:r>
        <w:rPr>
          <w:lang/>
        </w:rPr>
        <w:instrText xml:space="preserve"> PAGEREF _Toc117786485 \h </w:instrText>
      </w:r>
      <w:r>
        <w:rPr>
          <w:lang/>
        </w:rPr>
        <w:fldChar w:fldCharType="separate"/>
      </w:r>
      <w:r>
        <w:rPr>
          <w:lang/>
        </w:rPr>
        <w:t>68</w:t>
      </w:r>
      <w:r>
        <w:rPr>
          <w:lang/>
        </w:rPr>
        <w:fldChar w:fldCharType="end"/>
      </w:r>
      <w:r>
        <w:rPr>
          <w:rStyle w:val="29"/>
          <w:lang/>
        </w:rPr>
        <w:fldChar w:fldCharType="end"/>
      </w:r>
    </w:p>
    <w:p w14:paraId="6C2A280A">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"_Toc117786486"</w:instrText>
      </w:r>
      <w:r>
        <w:rPr>
          <w:rStyle w:val="29"/>
          <w:lang/>
        </w:rPr>
        <w:instrText xml:space="preserve"> </w:instrText>
      </w:r>
      <w:r>
        <w:rPr>
          <w:rStyle w:val="29"/>
          <w:lang/>
        </w:rPr>
        <w:fldChar w:fldCharType="separate"/>
      </w:r>
      <w:r>
        <w:rPr>
          <w:rStyle w:val="29"/>
          <w:lang/>
        </w:rPr>
        <w:t>4.4.8.</w:t>
      </w:r>
      <w:r>
        <w:rPr>
          <w:rFonts w:ascii="Calibri" w:hAnsi="Calibri"/>
          <w:szCs w:val="22"/>
          <w:lang/>
        </w:rPr>
        <w:tab/>
      </w:r>
      <w:r>
        <w:rPr>
          <w:rStyle w:val="29"/>
          <w:rFonts w:hint="eastAsia"/>
          <w:lang/>
        </w:rPr>
        <w:t>管线分析服务</w:t>
      </w:r>
      <w:r>
        <w:rPr>
          <w:lang/>
        </w:rPr>
        <w:tab/>
      </w:r>
      <w:r>
        <w:rPr>
          <w:lang/>
        </w:rPr>
        <w:fldChar w:fldCharType="begin"/>
      </w:r>
      <w:r>
        <w:rPr>
          <w:lang/>
        </w:rPr>
        <w:instrText xml:space="preserve"> PAGEREF _Toc117786486 \h </w:instrText>
      </w:r>
      <w:r>
        <w:rPr>
          <w:lang/>
        </w:rPr>
        <w:fldChar w:fldCharType="separate"/>
      </w:r>
      <w:r>
        <w:rPr>
          <w:lang/>
        </w:rPr>
        <w:t>69</w:t>
      </w:r>
      <w:r>
        <w:rPr>
          <w:lang/>
        </w:rPr>
        <w:fldChar w:fldCharType="end"/>
      </w:r>
      <w:r>
        <w:rPr>
          <w:rStyle w:val="29"/>
          <w:lang/>
        </w:rPr>
        <w:fldChar w:fldCharType="end"/>
      </w:r>
    </w:p>
    <w:p w14:paraId="43E16933">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"_Toc117786487"</w:instrText>
      </w:r>
      <w:r>
        <w:rPr>
          <w:rStyle w:val="29"/>
          <w:lang/>
        </w:rPr>
        <w:instrText xml:space="preserve"> </w:instrText>
      </w:r>
      <w:r>
        <w:rPr>
          <w:rStyle w:val="29"/>
          <w:lang/>
        </w:rPr>
        <w:fldChar w:fldCharType="separate"/>
      </w:r>
      <w:r>
        <w:rPr>
          <w:rStyle w:val="29"/>
          <w:lang/>
        </w:rPr>
        <w:t>4.4.9.</w:t>
      </w:r>
      <w:r>
        <w:rPr>
          <w:rFonts w:ascii="Calibri" w:hAnsi="Calibri"/>
          <w:szCs w:val="22"/>
          <w:lang/>
        </w:rPr>
        <w:tab/>
      </w:r>
      <w:r>
        <w:rPr>
          <w:rStyle w:val="29"/>
          <w:rFonts w:hint="eastAsia"/>
          <w:lang/>
        </w:rPr>
        <w:t>网络分析服务</w:t>
      </w:r>
      <w:r>
        <w:rPr>
          <w:lang/>
        </w:rPr>
        <w:tab/>
      </w:r>
      <w:r>
        <w:rPr>
          <w:lang/>
        </w:rPr>
        <w:fldChar w:fldCharType="begin"/>
      </w:r>
      <w:r>
        <w:rPr>
          <w:lang/>
        </w:rPr>
        <w:instrText xml:space="preserve"> PAGEREF _Toc117786487 \h </w:instrText>
      </w:r>
      <w:r>
        <w:rPr>
          <w:lang/>
        </w:rPr>
        <w:fldChar w:fldCharType="separate"/>
      </w:r>
      <w:r>
        <w:rPr>
          <w:lang/>
        </w:rPr>
        <w:t>69</w:t>
      </w:r>
      <w:r>
        <w:rPr>
          <w:lang/>
        </w:rPr>
        <w:fldChar w:fldCharType="end"/>
      </w:r>
      <w:r>
        <w:rPr>
          <w:rStyle w:val="29"/>
          <w:lang/>
        </w:rPr>
        <w:fldChar w:fldCharType="end"/>
      </w:r>
    </w:p>
    <w:p w14:paraId="5E5EEC4A">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"_Toc117786488"</w:instrText>
      </w:r>
      <w:r>
        <w:rPr>
          <w:rStyle w:val="29"/>
          <w:lang/>
        </w:rPr>
        <w:instrText xml:space="preserve"> </w:instrText>
      </w:r>
      <w:r>
        <w:rPr>
          <w:rStyle w:val="29"/>
          <w:lang/>
        </w:rPr>
        <w:fldChar w:fldCharType="separate"/>
      </w:r>
      <w:r>
        <w:rPr>
          <w:rStyle w:val="29"/>
          <w:lang/>
        </w:rPr>
        <w:t>4.4.10.</w:t>
      </w:r>
      <w:r>
        <w:rPr>
          <w:rFonts w:ascii="Calibri" w:hAnsi="Calibri"/>
          <w:szCs w:val="22"/>
          <w:lang/>
        </w:rPr>
        <w:tab/>
      </w:r>
      <w:r>
        <w:rPr>
          <w:rStyle w:val="29"/>
          <w:rFonts w:hint="eastAsia"/>
          <w:lang/>
        </w:rPr>
        <w:t>管线更新服务</w:t>
      </w:r>
      <w:r>
        <w:rPr>
          <w:lang/>
        </w:rPr>
        <w:tab/>
      </w:r>
      <w:r>
        <w:rPr>
          <w:lang/>
        </w:rPr>
        <w:fldChar w:fldCharType="begin"/>
      </w:r>
      <w:r>
        <w:rPr>
          <w:lang/>
        </w:rPr>
        <w:instrText xml:space="preserve"> PAGEREF _Toc117786488 \h </w:instrText>
      </w:r>
      <w:r>
        <w:rPr>
          <w:lang/>
        </w:rPr>
        <w:fldChar w:fldCharType="separate"/>
      </w:r>
      <w:r>
        <w:rPr>
          <w:lang/>
        </w:rPr>
        <w:t>70</w:t>
      </w:r>
      <w:r>
        <w:rPr>
          <w:lang/>
        </w:rPr>
        <w:fldChar w:fldCharType="end"/>
      </w:r>
      <w:r>
        <w:rPr>
          <w:rStyle w:val="29"/>
          <w:lang/>
        </w:rPr>
        <w:fldChar w:fldCharType="end"/>
      </w:r>
    </w:p>
    <w:p w14:paraId="19F5F0AC">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"_Toc117786489"</w:instrText>
      </w:r>
      <w:r>
        <w:rPr>
          <w:rStyle w:val="29"/>
          <w:lang/>
        </w:rPr>
        <w:instrText xml:space="preserve"> </w:instrText>
      </w:r>
      <w:r>
        <w:rPr>
          <w:rStyle w:val="29"/>
          <w:lang/>
        </w:rPr>
        <w:fldChar w:fldCharType="separate"/>
      </w:r>
      <w:r>
        <w:rPr>
          <w:rStyle w:val="29"/>
          <w:lang/>
        </w:rPr>
        <w:t>4.4.11.</w:t>
      </w:r>
      <w:r>
        <w:rPr>
          <w:rFonts w:ascii="Calibri" w:hAnsi="Calibri"/>
          <w:szCs w:val="22"/>
          <w:lang/>
        </w:rPr>
        <w:tab/>
      </w:r>
      <w:r>
        <w:rPr>
          <w:rStyle w:val="29"/>
          <w:rFonts w:hint="eastAsia"/>
          <w:lang/>
        </w:rPr>
        <w:t>矢量瓦片服务</w:t>
      </w:r>
      <w:r>
        <w:rPr>
          <w:lang/>
        </w:rPr>
        <w:tab/>
      </w:r>
      <w:r>
        <w:rPr>
          <w:lang/>
        </w:rPr>
        <w:fldChar w:fldCharType="begin"/>
      </w:r>
      <w:r>
        <w:rPr>
          <w:lang/>
        </w:rPr>
        <w:instrText xml:space="preserve"> PAGEREF _Toc117786489 \h </w:instrText>
      </w:r>
      <w:r>
        <w:rPr>
          <w:lang/>
        </w:rPr>
        <w:fldChar w:fldCharType="separate"/>
      </w:r>
      <w:r>
        <w:rPr>
          <w:lang/>
        </w:rPr>
        <w:t>70</w:t>
      </w:r>
      <w:r>
        <w:rPr>
          <w:lang/>
        </w:rPr>
        <w:fldChar w:fldCharType="end"/>
      </w:r>
      <w:r>
        <w:rPr>
          <w:rStyle w:val="29"/>
          <w:lang/>
        </w:rPr>
        <w:fldChar w:fldCharType="end"/>
      </w:r>
    </w:p>
    <w:p w14:paraId="19711F44">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"_Toc117786490"</w:instrText>
      </w:r>
      <w:r>
        <w:rPr>
          <w:rStyle w:val="29"/>
          <w:lang/>
        </w:rPr>
        <w:instrText xml:space="preserve"> </w:instrText>
      </w:r>
      <w:r>
        <w:rPr>
          <w:rStyle w:val="29"/>
          <w:lang/>
        </w:rPr>
        <w:fldChar w:fldCharType="separate"/>
      </w:r>
      <w:r>
        <w:rPr>
          <w:rStyle w:val="29"/>
          <w:lang/>
        </w:rPr>
        <w:t>4.4.12.</w:t>
      </w:r>
      <w:r>
        <w:rPr>
          <w:rFonts w:ascii="Calibri" w:hAnsi="Calibri"/>
          <w:szCs w:val="22"/>
          <w:lang/>
        </w:rPr>
        <w:tab/>
      </w:r>
      <w:r>
        <w:rPr>
          <w:rStyle w:val="29"/>
          <w:rFonts w:hint="eastAsia"/>
          <w:lang/>
        </w:rPr>
        <w:t>矢量编辑服务</w:t>
      </w:r>
      <w:r>
        <w:rPr>
          <w:lang/>
        </w:rPr>
        <w:tab/>
      </w:r>
      <w:r>
        <w:rPr>
          <w:lang/>
        </w:rPr>
        <w:fldChar w:fldCharType="begin"/>
      </w:r>
      <w:r>
        <w:rPr>
          <w:lang/>
        </w:rPr>
        <w:instrText xml:space="preserve"> PAGEREF _Toc117786490 \h </w:instrText>
      </w:r>
      <w:r>
        <w:rPr>
          <w:lang/>
        </w:rPr>
        <w:fldChar w:fldCharType="separate"/>
      </w:r>
      <w:r>
        <w:rPr>
          <w:lang/>
        </w:rPr>
        <w:t>71</w:t>
      </w:r>
      <w:r>
        <w:rPr>
          <w:lang/>
        </w:rPr>
        <w:fldChar w:fldCharType="end"/>
      </w:r>
      <w:r>
        <w:rPr>
          <w:rStyle w:val="29"/>
          <w:lang/>
        </w:rPr>
        <w:fldChar w:fldCharType="end"/>
      </w:r>
    </w:p>
    <w:p w14:paraId="0567411C">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"_Toc117786491"</w:instrText>
      </w:r>
      <w:r>
        <w:rPr>
          <w:rStyle w:val="29"/>
          <w:lang/>
        </w:rPr>
        <w:instrText xml:space="preserve"> </w:instrText>
      </w:r>
      <w:r>
        <w:rPr>
          <w:rStyle w:val="29"/>
          <w:lang/>
        </w:rPr>
        <w:fldChar w:fldCharType="separate"/>
      </w:r>
      <w:r>
        <w:rPr>
          <w:rStyle w:val="29"/>
          <w:lang/>
        </w:rPr>
        <w:t>4.4.13.</w:t>
      </w:r>
      <w:r>
        <w:rPr>
          <w:rFonts w:ascii="Calibri" w:hAnsi="Calibri"/>
          <w:szCs w:val="22"/>
          <w:lang/>
        </w:rPr>
        <w:tab/>
      </w:r>
      <w:r>
        <w:rPr>
          <w:rStyle w:val="29"/>
          <w:rFonts w:hint="eastAsia"/>
          <w:lang/>
        </w:rPr>
        <w:t>三维数据库服务</w:t>
      </w:r>
      <w:r>
        <w:rPr>
          <w:lang/>
        </w:rPr>
        <w:tab/>
      </w:r>
      <w:r>
        <w:rPr>
          <w:lang/>
        </w:rPr>
        <w:fldChar w:fldCharType="begin"/>
      </w:r>
      <w:r>
        <w:rPr>
          <w:lang/>
        </w:rPr>
        <w:instrText xml:space="preserve"> PAGEREF _Toc117786491 \h </w:instrText>
      </w:r>
      <w:r>
        <w:rPr>
          <w:lang/>
        </w:rPr>
        <w:fldChar w:fldCharType="separate"/>
      </w:r>
      <w:r>
        <w:rPr>
          <w:lang/>
        </w:rPr>
        <w:t>72</w:t>
      </w:r>
      <w:r>
        <w:rPr>
          <w:lang/>
        </w:rPr>
        <w:fldChar w:fldCharType="end"/>
      </w:r>
      <w:r>
        <w:rPr>
          <w:rStyle w:val="29"/>
          <w:lang/>
        </w:rPr>
        <w:fldChar w:fldCharType="end"/>
      </w:r>
    </w:p>
    <w:p w14:paraId="590C0796">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"_Toc117786492"</w:instrText>
      </w:r>
      <w:r>
        <w:rPr>
          <w:rStyle w:val="29"/>
          <w:lang/>
        </w:rPr>
        <w:instrText xml:space="preserve"> </w:instrText>
      </w:r>
      <w:r>
        <w:rPr>
          <w:rStyle w:val="29"/>
          <w:lang/>
        </w:rPr>
        <w:fldChar w:fldCharType="separate"/>
      </w:r>
      <w:r>
        <w:rPr>
          <w:rStyle w:val="29"/>
          <w:lang/>
        </w:rPr>
        <w:t>4.4.14.</w:t>
      </w:r>
      <w:r>
        <w:rPr>
          <w:rFonts w:ascii="Calibri" w:hAnsi="Calibri"/>
          <w:szCs w:val="22"/>
          <w:lang/>
        </w:rPr>
        <w:tab/>
      </w:r>
      <w:r>
        <w:rPr>
          <w:rStyle w:val="29"/>
          <w:rFonts w:hint="eastAsia"/>
          <w:lang/>
        </w:rPr>
        <w:t>三维数据库发布服务</w:t>
      </w:r>
      <w:r>
        <w:rPr>
          <w:lang/>
        </w:rPr>
        <w:tab/>
      </w:r>
      <w:r>
        <w:rPr>
          <w:lang/>
        </w:rPr>
        <w:fldChar w:fldCharType="begin"/>
      </w:r>
      <w:r>
        <w:rPr>
          <w:lang/>
        </w:rPr>
        <w:instrText xml:space="preserve"> PAGEREF _Toc117786492 \h </w:instrText>
      </w:r>
      <w:r>
        <w:rPr>
          <w:lang/>
        </w:rPr>
        <w:fldChar w:fldCharType="separate"/>
      </w:r>
      <w:r>
        <w:rPr>
          <w:lang/>
        </w:rPr>
        <w:t>73</w:t>
      </w:r>
      <w:r>
        <w:rPr>
          <w:lang/>
        </w:rPr>
        <w:fldChar w:fldCharType="end"/>
      </w:r>
      <w:r>
        <w:rPr>
          <w:rStyle w:val="29"/>
          <w:lang/>
        </w:rPr>
        <w:fldChar w:fldCharType="end"/>
      </w:r>
    </w:p>
    <w:p w14:paraId="21ED575B">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"_Toc117786493"</w:instrText>
      </w:r>
      <w:r>
        <w:rPr>
          <w:rStyle w:val="29"/>
          <w:lang/>
        </w:rPr>
        <w:instrText xml:space="preserve"> </w:instrText>
      </w:r>
      <w:r>
        <w:rPr>
          <w:rStyle w:val="29"/>
          <w:lang/>
        </w:rPr>
        <w:fldChar w:fldCharType="separate"/>
      </w:r>
      <w:r>
        <w:rPr>
          <w:rStyle w:val="29"/>
          <w:lang/>
        </w:rPr>
        <w:t>4.4.15.</w:t>
      </w:r>
      <w:r>
        <w:rPr>
          <w:rFonts w:ascii="Calibri" w:hAnsi="Calibri"/>
          <w:szCs w:val="22"/>
          <w:lang/>
        </w:rPr>
        <w:tab/>
      </w:r>
      <w:r>
        <w:rPr>
          <w:rStyle w:val="29"/>
          <w:rFonts w:hint="eastAsia"/>
          <w:lang/>
        </w:rPr>
        <w:t>三维规划服务</w:t>
      </w:r>
      <w:r>
        <w:rPr>
          <w:lang/>
        </w:rPr>
        <w:tab/>
      </w:r>
      <w:r>
        <w:rPr>
          <w:lang/>
        </w:rPr>
        <w:fldChar w:fldCharType="begin"/>
      </w:r>
      <w:r>
        <w:rPr>
          <w:lang/>
        </w:rPr>
        <w:instrText xml:space="preserve"> PAGEREF _Toc117786493 \h </w:instrText>
      </w:r>
      <w:r>
        <w:rPr>
          <w:lang/>
        </w:rPr>
        <w:fldChar w:fldCharType="separate"/>
      </w:r>
      <w:r>
        <w:rPr>
          <w:lang/>
        </w:rPr>
        <w:t>74</w:t>
      </w:r>
      <w:r>
        <w:rPr>
          <w:lang/>
        </w:rPr>
        <w:fldChar w:fldCharType="end"/>
      </w:r>
      <w:r>
        <w:rPr>
          <w:rStyle w:val="29"/>
          <w:lang/>
        </w:rPr>
        <w:fldChar w:fldCharType="end"/>
      </w:r>
    </w:p>
    <w:p w14:paraId="6B3EC40E">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"_Toc117786494"</w:instrText>
      </w:r>
      <w:r>
        <w:rPr>
          <w:rStyle w:val="29"/>
          <w:lang/>
        </w:rPr>
        <w:instrText xml:space="preserve"> </w:instrText>
      </w:r>
      <w:r>
        <w:rPr>
          <w:rStyle w:val="29"/>
          <w:lang/>
        </w:rPr>
        <w:fldChar w:fldCharType="separate"/>
      </w:r>
      <w:r>
        <w:rPr>
          <w:rStyle w:val="29"/>
          <w:lang/>
        </w:rPr>
        <w:t>4.4.16.</w:t>
      </w:r>
      <w:r>
        <w:rPr>
          <w:rFonts w:ascii="Calibri" w:hAnsi="Calibri"/>
          <w:szCs w:val="22"/>
          <w:lang/>
        </w:rPr>
        <w:tab/>
      </w:r>
      <w:r>
        <w:rPr>
          <w:rStyle w:val="29"/>
          <w:rFonts w:hint="eastAsia"/>
          <w:lang/>
        </w:rPr>
        <w:t>工程地质分析服务</w:t>
      </w:r>
      <w:r>
        <w:rPr>
          <w:lang/>
        </w:rPr>
        <w:tab/>
      </w:r>
      <w:r>
        <w:rPr>
          <w:lang/>
        </w:rPr>
        <w:fldChar w:fldCharType="begin"/>
      </w:r>
      <w:r>
        <w:rPr>
          <w:lang/>
        </w:rPr>
        <w:instrText xml:space="preserve"> PAGEREF _Toc117786494 \h </w:instrText>
      </w:r>
      <w:r>
        <w:rPr>
          <w:lang/>
        </w:rPr>
        <w:fldChar w:fldCharType="separate"/>
      </w:r>
      <w:r>
        <w:rPr>
          <w:lang/>
        </w:rPr>
        <w:t>74</w:t>
      </w:r>
      <w:r>
        <w:rPr>
          <w:lang/>
        </w:rPr>
        <w:fldChar w:fldCharType="end"/>
      </w:r>
      <w:r>
        <w:rPr>
          <w:rStyle w:val="29"/>
          <w:lang/>
        </w:rPr>
        <w:fldChar w:fldCharType="end"/>
      </w:r>
    </w:p>
    <w:p w14:paraId="71D24F86">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"_Toc117786495"</w:instrText>
      </w:r>
      <w:r>
        <w:rPr>
          <w:rStyle w:val="29"/>
          <w:lang/>
        </w:rPr>
        <w:instrText xml:space="preserve"> </w:instrText>
      </w:r>
      <w:r>
        <w:rPr>
          <w:rStyle w:val="29"/>
          <w:lang/>
        </w:rPr>
        <w:fldChar w:fldCharType="separate"/>
      </w:r>
      <w:r>
        <w:rPr>
          <w:rStyle w:val="29"/>
          <w:lang/>
        </w:rPr>
        <w:t>4.4.17.</w:t>
      </w:r>
      <w:r>
        <w:rPr>
          <w:rFonts w:ascii="Calibri" w:hAnsi="Calibri"/>
          <w:szCs w:val="22"/>
          <w:lang/>
        </w:rPr>
        <w:tab/>
      </w:r>
      <w:r>
        <w:rPr>
          <w:rStyle w:val="29"/>
          <w:lang/>
        </w:rPr>
        <w:t>GB28181</w:t>
      </w:r>
      <w:r>
        <w:rPr>
          <w:rStyle w:val="29"/>
          <w:rFonts w:hint="eastAsia"/>
          <w:lang/>
        </w:rPr>
        <w:t>视频服务</w:t>
      </w:r>
      <w:r>
        <w:rPr>
          <w:lang/>
        </w:rPr>
        <w:tab/>
      </w:r>
      <w:r>
        <w:rPr>
          <w:lang/>
        </w:rPr>
        <w:fldChar w:fldCharType="begin"/>
      </w:r>
      <w:r>
        <w:rPr>
          <w:lang/>
        </w:rPr>
        <w:instrText xml:space="preserve"> PAGEREF _Toc117786495 \h </w:instrText>
      </w:r>
      <w:r>
        <w:rPr>
          <w:lang/>
        </w:rPr>
        <w:fldChar w:fldCharType="separate"/>
      </w:r>
      <w:r>
        <w:rPr>
          <w:lang/>
        </w:rPr>
        <w:t>75</w:t>
      </w:r>
      <w:r>
        <w:rPr>
          <w:lang/>
        </w:rPr>
        <w:fldChar w:fldCharType="end"/>
      </w:r>
      <w:r>
        <w:rPr>
          <w:rStyle w:val="29"/>
          <w:lang/>
        </w:rPr>
        <w:fldChar w:fldCharType="end"/>
      </w:r>
    </w:p>
    <w:p w14:paraId="27A4821A">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"_Toc117786496"</w:instrText>
      </w:r>
      <w:r>
        <w:rPr>
          <w:rStyle w:val="29"/>
          <w:lang/>
        </w:rPr>
        <w:instrText xml:space="preserve"> </w:instrText>
      </w:r>
      <w:r>
        <w:rPr>
          <w:rStyle w:val="29"/>
          <w:lang/>
        </w:rPr>
        <w:fldChar w:fldCharType="separate"/>
      </w:r>
      <w:r>
        <w:rPr>
          <w:rStyle w:val="29"/>
          <w:lang/>
        </w:rPr>
        <w:t>4.4.18.</w:t>
      </w:r>
      <w:r>
        <w:rPr>
          <w:rFonts w:ascii="Calibri" w:hAnsi="Calibri"/>
          <w:szCs w:val="22"/>
          <w:lang/>
        </w:rPr>
        <w:tab/>
      </w:r>
      <w:r>
        <w:rPr>
          <w:rStyle w:val="29"/>
          <w:lang/>
        </w:rPr>
        <w:t>3DTiles</w:t>
      </w:r>
      <w:r>
        <w:rPr>
          <w:rStyle w:val="29"/>
          <w:rFonts w:hint="eastAsia"/>
          <w:lang/>
        </w:rPr>
        <w:t>服务配置</w:t>
      </w:r>
      <w:r>
        <w:rPr>
          <w:lang/>
        </w:rPr>
        <w:tab/>
      </w:r>
      <w:r>
        <w:rPr>
          <w:lang/>
        </w:rPr>
        <w:fldChar w:fldCharType="begin"/>
      </w:r>
      <w:r>
        <w:rPr>
          <w:lang/>
        </w:rPr>
        <w:instrText xml:space="preserve"> PAGEREF _Toc117786496 \h </w:instrText>
      </w:r>
      <w:r>
        <w:rPr>
          <w:lang/>
        </w:rPr>
        <w:fldChar w:fldCharType="separate"/>
      </w:r>
      <w:r>
        <w:rPr>
          <w:lang/>
        </w:rPr>
        <w:t>75</w:t>
      </w:r>
      <w:r>
        <w:rPr>
          <w:lang/>
        </w:rPr>
        <w:fldChar w:fldCharType="end"/>
      </w:r>
      <w:r>
        <w:rPr>
          <w:rStyle w:val="29"/>
          <w:lang/>
        </w:rPr>
        <w:fldChar w:fldCharType="end"/>
      </w:r>
    </w:p>
    <w:p w14:paraId="206ACC09">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"_Toc117786497"</w:instrText>
      </w:r>
      <w:r>
        <w:rPr>
          <w:rStyle w:val="29"/>
          <w:lang/>
        </w:rPr>
        <w:instrText xml:space="preserve"> </w:instrText>
      </w:r>
      <w:r>
        <w:rPr>
          <w:rStyle w:val="29"/>
          <w:lang/>
        </w:rPr>
        <w:fldChar w:fldCharType="separate"/>
      </w:r>
      <w:r>
        <w:rPr>
          <w:rStyle w:val="29"/>
          <w:lang/>
        </w:rPr>
        <w:t>4.4.19.</w:t>
      </w:r>
      <w:r>
        <w:rPr>
          <w:rFonts w:ascii="Calibri" w:hAnsi="Calibri"/>
          <w:szCs w:val="22"/>
          <w:lang/>
        </w:rPr>
        <w:tab/>
      </w:r>
      <w:r>
        <w:rPr>
          <w:rStyle w:val="29"/>
          <w:lang/>
        </w:rPr>
        <w:t>I3S</w:t>
      </w:r>
      <w:r>
        <w:rPr>
          <w:rStyle w:val="29"/>
          <w:rFonts w:hint="eastAsia"/>
          <w:lang/>
        </w:rPr>
        <w:t>服务配置</w:t>
      </w:r>
      <w:r>
        <w:rPr>
          <w:lang/>
        </w:rPr>
        <w:tab/>
      </w:r>
      <w:r>
        <w:rPr>
          <w:lang/>
        </w:rPr>
        <w:fldChar w:fldCharType="begin"/>
      </w:r>
      <w:r>
        <w:rPr>
          <w:lang/>
        </w:rPr>
        <w:instrText xml:space="preserve"> PAGEREF _Toc117786497 \h </w:instrText>
      </w:r>
      <w:r>
        <w:rPr>
          <w:lang/>
        </w:rPr>
        <w:fldChar w:fldCharType="separate"/>
      </w:r>
      <w:r>
        <w:rPr>
          <w:lang/>
        </w:rPr>
        <w:t>78</w:t>
      </w:r>
      <w:r>
        <w:rPr>
          <w:lang/>
        </w:rPr>
        <w:fldChar w:fldCharType="end"/>
      </w:r>
      <w:r>
        <w:rPr>
          <w:rStyle w:val="29"/>
          <w:lang/>
        </w:rPr>
        <w:fldChar w:fldCharType="end"/>
      </w:r>
    </w:p>
    <w:p w14:paraId="33F4C6E3">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"_Toc117786498"</w:instrText>
      </w:r>
      <w:r>
        <w:rPr>
          <w:rStyle w:val="29"/>
          <w:lang/>
        </w:rPr>
        <w:instrText xml:space="preserve"> </w:instrText>
      </w:r>
      <w:r>
        <w:rPr>
          <w:rStyle w:val="29"/>
          <w:lang/>
        </w:rPr>
        <w:fldChar w:fldCharType="separate"/>
      </w:r>
      <w:r>
        <w:rPr>
          <w:rStyle w:val="29"/>
          <w:lang/>
        </w:rPr>
        <w:t>4.4.20.</w:t>
      </w:r>
      <w:r>
        <w:rPr>
          <w:rFonts w:ascii="Calibri" w:hAnsi="Calibri"/>
          <w:szCs w:val="22"/>
          <w:lang/>
        </w:rPr>
        <w:tab/>
      </w:r>
      <w:r>
        <w:rPr>
          <w:rStyle w:val="29"/>
          <w:rFonts w:hint="eastAsia"/>
          <w:lang/>
        </w:rPr>
        <w:t>文件上传服务</w:t>
      </w:r>
      <w:r>
        <w:rPr>
          <w:lang/>
        </w:rPr>
        <w:tab/>
      </w:r>
      <w:r>
        <w:rPr>
          <w:lang/>
        </w:rPr>
        <w:fldChar w:fldCharType="begin"/>
      </w:r>
      <w:r>
        <w:rPr>
          <w:lang/>
        </w:rPr>
        <w:instrText xml:space="preserve"> PAGEREF _Toc117786498 \h </w:instrText>
      </w:r>
      <w:r>
        <w:rPr>
          <w:lang/>
        </w:rPr>
        <w:fldChar w:fldCharType="separate"/>
      </w:r>
      <w:r>
        <w:rPr>
          <w:lang/>
        </w:rPr>
        <w:t>81</w:t>
      </w:r>
      <w:r>
        <w:rPr>
          <w:lang/>
        </w:rPr>
        <w:fldChar w:fldCharType="end"/>
      </w:r>
      <w:r>
        <w:rPr>
          <w:rStyle w:val="29"/>
          <w:lang/>
        </w:rPr>
        <w:fldChar w:fldCharType="end"/>
      </w:r>
    </w:p>
    <w:p w14:paraId="06F0985D">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"_Toc117786499"</w:instrText>
      </w:r>
      <w:r>
        <w:rPr>
          <w:rStyle w:val="29"/>
          <w:lang/>
        </w:rPr>
        <w:instrText xml:space="preserve"> </w:instrText>
      </w:r>
      <w:r>
        <w:rPr>
          <w:rStyle w:val="29"/>
          <w:lang/>
        </w:rPr>
        <w:fldChar w:fldCharType="separate"/>
      </w:r>
      <w:r>
        <w:rPr>
          <w:rStyle w:val="29"/>
          <w:lang/>
        </w:rPr>
        <w:t>4.4.21.</w:t>
      </w:r>
      <w:r>
        <w:rPr>
          <w:rFonts w:ascii="Calibri" w:hAnsi="Calibri"/>
          <w:szCs w:val="22"/>
          <w:lang/>
        </w:rPr>
        <w:tab/>
      </w:r>
      <w:r>
        <w:rPr>
          <w:rStyle w:val="29"/>
          <w:rFonts w:hint="eastAsia"/>
          <w:lang/>
        </w:rPr>
        <w:t>影像发布服务</w:t>
      </w:r>
      <w:r>
        <w:rPr>
          <w:lang/>
        </w:rPr>
        <w:tab/>
      </w:r>
      <w:r>
        <w:rPr>
          <w:lang/>
        </w:rPr>
        <w:fldChar w:fldCharType="begin"/>
      </w:r>
      <w:r>
        <w:rPr>
          <w:lang/>
        </w:rPr>
        <w:instrText xml:space="preserve"> PAGEREF _Toc117786499 \h </w:instrText>
      </w:r>
      <w:r>
        <w:rPr>
          <w:lang/>
        </w:rPr>
        <w:fldChar w:fldCharType="separate"/>
      </w:r>
      <w:r>
        <w:rPr>
          <w:lang/>
        </w:rPr>
        <w:t>81</w:t>
      </w:r>
      <w:r>
        <w:rPr>
          <w:lang/>
        </w:rPr>
        <w:fldChar w:fldCharType="end"/>
      </w:r>
      <w:r>
        <w:rPr>
          <w:rStyle w:val="29"/>
          <w:lang/>
        </w:rPr>
        <w:fldChar w:fldCharType="end"/>
      </w:r>
    </w:p>
    <w:p w14:paraId="211C38F5">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"_Toc117786500"</w:instrText>
      </w:r>
      <w:r>
        <w:rPr>
          <w:rStyle w:val="29"/>
          <w:lang/>
        </w:rPr>
        <w:instrText xml:space="preserve"> </w:instrText>
      </w:r>
      <w:r>
        <w:rPr>
          <w:rStyle w:val="29"/>
          <w:lang/>
        </w:rPr>
        <w:fldChar w:fldCharType="separate"/>
      </w:r>
      <w:r>
        <w:rPr>
          <w:rStyle w:val="29"/>
          <w:lang/>
        </w:rPr>
        <w:t>4.4.22.</w:t>
      </w:r>
      <w:r>
        <w:rPr>
          <w:rFonts w:ascii="Calibri" w:hAnsi="Calibri"/>
          <w:szCs w:val="22"/>
          <w:lang/>
        </w:rPr>
        <w:tab/>
      </w:r>
      <w:r>
        <w:rPr>
          <w:rStyle w:val="29"/>
          <w:lang/>
        </w:rPr>
        <w:t>GRID</w:t>
      </w:r>
      <w:r>
        <w:rPr>
          <w:rStyle w:val="29"/>
          <w:rFonts w:hint="eastAsia"/>
          <w:lang/>
        </w:rPr>
        <w:t>发布服务</w:t>
      </w:r>
      <w:r>
        <w:rPr>
          <w:lang/>
        </w:rPr>
        <w:tab/>
      </w:r>
      <w:r>
        <w:rPr>
          <w:lang/>
        </w:rPr>
        <w:fldChar w:fldCharType="begin"/>
      </w:r>
      <w:r>
        <w:rPr>
          <w:lang/>
        </w:rPr>
        <w:instrText xml:space="preserve"> PAGEREF _Toc117786500 \h </w:instrText>
      </w:r>
      <w:r>
        <w:rPr>
          <w:lang/>
        </w:rPr>
        <w:fldChar w:fldCharType="separate"/>
      </w:r>
      <w:r>
        <w:rPr>
          <w:lang/>
        </w:rPr>
        <w:t>82</w:t>
      </w:r>
      <w:r>
        <w:rPr>
          <w:lang/>
        </w:rPr>
        <w:fldChar w:fldCharType="end"/>
      </w:r>
      <w:r>
        <w:rPr>
          <w:rStyle w:val="29"/>
          <w:lang/>
        </w:rPr>
        <w:fldChar w:fldCharType="end"/>
      </w:r>
    </w:p>
    <w:p w14:paraId="7708F55A">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"_Toc117786501"</w:instrText>
      </w:r>
      <w:r>
        <w:rPr>
          <w:rStyle w:val="29"/>
          <w:lang/>
        </w:rPr>
        <w:instrText xml:space="preserve"> </w:instrText>
      </w:r>
      <w:r>
        <w:rPr>
          <w:rStyle w:val="29"/>
          <w:lang/>
        </w:rPr>
        <w:fldChar w:fldCharType="separate"/>
      </w:r>
      <w:r>
        <w:rPr>
          <w:rStyle w:val="29"/>
          <w:lang/>
        </w:rPr>
        <w:t>4.4.23.</w:t>
      </w:r>
      <w:r>
        <w:rPr>
          <w:rFonts w:ascii="Calibri" w:hAnsi="Calibri"/>
          <w:szCs w:val="22"/>
          <w:lang/>
        </w:rPr>
        <w:tab/>
      </w:r>
      <w:r>
        <w:rPr>
          <w:rStyle w:val="29"/>
          <w:lang/>
        </w:rPr>
        <w:t>ROAM</w:t>
      </w:r>
      <w:r>
        <w:rPr>
          <w:rStyle w:val="29"/>
          <w:rFonts w:hint="eastAsia"/>
          <w:lang/>
        </w:rPr>
        <w:t>发布服务</w:t>
      </w:r>
      <w:r>
        <w:rPr>
          <w:lang/>
        </w:rPr>
        <w:tab/>
      </w:r>
      <w:r>
        <w:rPr>
          <w:lang/>
        </w:rPr>
        <w:fldChar w:fldCharType="begin"/>
      </w:r>
      <w:r>
        <w:rPr>
          <w:lang/>
        </w:rPr>
        <w:instrText xml:space="preserve"> PAGEREF _Toc117786501 \h </w:instrText>
      </w:r>
      <w:r>
        <w:rPr>
          <w:lang/>
        </w:rPr>
        <w:fldChar w:fldCharType="separate"/>
      </w:r>
      <w:r>
        <w:rPr>
          <w:lang/>
        </w:rPr>
        <w:t>82</w:t>
      </w:r>
      <w:r>
        <w:rPr>
          <w:lang/>
        </w:rPr>
        <w:fldChar w:fldCharType="end"/>
      </w:r>
      <w:r>
        <w:rPr>
          <w:rStyle w:val="29"/>
          <w:lang/>
        </w:rPr>
        <w:fldChar w:fldCharType="end"/>
      </w:r>
    </w:p>
    <w:p w14:paraId="6BC33256">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"_Toc117786502"</w:instrText>
      </w:r>
      <w:r>
        <w:rPr>
          <w:rStyle w:val="29"/>
          <w:lang/>
        </w:rPr>
        <w:instrText xml:space="preserve"> </w:instrText>
      </w:r>
      <w:r>
        <w:rPr>
          <w:rStyle w:val="29"/>
          <w:lang/>
        </w:rPr>
        <w:fldChar w:fldCharType="separate"/>
      </w:r>
      <w:r>
        <w:rPr>
          <w:rStyle w:val="29"/>
          <w:lang/>
        </w:rPr>
        <w:t>4.4.24.</w:t>
      </w:r>
      <w:r>
        <w:rPr>
          <w:rFonts w:ascii="Calibri" w:hAnsi="Calibri"/>
          <w:szCs w:val="22"/>
          <w:lang/>
        </w:rPr>
        <w:tab/>
      </w:r>
      <w:r>
        <w:rPr>
          <w:rStyle w:val="29"/>
          <w:rFonts w:hint="eastAsia"/>
          <w:lang/>
        </w:rPr>
        <w:t>地形切割服务</w:t>
      </w:r>
      <w:r>
        <w:rPr>
          <w:lang/>
        </w:rPr>
        <w:tab/>
      </w:r>
      <w:r>
        <w:rPr>
          <w:lang/>
        </w:rPr>
        <w:fldChar w:fldCharType="begin"/>
      </w:r>
      <w:r>
        <w:rPr>
          <w:lang/>
        </w:rPr>
        <w:instrText xml:space="preserve"> PAGEREF _Toc117786502 \h </w:instrText>
      </w:r>
      <w:r>
        <w:rPr>
          <w:lang/>
        </w:rPr>
        <w:fldChar w:fldCharType="separate"/>
      </w:r>
      <w:r>
        <w:rPr>
          <w:lang/>
        </w:rPr>
        <w:t>83</w:t>
      </w:r>
      <w:r>
        <w:rPr>
          <w:lang/>
        </w:rPr>
        <w:fldChar w:fldCharType="end"/>
      </w:r>
      <w:r>
        <w:rPr>
          <w:rStyle w:val="29"/>
          <w:lang/>
        </w:rPr>
        <w:fldChar w:fldCharType="end"/>
      </w:r>
    </w:p>
    <w:p w14:paraId="0092AB36">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"_Toc117786503"</w:instrText>
      </w:r>
      <w:r>
        <w:rPr>
          <w:rStyle w:val="29"/>
          <w:lang/>
        </w:rPr>
        <w:instrText xml:space="preserve"> </w:instrText>
      </w:r>
      <w:r>
        <w:rPr>
          <w:rStyle w:val="29"/>
          <w:lang/>
        </w:rPr>
        <w:fldChar w:fldCharType="separate"/>
      </w:r>
      <w:r>
        <w:rPr>
          <w:rStyle w:val="29"/>
          <w:lang/>
        </w:rPr>
        <w:t>4.4.25.</w:t>
      </w:r>
      <w:r>
        <w:rPr>
          <w:rFonts w:ascii="Calibri" w:hAnsi="Calibri"/>
          <w:szCs w:val="22"/>
          <w:lang/>
        </w:rPr>
        <w:tab/>
      </w:r>
      <w:r>
        <w:rPr>
          <w:rStyle w:val="29"/>
          <w:rFonts w:hint="eastAsia"/>
          <w:lang/>
        </w:rPr>
        <w:t>模型</w:t>
      </w:r>
      <w:r>
        <w:rPr>
          <w:rStyle w:val="29"/>
          <w:lang/>
        </w:rPr>
        <w:t>LOD</w:t>
      </w:r>
      <w:r>
        <w:rPr>
          <w:rStyle w:val="29"/>
          <w:rFonts w:hint="eastAsia"/>
          <w:lang/>
        </w:rPr>
        <w:t>发布服务</w:t>
      </w:r>
      <w:r>
        <w:rPr>
          <w:lang/>
        </w:rPr>
        <w:tab/>
      </w:r>
      <w:r>
        <w:rPr>
          <w:lang/>
        </w:rPr>
        <w:fldChar w:fldCharType="begin"/>
      </w:r>
      <w:r>
        <w:rPr>
          <w:lang/>
        </w:rPr>
        <w:instrText xml:space="preserve"> PAGEREF _Toc117786503 \h </w:instrText>
      </w:r>
      <w:r>
        <w:rPr>
          <w:lang/>
        </w:rPr>
        <w:fldChar w:fldCharType="separate"/>
      </w:r>
      <w:r>
        <w:rPr>
          <w:lang/>
        </w:rPr>
        <w:t>83</w:t>
      </w:r>
      <w:r>
        <w:rPr>
          <w:lang/>
        </w:rPr>
        <w:fldChar w:fldCharType="end"/>
      </w:r>
      <w:r>
        <w:rPr>
          <w:rStyle w:val="29"/>
          <w:lang/>
        </w:rPr>
        <w:fldChar w:fldCharType="end"/>
      </w:r>
    </w:p>
    <w:p w14:paraId="79CB75DF">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"_Toc117786504"</w:instrText>
      </w:r>
      <w:r>
        <w:rPr>
          <w:rStyle w:val="29"/>
          <w:lang/>
        </w:rPr>
        <w:instrText xml:space="preserve"> </w:instrText>
      </w:r>
      <w:r>
        <w:rPr>
          <w:rStyle w:val="29"/>
          <w:lang/>
        </w:rPr>
        <w:fldChar w:fldCharType="separate"/>
      </w:r>
      <w:r>
        <w:rPr>
          <w:rStyle w:val="29"/>
          <w:lang/>
        </w:rPr>
        <w:t>4.4.26.</w:t>
      </w:r>
      <w:r>
        <w:rPr>
          <w:rFonts w:ascii="Calibri" w:hAnsi="Calibri"/>
          <w:szCs w:val="22"/>
          <w:lang/>
        </w:rPr>
        <w:tab/>
      </w:r>
      <w:r>
        <w:rPr>
          <w:rStyle w:val="29"/>
          <w:rFonts w:hint="eastAsia"/>
          <w:lang/>
        </w:rPr>
        <w:t>倾斜发布服务</w:t>
      </w:r>
      <w:r>
        <w:rPr>
          <w:lang/>
        </w:rPr>
        <w:tab/>
      </w:r>
      <w:r>
        <w:rPr>
          <w:lang/>
        </w:rPr>
        <w:fldChar w:fldCharType="begin"/>
      </w:r>
      <w:r>
        <w:rPr>
          <w:lang/>
        </w:rPr>
        <w:instrText xml:space="preserve"> PAGEREF _Toc117786504 \h </w:instrText>
      </w:r>
      <w:r>
        <w:rPr>
          <w:lang/>
        </w:rPr>
        <w:fldChar w:fldCharType="separate"/>
      </w:r>
      <w:r>
        <w:rPr>
          <w:lang/>
        </w:rPr>
        <w:t>84</w:t>
      </w:r>
      <w:r>
        <w:rPr>
          <w:lang/>
        </w:rPr>
        <w:fldChar w:fldCharType="end"/>
      </w:r>
      <w:r>
        <w:rPr>
          <w:rStyle w:val="29"/>
          <w:lang/>
        </w:rPr>
        <w:fldChar w:fldCharType="end"/>
      </w:r>
    </w:p>
    <w:p w14:paraId="632B6B8C">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"_Toc117786505"</w:instrText>
      </w:r>
      <w:r>
        <w:rPr>
          <w:rStyle w:val="29"/>
          <w:lang/>
        </w:rPr>
        <w:instrText xml:space="preserve"> </w:instrText>
      </w:r>
      <w:r>
        <w:rPr>
          <w:rStyle w:val="29"/>
          <w:lang/>
        </w:rPr>
        <w:fldChar w:fldCharType="separate"/>
      </w:r>
      <w:r>
        <w:rPr>
          <w:rStyle w:val="29"/>
          <w:lang/>
        </w:rPr>
        <w:t>4.4.27.</w:t>
      </w:r>
      <w:r>
        <w:rPr>
          <w:rFonts w:ascii="Calibri" w:hAnsi="Calibri"/>
          <w:szCs w:val="22"/>
          <w:lang/>
        </w:rPr>
        <w:tab/>
      </w:r>
      <w:r>
        <w:rPr>
          <w:rStyle w:val="29"/>
          <w:rFonts w:hint="eastAsia"/>
          <w:lang/>
        </w:rPr>
        <w:t>管线发布服务</w:t>
      </w:r>
      <w:r>
        <w:rPr>
          <w:lang/>
        </w:rPr>
        <w:tab/>
      </w:r>
      <w:r>
        <w:rPr>
          <w:lang/>
        </w:rPr>
        <w:fldChar w:fldCharType="begin"/>
      </w:r>
      <w:r>
        <w:rPr>
          <w:lang/>
        </w:rPr>
        <w:instrText xml:space="preserve"> PAGEREF _Toc117786505 \h </w:instrText>
      </w:r>
      <w:r>
        <w:rPr>
          <w:lang/>
        </w:rPr>
        <w:fldChar w:fldCharType="separate"/>
      </w:r>
      <w:r>
        <w:rPr>
          <w:lang/>
        </w:rPr>
        <w:t>85</w:t>
      </w:r>
      <w:r>
        <w:rPr>
          <w:lang/>
        </w:rPr>
        <w:fldChar w:fldCharType="end"/>
      </w:r>
      <w:r>
        <w:rPr>
          <w:rStyle w:val="29"/>
          <w:lang/>
        </w:rPr>
        <w:fldChar w:fldCharType="end"/>
      </w:r>
    </w:p>
    <w:p w14:paraId="45841B75">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"_Toc117786506"</w:instrText>
      </w:r>
      <w:r>
        <w:rPr>
          <w:rStyle w:val="29"/>
          <w:lang/>
        </w:rPr>
        <w:instrText xml:space="preserve"> </w:instrText>
      </w:r>
      <w:r>
        <w:rPr>
          <w:rStyle w:val="29"/>
          <w:lang/>
        </w:rPr>
        <w:fldChar w:fldCharType="separate"/>
      </w:r>
      <w:r>
        <w:rPr>
          <w:rStyle w:val="29"/>
          <w:lang/>
        </w:rPr>
        <w:t>4.4.28.</w:t>
      </w:r>
      <w:r>
        <w:rPr>
          <w:rFonts w:ascii="Calibri" w:hAnsi="Calibri"/>
          <w:szCs w:val="22"/>
          <w:lang/>
        </w:rPr>
        <w:tab/>
      </w:r>
      <w:r>
        <w:rPr>
          <w:rStyle w:val="29"/>
          <w:rFonts w:hint="eastAsia"/>
          <w:lang/>
        </w:rPr>
        <w:t>部件发布服务</w:t>
      </w:r>
      <w:r>
        <w:rPr>
          <w:lang/>
        </w:rPr>
        <w:tab/>
      </w:r>
      <w:r>
        <w:rPr>
          <w:lang/>
        </w:rPr>
        <w:fldChar w:fldCharType="begin"/>
      </w:r>
      <w:r>
        <w:rPr>
          <w:lang/>
        </w:rPr>
        <w:instrText xml:space="preserve"> PAGEREF _Toc117786506 \h </w:instrText>
      </w:r>
      <w:r>
        <w:rPr>
          <w:lang/>
        </w:rPr>
        <w:fldChar w:fldCharType="separate"/>
      </w:r>
      <w:r>
        <w:rPr>
          <w:lang/>
        </w:rPr>
        <w:t>85</w:t>
      </w:r>
      <w:r>
        <w:rPr>
          <w:lang/>
        </w:rPr>
        <w:fldChar w:fldCharType="end"/>
      </w:r>
      <w:r>
        <w:rPr>
          <w:rStyle w:val="29"/>
          <w:lang/>
        </w:rPr>
        <w:fldChar w:fldCharType="end"/>
      </w:r>
    </w:p>
    <w:p w14:paraId="0B88E581">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"_Toc117786507"</w:instrText>
      </w:r>
      <w:r>
        <w:rPr>
          <w:rStyle w:val="29"/>
          <w:lang/>
        </w:rPr>
        <w:instrText xml:space="preserve"> </w:instrText>
      </w:r>
      <w:r>
        <w:rPr>
          <w:rStyle w:val="29"/>
          <w:lang/>
        </w:rPr>
        <w:fldChar w:fldCharType="separate"/>
      </w:r>
      <w:r>
        <w:rPr>
          <w:rStyle w:val="29"/>
          <w:lang/>
        </w:rPr>
        <w:t>4.4.29.</w:t>
      </w:r>
      <w:r>
        <w:rPr>
          <w:rFonts w:ascii="Calibri" w:hAnsi="Calibri"/>
          <w:szCs w:val="22"/>
          <w:lang/>
        </w:rPr>
        <w:tab/>
      </w:r>
      <w:r>
        <w:rPr>
          <w:rStyle w:val="29"/>
          <w:lang/>
        </w:rPr>
        <w:t>Mesh</w:t>
      </w:r>
      <w:r>
        <w:rPr>
          <w:rStyle w:val="29"/>
          <w:rFonts w:hint="eastAsia"/>
          <w:lang/>
        </w:rPr>
        <w:t>转换服务</w:t>
      </w:r>
      <w:r>
        <w:rPr>
          <w:lang/>
        </w:rPr>
        <w:tab/>
      </w:r>
      <w:r>
        <w:rPr>
          <w:lang/>
        </w:rPr>
        <w:fldChar w:fldCharType="begin"/>
      </w:r>
      <w:r>
        <w:rPr>
          <w:lang/>
        </w:rPr>
        <w:instrText xml:space="preserve"> PAGEREF _Toc117786507 \h </w:instrText>
      </w:r>
      <w:r>
        <w:rPr>
          <w:lang/>
        </w:rPr>
        <w:fldChar w:fldCharType="separate"/>
      </w:r>
      <w:r>
        <w:rPr>
          <w:lang/>
        </w:rPr>
        <w:t>86</w:t>
      </w:r>
      <w:r>
        <w:rPr>
          <w:lang/>
        </w:rPr>
        <w:fldChar w:fldCharType="end"/>
      </w:r>
      <w:r>
        <w:rPr>
          <w:rStyle w:val="29"/>
          <w:lang/>
        </w:rPr>
        <w:fldChar w:fldCharType="end"/>
      </w:r>
    </w:p>
    <w:p w14:paraId="59E3B942">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"_Toc117786508"</w:instrText>
      </w:r>
      <w:r>
        <w:rPr>
          <w:rStyle w:val="29"/>
          <w:lang/>
        </w:rPr>
        <w:instrText xml:space="preserve"> </w:instrText>
      </w:r>
      <w:r>
        <w:rPr>
          <w:rStyle w:val="29"/>
          <w:lang/>
        </w:rPr>
        <w:fldChar w:fldCharType="separate"/>
      </w:r>
      <w:r>
        <w:rPr>
          <w:rStyle w:val="29"/>
          <w:rFonts w:hAnsi="宋体"/>
          <w:lang/>
        </w:rPr>
        <w:t>4.5.</w:t>
      </w:r>
      <w:r>
        <w:rPr>
          <w:rFonts w:ascii="Calibri" w:hAnsi="Calibri"/>
          <w:szCs w:val="22"/>
          <w:lang/>
        </w:rPr>
        <w:tab/>
      </w:r>
      <w:r>
        <w:rPr>
          <w:rStyle w:val="29"/>
          <w:rFonts w:hAnsi="宋体"/>
          <w:lang/>
        </w:rPr>
        <w:t>Nginx</w:t>
      </w:r>
      <w:r>
        <w:rPr>
          <w:rStyle w:val="29"/>
          <w:rFonts w:hint="eastAsia" w:hAnsi="宋体"/>
          <w:lang/>
        </w:rPr>
        <w:t>代理配置</w:t>
      </w:r>
      <w:r>
        <w:rPr>
          <w:lang/>
        </w:rPr>
        <w:tab/>
      </w:r>
      <w:r>
        <w:rPr>
          <w:lang/>
        </w:rPr>
        <w:fldChar w:fldCharType="begin"/>
      </w:r>
      <w:r>
        <w:rPr>
          <w:lang/>
        </w:rPr>
        <w:instrText xml:space="preserve"> PAGEREF _Toc117786508 \h </w:instrText>
      </w:r>
      <w:r>
        <w:rPr>
          <w:lang/>
        </w:rPr>
        <w:fldChar w:fldCharType="separate"/>
      </w:r>
      <w:r>
        <w:rPr>
          <w:lang/>
        </w:rPr>
        <w:t>86</w:t>
      </w:r>
      <w:r>
        <w:rPr>
          <w:lang/>
        </w:rPr>
        <w:fldChar w:fldCharType="end"/>
      </w:r>
      <w:r>
        <w:rPr>
          <w:rStyle w:val="29"/>
          <w:lang/>
        </w:rPr>
        <w:fldChar w:fldCharType="end"/>
      </w:r>
    </w:p>
    <w:p w14:paraId="36BC8B00">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"_Toc117786509"</w:instrText>
      </w:r>
      <w:r>
        <w:rPr>
          <w:rStyle w:val="29"/>
          <w:lang/>
        </w:rPr>
        <w:instrText xml:space="preserve"> </w:instrText>
      </w:r>
      <w:r>
        <w:rPr>
          <w:rStyle w:val="29"/>
          <w:lang/>
        </w:rPr>
        <w:fldChar w:fldCharType="separate"/>
      </w:r>
      <w:r>
        <w:rPr>
          <w:rStyle w:val="29"/>
          <w:rFonts w:hAnsi="宋体"/>
          <w:lang/>
        </w:rPr>
        <w:t>4.6.</w:t>
      </w:r>
      <w:r>
        <w:rPr>
          <w:rFonts w:ascii="Calibri" w:hAnsi="Calibri"/>
          <w:szCs w:val="22"/>
          <w:lang/>
        </w:rPr>
        <w:tab/>
      </w:r>
      <w:r>
        <w:rPr>
          <w:rStyle w:val="29"/>
          <w:rFonts w:hint="eastAsia" w:hAnsi="宋体"/>
          <w:lang/>
        </w:rPr>
        <w:t>运维管理部署</w:t>
      </w:r>
      <w:r>
        <w:rPr>
          <w:lang/>
        </w:rPr>
        <w:tab/>
      </w:r>
      <w:r>
        <w:rPr>
          <w:lang/>
        </w:rPr>
        <w:fldChar w:fldCharType="begin"/>
      </w:r>
      <w:r>
        <w:rPr>
          <w:lang/>
        </w:rPr>
        <w:instrText xml:space="preserve"> PAGEREF _Toc117786509 \h </w:instrText>
      </w:r>
      <w:r>
        <w:rPr>
          <w:lang/>
        </w:rPr>
        <w:fldChar w:fldCharType="separate"/>
      </w:r>
      <w:r>
        <w:rPr>
          <w:lang/>
        </w:rPr>
        <w:t>93</w:t>
      </w:r>
      <w:r>
        <w:rPr>
          <w:lang/>
        </w:rPr>
        <w:fldChar w:fldCharType="end"/>
      </w:r>
      <w:r>
        <w:rPr>
          <w:rStyle w:val="29"/>
          <w:lang/>
        </w:rPr>
        <w:fldChar w:fldCharType="end"/>
      </w:r>
    </w:p>
    <w:p w14:paraId="7A226057">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"_Toc117786510"</w:instrText>
      </w:r>
      <w:r>
        <w:rPr>
          <w:rStyle w:val="29"/>
          <w:lang/>
        </w:rPr>
        <w:instrText xml:space="preserve"> </w:instrText>
      </w:r>
      <w:r>
        <w:rPr>
          <w:rStyle w:val="29"/>
          <w:lang/>
        </w:rPr>
        <w:fldChar w:fldCharType="separate"/>
      </w:r>
      <w:r>
        <w:rPr>
          <w:rStyle w:val="29"/>
          <w:lang/>
        </w:rPr>
        <w:t>4.6.1.</w:t>
      </w:r>
      <w:r>
        <w:rPr>
          <w:rFonts w:ascii="Calibri" w:hAnsi="Calibri"/>
          <w:szCs w:val="22"/>
          <w:lang/>
        </w:rPr>
        <w:tab/>
      </w:r>
      <w:r>
        <w:rPr>
          <w:rStyle w:val="29"/>
          <w:rFonts w:hint="eastAsia"/>
          <w:lang/>
        </w:rPr>
        <w:t>运维管理部署</w:t>
      </w:r>
      <w:r>
        <w:rPr>
          <w:lang/>
        </w:rPr>
        <w:tab/>
      </w:r>
      <w:r>
        <w:rPr>
          <w:lang/>
        </w:rPr>
        <w:fldChar w:fldCharType="begin"/>
      </w:r>
      <w:r>
        <w:rPr>
          <w:lang/>
        </w:rPr>
        <w:instrText xml:space="preserve"> PAGEREF _Toc117786510 \h </w:instrText>
      </w:r>
      <w:r>
        <w:rPr>
          <w:lang/>
        </w:rPr>
        <w:fldChar w:fldCharType="separate"/>
      </w:r>
      <w:r>
        <w:rPr>
          <w:lang/>
        </w:rPr>
        <w:t>93</w:t>
      </w:r>
      <w:r>
        <w:rPr>
          <w:lang/>
        </w:rPr>
        <w:fldChar w:fldCharType="end"/>
      </w:r>
      <w:r>
        <w:rPr>
          <w:rStyle w:val="29"/>
          <w:lang/>
        </w:rPr>
        <w:fldChar w:fldCharType="end"/>
      </w:r>
    </w:p>
    <w:p w14:paraId="3AC9750C">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"_Toc117786511"</w:instrText>
      </w:r>
      <w:r>
        <w:rPr>
          <w:rStyle w:val="29"/>
          <w:lang/>
        </w:rPr>
        <w:instrText xml:space="preserve"> </w:instrText>
      </w:r>
      <w:r>
        <w:rPr>
          <w:rStyle w:val="29"/>
          <w:lang/>
        </w:rPr>
        <w:fldChar w:fldCharType="separate"/>
      </w:r>
      <w:r>
        <w:rPr>
          <w:rStyle w:val="29"/>
          <w:lang/>
        </w:rPr>
        <w:t>4.6.2.</w:t>
      </w:r>
      <w:r>
        <w:rPr>
          <w:rFonts w:ascii="Calibri" w:hAnsi="Calibri"/>
          <w:szCs w:val="22"/>
          <w:lang/>
        </w:rPr>
        <w:tab/>
      </w:r>
      <w:r>
        <w:rPr>
          <w:rStyle w:val="29"/>
          <w:lang/>
        </w:rPr>
        <w:t>Web</w:t>
      </w:r>
      <w:r>
        <w:rPr>
          <w:rStyle w:val="29"/>
          <w:rFonts w:hint="eastAsia"/>
          <w:lang/>
        </w:rPr>
        <w:t>系统部署</w:t>
      </w:r>
      <w:r>
        <w:rPr>
          <w:lang/>
        </w:rPr>
        <w:tab/>
      </w:r>
      <w:r>
        <w:rPr>
          <w:lang/>
        </w:rPr>
        <w:fldChar w:fldCharType="begin"/>
      </w:r>
      <w:r>
        <w:rPr>
          <w:lang/>
        </w:rPr>
        <w:instrText xml:space="preserve"> PAGEREF _Toc117786511 \h </w:instrText>
      </w:r>
      <w:r>
        <w:rPr>
          <w:lang/>
        </w:rPr>
        <w:fldChar w:fldCharType="separate"/>
      </w:r>
      <w:r>
        <w:rPr>
          <w:lang/>
        </w:rPr>
        <w:t>95</w:t>
      </w:r>
      <w:r>
        <w:rPr>
          <w:lang/>
        </w:rPr>
        <w:fldChar w:fldCharType="end"/>
      </w:r>
      <w:r>
        <w:rPr>
          <w:rStyle w:val="29"/>
          <w:lang/>
        </w:rPr>
        <w:fldChar w:fldCharType="end"/>
      </w:r>
    </w:p>
    <w:p w14:paraId="35C80C95">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"_Toc117786512"</w:instrText>
      </w:r>
      <w:r>
        <w:rPr>
          <w:rStyle w:val="29"/>
          <w:lang/>
        </w:rPr>
        <w:instrText xml:space="preserve"> </w:instrText>
      </w:r>
      <w:r>
        <w:rPr>
          <w:rStyle w:val="29"/>
          <w:lang/>
        </w:rPr>
        <w:fldChar w:fldCharType="separate"/>
      </w:r>
      <w:r>
        <w:rPr>
          <w:rStyle w:val="29"/>
          <w:lang/>
        </w:rPr>
        <w:t>4.6.3.</w:t>
      </w:r>
      <w:r>
        <w:rPr>
          <w:rFonts w:ascii="Calibri" w:hAnsi="Calibri"/>
          <w:szCs w:val="22"/>
          <w:lang/>
        </w:rPr>
        <w:tab/>
      </w:r>
      <w:r>
        <w:rPr>
          <w:rStyle w:val="29"/>
          <w:rFonts w:hint="eastAsia"/>
          <w:lang/>
        </w:rPr>
        <w:t>重启</w:t>
      </w:r>
      <w:r>
        <w:rPr>
          <w:rStyle w:val="29"/>
          <w:lang/>
        </w:rPr>
        <w:t>Apache</w:t>
      </w:r>
      <w:r>
        <w:rPr>
          <w:rStyle w:val="29"/>
          <w:rFonts w:hint="eastAsia"/>
          <w:lang/>
        </w:rPr>
        <w:t>服务</w:t>
      </w:r>
      <w:r>
        <w:rPr>
          <w:lang/>
        </w:rPr>
        <w:tab/>
      </w:r>
      <w:r>
        <w:rPr>
          <w:lang/>
        </w:rPr>
        <w:fldChar w:fldCharType="begin"/>
      </w:r>
      <w:r>
        <w:rPr>
          <w:lang/>
        </w:rPr>
        <w:instrText xml:space="preserve"> PAGEREF _Toc117786512 \h </w:instrText>
      </w:r>
      <w:r>
        <w:rPr>
          <w:lang/>
        </w:rPr>
        <w:fldChar w:fldCharType="separate"/>
      </w:r>
      <w:r>
        <w:rPr>
          <w:lang/>
        </w:rPr>
        <w:t>96</w:t>
      </w:r>
      <w:r>
        <w:rPr>
          <w:lang/>
        </w:rPr>
        <w:fldChar w:fldCharType="end"/>
      </w:r>
      <w:r>
        <w:rPr>
          <w:rStyle w:val="29"/>
          <w:lang/>
        </w:rPr>
        <w:fldChar w:fldCharType="end"/>
      </w:r>
    </w:p>
    <w:p w14:paraId="0C69B937">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"_Toc117786513"</w:instrText>
      </w:r>
      <w:r>
        <w:rPr>
          <w:rStyle w:val="29"/>
          <w:lang/>
        </w:rPr>
        <w:instrText xml:space="preserve"> </w:instrText>
      </w:r>
      <w:r>
        <w:rPr>
          <w:rStyle w:val="29"/>
          <w:lang/>
        </w:rPr>
        <w:fldChar w:fldCharType="separate"/>
      </w:r>
      <w:r>
        <w:rPr>
          <w:rStyle w:val="29"/>
          <w:lang/>
        </w:rPr>
        <w:t>4.6.4.</w:t>
      </w:r>
      <w:r>
        <w:rPr>
          <w:rFonts w:ascii="Calibri" w:hAnsi="Calibri"/>
          <w:szCs w:val="22"/>
          <w:lang/>
        </w:rPr>
        <w:tab/>
      </w:r>
      <w:r>
        <w:rPr>
          <w:rStyle w:val="29"/>
          <w:rFonts w:hint="eastAsia"/>
          <w:lang/>
        </w:rPr>
        <w:t>三维数据库服务初始化</w:t>
      </w:r>
      <w:r>
        <w:rPr>
          <w:lang/>
        </w:rPr>
        <w:tab/>
      </w:r>
      <w:r>
        <w:rPr>
          <w:lang/>
        </w:rPr>
        <w:fldChar w:fldCharType="begin"/>
      </w:r>
      <w:r>
        <w:rPr>
          <w:lang/>
        </w:rPr>
        <w:instrText xml:space="preserve"> PAGEREF _Toc117786513 \h </w:instrText>
      </w:r>
      <w:r>
        <w:rPr>
          <w:lang/>
        </w:rPr>
        <w:fldChar w:fldCharType="separate"/>
      </w:r>
      <w:r>
        <w:rPr>
          <w:lang/>
        </w:rPr>
        <w:t>96</w:t>
      </w:r>
      <w:r>
        <w:rPr>
          <w:lang/>
        </w:rPr>
        <w:fldChar w:fldCharType="end"/>
      </w:r>
      <w:r>
        <w:rPr>
          <w:rStyle w:val="29"/>
          <w:lang/>
        </w:rPr>
        <w:fldChar w:fldCharType="end"/>
      </w:r>
    </w:p>
    <w:p w14:paraId="332B2225">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"_Toc117786514"</w:instrText>
      </w:r>
      <w:r>
        <w:rPr>
          <w:rStyle w:val="29"/>
          <w:lang/>
        </w:rPr>
        <w:instrText xml:space="preserve"> </w:instrText>
      </w:r>
      <w:r>
        <w:rPr>
          <w:rStyle w:val="29"/>
          <w:lang/>
        </w:rPr>
        <w:fldChar w:fldCharType="separate"/>
      </w:r>
      <w:r>
        <w:rPr>
          <w:rStyle w:val="29"/>
          <w:lang/>
        </w:rPr>
        <w:t>4.6.5.</w:t>
      </w:r>
      <w:r>
        <w:rPr>
          <w:rFonts w:ascii="Calibri" w:hAnsi="Calibri"/>
          <w:szCs w:val="22"/>
          <w:lang/>
        </w:rPr>
        <w:tab/>
      </w:r>
      <w:r>
        <w:rPr>
          <w:rStyle w:val="29"/>
          <w:rFonts w:hint="eastAsia"/>
          <w:lang/>
        </w:rPr>
        <w:t>三维规划数据库初始化</w:t>
      </w:r>
      <w:r>
        <w:rPr>
          <w:lang/>
        </w:rPr>
        <w:tab/>
      </w:r>
      <w:r>
        <w:rPr>
          <w:lang/>
        </w:rPr>
        <w:fldChar w:fldCharType="begin"/>
      </w:r>
      <w:r>
        <w:rPr>
          <w:lang/>
        </w:rPr>
        <w:instrText xml:space="preserve"> PAGEREF _Toc117786514 \h </w:instrText>
      </w:r>
      <w:r>
        <w:rPr>
          <w:lang/>
        </w:rPr>
        <w:fldChar w:fldCharType="separate"/>
      </w:r>
      <w:r>
        <w:rPr>
          <w:lang/>
        </w:rPr>
        <w:t>97</w:t>
      </w:r>
      <w:r>
        <w:rPr>
          <w:lang/>
        </w:rPr>
        <w:fldChar w:fldCharType="end"/>
      </w:r>
      <w:r>
        <w:rPr>
          <w:rStyle w:val="29"/>
          <w:lang/>
        </w:rPr>
        <w:fldChar w:fldCharType="end"/>
      </w:r>
    </w:p>
    <w:p w14:paraId="2D341F7E">
      <w:pPr>
        <w:pStyle w:val="16"/>
        <w:tabs>
          <w:tab w:val="left" w:pos="42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"_Toc117786515"</w:instrText>
      </w:r>
      <w:r>
        <w:rPr>
          <w:rStyle w:val="29"/>
          <w:lang/>
        </w:rPr>
        <w:instrText xml:space="preserve"> </w:instrText>
      </w:r>
      <w:r>
        <w:rPr>
          <w:rStyle w:val="29"/>
          <w:lang/>
        </w:rPr>
        <w:fldChar w:fldCharType="separate"/>
      </w:r>
      <w:r>
        <w:rPr>
          <w:rStyle w:val="29"/>
          <w:lang/>
        </w:rPr>
        <w:t>5.</w:t>
      </w:r>
      <w:r>
        <w:rPr>
          <w:rFonts w:ascii="Calibri" w:hAnsi="Calibri"/>
          <w:szCs w:val="22"/>
          <w:lang/>
        </w:rPr>
        <w:tab/>
      </w:r>
      <w:r>
        <w:rPr>
          <w:rStyle w:val="29"/>
          <w:rFonts w:hint="eastAsia"/>
          <w:lang/>
        </w:rPr>
        <w:t>运维管理</w:t>
      </w:r>
      <w:r>
        <w:rPr>
          <w:lang/>
        </w:rPr>
        <w:tab/>
      </w:r>
      <w:r>
        <w:rPr>
          <w:lang/>
        </w:rPr>
        <w:fldChar w:fldCharType="begin"/>
      </w:r>
      <w:r>
        <w:rPr>
          <w:lang/>
        </w:rPr>
        <w:instrText xml:space="preserve"> PAGEREF _Toc117786515 \h </w:instrText>
      </w:r>
      <w:r>
        <w:rPr>
          <w:lang/>
        </w:rPr>
        <w:fldChar w:fldCharType="separate"/>
      </w:r>
      <w:r>
        <w:rPr>
          <w:lang/>
        </w:rPr>
        <w:t>98</w:t>
      </w:r>
      <w:r>
        <w:rPr>
          <w:lang/>
        </w:rPr>
        <w:fldChar w:fldCharType="end"/>
      </w:r>
      <w:r>
        <w:rPr>
          <w:rStyle w:val="29"/>
          <w:lang/>
        </w:rPr>
        <w:fldChar w:fldCharType="end"/>
      </w:r>
    </w:p>
    <w:p w14:paraId="6FABD000">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"_Toc117786516"</w:instrText>
      </w:r>
      <w:r>
        <w:rPr>
          <w:rStyle w:val="29"/>
          <w:lang/>
        </w:rPr>
        <w:instrText xml:space="preserve"> </w:instrText>
      </w:r>
      <w:r>
        <w:rPr>
          <w:rStyle w:val="29"/>
          <w:lang/>
        </w:rPr>
        <w:fldChar w:fldCharType="separate"/>
      </w:r>
      <w:r>
        <w:rPr>
          <w:rStyle w:val="29"/>
          <w:rFonts w:hAnsi="宋体"/>
          <w:lang/>
        </w:rPr>
        <w:t>5.1.</w:t>
      </w:r>
      <w:r>
        <w:rPr>
          <w:rFonts w:ascii="Calibri" w:hAnsi="Calibri"/>
          <w:szCs w:val="22"/>
          <w:lang/>
        </w:rPr>
        <w:tab/>
      </w:r>
      <w:r>
        <w:rPr>
          <w:rStyle w:val="29"/>
          <w:rFonts w:hint="eastAsia" w:hAnsi="宋体"/>
          <w:lang/>
        </w:rPr>
        <w:t>服务设置</w:t>
      </w:r>
      <w:r>
        <w:rPr>
          <w:lang/>
        </w:rPr>
        <w:tab/>
      </w:r>
      <w:r>
        <w:rPr>
          <w:lang/>
        </w:rPr>
        <w:fldChar w:fldCharType="begin"/>
      </w:r>
      <w:r>
        <w:rPr>
          <w:lang/>
        </w:rPr>
        <w:instrText xml:space="preserve"> PAGEREF _Toc117786516 \h </w:instrText>
      </w:r>
      <w:r>
        <w:rPr>
          <w:lang/>
        </w:rPr>
        <w:fldChar w:fldCharType="separate"/>
      </w:r>
      <w:r>
        <w:rPr>
          <w:lang/>
        </w:rPr>
        <w:t>98</w:t>
      </w:r>
      <w:r>
        <w:rPr>
          <w:lang/>
        </w:rPr>
        <w:fldChar w:fldCharType="end"/>
      </w:r>
      <w:r>
        <w:rPr>
          <w:rStyle w:val="29"/>
          <w:lang/>
        </w:rPr>
        <w:fldChar w:fldCharType="end"/>
      </w:r>
    </w:p>
    <w:p w14:paraId="48B48842">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"_Toc117786517"</w:instrText>
      </w:r>
      <w:r>
        <w:rPr>
          <w:rStyle w:val="29"/>
          <w:lang/>
        </w:rPr>
        <w:instrText xml:space="preserve"> </w:instrText>
      </w:r>
      <w:r>
        <w:rPr>
          <w:rStyle w:val="29"/>
          <w:lang/>
        </w:rPr>
        <w:fldChar w:fldCharType="separate"/>
      </w:r>
      <w:r>
        <w:rPr>
          <w:rStyle w:val="29"/>
          <w:lang/>
        </w:rPr>
        <w:t>5.1.1.</w:t>
      </w:r>
      <w:r>
        <w:rPr>
          <w:rFonts w:ascii="Calibri" w:hAnsi="Calibri"/>
          <w:szCs w:val="22"/>
          <w:lang/>
        </w:rPr>
        <w:tab/>
      </w:r>
      <w:r>
        <w:rPr>
          <w:rStyle w:val="29"/>
          <w:rFonts w:hint="eastAsia"/>
          <w:lang/>
        </w:rPr>
        <w:t>基础配置</w:t>
      </w:r>
      <w:r>
        <w:rPr>
          <w:lang/>
        </w:rPr>
        <w:tab/>
      </w:r>
      <w:r>
        <w:rPr>
          <w:lang/>
        </w:rPr>
        <w:fldChar w:fldCharType="begin"/>
      </w:r>
      <w:r>
        <w:rPr>
          <w:lang/>
        </w:rPr>
        <w:instrText xml:space="preserve"> PAGEREF _Toc117786517 \h </w:instrText>
      </w:r>
      <w:r>
        <w:rPr>
          <w:lang/>
        </w:rPr>
        <w:fldChar w:fldCharType="separate"/>
      </w:r>
      <w:r>
        <w:rPr>
          <w:lang/>
        </w:rPr>
        <w:t>98</w:t>
      </w:r>
      <w:r>
        <w:rPr>
          <w:lang/>
        </w:rPr>
        <w:fldChar w:fldCharType="end"/>
      </w:r>
      <w:r>
        <w:rPr>
          <w:rStyle w:val="29"/>
          <w:lang/>
        </w:rPr>
        <w:fldChar w:fldCharType="end"/>
      </w:r>
    </w:p>
    <w:p w14:paraId="1A5E7343">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"_Toc117786518"</w:instrText>
      </w:r>
      <w:r>
        <w:rPr>
          <w:rStyle w:val="29"/>
          <w:lang/>
        </w:rPr>
        <w:instrText xml:space="preserve"> </w:instrText>
      </w:r>
      <w:r>
        <w:rPr>
          <w:rStyle w:val="29"/>
          <w:lang/>
        </w:rPr>
        <w:fldChar w:fldCharType="separate"/>
      </w:r>
      <w:r>
        <w:rPr>
          <w:rStyle w:val="29"/>
          <w:lang/>
        </w:rPr>
        <w:t>5.1.2.</w:t>
      </w:r>
      <w:r>
        <w:rPr>
          <w:rFonts w:ascii="Calibri" w:hAnsi="Calibri"/>
          <w:szCs w:val="22"/>
          <w:lang/>
        </w:rPr>
        <w:tab/>
      </w:r>
      <w:r>
        <w:rPr>
          <w:rStyle w:val="29"/>
          <w:rFonts w:hint="eastAsia"/>
          <w:lang/>
        </w:rPr>
        <w:t>权限配置</w:t>
      </w:r>
      <w:r>
        <w:rPr>
          <w:lang/>
        </w:rPr>
        <w:tab/>
      </w:r>
      <w:r>
        <w:rPr>
          <w:lang/>
        </w:rPr>
        <w:fldChar w:fldCharType="begin"/>
      </w:r>
      <w:r>
        <w:rPr>
          <w:lang/>
        </w:rPr>
        <w:instrText xml:space="preserve"> PAGEREF _Toc117786518 \h </w:instrText>
      </w:r>
      <w:r>
        <w:rPr>
          <w:lang/>
        </w:rPr>
        <w:fldChar w:fldCharType="separate"/>
      </w:r>
      <w:r>
        <w:rPr>
          <w:lang/>
        </w:rPr>
        <w:t>100</w:t>
      </w:r>
      <w:r>
        <w:rPr>
          <w:lang/>
        </w:rPr>
        <w:fldChar w:fldCharType="end"/>
      </w:r>
      <w:r>
        <w:rPr>
          <w:rStyle w:val="29"/>
          <w:lang/>
        </w:rPr>
        <w:fldChar w:fldCharType="end"/>
      </w:r>
    </w:p>
    <w:p w14:paraId="38088D18">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"_Toc117786519"</w:instrText>
      </w:r>
      <w:r>
        <w:rPr>
          <w:rStyle w:val="29"/>
          <w:lang/>
        </w:rPr>
        <w:instrText xml:space="preserve"> </w:instrText>
      </w:r>
      <w:r>
        <w:rPr>
          <w:rStyle w:val="29"/>
          <w:lang/>
        </w:rPr>
        <w:fldChar w:fldCharType="separate"/>
      </w:r>
      <w:r>
        <w:rPr>
          <w:rStyle w:val="29"/>
          <w:lang/>
        </w:rPr>
        <w:t>5.1.3.</w:t>
      </w:r>
      <w:r>
        <w:rPr>
          <w:rFonts w:ascii="Calibri" w:hAnsi="Calibri"/>
          <w:szCs w:val="22"/>
          <w:lang/>
        </w:rPr>
        <w:tab/>
      </w:r>
      <w:r>
        <w:rPr>
          <w:rStyle w:val="29"/>
          <w:rFonts w:hint="eastAsia"/>
          <w:lang/>
        </w:rPr>
        <w:t>登录设置</w:t>
      </w:r>
      <w:r>
        <w:rPr>
          <w:lang/>
        </w:rPr>
        <w:tab/>
      </w:r>
      <w:r>
        <w:rPr>
          <w:lang/>
        </w:rPr>
        <w:fldChar w:fldCharType="begin"/>
      </w:r>
      <w:r>
        <w:rPr>
          <w:lang/>
        </w:rPr>
        <w:instrText xml:space="preserve"> PAGEREF _Toc117786519 \h </w:instrText>
      </w:r>
      <w:r>
        <w:rPr>
          <w:lang/>
        </w:rPr>
        <w:fldChar w:fldCharType="separate"/>
      </w:r>
      <w:r>
        <w:rPr>
          <w:lang/>
        </w:rPr>
        <w:t>101</w:t>
      </w:r>
      <w:r>
        <w:rPr>
          <w:lang/>
        </w:rPr>
        <w:fldChar w:fldCharType="end"/>
      </w:r>
      <w:r>
        <w:rPr>
          <w:rStyle w:val="29"/>
          <w:lang/>
        </w:rPr>
        <w:fldChar w:fldCharType="end"/>
      </w:r>
    </w:p>
    <w:p w14:paraId="1E032D71">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"_Toc117786520"</w:instrText>
      </w:r>
      <w:r>
        <w:rPr>
          <w:rStyle w:val="29"/>
          <w:lang/>
        </w:rPr>
        <w:instrText xml:space="preserve"> </w:instrText>
      </w:r>
      <w:r>
        <w:rPr>
          <w:rStyle w:val="29"/>
          <w:lang/>
        </w:rPr>
        <w:fldChar w:fldCharType="separate"/>
      </w:r>
      <w:r>
        <w:rPr>
          <w:rStyle w:val="29"/>
          <w:rFonts w:hAnsi="宋体"/>
          <w:lang/>
        </w:rPr>
        <w:t>5.2.</w:t>
      </w:r>
      <w:r>
        <w:rPr>
          <w:rFonts w:ascii="Calibri" w:hAnsi="Calibri"/>
          <w:szCs w:val="22"/>
          <w:lang/>
        </w:rPr>
        <w:tab/>
      </w:r>
      <w:r>
        <w:rPr>
          <w:rStyle w:val="29"/>
          <w:rFonts w:hint="eastAsia" w:hAnsi="宋体"/>
          <w:lang/>
        </w:rPr>
        <w:t>服务状态</w:t>
      </w:r>
      <w:r>
        <w:rPr>
          <w:lang/>
        </w:rPr>
        <w:tab/>
      </w:r>
      <w:r>
        <w:rPr>
          <w:lang/>
        </w:rPr>
        <w:fldChar w:fldCharType="begin"/>
      </w:r>
      <w:r>
        <w:rPr>
          <w:lang/>
        </w:rPr>
        <w:instrText xml:space="preserve"> PAGEREF _Toc117786520 \h </w:instrText>
      </w:r>
      <w:r>
        <w:rPr>
          <w:lang/>
        </w:rPr>
        <w:fldChar w:fldCharType="separate"/>
      </w:r>
      <w:r>
        <w:rPr>
          <w:lang/>
        </w:rPr>
        <w:t>101</w:t>
      </w:r>
      <w:r>
        <w:rPr>
          <w:lang/>
        </w:rPr>
        <w:fldChar w:fldCharType="end"/>
      </w:r>
      <w:r>
        <w:rPr>
          <w:rStyle w:val="29"/>
          <w:lang/>
        </w:rPr>
        <w:fldChar w:fldCharType="end"/>
      </w:r>
    </w:p>
    <w:p w14:paraId="5F7211E1">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"_Toc117786521"</w:instrText>
      </w:r>
      <w:r>
        <w:rPr>
          <w:rStyle w:val="29"/>
          <w:lang/>
        </w:rPr>
        <w:instrText xml:space="preserve"> </w:instrText>
      </w:r>
      <w:r>
        <w:rPr>
          <w:rStyle w:val="29"/>
          <w:lang/>
        </w:rPr>
        <w:fldChar w:fldCharType="separate"/>
      </w:r>
      <w:r>
        <w:rPr>
          <w:rStyle w:val="29"/>
          <w:rFonts w:hAnsi="宋体"/>
          <w:lang/>
        </w:rPr>
        <w:t>5.3.</w:t>
      </w:r>
      <w:r>
        <w:rPr>
          <w:rFonts w:ascii="Calibri" w:hAnsi="Calibri"/>
          <w:szCs w:val="22"/>
          <w:lang/>
        </w:rPr>
        <w:tab/>
      </w:r>
      <w:r>
        <w:rPr>
          <w:rStyle w:val="29"/>
          <w:rFonts w:hAnsi="宋体"/>
          <w:lang/>
        </w:rPr>
        <w:t>IP</w:t>
      </w:r>
      <w:r>
        <w:rPr>
          <w:rStyle w:val="29"/>
          <w:rFonts w:hint="eastAsia" w:hAnsi="宋体"/>
          <w:lang/>
        </w:rPr>
        <w:t>统改</w:t>
      </w:r>
      <w:r>
        <w:rPr>
          <w:lang/>
        </w:rPr>
        <w:tab/>
      </w:r>
      <w:r>
        <w:rPr>
          <w:lang/>
        </w:rPr>
        <w:fldChar w:fldCharType="begin"/>
      </w:r>
      <w:r>
        <w:rPr>
          <w:lang/>
        </w:rPr>
        <w:instrText xml:space="preserve"> PAGEREF _Toc117786521 \h </w:instrText>
      </w:r>
      <w:r>
        <w:rPr>
          <w:lang/>
        </w:rPr>
        <w:fldChar w:fldCharType="separate"/>
      </w:r>
      <w:r>
        <w:rPr>
          <w:lang/>
        </w:rPr>
        <w:t>103</w:t>
      </w:r>
      <w:r>
        <w:rPr>
          <w:lang/>
        </w:rPr>
        <w:fldChar w:fldCharType="end"/>
      </w:r>
      <w:r>
        <w:rPr>
          <w:rStyle w:val="29"/>
          <w:lang/>
        </w:rPr>
        <w:fldChar w:fldCharType="end"/>
      </w:r>
    </w:p>
    <w:p w14:paraId="477FFC68">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"_Toc117786522"</w:instrText>
      </w:r>
      <w:r>
        <w:rPr>
          <w:rStyle w:val="29"/>
          <w:lang/>
        </w:rPr>
        <w:instrText xml:space="preserve"> </w:instrText>
      </w:r>
      <w:r>
        <w:rPr>
          <w:rStyle w:val="29"/>
          <w:lang/>
        </w:rPr>
        <w:fldChar w:fldCharType="separate"/>
      </w:r>
      <w:r>
        <w:rPr>
          <w:rStyle w:val="29"/>
          <w:rFonts w:hAnsi="宋体"/>
          <w:lang/>
        </w:rPr>
        <w:t>5.4.</w:t>
      </w:r>
      <w:r>
        <w:rPr>
          <w:rFonts w:ascii="Calibri" w:hAnsi="Calibri"/>
          <w:szCs w:val="22"/>
          <w:lang/>
        </w:rPr>
        <w:tab/>
      </w:r>
      <w:r>
        <w:rPr>
          <w:rStyle w:val="29"/>
          <w:rFonts w:hAnsi="宋体"/>
          <w:lang/>
        </w:rPr>
        <w:t>GB28181</w:t>
      </w:r>
      <w:r>
        <w:rPr>
          <w:rStyle w:val="29"/>
          <w:rFonts w:hint="eastAsia" w:hAnsi="宋体"/>
          <w:lang/>
        </w:rPr>
        <w:t>配置</w:t>
      </w:r>
      <w:r>
        <w:rPr>
          <w:lang/>
        </w:rPr>
        <w:tab/>
      </w:r>
      <w:r>
        <w:rPr>
          <w:lang/>
        </w:rPr>
        <w:fldChar w:fldCharType="begin"/>
      </w:r>
      <w:r>
        <w:rPr>
          <w:lang/>
        </w:rPr>
        <w:instrText xml:space="preserve"> PAGEREF _Toc117786522 \h </w:instrText>
      </w:r>
      <w:r>
        <w:rPr>
          <w:lang/>
        </w:rPr>
        <w:fldChar w:fldCharType="separate"/>
      </w:r>
      <w:r>
        <w:rPr>
          <w:lang/>
        </w:rPr>
        <w:t>104</w:t>
      </w:r>
      <w:r>
        <w:rPr>
          <w:lang/>
        </w:rPr>
        <w:fldChar w:fldCharType="end"/>
      </w:r>
      <w:r>
        <w:rPr>
          <w:rStyle w:val="29"/>
          <w:lang/>
        </w:rPr>
        <w:fldChar w:fldCharType="end"/>
      </w:r>
    </w:p>
    <w:p w14:paraId="49046BCF">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"_Toc117786523"</w:instrText>
      </w:r>
      <w:r>
        <w:rPr>
          <w:rStyle w:val="29"/>
          <w:lang/>
        </w:rPr>
        <w:instrText xml:space="preserve"> </w:instrText>
      </w:r>
      <w:r>
        <w:rPr>
          <w:rStyle w:val="29"/>
          <w:lang/>
        </w:rPr>
        <w:fldChar w:fldCharType="separate"/>
      </w:r>
      <w:r>
        <w:rPr>
          <w:rStyle w:val="29"/>
          <w:lang/>
        </w:rPr>
        <w:t>5.4.1.</w:t>
      </w:r>
      <w:r>
        <w:rPr>
          <w:rFonts w:ascii="Calibri" w:hAnsi="Calibri"/>
          <w:szCs w:val="22"/>
          <w:lang/>
        </w:rPr>
        <w:tab/>
      </w:r>
      <w:r>
        <w:rPr>
          <w:rStyle w:val="29"/>
          <w:lang/>
        </w:rPr>
        <w:t>GB28181</w:t>
      </w:r>
      <w:r>
        <w:rPr>
          <w:rStyle w:val="29"/>
          <w:rFonts w:hint="eastAsia"/>
          <w:lang/>
        </w:rPr>
        <w:t>配置</w:t>
      </w:r>
      <w:r>
        <w:rPr>
          <w:lang/>
        </w:rPr>
        <w:tab/>
      </w:r>
      <w:r>
        <w:rPr>
          <w:lang/>
        </w:rPr>
        <w:fldChar w:fldCharType="begin"/>
      </w:r>
      <w:r>
        <w:rPr>
          <w:lang/>
        </w:rPr>
        <w:instrText xml:space="preserve"> PAGEREF _Toc117786523 \h </w:instrText>
      </w:r>
      <w:r>
        <w:rPr>
          <w:lang/>
        </w:rPr>
        <w:fldChar w:fldCharType="separate"/>
      </w:r>
      <w:r>
        <w:rPr>
          <w:lang/>
        </w:rPr>
        <w:t>104</w:t>
      </w:r>
      <w:r>
        <w:rPr>
          <w:lang/>
        </w:rPr>
        <w:fldChar w:fldCharType="end"/>
      </w:r>
      <w:r>
        <w:rPr>
          <w:rStyle w:val="29"/>
          <w:lang/>
        </w:rPr>
        <w:fldChar w:fldCharType="end"/>
      </w:r>
    </w:p>
    <w:p w14:paraId="37115056">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"_Toc117786524"</w:instrText>
      </w:r>
      <w:r>
        <w:rPr>
          <w:rStyle w:val="29"/>
          <w:lang/>
        </w:rPr>
        <w:instrText xml:space="preserve"> </w:instrText>
      </w:r>
      <w:r>
        <w:rPr>
          <w:rStyle w:val="29"/>
          <w:lang/>
        </w:rPr>
        <w:fldChar w:fldCharType="separate"/>
      </w:r>
      <w:r>
        <w:rPr>
          <w:rStyle w:val="29"/>
          <w:lang/>
        </w:rPr>
        <w:t>5.4.2.</w:t>
      </w:r>
      <w:r>
        <w:rPr>
          <w:rFonts w:ascii="Calibri" w:hAnsi="Calibri"/>
          <w:szCs w:val="22"/>
          <w:lang/>
        </w:rPr>
        <w:tab/>
      </w:r>
      <w:r>
        <w:rPr>
          <w:rStyle w:val="29"/>
          <w:lang/>
        </w:rPr>
        <w:t>ID</w:t>
      </w:r>
      <w:r>
        <w:rPr>
          <w:rStyle w:val="29"/>
          <w:rFonts w:hint="eastAsia"/>
          <w:lang/>
        </w:rPr>
        <w:t>编码说明</w:t>
      </w:r>
      <w:r>
        <w:rPr>
          <w:lang/>
        </w:rPr>
        <w:tab/>
      </w:r>
      <w:r>
        <w:rPr>
          <w:lang/>
        </w:rPr>
        <w:fldChar w:fldCharType="begin"/>
      </w:r>
      <w:r>
        <w:rPr>
          <w:lang/>
        </w:rPr>
        <w:instrText xml:space="preserve"> PAGEREF _Toc117786524 \h </w:instrText>
      </w:r>
      <w:r>
        <w:rPr>
          <w:lang/>
        </w:rPr>
        <w:fldChar w:fldCharType="separate"/>
      </w:r>
      <w:r>
        <w:rPr>
          <w:lang/>
        </w:rPr>
        <w:t>105</w:t>
      </w:r>
      <w:r>
        <w:rPr>
          <w:lang/>
        </w:rPr>
        <w:fldChar w:fldCharType="end"/>
      </w:r>
      <w:r>
        <w:rPr>
          <w:rStyle w:val="29"/>
          <w:lang/>
        </w:rPr>
        <w:fldChar w:fldCharType="end"/>
      </w:r>
    </w:p>
    <w:p w14:paraId="304476EF">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"_Toc117786525"</w:instrText>
      </w:r>
      <w:r>
        <w:rPr>
          <w:rStyle w:val="29"/>
          <w:lang/>
        </w:rPr>
        <w:instrText xml:space="preserve"> </w:instrText>
      </w:r>
      <w:r>
        <w:rPr>
          <w:rStyle w:val="29"/>
          <w:lang/>
        </w:rPr>
        <w:fldChar w:fldCharType="separate"/>
      </w:r>
      <w:r>
        <w:rPr>
          <w:rStyle w:val="29"/>
          <w:rFonts w:hAnsi="宋体"/>
          <w:lang/>
        </w:rPr>
        <w:t>5.5.</w:t>
      </w:r>
      <w:r>
        <w:rPr>
          <w:rFonts w:ascii="Calibri" w:hAnsi="Calibri"/>
          <w:szCs w:val="22"/>
          <w:lang/>
        </w:rPr>
        <w:tab/>
      </w:r>
      <w:r>
        <w:rPr>
          <w:rStyle w:val="29"/>
          <w:rFonts w:hint="eastAsia" w:hAnsi="宋体"/>
          <w:lang/>
        </w:rPr>
        <w:t>数据库信息</w:t>
      </w:r>
      <w:r>
        <w:rPr>
          <w:lang/>
        </w:rPr>
        <w:tab/>
      </w:r>
      <w:r>
        <w:rPr>
          <w:lang/>
        </w:rPr>
        <w:fldChar w:fldCharType="begin"/>
      </w:r>
      <w:r>
        <w:rPr>
          <w:lang/>
        </w:rPr>
        <w:instrText xml:space="preserve"> PAGEREF _Toc117786525 \h </w:instrText>
      </w:r>
      <w:r>
        <w:rPr>
          <w:lang/>
        </w:rPr>
        <w:fldChar w:fldCharType="separate"/>
      </w:r>
      <w:r>
        <w:rPr>
          <w:lang/>
        </w:rPr>
        <w:t>108</w:t>
      </w:r>
      <w:r>
        <w:rPr>
          <w:lang/>
        </w:rPr>
        <w:fldChar w:fldCharType="end"/>
      </w:r>
      <w:r>
        <w:rPr>
          <w:rStyle w:val="29"/>
          <w:lang/>
        </w:rPr>
        <w:fldChar w:fldCharType="end"/>
      </w:r>
    </w:p>
    <w:p w14:paraId="6F4908B3">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"_Toc117786526"</w:instrText>
      </w:r>
      <w:r>
        <w:rPr>
          <w:rStyle w:val="29"/>
          <w:lang/>
        </w:rPr>
        <w:instrText xml:space="preserve"> </w:instrText>
      </w:r>
      <w:r>
        <w:rPr>
          <w:rStyle w:val="29"/>
          <w:lang/>
        </w:rPr>
        <w:fldChar w:fldCharType="separate"/>
      </w:r>
      <w:r>
        <w:rPr>
          <w:rStyle w:val="29"/>
          <w:lang/>
        </w:rPr>
        <w:t>5.5.1.</w:t>
      </w:r>
      <w:r>
        <w:rPr>
          <w:rFonts w:ascii="Calibri" w:hAnsi="Calibri"/>
          <w:szCs w:val="22"/>
          <w:lang/>
        </w:rPr>
        <w:tab/>
      </w:r>
      <w:r>
        <w:rPr>
          <w:rStyle w:val="29"/>
          <w:rFonts w:hint="eastAsia"/>
          <w:lang/>
        </w:rPr>
        <w:t>三维空间数据库</w:t>
      </w:r>
      <w:r>
        <w:rPr>
          <w:lang/>
        </w:rPr>
        <w:tab/>
      </w:r>
      <w:r>
        <w:rPr>
          <w:lang/>
        </w:rPr>
        <w:fldChar w:fldCharType="begin"/>
      </w:r>
      <w:r>
        <w:rPr>
          <w:lang/>
        </w:rPr>
        <w:instrText xml:space="preserve"> PAGEREF _Toc117786526 \h </w:instrText>
      </w:r>
      <w:r>
        <w:rPr>
          <w:lang/>
        </w:rPr>
        <w:fldChar w:fldCharType="separate"/>
      </w:r>
      <w:r>
        <w:rPr>
          <w:lang/>
        </w:rPr>
        <w:t>108</w:t>
      </w:r>
      <w:r>
        <w:rPr>
          <w:lang/>
        </w:rPr>
        <w:fldChar w:fldCharType="end"/>
      </w:r>
      <w:r>
        <w:rPr>
          <w:rStyle w:val="29"/>
          <w:lang/>
        </w:rPr>
        <w:fldChar w:fldCharType="end"/>
      </w:r>
    </w:p>
    <w:p w14:paraId="05659B67">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"_Toc117786527"</w:instrText>
      </w:r>
      <w:r>
        <w:rPr>
          <w:rStyle w:val="29"/>
          <w:lang/>
        </w:rPr>
        <w:instrText xml:space="preserve"> </w:instrText>
      </w:r>
      <w:r>
        <w:rPr>
          <w:rStyle w:val="29"/>
          <w:lang/>
        </w:rPr>
        <w:fldChar w:fldCharType="separate"/>
      </w:r>
      <w:r>
        <w:rPr>
          <w:rStyle w:val="29"/>
          <w:lang/>
        </w:rPr>
        <w:t>5.5.2.</w:t>
      </w:r>
      <w:r>
        <w:rPr>
          <w:rFonts w:ascii="Calibri" w:hAnsi="Calibri"/>
          <w:szCs w:val="22"/>
          <w:lang/>
        </w:rPr>
        <w:tab/>
      </w:r>
      <w:r>
        <w:rPr>
          <w:rStyle w:val="29"/>
          <w:rFonts w:hint="eastAsia"/>
          <w:lang/>
        </w:rPr>
        <w:t>三维数据库发布</w:t>
      </w:r>
      <w:r>
        <w:rPr>
          <w:lang/>
        </w:rPr>
        <w:tab/>
      </w:r>
      <w:r>
        <w:rPr>
          <w:lang/>
        </w:rPr>
        <w:fldChar w:fldCharType="begin"/>
      </w:r>
      <w:r>
        <w:rPr>
          <w:lang/>
        </w:rPr>
        <w:instrText xml:space="preserve"> PAGEREF _Toc117786527 \h </w:instrText>
      </w:r>
      <w:r>
        <w:rPr>
          <w:lang/>
        </w:rPr>
        <w:fldChar w:fldCharType="separate"/>
      </w:r>
      <w:r>
        <w:rPr>
          <w:lang/>
        </w:rPr>
        <w:t>109</w:t>
      </w:r>
      <w:r>
        <w:rPr>
          <w:lang/>
        </w:rPr>
        <w:fldChar w:fldCharType="end"/>
      </w:r>
      <w:r>
        <w:rPr>
          <w:rStyle w:val="29"/>
          <w:lang/>
        </w:rPr>
        <w:fldChar w:fldCharType="end"/>
      </w:r>
    </w:p>
    <w:p w14:paraId="0CA970A2">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"_Toc117786528"</w:instrText>
      </w:r>
      <w:r>
        <w:rPr>
          <w:rStyle w:val="29"/>
          <w:lang/>
        </w:rPr>
        <w:instrText xml:space="preserve"> </w:instrText>
      </w:r>
      <w:r>
        <w:rPr>
          <w:rStyle w:val="29"/>
          <w:lang/>
        </w:rPr>
        <w:fldChar w:fldCharType="separate"/>
      </w:r>
      <w:r>
        <w:rPr>
          <w:rStyle w:val="29"/>
          <w:lang/>
        </w:rPr>
        <w:t>5.5.3.</w:t>
      </w:r>
      <w:r>
        <w:rPr>
          <w:rFonts w:ascii="Calibri" w:hAnsi="Calibri"/>
          <w:szCs w:val="22"/>
          <w:lang/>
        </w:rPr>
        <w:tab/>
      </w:r>
      <w:r>
        <w:rPr>
          <w:rStyle w:val="29"/>
          <w:rFonts w:hint="eastAsia"/>
          <w:lang/>
        </w:rPr>
        <w:t>规划数据库</w:t>
      </w:r>
      <w:r>
        <w:rPr>
          <w:lang/>
        </w:rPr>
        <w:tab/>
      </w:r>
      <w:r>
        <w:rPr>
          <w:lang/>
        </w:rPr>
        <w:fldChar w:fldCharType="begin"/>
      </w:r>
      <w:r>
        <w:rPr>
          <w:lang/>
        </w:rPr>
        <w:instrText xml:space="preserve"> PAGEREF _Toc117786528 \h </w:instrText>
      </w:r>
      <w:r>
        <w:rPr>
          <w:lang/>
        </w:rPr>
        <w:fldChar w:fldCharType="separate"/>
      </w:r>
      <w:r>
        <w:rPr>
          <w:lang/>
        </w:rPr>
        <w:t>109</w:t>
      </w:r>
      <w:r>
        <w:rPr>
          <w:lang/>
        </w:rPr>
        <w:fldChar w:fldCharType="end"/>
      </w:r>
      <w:r>
        <w:rPr>
          <w:rStyle w:val="29"/>
          <w:lang/>
        </w:rPr>
        <w:fldChar w:fldCharType="end"/>
      </w:r>
    </w:p>
    <w:p w14:paraId="3F1A36C5">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"_Toc117786529"</w:instrText>
      </w:r>
      <w:r>
        <w:rPr>
          <w:rStyle w:val="29"/>
          <w:lang/>
        </w:rPr>
        <w:instrText xml:space="preserve"> </w:instrText>
      </w:r>
      <w:r>
        <w:rPr>
          <w:rStyle w:val="29"/>
          <w:lang/>
        </w:rPr>
        <w:fldChar w:fldCharType="separate"/>
      </w:r>
      <w:r>
        <w:rPr>
          <w:rStyle w:val="29"/>
          <w:rFonts w:hAnsi="宋体"/>
          <w:lang/>
        </w:rPr>
        <w:t>5.6.</w:t>
      </w:r>
      <w:r>
        <w:rPr>
          <w:rFonts w:ascii="Calibri" w:hAnsi="Calibri"/>
          <w:szCs w:val="22"/>
          <w:lang/>
        </w:rPr>
        <w:tab/>
      </w:r>
      <w:r>
        <w:rPr>
          <w:rStyle w:val="29"/>
          <w:rFonts w:hint="eastAsia" w:hAnsi="宋体"/>
          <w:lang/>
        </w:rPr>
        <w:t>授权信息</w:t>
      </w:r>
      <w:r>
        <w:rPr>
          <w:lang/>
        </w:rPr>
        <w:tab/>
      </w:r>
      <w:r>
        <w:rPr>
          <w:lang/>
        </w:rPr>
        <w:fldChar w:fldCharType="begin"/>
      </w:r>
      <w:r>
        <w:rPr>
          <w:lang/>
        </w:rPr>
        <w:instrText xml:space="preserve"> PAGEREF _Toc117786529 \h </w:instrText>
      </w:r>
      <w:r>
        <w:rPr>
          <w:lang/>
        </w:rPr>
        <w:fldChar w:fldCharType="separate"/>
      </w:r>
      <w:r>
        <w:rPr>
          <w:lang/>
        </w:rPr>
        <w:t>110</w:t>
      </w:r>
      <w:r>
        <w:rPr>
          <w:lang/>
        </w:rPr>
        <w:fldChar w:fldCharType="end"/>
      </w:r>
      <w:r>
        <w:rPr>
          <w:rStyle w:val="29"/>
          <w:lang/>
        </w:rPr>
        <w:fldChar w:fldCharType="end"/>
      </w:r>
    </w:p>
    <w:p w14:paraId="40338AD3">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"_Toc117786530"</w:instrText>
      </w:r>
      <w:r>
        <w:rPr>
          <w:rStyle w:val="29"/>
          <w:lang/>
        </w:rPr>
        <w:instrText xml:space="preserve"> </w:instrText>
      </w:r>
      <w:r>
        <w:rPr>
          <w:rStyle w:val="29"/>
          <w:lang/>
        </w:rPr>
        <w:fldChar w:fldCharType="separate"/>
      </w:r>
      <w:r>
        <w:rPr>
          <w:rStyle w:val="29"/>
          <w:rFonts w:hAnsi="宋体"/>
          <w:lang/>
        </w:rPr>
        <w:t>5.7.</w:t>
      </w:r>
      <w:r>
        <w:rPr>
          <w:rFonts w:ascii="Calibri" w:hAnsi="Calibri"/>
          <w:szCs w:val="22"/>
          <w:lang/>
        </w:rPr>
        <w:tab/>
      </w:r>
      <w:r>
        <w:rPr>
          <w:rStyle w:val="29"/>
          <w:rFonts w:hint="eastAsia" w:hAnsi="宋体"/>
          <w:lang/>
        </w:rPr>
        <w:t>数据配置</w:t>
      </w:r>
      <w:r>
        <w:rPr>
          <w:lang/>
        </w:rPr>
        <w:tab/>
      </w:r>
      <w:r>
        <w:rPr>
          <w:lang/>
        </w:rPr>
        <w:fldChar w:fldCharType="begin"/>
      </w:r>
      <w:r>
        <w:rPr>
          <w:lang/>
        </w:rPr>
        <w:instrText xml:space="preserve"> PAGEREF _Toc117786530 \h </w:instrText>
      </w:r>
      <w:r>
        <w:rPr>
          <w:lang/>
        </w:rPr>
        <w:fldChar w:fldCharType="separate"/>
      </w:r>
      <w:r>
        <w:rPr>
          <w:lang/>
        </w:rPr>
        <w:t>111</w:t>
      </w:r>
      <w:r>
        <w:rPr>
          <w:lang/>
        </w:rPr>
        <w:fldChar w:fldCharType="end"/>
      </w:r>
      <w:r>
        <w:rPr>
          <w:rStyle w:val="29"/>
          <w:lang/>
        </w:rPr>
        <w:fldChar w:fldCharType="end"/>
      </w:r>
    </w:p>
    <w:p w14:paraId="793A0B75">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"_Toc117786531"</w:instrText>
      </w:r>
      <w:r>
        <w:rPr>
          <w:rStyle w:val="29"/>
          <w:lang/>
        </w:rPr>
        <w:instrText xml:space="preserve"> </w:instrText>
      </w:r>
      <w:r>
        <w:rPr>
          <w:rStyle w:val="29"/>
          <w:lang/>
        </w:rPr>
        <w:fldChar w:fldCharType="separate"/>
      </w:r>
      <w:r>
        <w:rPr>
          <w:rStyle w:val="29"/>
          <w:rFonts w:hAnsi="宋体"/>
          <w:lang/>
        </w:rPr>
        <w:t>5.8.</w:t>
      </w:r>
      <w:r>
        <w:rPr>
          <w:rFonts w:ascii="Calibri" w:hAnsi="Calibri"/>
          <w:szCs w:val="22"/>
          <w:lang/>
        </w:rPr>
        <w:tab/>
      </w:r>
      <w:r>
        <w:rPr>
          <w:rStyle w:val="29"/>
          <w:rFonts w:hint="eastAsia" w:hAnsi="宋体"/>
          <w:lang/>
        </w:rPr>
        <w:t>工程配置</w:t>
      </w:r>
      <w:r>
        <w:rPr>
          <w:lang/>
        </w:rPr>
        <w:tab/>
      </w:r>
      <w:r>
        <w:rPr>
          <w:lang/>
        </w:rPr>
        <w:fldChar w:fldCharType="begin"/>
      </w:r>
      <w:r>
        <w:rPr>
          <w:lang/>
        </w:rPr>
        <w:instrText xml:space="preserve"> PAGEREF _Toc117786531 \h </w:instrText>
      </w:r>
      <w:r>
        <w:rPr>
          <w:lang/>
        </w:rPr>
        <w:fldChar w:fldCharType="separate"/>
      </w:r>
      <w:r>
        <w:rPr>
          <w:lang/>
        </w:rPr>
        <w:t>111</w:t>
      </w:r>
      <w:r>
        <w:rPr>
          <w:lang/>
        </w:rPr>
        <w:fldChar w:fldCharType="end"/>
      </w:r>
      <w:r>
        <w:rPr>
          <w:rStyle w:val="29"/>
          <w:lang/>
        </w:rPr>
        <w:fldChar w:fldCharType="end"/>
      </w:r>
    </w:p>
    <w:p w14:paraId="131B0D41">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"_Toc117786532"</w:instrText>
      </w:r>
      <w:r>
        <w:rPr>
          <w:rStyle w:val="29"/>
          <w:lang/>
        </w:rPr>
        <w:instrText xml:space="preserve"> </w:instrText>
      </w:r>
      <w:r>
        <w:rPr>
          <w:rStyle w:val="29"/>
          <w:lang/>
        </w:rPr>
        <w:fldChar w:fldCharType="separate"/>
      </w:r>
      <w:r>
        <w:rPr>
          <w:rStyle w:val="29"/>
          <w:lang/>
        </w:rPr>
        <w:t>5.8.1.</w:t>
      </w:r>
      <w:r>
        <w:rPr>
          <w:rFonts w:ascii="Calibri" w:hAnsi="Calibri"/>
          <w:szCs w:val="22"/>
          <w:lang/>
        </w:rPr>
        <w:tab/>
      </w:r>
      <w:r>
        <w:rPr>
          <w:rStyle w:val="29"/>
          <w:rFonts w:hint="eastAsia"/>
          <w:lang/>
        </w:rPr>
        <w:t>工程配置</w:t>
      </w:r>
      <w:r>
        <w:rPr>
          <w:lang/>
        </w:rPr>
        <w:tab/>
      </w:r>
      <w:r>
        <w:rPr>
          <w:lang/>
        </w:rPr>
        <w:fldChar w:fldCharType="begin"/>
      </w:r>
      <w:r>
        <w:rPr>
          <w:lang/>
        </w:rPr>
        <w:instrText xml:space="preserve"> PAGEREF _Toc117786532 \h </w:instrText>
      </w:r>
      <w:r>
        <w:rPr>
          <w:lang/>
        </w:rPr>
        <w:fldChar w:fldCharType="separate"/>
      </w:r>
      <w:r>
        <w:rPr>
          <w:lang/>
        </w:rPr>
        <w:t>111</w:t>
      </w:r>
      <w:r>
        <w:rPr>
          <w:lang/>
        </w:rPr>
        <w:fldChar w:fldCharType="end"/>
      </w:r>
      <w:r>
        <w:rPr>
          <w:rStyle w:val="29"/>
          <w:lang/>
        </w:rPr>
        <w:fldChar w:fldCharType="end"/>
      </w:r>
    </w:p>
    <w:p w14:paraId="1986773E">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"_Toc117786533"</w:instrText>
      </w:r>
      <w:r>
        <w:rPr>
          <w:rStyle w:val="29"/>
          <w:lang/>
        </w:rPr>
        <w:instrText xml:space="preserve"> </w:instrText>
      </w:r>
      <w:r>
        <w:rPr>
          <w:rStyle w:val="29"/>
          <w:lang/>
        </w:rPr>
        <w:fldChar w:fldCharType="separate"/>
      </w:r>
      <w:r>
        <w:rPr>
          <w:rStyle w:val="29"/>
          <w:lang/>
        </w:rPr>
        <w:t>5.8.2.</w:t>
      </w:r>
      <w:r>
        <w:rPr>
          <w:rFonts w:ascii="Calibri" w:hAnsi="Calibri"/>
          <w:szCs w:val="22"/>
          <w:lang/>
        </w:rPr>
        <w:tab/>
      </w:r>
      <w:r>
        <w:rPr>
          <w:rStyle w:val="29"/>
          <w:rFonts w:hint="eastAsia"/>
          <w:lang/>
        </w:rPr>
        <w:t>目录管理</w:t>
      </w:r>
      <w:r>
        <w:rPr>
          <w:lang/>
        </w:rPr>
        <w:tab/>
      </w:r>
      <w:r>
        <w:rPr>
          <w:lang/>
        </w:rPr>
        <w:fldChar w:fldCharType="begin"/>
      </w:r>
      <w:r>
        <w:rPr>
          <w:lang/>
        </w:rPr>
        <w:instrText xml:space="preserve"> PAGEREF _Toc117786533 \h </w:instrText>
      </w:r>
      <w:r>
        <w:rPr>
          <w:lang/>
        </w:rPr>
        <w:fldChar w:fldCharType="separate"/>
      </w:r>
      <w:r>
        <w:rPr>
          <w:lang/>
        </w:rPr>
        <w:t>114</w:t>
      </w:r>
      <w:r>
        <w:rPr>
          <w:lang/>
        </w:rPr>
        <w:fldChar w:fldCharType="end"/>
      </w:r>
      <w:r>
        <w:rPr>
          <w:rStyle w:val="29"/>
          <w:lang/>
        </w:rPr>
        <w:fldChar w:fldCharType="end"/>
      </w:r>
    </w:p>
    <w:p w14:paraId="0FFFDE26">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"_Toc117786534"</w:instrText>
      </w:r>
      <w:r>
        <w:rPr>
          <w:rStyle w:val="29"/>
          <w:lang/>
        </w:rPr>
        <w:instrText xml:space="preserve"> </w:instrText>
      </w:r>
      <w:r>
        <w:rPr>
          <w:rStyle w:val="29"/>
          <w:lang/>
        </w:rPr>
        <w:fldChar w:fldCharType="separate"/>
      </w:r>
      <w:r>
        <w:rPr>
          <w:rStyle w:val="29"/>
          <w:rFonts w:hAnsi="宋体"/>
          <w:lang/>
        </w:rPr>
        <w:t>5.9.</w:t>
      </w:r>
      <w:r>
        <w:rPr>
          <w:rFonts w:ascii="Calibri" w:hAnsi="Calibri"/>
          <w:szCs w:val="22"/>
          <w:lang/>
        </w:rPr>
        <w:tab/>
      </w:r>
      <w:r>
        <w:rPr>
          <w:rStyle w:val="29"/>
          <w:rFonts w:hint="eastAsia" w:hAnsi="宋体"/>
          <w:lang/>
        </w:rPr>
        <w:t>三维图层</w:t>
      </w:r>
      <w:r>
        <w:rPr>
          <w:lang/>
        </w:rPr>
        <w:tab/>
      </w:r>
      <w:r>
        <w:rPr>
          <w:lang/>
        </w:rPr>
        <w:fldChar w:fldCharType="begin"/>
      </w:r>
      <w:r>
        <w:rPr>
          <w:lang/>
        </w:rPr>
        <w:instrText xml:space="preserve"> PAGEREF _Toc117786534 \h </w:instrText>
      </w:r>
      <w:r>
        <w:rPr>
          <w:lang/>
        </w:rPr>
        <w:fldChar w:fldCharType="separate"/>
      </w:r>
      <w:r>
        <w:rPr>
          <w:lang/>
        </w:rPr>
        <w:t>115</w:t>
      </w:r>
      <w:r>
        <w:rPr>
          <w:lang/>
        </w:rPr>
        <w:fldChar w:fldCharType="end"/>
      </w:r>
      <w:r>
        <w:rPr>
          <w:rStyle w:val="29"/>
          <w:lang/>
        </w:rPr>
        <w:fldChar w:fldCharType="end"/>
      </w:r>
    </w:p>
    <w:p w14:paraId="234946AC">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"_Toc117786535"</w:instrText>
      </w:r>
      <w:r>
        <w:rPr>
          <w:rStyle w:val="29"/>
          <w:lang/>
        </w:rPr>
        <w:instrText xml:space="preserve"> </w:instrText>
      </w:r>
      <w:r>
        <w:rPr>
          <w:rStyle w:val="29"/>
          <w:lang/>
        </w:rPr>
        <w:fldChar w:fldCharType="separate"/>
      </w:r>
      <w:r>
        <w:rPr>
          <w:rStyle w:val="29"/>
          <w:lang/>
        </w:rPr>
        <w:t>5.9.1.</w:t>
      </w:r>
      <w:r>
        <w:rPr>
          <w:rFonts w:ascii="Calibri" w:hAnsi="Calibri"/>
          <w:szCs w:val="22"/>
          <w:lang/>
        </w:rPr>
        <w:tab/>
      </w:r>
      <w:r>
        <w:rPr>
          <w:rStyle w:val="29"/>
          <w:rFonts w:hint="eastAsia"/>
          <w:lang/>
        </w:rPr>
        <w:t>添加图层</w:t>
      </w:r>
      <w:r>
        <w:rPr>
          <w:lang/>
        </w:rPr>
        <w:tab/>
      </w:r>
      <w:r>
        <w:rPr>
          <w:lang/>
        </w:rPr>
        <w:fldChar w:fldCharType="begin"/>
      </w:r>
      <w:r>
        <w:rPr>
          <w:lang/>
        </w:rPr>
        <w:instrText xml:space="preserve"> PAGEREF _Toc117786535 \h </w:instrText>
      </w:r>
      <w:r>
        <w:rPr>
          <w:lang/>
        </w:rPr>
        <w:fldChar w:fldCharType="separate"/>
      </w:r>
      <w:r>
        <w:rPr>
          <w:lang/>
        </w:rPr>
        <w:t>115</w:t>
      </w:r>
      <w:r>
        <w:rPr>
          <w:lang/>
        </w:rPr>
        <w:fldChar w:fldCharType="end"/>
      </w:r>
      <w:r>
        <w:rPr>
          <w:rStyle w:val="29"/>
          <w:lang/>
        </w:rPr>
        <w:fldChar w:fldCharType="end"/>
      </w:r>
    </w:p>
    <w:p w14:paraId="44F9C838">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"_Toc117786536"</w:instrText>
      </w:r>
      <w:r>
        <w:rPr>
          <w:rStyle w:val="29"/>
          <w:lang/>
        </w:rPr>
        <w:instrText xml:space="preserve"> </w:instrText>
      </w:r>
      <w:r>
        <w:rPr>
          <w:rStyle w:val="29"/>
          <w:lang/>
        </w:rPr>
        <w:fldChar w:fldCharType="separate"/>
      </w:r>
      <w:r>
        <w:rPr>
          <w:rStyle w:val="29"/>
          <w:lang/>
        </w:rPr>
        <w:t>5.9.2.</w:t>
      </w:r>
      <w:r>
        <w:rPr>
          <w:rFonts w:ascii="Calibri" w:hAnsi="Calibri"/>
          <w:szCs w:val="22"/>
          <w:lang/>
        </w:rPr>
        <w:tab/>
      </w:r>
      <w:r>
        <w:rPr>
          <w:rStyle w:val="29"/>
          <w:lang/>
        </w:rPr>
        <w:t>DEM</w:t>
      </w:r>
      <w:r>
        <w:rPr>
          <w:rStyle w:val="29"/>
          <w:rFonts w:hint="eastAsia"/>
          <w:lang/>
        </w:rPr>
        <w:t>：</w:t>
      </w:r>
      <w:r>
        <w:rPr>
          <w:lang/>
        </w:rPr>
        <w:tab/>
      </w:r>
      <w:r>
        <w:rPr>
          <w:lang/>
        </w:rPr>
        <w:fldChar w:fldCharType="begin"/>
      </w:r>
      <w:r>
        <w:rPr>
          <w:lang/>
        </w:rPr>
        <w:instrText xml:space="preserve"> PAGEREF _Toc117786536 \h </w:instrText>
      </w:r>
      <w:r>
        <w:rPr>
          <w:lang/>
        </w:rPr>
        <w:fldChar w:fldCharType="separate"/>
      </w:r>
      <w:r>
        <w:rPr>
          <w:lang/>
        </w:rPr>
        <w:t>116</w:t>
      </w:r>
      <w:r>
        <w:rPr>
          <w:lang/>
        </w:rPr>
        <w:fldChar w:fldCharType="end"/>
      </w:r>
      <w:r>
        <w:rPr>
          <w:rStyle w:val="29"/>
          <w:lang/>
        </w:rPr>
        <w:fldChar w:fldCharType="end"/>
      </w:r>
    </w:p>
    <w:p w14:paraId="35552543">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"_Toc117786537"</w:instrText>
      </w:r>
      <w:r>
        <w:rPr>
          <w:rStyle w:val="29"/>
          <w:lang/>
        </w:rPr>
        <w:instrText xml:space="preserve"> </w:instrText>
      </w:r>
      <w:r>
        <w:rPr>
          <w:rStyle w:val="29"/>
          <w:lang/>
        </w:rPr>
        <w:fldChar w:fldCharType="separate"/>
      </w:r>
      <w:r>
        <w:rPr>
          <w:rStyle w:val="29"/>
          <w:lang/>
        </w:rPr>
        <w:t>5.9.3.</w:t>
      </w:r>
      <w:r>
        <w:rPr>
          <w:rFonts w:ascii="Calibri" w:hAnsi="Calibri"/>
          <w:szCs w:val="22"/>
          <w:lang/>
        </w:rPr>
        <w:tab/>
      </w:r>
      <w:r>
        <w:rPr>
          <w:rStyle w:val="29"/>
          <w:lang/>
        </w:rPr>
        <w:t>DOM</w:t>
      </w:r>
      <w:r>
        <w:rPr>
          <w:lang/>
        </w:rPr>
        <w:tab/>
      </w:r>
      <w:r>
        <w:rPr>
          <w:lang/>
        </w:rPr>
        <w:fldChar w:fldCharType="begin"/>
      </w:r>
      <w:r>
        <w:rPr>
          <w:lang/>
        </w:rPr>
        <w:instrText xml:space="preserve"> PAGEREF _Toc117786537 \h </w:instrText>
      </w:r>
      <w:r>
        <w:rPr>
          <w:lang/>
        </w:rPr>
        <w:fldChar w:fldCharType="separate"/>
      </w:r>
      <w:r>
        <w:rPr>
          <w:lang/>
        </w:rPr>
        <w:t>117</w:t>
      </w:r>
      <w:r>
        <w:rPr>
          <w:lang/>
        </w:rPr>
        <w:fldChar w:fldCharType="end"/>
      </w:r>
      <w:r>
        <w:rPr>
          <w:rStyle w:val="29"/>
          <w:lang/>
        </w:rPr>
        <w:fldChar w:fldCharType="end"/>
      </w:r>
    </w:p>
    <w:p w14:paraId="68CDC817">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"_Toc117786538"</w:instrText>
      </w:r>
      <w:r>
        <w:rPr>
          <w:rStyle w:val="29"/>
          <w:lang/>
        </w:rPr>
        <w:instrText xml:space="preserve"> </w:instrText>
      </w:r>
      <w:r>
        <w:rPr>
          <w:rStyle w:val="29"/>
          <w:lang/>
        </w:rPr>
        <w:fldChar w:fldCharType="separate"/>
      </w:r>
      <w:r>
        <w:rPr>
          <w:rStyle w:val="29"/>
          <w:lang/>
        </w:rPr>
        <w:t>5.9.4.</w:t>
      </w:r>
      <w:r>
        <w:rPr>
          <w:rFonts w:ascii="Calibri" w:hAnsi="Calibri"/>
          <w:szCs w:val="22"/>
          <w:lang/>
        </w:rPr>
        <w:tab/>
      </w:r>
      <w:r>
        <w:rPr>
          <w:rStyle w:val="29"/>
          <w:lang/>
        </w:rPr>
        <w:t>ModelLOD</w:t>
      </w:r>
      <w:r>
        <w:rPr>
          <w:lang/>
        </w:rPr>
        <w:tab/>
      </w:r>
      <w:r>
        <w:rPr>
          <w:lang/>
        </w:rPr>
        <w:fldChar w:fldCharType="begin"/>
      </w:r>
      <w:r>
        <w:rPr>
          <w:lang/>
        </w:rPr>
        <w:instrText xml:space="preserve"> PAGEREF _Toc117786538 \h </w:instrText>
      </w:r>
      <w:r>
        <w:rPr>
          <w:lang/>
        </w:rPr>
        <w:fldChar w:fldCharType="separate"/>
      </w:r>
      <w:r>
        <w:rPr>
          <w:lang/>
        </w:rPr>
        <w:t>118</w:t>
      </w:r>
      <w:r>
        <w:rPr>
          <w:lang/>
        </w:rPr>
        <w:fldChar w:fldCharType="end"/>
      </w:r>
      <w:r>
        <w:rPr>
          <w:rStyle w:val="29"/>
          <w:lang/>
        </w:rPr>
        <w:fldChar w:fldCharType="end"/>
      </w:r>
    </w:p>
    <w:p w14:paraId="0704A239">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"_Toc117786539"</w:instrText>
      </w:r>
      <w:r>
        <w:rPr>
          <w:rStyle w:val="29"/>
          <w:lang/>
        </w:rPr>
        <w:instrText xml:space="preserve"> </w:instrText>
      </w:r>
      <w:r>
        <w:rPr>
          <w:rStyle w:val="29"/>
          <w:lang/>
        </w:rPr>
        <w:fldChar w:fldCharType="separate"/>
      </w:r>
      <w:r>
        <w:rPr>
          <w:rStyle w:val="29"/>
          <w:lang/>
        </w:rPr>
        <w:t>5.9.5.</w:t>
      </w:r>
      <w:r>
        <w:rPr>
          <w:rFonts w:ascii="Calibri" w:hAnsi="Calibri"/>
          <w:szCs w:val="22"/>
          <w:lang/>
        </w:rPr>
        <w:tab/>
      </w:r>
      <w:r>
        <w:rPr>
          <w:rStyle w:val="29"/>
          <w:lang/>
        </w:rPr>
        <w:t>BIM</w:t>
      </w:r>
      <w:r>
        <w:rPr>
          <w:lang/>
        </w:rPr>
        <w:tab/>
      </w:r>
      <w:r>
        <w:rPr>
          <w:lang/>
        </w:rPr>
        <w:fldChar w:fldCharType="begin"/>
      </w:r>
      <w:r>
        <w:rPr>
          <w:lang/>
        </w:rPr>
        <w:instrText xml:space="preserve"> PAGEREF _Toc117786539 \h </w:instrText>
      </w:r>
      <w:r>
        <w:rPr>
          <w:lang/>
        </w:rPr>
        <w:fldChar w:fldCharType="separate"/>
      </w:r>
      <w:r>
        <w:rPr>
          <w:lang/>
        </w:rPr>
        <w:t>119</w:t>
      </w:r>
      <w:r>
        <w:rPr>
          <w:lang/>
        </w:rPr>
        <w:fldChar w:fldCharType="end"/>
      </w:r>
      <w:r>
        <w:rPr>
          <w:rStyle w:val="29"/>
          <w:lang/>
        </w:rPr>
        <w:fldChar w:fldCharType="end"/>
      </w:r>
    </w:p>
    <w:p w14:paraId="5F4BFF7D">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"_Toc117786540"</w:instrText>
      </w:r>
      <w:r>
        <w:rPr>
          <w:rStyle w:val="29"/>
          <w:lang/>
        </w:rPr>
        <w:instrText xml:space="preserve"> </w:instrText>
      </w:r>
      <w:r>
        <w:rPr>
          <w:rStyle w:val="29"/>
          <w:lang/>
        </w:rPr>
        <w:fldChar w:fldCharType="separate"/>
      </w:r>
      <w:r>
        <w:rPr>
          <w:rStyle w:val="29"/>
          <w:lang/>
        </w:rPr>
        <w:t>5.9.6.</w:t>
      </w:r>
      <w:r>
        <w:rPr>
          <w:rFonts w:ascii="Calibri" w:hAnsi="Calibri"/>
          <w:szCs w:val="22"/>
          <w:lang/>
        </w:rPr>
        <w:tab/>
      </w:r>
      <w:r>
        <w:rPr>
          <w:rStyle w:val="29"/>
          <w:lang/>
        </w:rPr>
        <w:t>Block</w:t>
      </w:r>
      <w:r>
        <w:rPr>
          <w:lang/>
        </w:rPr>
        <w:tab/>
      </w:r>
      <w:r>
        <w:rPr>
          <w:lang/>
        </w:rPr>
        <w:fldChar w:fldCharType="begin"/>
      </w:r>
      <w:r>
        <w:rPr>
          <w:lang/>
        </w:rPr>
        <w:instrText xml:space="preserve"> PAGEREF _Toc117786540 \h </w:instrText>
      </w:r>
      <w:r>
        <w:rPr>
          <w:lang/>
        </w:rPr>
        <w:fldChar w:fldCharType="separate"/>
      </w:r>
      <w:r>
        <w:rPr>
          <w:lang/>
        </w:rPr>
        <w:t>120</w:t>
      </w:r>
      <w:r>
        <w:rPr>
          <w:lang/>
        </w:rPr>
        <w:fldChar w:fldCharType="end"/>
      </w:r>
      <w:r>
        <w:rPr>
          <w:rStyle w:val="29"/>
          <w:lang/>
        </w:rPr>
        <w:fldChar w:fldCharType="end"/>
      </w:r>
    </w:p>
    <w:p w14:paraId="7221EA77">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"_Toc117786541"</w:instrText>
      </w:r>
      <w:r>
        <w:rPr>
          <w:rStyle w:val="29"/>
          <w:lang/>
        </w:rPr>
        <w:instrText xml:space="preserve"> </w:instrText>
      </w:r>
      <w:r>
        <w:rPr>
          <w:rStyle w:val="29"/>
          <w:lang/>
        </w:rPr>
        <w:fldChar w:fldCharType="separate"/>
      </w:r>
      <w:r>
        <w:rPr>
          <w:rStyle w:val="29"/>
          <w:lang/>
        </w:rPr>
        <w:t>5.9.7.</w:t>
      </w:r>
      <w:r>
        <w:rPr>
          <w:rFonts w:ascii="Calibri" w:hAnsi="Calibri"/>
          <w:szCs w:val="22"/>
          <w:lang/>
        </w:rPr>
        <w:tab/>
      </w:r>
      <w:r>
        <w:rPr>
          <w:rStyle w:val="29"/>
          <w:lang/>
        </w:rPr>
        <w:t>Billboard</w:t>
      </w:r>
      <w:r>
        <w:rPr>
          <w:lang/>
        </w:rPr>
        <w:tab/>
      </w:r>
      <w:r>
        <w:rPr>
          <w:lang/>
        </w:rPr>
        <w:fldChar w:fldCharType="begin"/>
      </w:r>
      <w:r>
        <w:rPr>
          <w:lang/>
        </w:rPr>
        <w:instrText xml:space="preserve"> PAGEREF _Toc117786541 \h </w:instrText>
      </w:r>
      <w:r>
        <w:rPr>
          <w:lang/>
        </w:rPr>
        <w:fldChar w:fldCharType="separate"/>
      </w:r>
      <w:r>
        <w:rPr>
          <w:lang/>
        </w:rPr>
        <w:t>121</w:t>
      </w:r>
      <w:r>
        <w:rPr>
          <w:lang/>
        </w:rPr>
        <w:fldChar w:fldCharType="end"/>
      </w:r>
      <w:r>
        <w:rPr>
          <w:rStyle w:val="29"/>
          <w:lang/>
        </w:rPr>
        <w:fldChar w:fldCharType="end"/>
      </w:r>
    </w:p>
    <w:p w14:paraId="0CA27A8D">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"_Toc117786542"</w:instrText>
      </w:r>
      <w:r>
        <w:rPr>
          <w:rStyle w:val="29"/>
          <w:lang/>
        </w:rPr>
        <w:instrText xml:space="preserve"> </w:instrText>
      </w:r>
      <w:r>
        <w:rPr>
          <w:rStyle w:val="29"/>
          <w:lang/>
        </w:rPr>
        <w:fldChar w:fldCharType="separate"/>
      </w:r>
      <w:r>
        <w:rPr>
          <w:rStyle w:val="29"/>
          <w:lang/>
        </w:rPr>
        <w:t>5.9.8.</w:t>
      </w:r>
      <w:r>
        <w:rPr>
          <w:rFonts w:ascii="Calibri" w:hAnsi="Calibri"/>
          <w:szCs w:val="22"/>
          <w:lang/>
        </w:rPr>
        <w:tab/>
      </w:r>
      <w:r>
        <w:rPr>
          <w:rStyle w:val="29"/>
          <w:lang/>
        </w:rPr>
        <w:t>MatchModel</w:t>
      </w:r>
      <w:r>
        <w:rPr>
          <w:lang/>
        </w:rPr>
        <w:tab/>
      </w:r>
      <w:r>
        <w:rPr>
          <w:lang/>
        </w:rPr>
        <w:fldChar w:fldCharType="begin"/>
      </w:r>
      <w:r>
        <w:rPr>
          <w:lang/>
        </w:rPr>
        <w:instrText xml:space="preserve"> PAGEREF _Toc117786542 \h </w:instrText>
      </w:r>
      <w:r>
        <w:rPr>
          <w:lang/>
        </w:rPr>
        <w:fldChar w:fldCharType="separate"/>
      </w:r>
      <w:r>
        <w:rPr>
          <w:lang/>
        </w:rPr>
        <w:t>122</w:t>
      </w:r>
      <w:r>
        <w:rPr>
          <w:lang/>
        </w:rPr>
        <w:fldChar w:fldCharType="end"/>
      </w:r>
      <w:r>
        <w:rPr>
          <w:rStyle w:val="29"/>
          <w:lang/>
        </w:rPr>
        <w:fldChar w:fldCharType="end"/>
      </w:r>
    </w:p>
    <w:p w14:paraId="7709CBC3">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"_Toc117786543"</w:instrText>
      </w:r>
      <w:r>
        <w:rPr>
          <w:rStyle w:val="29"/>
          <w:lang/>
        </w:rPr>
        <w:instrText xml:space="preserve"> </w:instrText>
      </w:r>
      <w:r>
        <w:rPr>
          <w:rStyle w:val="29"/>
          <w:lang/>
        </w:rPr>
        <w:fldChar w:fldCharType="separate"/>
      </w:r>
      <w:r>
        <w:rPr>
          <w:rStyle w:val="29"/>
          <w:lang/>
        </w:rPr>
        <w:t>5.9.9.</w:t>
      </w:r>
      <w:r>
        <w:rPr>
          <w:rFonts w:ascii="Calibri" w:hAnsi="Calibri"/>
          <w:szCs w:val="22"/>
          <w:lang/>
        </w:rPr>
        <w:tab/>
      </w:r>
      <w:r>
        <w:rPr>
          <w:rStyle w:val="29"/>
          <w:lang/>
        </w:rPr>
        <w:t>Pipeline</w:t>
      </w:r>
      <w:r>
        <w:rPr>
          <w:lang/>
        </w:rPr>
        <w:tab/>
      </w:r>
      <w:r>
        <w:rPr>
          <w:lang/>
        </w:rPr>
        <w:fldChar w:fldCharType="begin"/>
      </w:r>
      <w:r>
        <w:rPr>
          <w:lang/>
        </w:rPr>
        <w:instrText xml:space="preserve"> PAGEREF _Toc117786543 \h </w:instrText>
      </w:r>
      <w:r>
        <w:rPr>
          <w:lang/>
        </w:rPr>
        <w:fldChar w:fldCharType="separate"/>
      </w:r>
      <w:r>
        <w:rPr>
          <w:lang/>
        </w:rPr>
        <w:t>123</w:t>
      </w:r>
      <w:r>
        <w:rPr>
          <w:lang/>
        </w:rPr>
        <w:fldChar w:fldCharType="end"/>
      </w:r>
      <w:r>
        <w:rPr>
          <w:rStyle w:val="29"/>
          <w:lang/>
        </w:rPr>
        <w:fldChar w:fldCharType="end"/>
      </w:r>
    </w:p>
    <w:p w14:paraId="25D053E0">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"_Toc117786544"</w:instrText>
      </w:r>
      <w:r>
        <w:rPr>
          <w:rStyle w:val="29"/>
          <w:lang/>
        </w:rPr>
        <w:instrText xml:space="preserve"> </w:instrText>
      </w:r>
      <w:r>
        <w:rPr>
          <w:rStyle w:val="29"/>
          <w:lang/>
        </w:rPr>
        <w:fldChar w:fldCharType="separate"/>
      </w:r>
      <w:r>
        <w:rPr>
          <w:rStyle w:val="29"/>
          <w:lang/>
        </w:rPr>
        <w:t>5.9.10.</w:t>
      </w:r>
      <w:r>
        <w:rPr>
          <w:rFonts w:ascii="Calibri" w:hAnsi="Calibri"/>
          <w:szCs w:val="22"/>
          <w:lang/>
        </w:rPr>
        <w:tab/>
      </w:r>
      <w:r>
        <w:rPr>
          <w:rStyle w:val="29"/>
          <w:lang/>
        </w:rPr>
        <w:t>ObliquePhoto</w:t>
      </w:r>
      <w:r>
        <w:rPr>
          <w:lang/>
        </w:rPr>
        <w:tab/>
      </w:r>
      <w:r>
        <w:rPr>
          <w:lang/>
        </w:rPr>
        <w:fldChar w:fldCharType="begin"/>
      </w:r>
      <w:r>
        <w:rPr>
          <w:lang/>
        </w:rPr>
        <w:instrText xml:space="preserve"> PAGEREF _Toc117786544 \h </w:instrText>
      </w:r>
      <w:r>
        <w:rPr>
          <w:lang/>
        </w:rPr>
        <w:fldChar w:fldCharType="separate"/>
      </w:r>
      <w:r>
        <w:rPr>
          <w:lang/>
        </w:rPr>
        <w:t>125</w:t>
      </w:r>
      <w:r>
        <w:rPr>
          <w:lang/>
        </w:rPr>
        <w:fldChar w:fldCharType="end"/>
      </w:r>
      <w:r>
        <w:rPr>
          <w:rStyle w:val="29"/>
          <w:lang/>
        </w:rPr>
        <w:fldChar w:fldCharType="end"/>
      </w:r>
    </w:p>
    <w:p w14:paraId="365A16BB">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"_Toc117786545"</w:instrText>
      </w:r>
      <w:r>
        <w:rPr>
          <w:rStyle w:val="29"/>
          <w:lang/>
        </w:rPr>
        <w:instrText xml:space="preserve"> </w:instrText>
      </w:r>
      <w:r>
        <w:rPr>
          <w:rStyle w:val="29"/>
          <w:lang/>
        </w:rPr>
        <w:fldChar w:fldCharType="separate"/>
      </w:r>
      <w:r>
        <w:rPr>
          <w:rStyle w:val="29"/>
          <w:rFonts w:hAnsi="宋体"/>
          <w:lang/>
        </w:rPr>
        <w:t>5.10.</w:t>
      </w:r>
      <w:r>
        <w:rPr>
          <w:rFonts w:ascii="Calibri" w:hAnsi="Calibri"/>
          <w:szCs w:val="22"/>
          <w:lang/>
        </w:rPr>
        <w:tab/>
      </w:r>
      <w:r>
        <w:rPr>
          <w:rStyle w:val="29"/>
          <w:rFonts w:hint="eastAsia" w:hAnsi="宋体"/>
          <w:lang/>
        </w:rPr>
        <w:t>矢量服务</w:t>
      </w:r>
      <w:r>
        <w:rPr>
          <w:lang/>
        </w:rPr>
        <w:tab/>
      </w:r>
      <w:r>
        <w:rPr>
          <w:lang/>
        </w:rPr>
        <w:fldChar w:fldCharType="begin"/>
      </w:r>
      <w:r>
        <w:rPr>
          <w:lang/>
        </w:rPr>
        <w:instrText xml:space="preserve"> PAGEREF _Toc117786545 \h </w:instrText>
      </w:r>
      <w:r>
        <w:rPr>
          <w:lang/>
        </w:rPr>
        <w:fldChar w:fldCharType="separate"/>
      </w:r>
      <w:r>
        <w:rPr>
          <w:lang/>
        </w:rPr>
        <w:t>126</w:t>
      </w:r>
      <w:r>
        <w:rPr>
          <w:lang/>
        </w:rPr>
        <w:fldChar w:fldCharType="end"/>
      </w:r>
      <w:r>
        <w:rPr>
          <w:rStyle w:val="29"/>
          <w:lang/>
        </w:rPr>
        <w:fldChar w:fldCharType="end"/>
      </w:r>
    </w:p>
    <w:p w14:paraId="695C3339">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"_Toc117786546"</w:instrText>
      </w:r>
      <w:r>
        <w:rPr>
          <w:rStyle w:val="29"/>
          <w:lang/>
        </w:rPr>
        <w:instrText xml:space="preserve"> </w:instrText>
      </w:r>
      <w:r>
        <w:rPr>
          <w:rStyle w:val="29"/>
          <w:lang/>
        </w:rPr>
        <w:fldChar w:fldCharType="separate"/>
      </w:r>
      <w:r>
        <w:rPr>
          <w:rStyle w:val="29"/>
          <w:lang/>
        </w:rPr>
        <w:t>5.10.1.</w:t>
      </w:r>
      <w:r>
        <w:rPr>
          <w:rFonts w:ascii="Calibri" w:hAnsi="Calibri"/>
          <w:szCs w:val="22"/>
          <w:lang/>
        </w:rPr>
        <w:tab/>
      </w:r>
      <w:r>
        <w:rPr>
          <w:rStyle w:val="29"/>
          <w:rFonts w:hint="eastAsia"/>
          <w:lang/>
        </w:rPr>
        <w:t>添加矢量服务</w:t>
      </w:r>
      <w:r>
        <w:rPr>
          <w:lang/>
        </w:rPr>
        <w:tab/>
      </w:r>
      <w:r>
        <w:rPr>
          <w:lang/>
        </w:rPr>
        <w:fldChar w:fldCharType="begin"/>
      </w:r>
      <w:r>
        <w:rPr>
          <w:lang/>
        </w:rPr>
        <w:instrText xml:space="preserve"> PAGEREF _Toc117786546 \h </w:instrText>
      </w:r>
      <w:r>
        <w:rPr>
          <w:lang/>
        </w:rPr>
        <w:fldChar w:fldCharType="separate"/>
      </w:r>
      <w:r>
        <w:rPr>
          <w:lang/>
        </w:rPr>
        <w:t>126</w:t>
      </w:r>
      <w:r>
        <w:rPr>
          <w:lang/>
        </w:rPr>
        <w:fldChar w:fldCharType="end"/>
      </w:r>
      <w:r>
        <w:rPr>
          <w:rStyle w:val="29"/>
          <w:lang/>
        </w:rPr>
        <w:fldChar w:fldCharType="end"/>
      </w:r>
    </w:p>
    <w:p w14:paraId="31DF8F7D">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"_Toc117786547"</w:instrText>
      </w:r>
      <w:r>
        <w:rPr>
          <w:rStyle w:val="29"/>
          <w:lang/>
        </w:rPr>
        <w:instrText xml:space="preserve"> </w:instrText>
      </w:r>
      <w:r>
        <w:rPr>
          <w:rStyle w:val="29"/>
          <w:lang/>
        </w:rPr>
        <w:fldChar w:fldCharType="separate"/>
      </w:r>
      <w:r>
        <w:rPr>
          <w:rStyle w:val="29"/>
          <w:lang/>
        </w:rPr>
        <w:t>5.10.2.</w:t>
      </w:r>
      <w:r>
        <w:rPr>
          <w:rFonts w:ascii="Calibri" w:hAnsi="Calibri"/>
          <w:szCs w:val="22"/>
          <w:lang/>
        </w:rPr>
        <w:tab/>
      </w:r>
      <w:r>
        <w:rPr>
          <w:rStyle w:val="29"/>
          <w:lang/>
        </w:rPr>
        <w:t>VectorTile</w:t>
      </w:r>
      <w:r>
        <w:rPr>
          <w:lang/>
        </w:rPr>
        <w:tab/>
      </w:r>
      <w:r>
        <w:rPr>
          <w:lang/>
        </w:rPr>
        <w:fldChar w:fldCharType="begin"/>
      </w:r>
      <w:r>
        <w:rPr>
          <w:lang/>
        </w:rPr>
        <w:instrText xml:space="preserve"> PAGEREF _Toc117786547 \h </w:instrText>
      </w:r>
      <w:r>
        <w:rPr>
          <w:lang/>
        </w:rPr>
        <w:fldChar w:fldCharType="separate"/>
      </w:r>
      <w:r>
        <w:rPr>
          <w:lang/>
        </w:rPr>
        <w:t>127</w:t>
      </w:r>
      <w:r>
        <w:rPr>
          <w:lang/>
        </w:rPr>
        <w:fldChar w:fldCharType="end"/>
      </w:r>
      <w:r>
        <w:rPr>
          <w:rStyle w:val="29"/>
          <w:lang/>
        </w:rPr>
        <w:fldChar w:fldCharType="end"/>
      </w:r>
    </w:p>
    <w:p w14:paraId="64A8A293">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"_Toc117786548"</w:instrText>
      </w:r>
      <w:r>
        <w:rPr>
          <w:rStyle w:val="29"/>
          <w:lang/>
        </w:rPr>
        <w:instrText xml:space="preserve"> </w:instrText>
      </w:r>
      <w:r>
        <w:rPr>
          <w:rStyle w:val="29"/>
          <w:lang/>
        </w:rPr>
        <w:fldChar w:fldCharType="separate"/>
      </w:r>
      <w:r>
        <w:rPr>
          <w:rStyle w:val="29"/>
          <w:lang/>
        </w:rPr>
        <w:t>5.10.3.</w:t>
      </w:r>
      <w:r>
        <w:rPr>
          <w:rFonts w:ascii="Calibri" w:hAnsi="Calibri"/>
          <w:szCs w:val="22"/>
          <w:lang/>
        </w:rPr>
        <w:tab/>
      </w:r>
      <w:r>
        <w:rPr>
          <w:rStyle w:val="29"/>
          <w:lang/>
        </w:rPr>
        <w:t>TileBlock</w:t>
      </w:r>
      <w:r>
        <w:rPr>
          <w:lang/>
        </w:rPr>
        <w:tab/>
      </w:r>
      <w:r>
        <w:rPr>
          <w:lang/>
        </w:rPr>
        <w:fldChar w:fldCharType="begin"/>
      </w:r>
      <w:r>
        <w:rPr>
          <w:lang/>
        </w:rPr>
        <w:instrText xml:space="preserve"> PAGEREF _Toc117786548 \h </w:instrText>
      </w:r>
      <w:r>
        <w:rPr>
          <w:lang/>
        </w:rPr>
        <w:fldChar w:fldCharType="separate"/>
      </w:r>
      <w:r>
        <w:rPr>
          <w:lang/>
        </w:rPr>
        <w:t>128</w:t>
      </w:r>
      <w:r>
        <w:rPr>
          <w:lang/>
        </w:rPr>
        <w:fldChar w:fldCharType="end"/>
      </w:r>
      <w:r>
        <w:rPr>
          <w:rStyle w:val="29"/>
          <w:lang/>
        </w:rPr>
        <w:fldChar w:fldCharType="end"/>
      </w:r>
    </w:p>
    <w:p w14:paraId="1FB91AB8">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"_Toc117786549"</w:instrText>
      </w:r>
      <w:r>
        <w:rPr>
          <w:rStyle w:val="29"/>
          <w:lang/>
        </w:rPr>
        <w:instrText xml:space="preserve"> </w:instrText>
      </w:r>
      <w:r>
        <w:rPr>
          <w:rStyle w:val="29"/>
          <w:lang/>
        </w:rPr>
        <w:fldChar w:fldCharType="separate"/>
      </w:r>
      <w:r>
        <w:rPr>
          <w:rStyle w:val="29"/>
          <w:lang/>
        </w:rPr>
        <w:t>5.10.4.</w:t>
      </w:r>
      <w:r>
        <w:rPr>
          <w:rFonts w:ascii="Calibri" w:hAnsi="Calibri"/>
          <w:szCs w:val="22"/>
          <w:lang/>
        </w:rPr>
        <w:tab/>
      </w:r>
      <w:r>
        <w:rPr>
          <w:rStyle w:val="29"/>
          <w:lang/>
        </w:rPr>
        <w:t>WMS</w:t>
      </w:r>
      <w:r>
        <w:rPr>
          <w:lang/>
        </w:rPr>
        <w:tab/>
      </w:r>
      <w:r>
        <w:rPr>
          <w:lang/>
        </w:rPr>
        <w:fldChar w:fldCharType="begin"/>
      </w:r>
      <w:r>
        <w:rPr>
          <w:lang/>
        </w:rPr>
        <w:instrText xml:space="preserve"> PAGEREF _Toc117786549 \h </w:instrText>
      </w:r>
      <w:r>
        <w:rPr>
          <w:lang/>
        </w:rPr>
        <w:fldChar w:fldCharType="separate"/>
      </w:r>
      <w:r>
        <w:rPr>
          <w:lang/>
        </w:rPr>
        <w:t>129</w:t>
      </w:r>
      <w:r>
        <w:rPr>
          <w:lang/>
        </w:rPr>
        <w:fldChar w:fldCharType="end"/>
      </w:r>
      <w:r>
        <w:rPr>
          <w:rStyle w:val="29"/>
          <w:lang/>
        </w:rPr>
        <w:fldChar w:fldCharType="end"/>
      </w:r>
    </w:p>
    <w:p w14:paraId="014D1E25">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"_Toc117786550"</w:instrText>
      </w:r>
      <w:r>
        <w:rPr>
          <w:rStyle w:val="29"/>
          <w:lang/>
        </w:rPr>
        <w:instrText xml:space="preserve"> </w:instrText>
      </w:r>
      <w:r>
        <w:rPr>
          <w:rStyle w:val="29"/>
          <w:lang/>
        </w:rPr>
        <w:fldChar w:fldCharType="separate"/>
      </w:r>
      <w:r>
        <w:rPr>
          <w:rStyle w:val="29"/>
          <w:lang/>
        </w:rPr>
        <w:t>5.10.5.</w:t>
      </w:r>
      <w:r>
        <w:rPr>
          <w:rFonts w:ascii="Calibri" w:hAnsi="Calibri"/>
          <w:szCs w:val="22"/>
          <w:lang/>
        </w:rPr>
        <w:tab/>
      </w:r>
      <w:r>
        <w:rPr>
          <w:rStyle w:val="29"/>
          <w:lang/>
        </w:rPr>
        <w:t>WMTS</w:t>
      </w:r>
      <w:r>
        <w:rPr>
          <w:lang/>
        </w:rPr>
        <w:tab/>
      </w:r>
      <w:r>
        <w:rPr>
          <w:lang/>
        </w:rPr>
        <w:fldChar w:fldCharType="begin"/>
      </w:r>
      <w:r>
        <w:rPr>
          <w:lang/>
        </w:rPr>
        <w:instrText xml:space="preserve"> PAGEREF _Toc117786550 \h </w:instrText>
      </w:r>
      <w:r>
        <w:rPr>
          <w:lang/>
        </w:rPr>
        <w:fldChar w:fldCharType="separate"/>
      </w:r>
      <w:r>
        <w:rPr>
          <w:lang/>
        </w:rPr>
        <w:t>130</w:t>
      </w:r>
      <w:r>
        <w:rPr>
          <w:lang/>
        </w:rPr>
        <w:fldChar w:fldCharType="end"/>
      </w:r>
      <w:r>
        <w:rPr>
          <w:rStyle w:val="29"/>
          <w:lang/>
        </w:rPr>
        <w:fldChar w:fldCharType="end"/>
      </w:r>
    </w:p>
    <w:p w14:paraId="62E03D93">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"_Toc117786551"</w:instrText>
      </w:r>
      <w:r>
        <w:rPr>
          <w:rStyle w:val="29"/>
          <w:lang/>
        </w:rPr>
        <w:instrText xml:space="preserve"> </w:instrText>
      </w:r>
      <w:r>
        <w:rPr>
          <w:rStyle w:val="29"/>
          <w:lang/>
        </w:rPr>
        <w:fldChar w:fldCharType="separate"/>
      </w:r>
      <w:r>
        <w:rPr>
          <w:rStyle w:val="29"/>
          <w:lang/>
        </w:rPr>
        <w:t>5.10.6.</w:t>
      </w:r>
      <w:r>
        <w:rPr>
          <w:rFonts w:ascii="Calibri" w:hAnsi="Calibri"/>
          <w:szCs w:val="22"/>
          <w:lang/>
        </w:rPr>
        <w:tab/>
      </w:r>
      <w:r>
        <w:rPr>
          <w:rStyle w:val="29"/>
          <w:lang/>
        </w:rPr>
        <w:t>MVT</w:t>
      </w:r>
      <w:r>
        <w:rPr>
          <w:lang/>
        </w:rPr>
        <w:tab/>
      </w:r>
      <w:r>
        <w:rPr>
          <w:lang/>
        </w:rPr>
        <w:fldChar w:fldCharType="begin"/>
      </w:r>
      <w:r>
        <w:rPr>
          <w:lang/>
        </w:rPr>
        <w:instrText xml:space="preserve"> PAGEREF _Toc117786551 \h </w:instrText>
      </w:r>
      <w:r>
        <w:rPr>
          <w:lang/>
        </w:rPr>
        <w:fldChar w:fldCharType="separate"/>
      </w:r>
      <w:r>
        <w:rPr>
          <w:lang/>
        </w:rPr>
        <w:t>131</w:t>
      </w:r>
      <w:r>
        <w:rPr>
          <w:lang/>
        </w:rPr>
        <w:fldChar w:fldCharType="end"/>
      </w:r>
      <w:r>
        <w:rPr>
          <w:rStyle w:val="29"/>
          <w:lang/>
        </w:rPr>
        <w:fldChar w:fldCharType="end"/>
      </w:r>
    </w:p>
    <w:p w14:paraId="5D2F1584">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"_Toc117786552"</w:instrText>
      </w:r>
      <w:r>
        <w:rPr>
          <w:rStyle w:val="29"/>
          <w:lang/>
        </w:rPr>
        <w:instrText xml:space="preserve"> </w:instrText>
      </w:r>
      <w:r>
        <w:rPr>
          <w:rStyle w:val="29"/>
          <w:lang/>
        </w:rPr>
        <w:fldChar w:fldCharType="separate"/>
      </w:r>
      <w:r>
        <w:rPr>
          <w:rStyle w:val="29"/>
          <w:lang/>
        </w:rPr>
        <w:t>5.10.7.</w:t>
      </w:r>
      <w:r>
        <w:rPr>
          <w:rFonts w:ascii="Calibri" w:hAnsi="Calibri"/>
          <w:szCs w:val="22"/>
          <w:lang/>
        </w:rPr>
        <w:tab/>
      </w:r>
      <w:r>
        <w:rPr>
          <w:rStyle w:val="29"/>
          <w:lang/>
        </w:rPr>
        <w:t>ArcGIS MapServer</w:t>
      </w:r>
      <w:r>
        <w:rPr>
          <w:lang/>
        </w:rPr>
        <w:tab/>
      </w:r>
      <w:r>
        <w:rPr>
          <w:lang/>
        </w:rPr>
        <w:fldChar w:fldCharType="begin"/>
      </w:r>
      <w:r>
        <w:rPr>
          <w:lang/>
        </w:rPr>
        <w:instrText xml:space="preserve"> PAGEREF _Toc117786552 \h </w:instrText>
      </w:r>
      <w:r>
        <w:rPr>
          <w:lang/>
        </w:rPr>
        <w:fldChar w:fldCharType="separate"/>
      </w:r>
      <w:r>
        <w:rPr>
          <w:lang/>
        </w:rPr>
        <w:t>132</w:t>
      </w:r>
      <w:r>
        <w:rPr>
          <w:lang/>
        </w:rPr>
        <w:fldChar w:fldCharType="end"/>
      </w:r>
      <w:r>
        <w:rPr>
          <w:rStyle w:val="29"/>
          <w:lang/>
        </w:rPr>
        <w:fldChar w:fldCharType="end"/>
      </w:r>
    </w:p>
    <w:p w14:paraId="7AC4C192">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"_Toc117786553"</w:instrText>
      </w:r>
      <w:r>
        <w:rPr>
          <w:rStyle w:val="29"/>
          <w:lang/>
        </w:rPr>
        <w:instrText xml:space="preserve"> </w:instrText>
      </w:r>
      <w:r>
        <w:rPr>
          <w:rStyle w:val="29"/>
          <w:lang/>
        </w:rPr>
        <w:fldChar w:fldCharType="separate"/>
      </w:r>
      <w:r>
        <w:rPr>
          <w:rStyle w:val="29"/>
          <w:rFonts w:hAnsi="宋体"/>
          <w:lang/>
        </w:rPr>
        <w:t>5.11.</w:t>
      </w:r>
      <w:r>
        <w:rPr>
          <w:rFonts w:ascii="Calibri" w:hAnsi="Calibri"/>
          <w:szCs w:val="22"/>
          <w:lang/>
        </w:rPr>
        <w:tab/>
      </w:r>
      <w:r>
        <w:rPr>
          <w:rStyle w:val="29"/>
          <w:rFonts w:hint="eastAsia" w:hAnsi="宋体"/>
          <w:lang/>
        </w:rPr>
        <w:t>模型服务</w:t>
      </w:r>
      <w:r>
        <w:rPr>
          <w:lang/>
        </w:rPr>
        <w:tab/>
      </w:r>
      <w:r>
        <w:rPr>
          <w:lang/>
        </w:rPr>
        <w:fldChar w:fldCharType="begin"/>
      </w:r>
      <w:r>
        <w:rPr>
          <w:lang/>
        </w:rPr>
        <w:instrText xml:space="preserve"> PAGEREF _Toc117786553 \h </w:instrText>
      </w:r>
      <w:r>
        <w:rPr>
          <w:lang/>
        </w:rPr>
        <w:fldChar w:fldCharType="separate"/>
      </w:r>
      <w:r>
        <w:rPr>
          <w:lang/>
        </w:rPr>
        <w:t>132</w:t>
      </w:r>
      <w:r>
        <w:rPr>
          <w:lang/>
        </w:rPr>
        <w:fldChar w:fldCharType="end"/>
      </w:r>
      <w:r>
        <w:rPr>
          <w:rStyle w:val="29"/>
          <w:lang/>
        </w:rPr>
        <w:fldChar w:fldCharType="end"/>
      </w:r>
    </w:p>
    <w:p w14:paraId="30384D43">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"_Toc117786554"</w:instrText>
      </w:r>
      <w:r>
        <w:rPr>
          <w:rStyle w:val="29"/>
          <w:lang/>
        </w:rPr>
        <w:instrText xml:space="preserve"> </w:instrText>
      </w:r>
      <w:r>
        <w:rPr>
          <w:rStyle w:val="29"/>
          <w:lang/>
        </w:rPr>
        <w:fldChar w:fldCharType="separate"/>
      </w:r>
      <w:r>
        <w:rPr>
          <w:rStyle w:val="29"/>
          <w:lang/>
        </w:rPr>
        <w:t>5.11.1.</w:t>
      </w:r>
      <w:r>
        <w:rPr>
          <w:rFonts w:ascii="Calibri" w:hAnsi="Calibri"/>
          <w:szCs w:val="22"/>
          <w:lang/>
        </w:rPr>
        <w:tab/>
      </w:r>
      <w:r>
        <w:rPr>
          <w:rStyle w:val="29"/>
          <w:lang/>
        </w:rPr>
        <w:t>3DTiles</w:t>
      </w:r>
      <w:r>
        <w:rPr>
          <w:lang/>
        </w:rPr>
        <w:tab/>
      </w:r>
      <w:r>
        <w:rPr>
          <w:lang/>
        </w:rPr>
        <w:fldChar w:fldCharType="begin"/>
      </w:r>
      <w:r>
        <w:rPr>
          <w:lang/>
        </w:rPr>
        <w:instrText xml:space="preserve"> PAGEREF _Toc117786554 \h </w:instrText>
      </w:r>
      <w:r>
        <w:rPr>
          <w:lang/>
        </w:rPr>
        <w:fldChar w:fldCharType="separate"/>
      </w:r>
      <w:r>
        <w:rPr>
          <w:lang/>
        </w:rPr>
        <w:t>132</w:t>
      </w:r>
      <w:r>
        <w:rPr>
          <w:lang/>
        </w:rPr>
        <w:fldChar w:fldCharType="end"/>
      </w:r>
      <w:r>
        <w:rPr>
          <w:rStyle w:val="29"/>
          <w:lang/>
        </w:rPr>
        <w:fldChar w:fldCharType="end"/>
      </w:r>
    </w:p>
    <w:p w14:paraId="231B6A3C">
      <w:pPr>
        <w:pStyle w:val="10"/>
        <w:tabs>
          <w:tab w:val="left" w:pos="168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"_Toc117786555"</w:instrText>
      </w:r>
      <w:r>
        <w:rPr>
          <w:rStyle w:val="29"/>
          <w:lang/>
        </w:rPr>
        <w:instrText xml:space="preserve"> </w:instrText>
      </w:r>
      <w:r>
        <w:rPr>
          <w:rStyle w:val="29"/>
          <w:lang/>
        </w:rPr>
        <w:fldChar w:fldCharType="separate"/>
      </w:r>
      <w:r>
        <w:rPr>
          <w:rStyle w:val="29"/>
          <w:lang/>
        </w:rPr>
        <w:t>5.11.2.</w:t>
      </w:r>
      <w:r>
        <w:rPr>
          <w:rFonts w:ascii="Calibri" w:hAnsi="Calibri"/>
          <w:szCs w:val="22"/>
          <w:lang/>
        </w:rPr>
        <w:tab/>
      </w:r>
      <w:r>
        <w:rPr>
          <w:rStyle w:val="29"/>
          <w:lang/>
        </w:rPr>
        <w:t>Terrain</w:t>
      </w:r>
      <w:r>
        <w:rPr>
          <w:lang/>
        </w:rPr>
        <w:tab/>
      </w:r>
      <w:r>
        <w:rPr>
          <w:lang/>
        </w:rPr>
        <w:fldChar w:fldCharType="begin"/>
      </w:r>
      <w:r>
        <w:rPr>
          <w:lang/>
        </w:rPr>
        <w:instrText xml:space="preserve"> PAGEREF _Toc117786555 \h </w:instrText>
      </w:r>
      <w:r>
        <w:rPr>
          <w:lang/>
        </w:rPr>
        <w:fldChar w:fldCharType="separate"/>
      </w:r>
      <w:r>
        <w:rPr>
          <w:lang/>
        </w:rPr>
        <w:t>133</w:t>
      </w:r>
      <w:r>
        <w:rPr>
          <w:lang/>
        </w:rPr>
        <w:fldChar w:fldCharType="end"/>
      </w:r>
      <w:r>
        <w:rPr>
          <w:rStyle w:val="29"/>
          <w:lang/>
        </w:rPr>
        <w:fldChar w:fldCharType="end"/>
      </w:r>
    </w:p>
    <w:p w14:paraId="1CA43BB9">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"_Toc117786556"</w:instrText>
      </w:r>
      <w:r>
        <w:rPr>
          <w:rStyle w:val="29"/>
          <w:lang/>
        </w:rPr>
        <w:instrText xml:space="preserve"> </w:instrText>
      </w:r>
      <w:r>
        <w:rPr>
          <w:rStyle w:val="29"/>
          <w:lang/>
        </w:rPr>
        <w:fldChar w:fldCharType="separate"/>
      </w:r>
      <w:r>
        <w:rPr>
          <w:rStyle w:val="29"/>
          <w:rFonts w:hAnsi="宋体"/>
          <w:lang/>
        </w:rPr>
        <w:t>5.12.</w:t>
      </w:r>
      <w:r>
        <w:rPr>
          <w:rFonts w:ascii="Calibri" w:hAnsi="Calibri"/>
          <w:szCs w:val="22"/>
          <w:lang/>
        </w:rPr>
        <w:tab/>
      </w:r>
      <w:r>
        <w:rPr>
          <w:rStyle w:val="29"/>
          <w:rFonts w:hAnsi="宋体"/>
          <w:lang/>
        </w:rPr>
        <w:t>3Dtilse</w:t>
      </w:r>
      <w:r>
        <w:rPr>
          <w:rStyle w:val="29"/>
          <w:rFonts w:hint="eastAsia" w:hAnsi="宋体"/>
          <w:lang/>
        </w:rPr>
        <w:t>服务配置</w:t>
      </w:r>
      <w:r>
        <w:rPr>
          <w:lang/>
        </w:rPr>
        <w:tab/>
      </w:r>
      <w:r>
        <w:rPr>
          <w:lang/>
        </w:rPr>
        <w:fldChar w:fldCharType="begin"/>
      </w:r>
      <w:r>
        <w:rPr>
          <w:lang/>
        </w:rPr>
        <w:instrText xml:space="preserve"> PAGEREF _Toc117786556 \h </w:instrText>
      </w:r>
      <w:r>
        <w:rPr>
          <w:lang/>
        </w:rPr>
        <w:fldChar w:fldCharType="separate"/>
      </w:r>
      <w:r>
        <w:rPr>
          <w:lang/>
        </w:rPr>
        <w:t>133</w:t>
      </w:r>
      <w:r>
        <w:rPr>
          <w:lang/>
        </w:rPr>
        <w:fldChar w:fldCharType="end"/>
      </w:r>
      <w:r>
        <w:rPr>
          <w:rStyle w:val="29"/>
          <w:lang/>
        </w:rPr>
        <w:fldChar w:fldCharType="end"/>
      </w:r>
    </w:p>
    <w:p w14:paraId="42353BCB">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"_Toc117786557"</w:instrText>
      </w:r>
      <w:r>
        <w:rPr>
          <w:rStyle w:val="29"/>
          <w:lang/>
        </w:rPr>
        <w:instrText xml:space="preserve"> </w:instrText>
      </w:r>
      <w:r>
        <w:rPr>
          <w:rStyle w:val="29"/>
          <w:lang/>
        </w:rPr>
        <w:fldChar w:fldCharType="separate"/>
      </w:r>
      <w:r>
        <w:rPr>
          <w:rStyle w:val="29"/>
          <w:rFonts w:hAnsi="宋体"/>
          <w:lang/>
        </w:rPr>
        <w:t>5.13.</w:t>
      </w:r>
      <w:r>
        <w:rPr>
          <w:rFonts w:ascii="Calibri" w:hAnsi="Calibri"/>
          <w:szCs w:val="22"/>
          <w:lang/>
        </w:rPr>
        <w:tab/>
      </w:r>
      <w:r>
        <w:rPr>
          <w:rStyle w:val="29"/>
          <w:rFonts w:hint="eastAsia" w:hAnsi="宋体"/>
          <w:lang/>
        </w:rPr>
        <w:t>运动物体</w:t>
      </w:r>
      <w:r>
        <w:rPr>
          <w:lang/>
        </w:rPr>
        <w:tab/>
      </w:r>
      <w:r>
        <w:rPr>
          <w:lang/>
        </w:rPr>
        <w:fldChar w:fldCharType="begin"/>
      </w:r>
      <w:r>
        <w:rPr>
          <w:lang/>
        </w:rPr>
        <w:instrText xml:space="preserve"> PAGEREF _Toc117786557 \h </w:instrText>
      </w:r>
      <w:r>
        <w:rPr>
          <w:lang/>
        </w:rPr>
        <w:fldChar w:fldCharType="separate"/>
      </w:r>
      <w:r>
        <w:rPr>
          <w:lang/>
        </w:rPr>
        <w:t>134</w:t>
      </w:r>
      <w:r>
        <w:rPr>
          <w:lang/>
        </w:rPr>
        <w:fldChar w:fldCharType="end"/>
      </w:r>
      <w:r>
        <w:rPr>
          <w:rStyle w:val="29"/>
          <w:lang/>
        </w:rPr>
        <w:fldChar w:fldCharType="end"/>
      </w:r>
    </w:p>
    <w:p w14:paraId="5D8C114F">
      <w:pPr>
        <w:pStyle w:val="19"/>
        <w:tabs>
          <w:tab w:val="left" w:pos="1260"/>
          <w:tab w:val="right" w:leader="dot" w:pos="9628"/>
        </w:tabs>
        <w:rPr>
          <w:rFonts w:ascii="Calibri" w:hAnsi="Calibri"/>
          <w:szCs w:val="22"/>
          <w:lang/>
        </w:rPr>
      </w:pPr>
      <w:r>
        <w:rPr>
          <w:rStyle w:val="29"/>
          <w:lang/>
        </w:rPr>
        <w:fldChar w:fldCharType="begin"/>
      </w:r>
      <w:r>
        <w:rPr>
          <w:rStyle w:val="29"/>
          <w:lang/>
        </w:rPr>
        <w:instrText xml:space="preserve"> </w:instrText>
      </w:r>
      <w:r>
        <w:rPr>
          <w:lang/>
        </w:rPr>
        <w:instrText xml:space="preserve">HYPERLINK \l "_Toc117786558"</w:instrText>
      </w:r>
      <w:r>
        <w:rPr>
          <w:rStyle w:val="29"/>
          <w:lang/>
        </w:rPr>
        <w:instrText xml:space="preserve"> </w:instrText>
      </w:r>
      <w:r>
        <w:rPr>
          <w:rStyle w:val="29"/>
          <w:lang/>
        </w:rPr>
        <w:fldChar w:fldCharType="separate"/>
      </w:r>
      <w:r>
        <w:rPr>
          <w:rStyle w:val="29"/>
          <w:rFonts w:hAnsi="宋体"/>
          <w:lang/>
        </w:rPr>
        <w:t>5.14.</w:t>
      </w:r>
      <w:r>
        <w:rPr>
          <w:rFonts w:ascii="Calibri" w:hAnsi="Calibri"/>
          <w:szCs w:val="22"/>
          <w:lang/>
        </w:rPr>
        <w:tab/>
      </w:r>
      <w:r>
        <w:rPr>
          <w:rStyle w:val="29"/>
          <w:rFonts w:hAnsi="宋体"/>
          <w:lang/>
        </w:rPr>
        <w:t>CEGUI</w:t>
      </w:r>
      <w:r>
        <w:rPr>
          <w:rStyle w:val="29"/>
          <w:rFonts w:hint="eastAsia" w:hAnsi="宋体"/>
          <w:lang/>
        </w:rPr>
        <w:t>配置</w:t>
      </w:r>
      <w:r>
        <w:rPr>
          <w:lang/>
        </w:rPr>
        <w:tab/>
      </w:r>
      <w:r>
        <w:rPr>
          <w:lang/>
        </w:rPr>
        <w:fldChar w:fldCharType="begin"/>
      </w:r>
      <w:r>
        <w:rPr>
          <w:lang/>
        </w:rPr>
        <w:instrText xml:space="preserve"> PAGEREF _Toc117786558 \h </w:instrText>
      </w:r>
      <w:r>
        <w:rPr>
          <w:lang/>
        </w:rPr>
        <w:fldChar w:fldCharType="separate"/>
      </w:r>
      <w:r>
        <w:rPr>
          <w:lang/>
        </w:rPr>
        <w:t>136</w:t>
      </w:r>
      <w:r>
        <w:rPr>
          <w:lang/>
        </w:rPr>
        <w:fldChar w:fldCharType="end"/>
      </w:r>
      <w:r>
        <w:rPr>
          <w:rStyle w:val="29"/>
          <w:lang/>
        </w:rPr>
        <w:fldChar w:fldCharType="end"/>
      </w:r>
    </w:p>
    <w:p w14:paraId="12FF891E">
      <w:pPr>
        <w:pStyle w:val="10"/>
        <w:tabs>
          <w:tab w:val="right" w:leader="dot" w:pos="9638"/>
        </w:tabs>
        <w:ind w:left="0" w:leftChars="0"/>
        <w:rPr>
          <w:rFonts w:hint="eastAsia"/>
          <w:lang/>
        </w:rPr>
      </w:pPr>
      <w:r>
        <w:rPr>
          <w:rFonts w:hint="eastAsia"/>
          <w:lang/>
        </w:rPr>
        <w:fldChar w:fldCharType="end"/>
      </w:r>
    </w:p>
    <w:p w14:paraId="01F42C15">
      <w:pPr>
        <w:rPr>
          <w:rFonts w:hint="eastAsia"/>
          <w:lang/>
        </w:rPr>
      </w:pPr>
    </w:p>
    <w:p w14:paraId="677CC840">
      <w:pPr>
        <w:rPr>
          <w:rFonts w:hint="eastAsia"/>
          <w:lang/>
        </w:rPr>
      </w:pPr>
    </w:p>
    <w:p w14:paraId="4A452919">
      <w:pPr>
        <w:rPr>
          <w:rFonts w:hint="eastAsia"/>
          <w:lang/>
        </w:rPr>
      </w:pPr>
    </w:p>
    <w:p w14:paraId="51FE2330">
      <w:pPr>
        <w:rPr>
          <w:rFonts w:hint="eastAsia"/>
          <w:lang/>
        </w:rPr>
      </w:pPr>
    </w:p>
    <w:p w14:paraId="7BB7FB23">
      <w:pPr>
        <w:rPr>
          <w:rFonts w:hint="eastAsia"/>
          <w:lang/>
        </w:rPr>
      </w:pPr>
      <w:r>
        <w:rPr>
          <w:lang/>
        </w:rPr>
        <w:br w:type="page"/>
      </w:r>
    </w:p>
    <w:p w14:paraId="181EDDCF">
      <w:pPr>
        <w:pStyle w:val="2"/>
        <w:numPr>
          <w:ilvl w:val="0"/>
          <w:numId w:val="1"/>
        </w:numPr>
        <w:spacing w:before="200" w:after="200" w:line="360" w:lineRule="auto"/>
        <w:rPr>
          <w:rFonts w:hint="eastAsia"/>
          <w:sz w:val="28"/>
          <w:szCs w:val="28"/>
          <w:lang/>
        </w:rPr>
      </w:pPr>
      <w:bookmarkStart w:id="0" w:name="_Toc265342938"/>
      <w:bookmarkStart w:id="1" w:name="_Toc356230087"/>
      <w:bookmarkStart w:id="2" w:name="_Toc410485768"/>
      <w:bookmarkStart w:id="3" w:name="_Toc117786422"/>
      <w:bookmarkStart w:id="4" w:name="_Toc389332290"/>
      <w:r>
        <w:rPr>
          <w:rFonts w:hint="eastAsia"/>
          <w:sz w:val="28"/>
          <w:szCs w:val="28"/>
          <w:lang/>
        </w:rPr>
        <w:t>运行环境</w:t>
      </w:r>
      <w:bookmarkEnd w:id="0"/>
      <w:bookmarkEnd w:id="1"/>
      <w:bookmarkEnd w:id="2"/>
      <w:bookmarkEnd w:id="3"/>
      <w:bookmarkEnd w:id="4"/>
    </w:p>
    <w:p w14:paraId="568D5E35">
      <w:pPr>
        <w:spacing w:line="360" w:lineRule="auto"/>
        <w:ind w:firstLine="480" w:firstLineChars="200"/>
        <w:rPr>
          <w:rFonts w:hint="eastAsia" w:hAnsi="宋体"/>
          <w:sz w:val="24"/>
          <w:lang/>
        </w:rPr>
      </w:pPr>
      <w:r>
        <w:rPr>
          <w:rFonts w:hint="eastAsia" w:hAnsi="宋体"/>
          <w:sz w:val="24"/>
          <w:lang/>
        </w:rPr>
        <w:t>StampServer的基础运行环境为：</w:t>
      </w:r>
    </w:p>
    <w:p w14:paraId="3451BB8F">
      <w:pPr>
        <w:numPr>
          <w:ilvl w:val="0"/>
          <w:numId w:val="2"/>
        </w:numPr>
        <w:spacing w:line="360" w:lineRule="auto"/>
        <w:rPr>
          <w:rFonts w:hint="eastAsia"/>
          <w:sz w:val="24"/>
          <w:lang/>
        </w:rPr>
      </w:pPr>
      <w:r>
        <w:rPr>
          <w:rFonts w:hint="eastAsia"/>
          <w:sz w:val="24"/>
          <w:lang/>
        </w:rPr>
        <w:t>软件环境</w:t>
      </w:r>
    </w:p>
    <w:p w14:paraId="23E159DD">
      <w:pPr>
        <w:numPr>
          <w:ilvl w:val="1"/>
          <w:numId w:val="3"/>
        </w:numPr>
        <w:spacing w:line="360" w:lineRule="auto"/>
        <w:rPr>
          <w:rFonts w:hint="eastAsia" w:hAnsi="宋体"/>
          <w:sz w:val="24"/>
          <w:lang/>
        </w:rPr>
      </w:pPr>
      <w:r>
        <w:rPr>
          <w:rFonts w:hint="eastAsia" w:hAnsi="宋体"/>
          <w:sz w:val="24"/>
          <w:lang/>
        </w:rPr>
        <w:t>Linux或Windows</w:t>
      </w:r>
    </w:p>
    <w:p w14:paraId="67298270">
      <w:pPr>
        <w:numPr>
          <w:ilvl w:val="1"/>
          <w:numId w:val="3"/>
        </w:numPr>
        <w:spacing w:line="360" w:lineRule="auto"/>
        <w:rPr>
          <w:rFonts w:hint="eastAsia" w:hAnsi="宋体"/>
          <w:sz w:val="24"/>
          <w:lang/>
        </w:rPr>
      </w:pPr>
      <w:r>
        <w:rPr>
          <w:rFonts w:hint="eastAsia" w:hAnsi="宋体"/>
          <w:sz w:val="24"/>
          <w:lang/>
        </w:rPr>
        <w:t>Apache：2.2及以上，推荐采用Linux自带版本</w:t>
      </w:r>
    </w:p>
    <w:p w14:paraId="01BF9FFD">
      <w:pPr>
        <w:numPr>
          <w:ilvl w:val="1"/>
          <w:numId w:val="3"/>
        </w:numPr>
        <w:spacing w:line="360" w:lineRule="auto"/>
        <w:rPr>
          <w:rFonts w:hint="eastAsia" w:hAnsi="宋体"/>
          <w:sz w:val="24"/>
          <w:lang/>
        </w:rPr>
      </w:pPr>
      <w:r>
        <w:rPr>
          <w:rFonts w:hint="eastAsia" w:hAnsi="宋体"/>
          <w:sz w:val="24"/>
          <w:lang/>
        </w:rPr>
        <w:t>apache-tomcat：5.5及以上，推荐采用apache-tomcat-7.0.53</w:t>
      </w:r>
    </w:p>
    <w:p w14:paraId="1CCDDDF3">
      <w:pPr>
        <w:numPr>
          <w:ilvl w:val="1"/>
          <w:numId w:val="3"/>
        </w:numPr>
        <w:spacing w:line="360" w:lineRule="auto"/>
        <w:ind w:left="1322"/>
        <w:rPr>
          <w:rFonts w:hint="eastAsia" w:hAnsi="宋体"/>
          <w:sz w:val="24"/>
          <w:lang/>
        </w:rPr>
      </w:pPr>
      <w:r>
        <w:rPr>
          <w:rFonts w:hint="eastAsia" w:hAnsi="宋体"/>
          <w:sz w:val="24"/>
          <w:lang/>
        </w:rPr>
        <w:t>IE：支持IE7/8/9/10/11</w:t>
      </w:r>
    </w:p>
    <w:p w14:paraId="68740A1B">
      <w:pPr>
        <w:numPr>
          <w:ilvl w:val="1"/>
          <w:numId w:val="3"/>
        </w:numPr>
        <w:spacing w:line="360" w:lineRule="auto"/>
        <w:rPr>
          <w:rFonts w:hAnsi="宋体"/>
          <w:sz w:val="24"/>
          <w:lang/>
        </w:rPr>
      </w:pPr>
      <w:r>
        <w:rPr>
          <w:rFonts w:hint="eastAsia" w:hAnsi="宋体"/>
          <w:iCs/>
          <w:sz w:val="24"/>
          <w:lang/>
        </w:rPr>
        <w:t>数据库：O</w:t>
      </w:r>
      <w:r>
        <w:rPr>
          <w:rFonts w:hAnsi="宋体"/>
          <w:iCs/>
          <w:sz w:val="24"/>
          <w:lang/>
        </w:rPr>
        <w:t>racle</w:t>
      </w:r>
      <w:r>
        <w:rPr>
          <w:rFonts w:hint="eastAsia" w:hAnsi="宋体"/>
          <w:iCs/>
          <w:sz w:val="24"/>
          <w:lang/>
        </w:rPr>
        <w:t>（推荐版本：11.2.0.4）</w:t>
      </w:r>
      <w:r>
        <w:rPr>
          <w:rFonts w:hAnsi="宋体"/>
          <w:iCs/>
          <w:sz w:val="24"/>
          <w:lang/>
        </w:rPr>
        <w:t xml:space="preserve"> </w:t>
      </w:r>
      <w:r>
        <w:rPr>
          <w:rFonts w:hint="eastAsia" w:hAnsi="宋体"/>
          <w:color w:val="000000"/>
          <w:sz w:val="24"/>
          <w:lang/>
        </w:rPr>
        <w:t>或PostgreSQL（推荐版本：13）</w:t>
      </w:r>
    </w:p>
    <w:p w14:paraId="4063AD6E">
      <w:pPr>
        <w:numPr>
          <w:ilvl w:val="1"/>
          <w:numId w:val="3"/>
        </w:numPr>
        <w:spacing w:line="360" w:lineRule="auto"/>
        <w:rPr>
          <w:rFonts w:hint="eastAsia" w:hAnsi="宋体"/>
          <w:sz w:val="24"/>
          <w:lang/>
        </w:rPr>
      </w:pPr>
      <w:r>
        <w:rPr>
          <w:rFonts w:hint="eastAsia" w:hAnsi="宋体"/>
          <w:sz w:val="24"/>
          <w:lang/>
        </w:rPr>
        <w:t>SafeNet驱动：aksusbd-2.4.1-i386</w:t>
      </w:r>
    </w:p>
    <w:p w14:paraId="7E606659">
      <w:pPr>
        <w:numPr>
          <w:ilvl w:val="0"/>
          <w:numId w:val="2"/>
        </w:numPr>
        <w:spacing w:line="360" w:lineRule="auto"/>
        <w:rPr>
          <w:rFonts w:hAnsi="宋体"/>
          <w:sz w:val="24"/>
          <w:lang/>
        </w:rPr>
      </w:pPr>
      <w:r>
        <w:rPr>
          <w:rFonts w:hint="eastAsia" w:hAnsi="宋体"/>
          <w:sz w:val="24"/>
          <w:lang/>
        </w:rPr>
        <w:t>客户端硬件：</w:t>
      </w:r>
    </w:p>
    <w:p w14:paraId="28116BEE">
      <w:pPr>
        <w:numPr>
          <w:ilvl w:val="1"/>
          <w:numId w:val="3"/>
        </w:numPr>
        <w:spacing w:line="360" w:lineRule="auto"/>
        <w:rPr>
          <w:rFonts w:hAnsi="宋体"/>
          <w:sz w:val="24"/>
          <w:lang/>
        </w:rPr>
      </w:pPr>
      <w:r>
        <w:rPr>
          <w:rFonts w:hint="eastAsia" w:hAnsi="宋体"/>
          <w:sz w:val="24"/>
          <w:lang/>
        </w:rPr>
        <w:t>内存：推荐</w:t>
      </w:r>
      <w:r>
        <w:rPr>
          <w:rFonts w:hAnsi="宋体"/>
          <w:sz w:val="24"/>
          <w:lang/>
        </w:rPr>
        <w:t>8</w:t>
      </w:r>
      <w:r>
        <w:rPr>
          <w:rFonts w:hint="eastAsia" w:hAnsi="宋体"/>
          <w:sz w:val="24"/>
          <w:lang/>
        </w:rPr>
        <w:t>G及以上。</w:t>
      </w:r>
    </w:p>
    <w:p w14:paraId="001C6549">
      <w:pPr>
        <w:numPr>
          <w:ilvl w:val="1"/>
          <w:numId w:val="3"/>
        </w:numPr>
        <w:spacing w:line="360" w:lineRule="auto"/>
        <w:rPr>
          <w:rFonts w:hAnsi="宋体"/>
          <w:sz w:val="24"/>
          <w:lang/>
        </w:rPr>
      </w:pPr>
      <w:r>
        <w:rPr>
          <w:rFonts w:hint="eastAsia" w:hAnsi="宋体"/>
          <w:sz w:val="24"/>
          <w:lang/>
        </w:rPr>
        <w:t>显卡：推荐NVIDIA中高端显卡为主，显存2G及以上</w:t>
      </w:r>
    </w:p>
    <w:p w14:paraId="2D0F4749">
      <w:pPr>
        <w:numPr>
          <w:ilvl w:val="1"/>
          <w:numId w:val="3"/>
        </w:numPr>
        <w:spacing w:line="360" w:lineRule="auto"/>
        <w:rPr>
          <w:rFonts w:hAnsi="宋体"/>
          <w:sz w:val="24"/>
          <w:lang/>
        </w:rPr>
      </w:pPr>
      <w:r>
        <w:rPr>
          <w:rFonts w:hint="eastAsia" w:hAnsi="宋体"/>
          <w:sz w:val="24"/>
          <w:lang/>
        </w:rPr>
        <w:t>CPU：推荐I7，8核，主频2.7G及以上，</w:t>
      </w:r>
    </w:p>
    <w:p w14:paraId="72176FE3">
      <w:pPr>
        <w:numPr>
          <w:ilvl w:val="1"/>
          <w:numId w:val="3"/>
        </w:numPr>
        <w:spacing w:line="360" w:lineRule="auto"/>
        <w:rPr>
          <w:rFonts w:hAnsi="宋体"/>
          <w:sz w:val="24"/>
          <w:lang/>
        </w:rPr>
      </w:pPr>
      <w:r>
        <w:rPr>
          <w:rFonts w:hint="eastAsia" w:hAnsi="宋体"/>
          <w:sz w:val="24"/>
          <w:lang/>
        </w:rPr>
        <w:t>硬盘：推荐固态硬盘（机械硬盘建议选择7200转）</w:t>
      </w:r>
    </w:p>
    <w:p w14:paraId="3819C8A0">
      <w:pPr>
        <w:numPr>
          <w:ilvl w:val="0"/>
          <w:numId w:val="2"/>
        </w:numPr>
        <w:spacing w:line="360" w:lineRule="auto"/>
        <w:rPr>
          <w:rFonts w:hAnsi="宋体"/>
          <w:sz w:val="24"/>
          <w:lang/>
        </w:rPr>
      </w:pPr>
      <w:r>
        <w:rPr>
          <w:rFonts w:hint="eastAsia" w:hAnsi="宋体"/>
          <w:sz w:val="24"/>
          <w:lang/>
        </w:rPr>
        <w:t>服务器硬件：</w:t>
      </w:r>
    </w:p>
    <w:p w14:paraId="6F0EEB88">
      <w:pPr>
        <w:numPr>
          <w:ilvl w:val="1"/>
          <w:numId w:val="3"/>
        </w:numPr>
        <w:spacing w:line="360" w:lineRule="auto"/>
        <w:rPr>
          <w:rFonts w:hint="eastAsia" w:hAnsi="宋体"/>
          <w:sz w:val="24"/>
          <w:lang/>
        </w:rPr>
      </w:pPr>
      <w:r>
        <w:rPr>
          <w:rFonts w:hint="eastAsia" w:hAnsi="宋体"/>
          <w:sz w:val="24"/>
          <w:lang/>
        </w:rPr>
        <w:t>内存：推荐8G及以上</w:t>
      </w:r>
    </w:p>
    <w:p w14:paraId="2C5FDE3D">
      <w:pPr>
        <w:numPr>
          <w:ilvl w:val="1"/>
          <w:numId w:val="3"/>
        </w:numPr>
        <w:spacing w:line="360" w:lineRule="auto"/>
        <w:rPr>
          <w:rFonts w:hint="eastAsia" w:hAnsi="宋体"/>
          <w:sz w:val="24"/>
          <w:lang/>
        </w:rPr>
      </w:pPr>
      <w:r>
        <w:rPr>
          <w:rFonts w:hint="eastAsia" w:hAnsi="宋体"/>
          <w:sz w:val="24"/>
          <w:lang/>
        </w:rPr>
        <w:t>显卡：没有要求</w:t>
      </w:r>
    </w:p>
    <w:p w14:paraId="3AFD3925">
      <w:pPr>
        <w:numPr>
          <w:ilvl w:val="1"/>
          <w:numId w:val="3"/>
        </w:numPr>
        <w:spacing w:line="360" w:lineRule="auto"/>
        <w:rPr>
          <w:rFonts w:hint="eastAsia" w:hAnsi="宋体"/>
          <w:sz w:val="24"/>
          <w:lang/>
        </w:rPr>
      </w:pPr>
      <w:r>
        <w:rPr>
          <w:rFonts w:hint="eastAsia" w:hAnsi="宋体"/>
          <w:sz w:val="24"/>
          <w:lang/>
        </w:rPr>
        <w:t>CPU：推荐I7或至强</w:t>
      </w:r>
    </w:p>
    <w:p w14:paraId="62EC0032">
      <w:pPr>
        <w:numPr>
          <w:ilvl w:val="1"/>
          <w:numId w:val="3"/>
        </w:numPr>
        <w:spacing w:line="360" w:lineRule="auto"/>
        <w:rPr>
          <w:rFonts w:hint="eastAsia" w:hAnsi="宋体"/>
          <w:sz w:val="24"/>
          <w:lang/>
        </w:rPr>
      </w:pPr>
      <w:r>
        <w:rPr>
          <w:rFonts w:hint="eastAsia" w:hAnsi="宋体"/>
          <w:sz w:val="24"/>
          <w:lang/>
        </w:rPr>
        <w:t>硬盘：推荐固态硬盘（机械硬盘建议12000转及以上）</w:t>
      </w:r>
    </w:p>
    <w:p w14:paraId="558BD7B4">
      <w:pPr>
        <w:pStyle w:val="2"/>
        <w:numPr>
          <w:ilvl w:val="0"/>
          <w:numId w:val="1"/>
        </w:numPr>
        <w:spacing w:before="200" w:after="200" w:line="360" w:lineRule="auto"/>
        <w:rPr>
          <w:sz w:val="28"/>
          <w:szCs w:val="28"/>
          <w:lang/>
        </w:rPr>
      </w:pPr>
      <w:bookmarkStart w:id="5" w:name="_Toc117786423"/>
      <w:r>
        <w:rPr>
          <w:rFonts w:hint="eastAsia"/>
          <w:sz w:val="28"/>
          <w:szCs w:val="28"/>
          <w:lang/>
        </w:rPr>
        <w:t>CentOS安装</w:t>
      </w:r>
      <w:bookmarkEnd w:id="5"/>
    </w:p>
    <w:p w14:paraId="56BF7E23">
      <w:pPr>
        <w:pStyle w:val="3"/>
        <w:numPr>
          <w:ilvl w:val="1"/>
          <w:numId w:val="1"/>
        </w:numPr>
        <w:spacing w:before="200" w:after="200" w:line="360" w:lineRule="auto"/>
        <w:rPr>
          <w:rFonts w:ascii="Times New Roman" w:hAnsi="宋体" w:eastAsia="宋体"/>
          <w:sz w:val="24"/>
          <w:szCs w:val="24"/>
          <w:lang/>
        </w:rPr>
      </w:pPr>
      <w:bookmarkStart w:id="6" w:name="_Toc117786424"/>
      <w:bookmarkStart w:id="7" w:name="_Toc532983987"/>
      <w:r>
        <w:rPr>
          <w:rFonts w:hint="eastAsia" w:ascii="Times New Roman" w:hAnsi="宋体" w:eastAsia="宋体"/>
          <w:sz w:val="24"/>
          <w:szCs w:val="24"/>
          <w:lang/>
        </w:rPr>
        <w:t>系统安装</w:t>
      </w:r>
      <w:bookmarkEnd w:id="6"/>
      <w:bookmarkEnd w:id="7"/>
    </w:p>
    <w:p w14:paraId="6A0488D8">
      <w:pPr>
        <w:pStyle w:val="4"/>
        <w:numPr>
          <w:ilvl w:val="2"/>
          <w:numId w:val="1"/>
        </w:numPr>
        <w:spacing w:before="200" w:after="200" w:line="240" w:lineRule="auto"/>
        <w:rPr>
          <w:rFonts w:hint="eastAsia"/>
          <w:kern w:val="2"/>
          <w:sz w:val="24"/>
          <w:szCs w:val="24"/>
          <w:lang/>
        </w:rPr>
      </w:pPr>
      <w:bookmarkStart w:id="8" w:name="_Toc532983988"/>
      <w:bookmarkStart w:id="9" w:name="_Toc117786425"/>
      <w:r>
        <w:rPr>
          <w:rFonts w:hint="eastAsia"/>
          <w:kern w:val="2"/>
          <w:sz w:val="24"/>
          <w:szCs w:val="24"/>
          <w:lang/>
        </w:rPr>
        <w:t>安装界面</w:t>
      </w:r>
      <w:bookmarkEnd w:id="8"/>
      <w:bookmarkEnd w:id="9"/>
    </w:p>
    <w:p w14:paraId="5D4386B4">
      <w:pPr>
        <w:spacing w:line="360" w:lineRule="auto"/>
        <w:ind w:firstLine="480" w:firstLineChars="200"/>
        <w:rPr>
          <w:rFonts w:hAnsi="宋体"/>
          <w:sz w:val="24"/>
          <w:lang/>
        </w:rPr>
      </w:pPr>
      <w:r>
        <w:rPr>
          <w:rFonts w:hint="eastAsia" w:hAnsi="宋体"/>
          <w:sz w:val="24"/>
          <w:lang/>
        </w:rPr>
        <w:t>选择默认的第一项，按键盘上的回车键开始安装。</w:t>
      </w:r>
    </w:p>
    <w:p w14:paraId="6A422F7A">
      <w:pPr>
        <w:spacing w:line="360" w:lineRule="auto"/>
        <w:ind w:firstLine="480" w:firstLineChars="200"/>
        <w:rPr>
          <w:rFonts w:hint="eastAsia" w:hAnsi="宋体"/>
          <w:i/>
          <w:color w:val="FF0000"/>
          <w:sz w:val="24"/>
          <w:u w:val="single"/>
          <w:lang/>
        </w:rPr>
      </w:pPr>
      <w:r>
        <w:rPr>
          <w:rFonts w:hint="eastAsia" w:hAnsi="宋体"/>
          <w:i/>
          <w:color w:val="FF0000"/>
          <w:sz w:val="24"/>
          <w:u w:val="single"/>
          <w:lang/>
        </w:rPr>
        <w:t>注：以CentOS7.8为例。</w:t>
      </w:r>
    </w:p>
    <w:p w14:paraId="79A8E4D9">
      <w:pPr>
        <w:spacing w:line="360" w:lineRule="auto"/>
        <w:rPr>
          <w:rFonts w:hint="eastAsia" w:hAnsi="宋体"/>
          <w:sz w:val="24"/>
          <w:lang/>
        </w:rPr>
      </w:pPr>
      <w:r>
        <w:rPr>
          <w:rFonts w:hint="eastAsia" w:hAnsi="宋体"/>
          <w:sz w:val="24"/>
          <w:lang/>
        </w:rPr>
        <w:drawing>
          <wp:inline distT="0" distB="0" distL="114300" distR="114300">
            <wp:extent cx="4780915" cy="2419350"/>
            <wp:effectExtent l="0" t="0" r="635" b="0"/>
            <wp:docPr id="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5"/>
                    <pic:cNvPicPr>
                      <a:picLocks noChangeAspect="1"/>
                    </pic:cNvPicPr>
                  </pic:nvPicPr>
                  <pic:blipFill>
                    <a:blip r:embed="rId7"/>
                    <a:stretch>
                      <a:fillRect/>
                    </a:stretch>
                  </pic:blipFill>
                  <pic:spPr>
                    <a:xfrm>
                      <a:off x="0" y="0"/>
                      <a:ext cx="4780915" cy="2419350"/>
                    </a:xfrm>
                    <a:prstGeom prst="rect">
                      <a:avLst/>
                    </a:prstGeom>
                    <a:noFill/>
                    <a:ln>
                      <a:noFill/>
                    </a:ln>
                  </pic:spPr>
                </pic:pic>
              </a:graphicData>
            </a:graphic>
          </wp:inline>
        </w:drawing>
      </w:r>
    </w:p>
    <w:p w14:paraId="11BDE044">
      <w:pPr>
        <w:pStyle w:val="4"/>
        <w:numPr>
          <w:ilvl w:val="2"/>
          <w:numId w:val="1"/>
        </w:numPr>
        <w:spacing w:before="200" w:after="200" w:line="240" w:lineRule="auto"/>
        <w:rPr>
          <w:rFonts w:hint="eastAsia"/>
          <w:kern w:val="2"/>
          <w:sz w:val="24"/>
          <w:szCs w:val="24"/>
          <w:lang/>
        </w:rPr>
      </w:pPr>
      <w:bookmarkStart w:id="10" w:name="_Toc532983989"/>
      <w:bookmarkStart w:id="11" w:name="_Toc117786426"/>
      <w:r>
        <w:rPr>
          <w:rFonts w:hint="eastAsia"/>
          <w:kern w:val="2"/>
          <w:sz w:val="24"/>
          <w:szCs w:val="24"/>
          <w:lang/>
        </w:rPr>
        <w:t>选择语言</w:t>
      </w:r>
      <w:bookmarkEnd w:id="10"/>
      <w:bookmarkEnd w:id="11"/>
    </w:p>
    <w:p w14:paraId="1B659806">
      <w:pPr>
        <w:spacing w:line="360" w:lineRule="auto"/>
        <w:ind w:firstLine="480" w:firstLineChars="200"/>
        <w:rPr>
          <w:rFonts w:hAnsi="宋体"/>
          <w:sz w:val="24"/>
          <w:lang/>
        </w:rPr>
      </w:pPr>
      <w:r>
        <w:rPr>
          <w:rFonts w:hint="eastAsia" w:hAnsi="宋体"/>
          <w:sz w:val="24"/>
          <w:lang/>
        </w:rPr>
        <w:t>选择简体中文</w:t>
      </w:r>
    </w:p>
    <w:p w14:paraId="555CB704">
      <w:pPr>
        <w:spacing w:line="360" w:lineRule="auto"/>
        <w:rPr>
          <w:rFonts w:hint="eastAsia" w:hAnsi="宋体"/>
          <w:sz w:val="24"/>
          <w:lang/>
        </w:rPr>
      </w:pPr>
      <w:r>
        <w:rPr>
          <w:rFonts w:hint="eastAsia" w:hAnsi="宋体"/>
          <w:sz w:val="24"/>
          <w:lang/>
        </w:rPr>
        <w:drawing>
          <wp:inline distT="0" distB="0" distL="114300" distR="114300">
            <wp:extent cx="4855210" cy="3640455"/>
            <wp:effectExtent l="0" t="0" r="2540" b="17145"/>
            <wp:docPr id="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6"/>
                    <pic:cNvPicPr>
                      <a:picLocks noChangeAspect="1"/>
                    </pic:cNvPicPr>
                  </pic:nvPicPr>
                  <pic:blipFill>
                    <a:blip r:embed="rId8"/>
                    <a:stretch>
                      <a:fillRect/>
                    </a:stretch>
                  </pic:blipFill>
                  <pic:spPr>
                    <a:xfrm>
                      <a:off x="0" y="0"/>
                      <a:ext cx="4855210" cy="3640455"/>
                    </a:xfrm>
                    <a:prstGeom prst="rect">
                      <a:avLst/>
                    </a:prstGeom>
                    <a:noFill/>
                    <a:ln>
                      <a:noFill/>
                    </a:ln>
                  </pic:spPr>
                </pic:pic>
              </a:graphicData>
            </a:graphic>
          </wp:inline>
        </w:drawing>
      </w:r>
    </w:p>
    <w:p w14:paraId="01B0CA51">
      <w:pPr>
        <w:pStyle w:val="4"/>
        <w:numPr>
          <w:ilvl w:val="2"/>
          <w:numId w:val="1"/>
        </w:numPr>
        <w:spacing w:before="200" w:after="200" w:line="240" w:lineRule="auto"/>
        <w:rPr>
          <w:rFonts w:hint="eastAsia"/>
          <w:kern w:val="2"/>
          <w:sz w:val="24"/>
          <w:szCs w:val="24"/>
          <w:lang/>
        </w:rPr>
      </w:pPr>
      <w:bookmarkStart w:id="12" w:name="_Toc532983990"/>
      <w:bookmarkStart w:id="13" w:name="_Toc117786427"/>
      <w:r>
        <w:rPr>
          <w:rFonts w:hint="eastAsia"/>
          <w:kern w:val="2"/>
          <w:sz w:val="24"/>
          <w:szCs w:val="24"/>
          <w:lang/>
        </w:rPr>
        <w:t>安装设置</w:t>
      </w:r>
      <w:bookmarkEnd w:id="12"/>
      <w:bookmarkEnd w:id="13"/>
    </w:p>
    <w:p w14:paraId="1D0F873B">
      <w:pPr>
        <w:numPr>
          <w:ilvl w:val="0"/>
          <w:numId w:val="4"/>
        </w:numPr>
        <w:spacing w:line="360" w:lineRule="auto"/>
        <w:rPr>
          <w:rFonts w:hAnsi="宋体"/>
          <w:b/>
          <w:sz w:val="24"/>
          <w:lang/>
        </w:rPr>
      </w:pPr>
      <w:r>
        <w:rPr>
          <w:rFonts w:hint="eastAsia" w:hAnsi="宋体"/>
          <w:b/>
          <w:sz w:val="24"/>
          <w:lang/>
        </w:rPr>
        <w:t>软件选择</w:t>
      </w:r>
    </w:p>
    <w:p w14:paraId="24AB6ABF">
      <w:pPr>
        <w:spacing w:line="360" w:lineRule="auto"/>
        <w:ind w:firstLine="480" w:firstLineChars="200"/>
        <w:rPr>
          <w:rFonts w:hint="eastAsia" w:hAnsi="宋体"/>
          <w:sz w:val="24"/>
          <w:lang/>
        </w:rPr>
      </w:pPr>
      <w:r>
        <w:rPr>
          <w:rFonts w:hint="eastAsia" w:hAnsi="宋体"/>
          <w:sz w:val="24"/>
          <w:lang/>
        </w:rPr>
        <w:t>从软件选择界面选择安装包：“GNOME桌面”或“带GUI的服务器”。</w:t>
      </w:r>
    </w:p>
    <w:p w14:paraId="26F74AFC">
      <w:pPr>
        <w:spacing w:line="360" w:lineRule="auto"/>
        <w:rPr>
          <w:rFonts w:hint="eastAsia" w:hAnsi="宋体"/>
          <w:sz w:val="24"/>
          <w:lang/>
        </w:rPr>
      </w:pPr>
      <w:r>
        <w:rPr>
          <w:rFonts w:hint="eastAsia" w:hAnsi="宋体"/>
          <w:sz w:val="24"/>
          <w:lang/>
        </w:rPr>
        <w:drawing>
          <wp:inline distT="0" distB="0" distL="114300" distR="114300">
            <wp:extent cx="4760595" cy="3495675"/>
            <wp:effectExtent l="0" t="0" r="1905" b="9525"/>
            <wp:docPr id="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7"/>
                    <pic:cNvPicPr>
                      <a:picLocks noChangeAspect="1"/>
                    </pic:cNvPicPr>
                  </pic:nvPicPr>
                  <pic:blipFill>
                    <a:blip r:embed="rId9"/>
                    <a:stretch>
                      <a:fillRect/>
                    </a:stretch>
                  </pic:blipFill>
                  <pic:spPr>
                    <a:xfrm>
                      <a:off x="0" y="0"/>
                      <a:ext cx="4760595" cy="3495675"/>
                    </a:xfrm>
                    <a:prstGeom prst="rect">
                      <a:avLst/>
                    </a:prstGeom>
                    <a:noFill/>
                    <a:ln>
                      <a:noFill/>
                    </a:ln>
                  </pic:spPr>
                </pic:pic>
              </a:graphicData>
            </a:graphic>
          </wp:inline>
        </w:drawing>
      </w:r>
    </w:p>
    <w:p w14:paraId="1E57B157">
      <w:pPr>
        <w:pStyle w:val="4"/>
        <w:numPr>
          <w:ilvl w:val="2"/>
          <w:numId w:val="1"/>
        </w:numPr>
        <w:spacing w:before="200" w:after="200" w:line="240" w:lineRule="auto"/>
        <w:rPr>
          <w:rFonts w:hint="eastAsia"/>
          <w:kern w:val="2"/>
          <w:sz w:val="24"/>
          <w:szCs w:val="24"/>
          <w:lang/>
        </w:rPr>
      </w:pPr>
      <w:bookmarkStart w:id="14" w:name="_Toc117786428"/>
      <w:r>
        <w:rPr>
          <w:rFonts w:hint="eastAsia"/>
          <w:kern w:val="2"/>
          <w:sz w:val="24"/>
          <w:szCs w:val="24"/>
          <w:lang/>
        </w:rPr>
        <w:t>系统分区</w:t>
      </w:r>
      <w:bookmarkEnd w:id="14"/>
    </w:p>
    <w:p w14:paraId="1F924993">
      <w:pPr>
        <w:spacing w:line="360" w:lineRule="auto"/>
        <w:ind w:firstLine="480" w:firstLineChars="200"/>
        <w:rPr>
          <w:rFonts w:hAnsi="宋体"/>
          <w:sz w:val="24"/>
          <w:lang/>
        </w:rPr>
      </w:pPr>
      <w:r>
        <w:rPr>
          <w:rFonts w:hint="eastAsia" w:hAnsi="宋体"/>
          <w:sz w:val="24"/>
          <w:lang/>
        </w:rPr>
        <w:t>选择“我要配置分区”，各分区大小根据数据量确定：</w:t>
      </w:r>
    </w:p>
    <w:p w14:paraId="4425FE44">
      <w:pPr>
        <w:numPr>
          <w:ilvl w:val="0"/>
          <w:numId w:val="5"/>
        </w:numPr>
        <w:spacing w:line="360" w:lineRule="auto"/>
        <w:rPr>
          <w:rFonts w:hAnsi="宋体"/>
          <w:sz w:val="24"/>
          <w:lang/>
        </w:rPr>
      </w:pPr>
      <w:r>
        <w:rPr>
          <w:rFonts w:hint="eastAsia" w:hAnsi="宋体"/>
          <w:sz w:val="24"/>
          <w:lang/>
        </w:rPr>
        <w:t>/boot：引导分区，分区大小为1024M，</w:t>
      </w:r>
      <w:r>
        <w:rPr>
          <w:rFonts w:hint="eastAsia" w:hAnsi="宋体"/>
          <w:b/>
          <w:color w:val="FF0000"/>
          <w:sz w:val="24"/>
          <w:lang/>
        </w:rPr>
        <w:t>格式选择ext4</w:t>
      </w:r>
    </w:p>
    <w:p w14:paraId="4340B92B">
      <w:pPr>
        <w:numPr>
          <w:ilvl w:val="0"/>
          <w:numId w:val="5"/>
        </w:numPr>
        <w:spacing w:line="360" w:lineRule="auto"/>
        <w:rPr>
          <w:rFonts w:hAnsi="宋体"/>
          <w:sz w:val="24"/>
          <w:lang/>
        </w:rPr>
      </w:pPr>
      <w:r>
        <w:rPr>
          <w:rFonts w:hAnsi="宋体"/>
          <w:sz w:val="24"/>
          <w:lang/>
        </w:rPr>
        <w:t>S</w:t>
      </w:r>
      <w:r>
        <w:rPr>
          <w:rFonts w:hint="eastAsia" w:hAnsi="宋体"/>
          <w:sz w:val="24"/>
          <w:lang/>
        </w:rPr>
        <w:t>wap：交换分区，分区大小一般是内存的2倍（如果内存时8192M，则设置16384M）</w:t>
      </w:r>
    </w:p>
    <w:p w14:paraId="20FDB168">
      <w:pPr>
        <w:numPr>
          <w:ilvl w:val="0"/>
          <w:numId w:val="5"/>
        </w:numPr>
        <w:spacing w:line="360" w:lineRule="auto"/>
        <w:rPr>
          <w:rFonts w:hAnsi="宋体"/>
          <w:sz w:val="24"/>
          <w:lang/>
        </w:rPr>
      </w:pPr>
      <w:r>
        <w:rPr>
          <w:rFonts w:hint="eastAsia" w:hAnsi="宋体"/>
          <w:sz w:val="24"/>
          <w:lang/>
        </w:rPr>
        <w:t>B</w:t>
      </w:r>
      <w:r>
        <w:rPr>
          <w:rFonts w:hAnsi="宋体"/>
          <w:sz w:val="24"/>
          <w:lang/>
        </w:rPr>
        <w:t>IOS Boot：分区大小</w:t>
      </w:r>
      <w:r>
        <w:rPr>
          <w:rFonts w:hint="eastAsia" w:hAnsi="宋体"/>
          <w:sz w:val="24"/>
          <w:lang/>
        </w:rPr>
        <w:t>一般是2</w:t>
      </w:r>
      <w:r>
        <w:rPr>
          <w:rFonts w:hAnsi="宋体"/>
          <w:sz w:val="24"/>
          <w:lang/>
        </w:rPr>
        <w:t>048K</w:t>
      </w:r>
    </w:p>
    <w:p w14:paraId="5CA7D16C">
      <w:pPr>
        <w:numPr>
          <w:ilvl w:val="0"/>
          <w:numId w:val="5"/>
        </w:numPr>
        <w:spacing w:line="360" w:lineRule="auto"/>
        <w:rPr>
          <w:rFonts w:hAnsi="宋体"/>
          <w:sz w:val="24"/>
          <w:lang/>
        </w:rPr>
      </w:pPr>
      <w:r>
        <w:rPr>
          <w:rFonts w:hint="eastAsia" w:hAnsi="宋体"/>
          <w:sz w:val="24"/>
          <w:lang/>
        </w:rPr>
        <w:t>/：根分区，分区大小设置</w:t>
      </w:r>
      <w:r>
        <w:rPr>
          <w:rFonts w:hAnsi="宋体"/>
          <w:sz w:val="24"/>
          <w:lang/>
        </w:rPr>
        <w:t>10</w:t>
      </w:r>
      <w:r>
        <w:rPr>
          <w:rFonts w:hint="eastAsia" w:hAnsi="宋体"/>
          <w:sz w:val="24"/>
          <w:lang/>
        </w:rPr>
        <w:t>0G以上，</w:t>
      </w:r>
      <w:r>
        <w:rPr>
          <w:rFonts w:hint="eastAsia" w:hAnsi="宋体"/>
          <w:b/>
          <w:color w:val="FF0000"/>
          <w:sz w:val="24"/>
          <w:lang/>
        </w:rPr>
        <w:t>格式选择ext4</w:t>
      </w:r>
    </w:p>
    <w:p w14:paraId="11EFD438">
      <w:pPr>
        <w:numPr>
          <w:ilvl w:val="0"/>
          <w:numId w:val="5"/>
        </w:numPr>
        <w:spacing w:line="360" w:lineRule="auto"/>
        <w:rPr>
          <w:rFonts w:hAnsi="宋体"/>
          <w:sz w:val="24"/>
          <w:lang/>
        </w:rPr>
      </w:pPr>
      <w:r>
        <w:rPr>
          <w:rFonts w:hint="eastAsia" w:hAnsi="宋体"/>
          <w:sz w:val="24"/>
          <w:lang/>
        </w:rPr>
        <w:t>/var：分区大小设置</w:t>
      </w:r>
      <w:r>
        <w:rPr>
          <w:rFonts w:hAnsi="宋体"/>
          <w:sz w:val="24"/>
          <w:lang/>
        </w:rPr>
        <w:t>10</w:t>
      </w:r>
      <w:r>
        <w:rPr>
          <w:rFonts w:hint="eastAsia" w:hAnsi="宋体"/>
          <w:sz w:val="24"/>
          <w:lang/>
        </w:rPr>
        <w:t>0G以上</w:t>
      </w:r>
    </w:p>
    <w:p w14:paraId="47D1B89A">
      <w:pPr>
        <w:numPr>
          <w:ilvl w:val="0"/>
          <w:numId w:val="5"/>
        </w:numPr>
        <w:spacing w:line="360" w:lineRule="auto"/>
        <w:rPr>
          <w:rFonts w:hAnsi="宋体"/>
          <w:sz w:val="24"/>
          <w:lang/>
        </w:rPr>
      </w:pPr>
      <w:r>
        <w:rPr>
          <w:rFonts w:hint="eastAsia" w:hAnsi="宋体"/>
          <w:sz w:val="24"/>
          <w:lang/>
        </w:rPr>
        <w:t>/</w:t>
      </w:r>
      <w:r>
        <w:rPr>
          <w:rFonts w:hAnsi="宋体"/>
          <w:sz w:val="24"/>
          <w:lang/>
        </w:rPr>
        <w:t>usr：</w:t>
      </w:r>
      <w:r>
        <w:rPr>
          <w:rFonts w:hint="eastAsia" w:hAnsi="宋体"/>
          <w:sz w:val="24"/>
          <w:lang/>
        </w:rPr>
        <w:t>分区大小设置</w:t>
      </w:r>
      <w:r>
        <w:rPr>
          <w:rFonts w:hAnsi="宋体"/>
          <w:sz w:val="24"/>
          <w:lang/>
        </w:rPr>
        <w:t>10</w:t>
      </w:r>
      <w:r>
        <w:rPr>
          <w:rFonts w:hint="eastAsia" w:hAnsi="宋体"/>
          <w:sz w:val="24"/>
          <w:lang/>
        </w:rPr>
        <w:t>0G以上</w:t>
      </w:r>
    </w:p>
    <w:p w14:paraId="35104133">
      <w:pPr>
        <w:numPr>
          <w:ilvl w:val="0"/>
          <w:numId w:val="5"/>
        </w:numPr>
        <w:spacing w:line="360" w:lineRule="auto"/>
        <w:rPr>
          <w:rFonts w:hAnsi="宋体"/>
          <w:sz w:val="24"/>
          <w:lang/>
        </w:rPr>
      </w:pPr>
      <w:r>
        <w:rPr>
          <w:rFonts w:hint="eastAsia" w:hAnsi="宋体"/>
          <w:sz w:val="24"/>
          <w:lang/>
        </w:rPr>
        <w:t>/data：数据分区，剩下的所有空间给/data，</w:t>
      </w:r>
      <w:r>
        <w:rPr>
          <w:rFonts w:hint="eastAsia" w:hAnsi="宋体"/>
          <w:b/>
          <w:color w:val="FF0000"/>
          <w:sz w:val="24"/>
          <w:lang/>
        </w:rPr>
        <w:t>格式选择ext4</w:t>
      </w:r>
    </w:p>
    <w:p w14:paraId="76E91BCE">
      <w:pPr>
        <w:spacing w:line="360" w:lineRule="auto"/>
        <w:ind w:firstLine="480" w:firstLineChars="200"/>
        <w:rPr>
          <w:rFonts w:hint="eastAsia" w:hAnsi="宋体"/>
          <w:i/>
          <w:sz w:val="24"/>
          <w:lang/>
        </w:rPr>
      </w:pPr>
      <w:r>
        <w:rPr>
          <w:rFonts w:hint="eastAsia" w:hAnsi="宋体"/>
          <w:i/>
          <w:sz w:val="24"/>
          <w:lang/>
        </w:rPr>
        <w:t>注意：由于小文件读写性能方面ext4比xfs优越，因此文件系统格式不能选择默认的xfs。</w:t>
      </w:r>
    </w:p>
    <w:p w14:paraId="171FA87C">
      <w:pPr>
        <w:spacing w:line="360" w:lineRule="auto"/>
        <w:jc w:val="center"/>
        <w:rPr>
          <w:rFonts w:hint="eastAsia" w:hAnsi="宋体"/>
          <w:sz w:val="24"/>
          <w:lang/>
        </w:rPr>
      </w:pPr>
      <w:r>
        <w:rPr>
          <w:rFonts w:hint="eastAsia" w:hAnsi="宋体"/>
          <w:sz w:val="24"/>
          <w:lang/>
        </w:rPr>
        <w:drawing>
          <wp:inline distT="0" distB="0" distL="114300" distR="114300">
            <wp:extent cx="3834130" cy="2843530"/>
            <wp:effectExtent l="0" t="0" r="13970" b="1397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3834130" cy="2843530"/>
                    </a:xfrm>
                    <a:prstGeom prst="rect">
                      <a:avLst/>
                    </a:prstGeom>
                    <a:noFill/>
                    <a:ln>
                      <a:noFill/>
                    </a:ln>
                  </pic:spPr>
                </pic:pic>
              </a:graphicData>
            </a:graphic>
          </wp:inline>
        </w:drawing>
      </w:r>
    </w:p>
    <w:p w14:paraId="104A0700">
      <w:pPr>
        <w:numPr>
          <w:ilvl w:val="0"/>
          <w:numId w:val="4"/>
        </w:numPr>
        <w:spacing w:line="360" w:lineRule="auto"/>
        <w:rPr>
          <w:rFonts w:hAnsi="宋体"/>
          <w:b/>
          <w:sz w:val="24"/>
          <w:lang/>
        </w:rPr>
      </w:pPr>
      <w:r>
        <w:rPr>
          <w:rFonts w:hint="eastAsia" w:hAnsi="宋体"/>
          <w:b/>
          <w:sz w:val="24"/>
          <w:lang/>
        </w:rPr>
        <w:t>设置主机名和连接网络</w:t>
      </w:r>
    </w:p>
    <w:p w14:paraId="6E391286">
      <w:pPr>
        <w:spacing w:line="360" w:lineRule="auto"/>
        <w:ind w:left="480"/>
        <w:rPr>
          <w:rFonts w:hAnsi="宋体"/>
          <w:sz w:val="24"/>
          <w:lang/>
        </w:rPr>
      </w:pPr>
      <w:r>
        <w:rPr>
          <w:rFonts w:hint="eastAsia" w:hAnsi="宋体"/>
          <w:sz w:val="24"/>
          <w:lang/>
        </w:rPr>
        <w:t>设置主机名：stamp</w:t>
      </w:r>
    </w:p>
    <w:p w14:paraId="48DBB5DC">
      <w:pPr>
        <w:spacing w:line="360" w:lineRule="auto"/>
        <w:ind w:left="480"/>
        <w:rPr>
          <w:rFonts w:hint="eastAsia" w:hAnsi="宋体"/>
          <w:sz w:val="24"/>
          <w:lang/>
        </w:rPr>
      </w:pPr>
      <w:r>
        <w:rPr>
          <w:rFonts w:hint="eastAsia" w:hAnsi="宋体"/>
          <w:sz w:val="24"/>
          <w:lang/>
        </w:rPr>
        <w:t>以太网：点击连接</w:t>
      </w:r>
    </w:p>
    <w:p w14:paraId="0B911A7B">
      <w:pPr>
        <w:spacing w:line="360" w:lineRule="auto"/>
        <w:rPr>
          <w:rFonts w:hAnsi="宋体"/>
          <w:sz w:val="24"/>
          <w:lang/>
        </w:rPr>
      </w:pPr>
      <w:r>
        <w:rPr>
          <w:rFonts w:hAnsi="宋体"/>
          <w:sz w:val="24"/>
          <w:lang/>
        </w:rPr>
        <w:drawing>
          <wp:inline distT="0" distB="0" distL="114300" distR="114300">
            <wp:extent cx="6117590" cy="3736975"/>
            <wp:effectExtent l="0" t="0" r="16510" b="15875"/>
            <wp:docPr id="8"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9"/>
                    <pic:cNvPicPr>
                      <a:picLocks noChangeAspect="1"/>
                    </pic:cNvPicPr>
                  </pic:nvPicPr>
                  <pic:blipFill>
                    <a:blip r:embed="rId11"/>
                    <a:stretch>
                      <a:fillRect/>
                    </a:stretch>
                  </pic:blipFill>
                  <pic:spPr>
                    <a:xfrm>
                      <a:off x="0" y="0"/>
                      <a:ext cx="6117590" cy="3736975"/>
                    </a:xfrm>
                    <a:prstGeom prst="rect">
                      <a:avLst/>
                    </a:prstGeom>
                    <a:noFill/>
                    <a:ln>
                      <a:noFill/>
                    </a:ln>
                  </pic:spPr>
                </pic:pic>
              </a:graphicData>
            </a:graphic>
          </wp:inline>
        </w:drawing>
      </w:r>
    </w:p>
    <w:p w14:paraId="6EEB0049">
      <w:pPr>
        <w:pStyle w:val="4"/>
        <w:numPr>
          <w:ilvl w:val="2"/>
          <w:numId w:val="1"/>
        </w:numPr>
        <w:spacing w:before="200" w:after="200" w:line="240" w:lineRule="auto"/>
        <w:rPr>
          <w:rFonts w:hint="eastAsia"/>
          <w:kern w:val="2"/>
          <w:sz w:val="24"/>
          <w:szCs w:val="24"/>
          <w:lang/>
        </w:rPr>
      </w:pPr>
      <w:bookmarkStart w:id="15" w:name="_Toc117786429"/>
      <w:bookmarkStart w:id="16" w:name="_Toc532983991"/>
      <w:r>
        <w:rPr>
          <w:rFonts w:hint="eastAsia"/>
          <w:kern w:val="2"/>
          <w:sz w:val="24"/>
          <w:szCs w:val="24"/>
          <w:lang/>
        </w:rPr>
        <w:t>系统安装</w:t>
      </w:r>
      <w:bookmarkEnd w:id="15"/>
      <w:bookmarkEnd w:id="16"/>
    </w:p>
    <w:p w14:paraId="466B13B5">
      <w:pPr>
        <w:spacing w:line="360" w:lineRule="auto"/>
        <w:ind w:firstLine="480" w:firstLineChars="200"/>
        <w:rPr>
          <w:rFonts w:hint="eastAsia" w:hAnsi="宋体"/>
          <w:sz w:val="24"/>
          <w:lang/>
        </w:rPr>
      </w:pPr>
      <w:r>
        <w:rPr>
          <w:rFonts w:hint="eastAsia" w:hAnsi="宋体"/>
          <w:sz w:val="24"/>
          <w:lang/>
        </w:rPr>
        <w:t>进入系统安装</w:t>
      </w:r>
    </w:p>
    <w:p w14:paraId="2548F43B">
      <w:pPr>
        <w:spacing w:line="360" w:lineRule="auto"/>
        <w:rPr>
          <w:rFonts w:hAnsi="宋体"/>
          <w:sz w:val="24"/>
          <w:lang/>
        </w:rPr>
      </w:pPr>
      <w:r>
        <w:rPr>
          <w:rFonts w:hint="eastAsia" w:hAnsi="宋体"/>
          <w:sz w:val="24"/>
          <w:lang/>
        </w:rPr>
        <w:drawing>
          <wp:inline distT="0" distB="0" distL="114300" distR="114300">
            <wp:extent cx="5692140" cy="4280535"/>
            <wp:effectExtent l="0" t="0" r="3810" b="5715"/>
            <wp:docPr id="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0"/>
                    <pic:cNvPicPr>
                      <a:picLocks noChangeAspect="1"/>
                    </pic:cNvPicPr>
                  </pic:nvPicPr>
                  <pic:blipFill>
                    <a:blip r:embed="rId12"/>
                    <a:stretch>
                      <a:fillRect/>
                    </a:stretch>
                  </pic:blipFill>
                  <pic:spPr>
                    <a:xfrm>
                      <a:off x="0" y="0"/>
                      <a:ext cx="5692140" cy="4280535"/>
                    </a:xfrm>
                    <a:prstGeom prst="rect">
                      <a:avLst/>
                    </a:prstGeom>
                    <a:noFill/>
                    <a:ln>
                      <a:noFill/>
                    </a:ln>
                  </pic:spPr>
                </pic:pic>
              </a:graphicData>
            </a:graphic>
          </wp:inline>
        </w:drawing>
      </w:r>
    </w:p>
    <w:p w14:paraId="3C252B44">
      <w:pPr>
        <w:spacing w:line="360" w:lineRule="auto"/>
        <w:ind w:firstLine="480" w:firstLineChars="200"/>
        <w:rPr>
          <w:rFonts w:hAnsi="宋体"/>
          <w:sz w:val="24"/>
          <w:lang/>
        </w:rPr>
      </w:pPr>
      <w:r>
        <w:rPr>
          <w:rFonts w:hint="eastAsia" w:hAnsi="宋体"/>
          <w:sz w:val="24"/>
          <w:lang/>
        </w:rPr>
        <w:t>在安装过程中设置root用户密码，不能太简单（此处设置为：stampgis</w:t>
      </w:r>
      <w:r>
        <w:rPr>
          <w:rFonts w:hAnsi="宋体"/>
          <w:sz w:val="24"/>
          <w:lang/>
        </w:rPr>
        <w:t>010</w:t>
      </w:r>
      <w:r>
        <w:rPr>
          <w:rFonts w:hint="eastAsia" w:hAnsi="宋体"/>
          <w:sz w:val="24"/>
          <w:lang/>
        </w:rPr>
        <w:t>）。</w:t>
      </w:r>
    </w:p>
    <w:p w14:paraId="69F7DDC8">
      <w:pPr>
        <w:spacing w:line="360" w:lineRule="auto"/>
        <w:ind w:firstLine="480" w:firstLineChars="200"/>
        <w:rPr>
          <w:rFonts w:hint="eastAsia" w:hAnsi="宋体"/>
          <w:sz w:val="24"/>
          <w:lang/>
        </w:rPr>
      </w:pPr>
      <w:r>
        <w:rPr>
          <w:rFonts w:hint="eastAsia" w:hAnsi="宋体"/>
          <w:sz w:val="24"/>
          <w:lang/>
        </w:rPr>
        <w:drawing>
          <wp:inline distT="0" distB="0" distL="114300" distR="114300">
            <wp:extent cx="5721350" cy="2804160"/>
            <wp:effectExtent l="0" t="0" r="12700" b="15240"/>
            <wp:docPr id="10"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1"/>
                    <pic:cNvPicPr>
                      <a:picLocks noChangeAspect="1"/>
                    </pic:cNvPicPr>
                  </pic:nvPicPr>
                  <pic:blipFill>
                    <a:blip r:embed="rId13"/>
                    <a:stretch>
                      <a:fillRect/>
                    </a:stretch>
                  </pic:blipFill>
                  <pic:spPr>
                    <a:xfrm>
                      <a:off x="0" y="0"/>
                      <a:ext cx="5721350" cy="2804160"/>
                    </a:xfrm>
                    <a:prstGeom prst="rect">
                      <a:avLst/>
                    </a:prstGeom>
                    <a:noFill/>
                    <a:ln>
                      <a:noFill/>
                    </a:ln>
                  </pic:spPr>
                </pic:pic>
              </a:graphicData>
            </a:graphic>
          </wp:inline>
        </w:drawing>
      </w:r>
    </w:p>
    <w:p w14:paraId="2C6C9E83">
      <w:pPr>
        <w:spacing w:line="360" w:lineRule="auto"/>
        <w:ind w:firstLine="480" w:firstLineChars="200"/>
        <w:rPr>
          <w:rFonts w:hAnsi="宋体"/>
          <w:sz w:val="24"/>
          <w:lang/>
        </w:rPr>
      </w:pPr>
      <w:r>
        <w:rPr>
          <w:rFonts w:hint="eastAsia" w:hAnsi="宋体"/>
          <w:sz w:val="24"/>
          <w:lang/>
        </w:rPr>
        <w:t>安装过程中为root用户设置密码，并创建一个用户，结束后重启系统。</w:t>
      </w:r>
    </w:p>
    <w:p w14:paraId="64D4F2C7">
      <w:pPr>
        <w:spacing w:line="360" w:lineRule="auto"/>
        <w:ind w:firstLine="480" w:firstLineChars="200"/>
        <w:jc w:val="center"/>
        <w:rPr>
          <w:rFonts w:hint="eastAsia" w:hAnsi="宋体"/>
          <w:sz w:val="24"/>
          <w:lang/>
        </w:rPr>
      </w:pPr>
      <w:r>
        <w:rPr>
          <w:rFonts w:hint="eastAsia" w:hAnsi="宋体"/>
          <w:sz w:val="24"/>
          <w:lang/>
        </w:rPr>
        <w:drawing>
          <wp:inline distT="0" distB="0" distL="114300" distR="114300">
            <wp:extent cx="3805555" cy="2662555"/>
            <wp:effectExtent l="0" t="0" r="4445" b="444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4"/>
                    <a:stretch>
                      <a:fillRect/>
                    </a:stretch>
                  </pic:blipFill>
                  <pic:spPr>
                    <a:xfrm>
                      <a:off x="0" y="0"/>
                      <a:ext cx="3805555" cy="2662555"/>
                    </a:xfrm>
                    <a:prstGeom prst="rect">
                      <a:avLst/>
                    </a:prstGeom>
                    <a:noFill/>
                    <a:ln>
                      <a:noFill/>
                    </a:ln>
                  </pic:spPr>
                </pic:pic>
              </a:graphicData>
            </a:graphic>
          </wp:inline>
        </w:drawing>
      </w:r>
    </w:p>
    <w:p w14:paraId="38B0D3C6">
      <w:pPr>
        <w:pStyle w:val="4"/>
        <w:numPr>
          <w:ilvl w:val="2"/>
          <w:numId w:val="1"/>
        </w:numPr>
        <w:spacing w:before="200" w:after="200" w:line="240" w:lineRule="auto"/>
        <w:rPr>
          <w:rFonts w:hint="eastAsia"/>
          <w:kern w:val="2"/>
          <w:sz w:val="24"/>
          <w:szCs w:val="24"/>
          <w:lang/>
        </w:rPr>
      </w:pPr>
      <w:bookmarkStart w:id="17" w:name="_Toc117786430"/>
      <w:r>
        <w:rPr>
          <w:rFonts w:hint="eastAsia"/>
          <w:kern w:val="2"/>
          <w:sz w:val="24"/>
          <w:szCs w:val="24"/>
          <w:lang/>
        </w:rPr>
        <w:t>授权协议</w:t>
      </w:r>
      <w:bookmarkEnd w:id="17"/>
    </w:p>
    <w:p w14:paraId="1E13E4A7">
      <w:pPr>
        <w:spacing w:line="360" w:lineRule="auto"/>
        <w:ind w:left="900"/>
        <w:rPr>
          <w:rFonts w:hint="eastAsia" w:hAnsi="宋体"/>
          <w:sz w:val="24"/>
          <w:lang/>
        </w:rPr>
      </w:pPr>
      <w:r>
        <w:rPr>
          <w:rFonts w:hint="eastAsia" w:hAnsi="宋体"/>
          <w:sz w:val="24"/>
          <w:lang/>
        </w:rPr>
        <w:t>在初始界面上进行License设置.</w:t>
      </w:r>
    </w:p>
    <w:p w14:paraId="341FC120">
      <w:pPr>
        <w:spacing w:line="360" w:lineRule="auto"/>
        <w:rPr>
          <w:rFonts w:hint="eastAsia" w:hAnsi="宋体"/>
          <w:sz w:val="24"/>
          <w:lang/>
        </w:rPr>
      </w:pPr>
      <w:r>
        <w:rPr>
          <w:rFonts w:hint="eastAsia" w:hAnsi="宋体"/>
          <w:sz w:val="24"/>
          <w:lang/>
        </w:rPr>
        <w:drawing>
          <wp:inline distT="0" distB="0" distL="114300" distR="114300">
            <wp:extent cx="6119495" cy="3681095"/>
            <wp:effectExtent l="0" t="0" r="14605" b="14605"/>
            <wp:docPr id="1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3"/>
                    <pic:cNvPicPr>
                      <a:picLocks noChangeAspect="1"/>
                    </pic:cNvPicPr>
                  </pic:nvPicPr>
                  <pic:blipFill>
                    <a:blip r:embed="rId15"/>
                    <a:stretch>
                      <a:fillRect/>
                    </a:stretch>
                  </pic:blipFill>
                  <pic:spPr>
                    <a:xfrm>
                      <a:off x="0" y="0"/>
                      <a:ext cx="6119495" cy="3681095"/>
                    </a:xfrm>
                    <a:prstGeom prst="rect">
                      <a:avLst/>
                    </a:prstGeom>
                    <a:noFill/>
                    <a:ln>
                      <a:noFill/>
                    </a:ln>
                  </pic:spPr>
                </pic:pic>
              </a:graphicData>
            </a:graphic>
          </wp:inline>
        </w:drawing>
      </w:r>
    </w:p>
    <w:p w14:paraId="526BF2B6">
      <w:pPr>
        <w:pStyle w:val="4"/>
        <w:numPr>
          <w:ilvl w:val="2"/>
          <w:numId w:val="1"/>
        </w:numPr>
        <w:spacing w:before="200" w:after="200" w:line="240" w:lineRule="auto"/>
        <w:rPr>
          <w:kern w:val="2"/>
          <w:sz w:val="24"/>
          <w:szCs w:val="24"/>
          <w:lang/>
        </w:rPr>
      </w:pPr>
      <w:bookmarkStart w:id="18" w:name="_Toc117786431"/>
      <w:r>
        <w:rPr>
          <w:kern w:val="2"/>
          <w:sz w:val="24"/>
          <w:szCs w:val="24"/>
          <w:lang/>
        </w:rPr>
        <w:t>初始登录</w:t>
      </w:r>
      <w:bookmarkEnd w:id="18"/>
    </w:p>
    <w:p w14:paraId="2BBCFDEB">
      <w:pPr>
        <w:spacing w:line="360" w:lineRule="auto"/>
        <w:ind w:left="900"/>
        <w:rPr>
          <w:rFonts w:hAnsi="宋体"/>
          <w:sz w:val="24"/>
          <w:lang/>
        </w:rPr>
      </w:pPr>
      <w:r>
        <w:rPr>
          <w:rFonts w:hint="eastAsia" w:hAnsi="宋体"/>
          <w:sz w:val="24"/>
          <w:lang/>
        </w:rPr>
        <w:t>以未列出的root用户登录，并进行初始设置。</w:t>
      </w:r>
    </w:p>
    <w:p w14:paraId="31FEB3FD">
      <w:pPr>
        <w:spacing w:line="360" w:lineRule="auto"/>
        <w:rPr>
          <w:rFonts w:hint="eastAsia" w:hAnsi="宋体"/>
          <w:sz w:val="24"/>
          <w:lang/>
        </w:rPr>
      </w:pPr>
      <w:r>
        <w:rPr>
          <w:rFonts w:hint="eastAsia" w:hAnsi="宋体"/>
          <w:sz w:val="24"/>
          <w:lang/>
        </w:rPr>
        <w:drawing>
          <wp:inline distT="0" distB="0" distL="114300" distR="114300">
            <wp:extent cx="6062980" cy="3657600"/>
            <wp:effectExtent l="0" t="0" r="1397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6"/>
                    <a:stretch>
                      <a:fillRect/>
                    </a:stretch>
                  </pic:blipFill>
                  <pic:spPr>
                    <a:xfrm>
                      <a:off x="0" y="0"/>
                      <a:ext cx="6062980" cy="3657600"/>
                    </a:xfrm>
                    <a:prstGeom prst="rect">
                      <a:avLst/>
                    </a:prstGeom>
                    <a:noFill/>
                    <a:ln>
                      <a:noFill/>
                    </a:ln>
                  </pic:spPr>
                </pic:pic>
              </a:graphicData>
            </a:graphic>
          </wp:inline>
        </w:drawing>
      </w:r>
    </w:p>
    <w:p w14:paraId="6861A0C2">
      <w:pPr>
        <w:pStyle w:val="3"/>
        <w:numPr>
          <w:ilvl w:val="1"/>
          <w:numId w:val="1"/>
        </w:numPr>
        <w:spacing w:before="200" w:after="200" w:line="360" w:lineRule="auto"/>
        <w:rPr>
          <w:rFonts w:ascii="Times New Roman" w:hAnsi="宋体" w:eastAsia="宋体"/>
          <w:sz w:val="24"/>
          <w:szCs w:val="24"/>
          <w:lang/>
        </w:rPr>
      </w:pPr>
      <w:bookmarkStart w:id="19" w:name="_Toc532983998"/>
      <w:bookmarkStart w:id="20" w:name="_Toc117786432"/>
      <w:r>
        <w:rPr>
          <w:rFonts w:hint="eastAsia" w:ascii="Times New Roman" w:hAnsi="宋体" w:eastAsia="宋体"/>
          <w:sz w:val="24"/>
          <w:szCs w:val="24"/>
          <w:lang/>
        </w:rPr>
        <w:t>基本配置</w:t>
      </w:r>
      <w:bookmarkEnd w:id="19"/>
      <w:bookmarkEnd w:id="20"/>
    </w:p>
    <w:p w14:paraId="386FC462">
      <w:pPr>
        <w:pStyle w:val="4"/>
        <w:numPr>
          <w:ilvl w:val="2"/>
          <w:numId w:val="1"/>
        </w:numPr>
        <w:spacing w:before="200" w:after="200" w:line="240" w:lineRule="auto"/>
        <w:rPr>
          <w:kern w:val="2"/>
          <w:sz w:val="24"/>
          <w:szCs w:val="24"/>
          <w:lang/>
        </w:rPr>
      </w:pPr>
      <w:bookmarkStart w:id="21" w:name="_Toc532983995"/>
      <w:bookmarkStart w:id="22" w:name="_Toc117786433"/>
      <w:r>
        <w:rPr>
          <w:rFonts w:hint="eastAsia"/>
          <w:kern w:val="2"/>
          <w:sz w:val="24"/>
          <w:szCs w:val="24"/>
          <w:lang/>
        </w:rPr>
        <w:t>Root自动登录</w:t>
      </w:r>
      <w:bookmarkEnd w:id="21"/>
      <w:bookmarkEnd w:id="22"/>
    </w:p>
    <w:p w14:paraId="0A1CCA30">
      <w:pPr>
        <w:spacing w:line="360" w:lineRule="auto"/>
        <w:ind w:firstLine="420" w:firstLineChars="200"/>
        <w:rPr>
          <w:rFonts w:ascii="Arial" w:hAnsi="Arial" w:cs="Arial"/>
          <w:color w:val="333333"/>
          <w:szCs w:val="21"/>
        </w:rPr>
      </w:pPr>
      <w:r>
        <w:rPr>
          <w:rFonts w:hint="eastAsia" w:ascii="Arial" w:hAnsi="Arial" w:cs="Arial"/>
          <w:color w:val="333333"/>
          <w:szCs w:val="21"/>
        </w:rPr>
        <w:t>在</w:t>
      </w:r>
      <w:r>
        <w:rPr>
          <w:rFonts w:ascii="Arial" w:hAnsi="Arial" w:cs="Arial"/>
          <w:color w:val="333333"/>
          <w:szCs w:val="21"/>
        </w:rPr>
        <w:t>/etc/gdm/custom.conf 下的[daemon]加如下</w:t>
      </w:r>
      <w:r>
        <w:rPr>
          <w:rFonts w:hint="eastAsia" w:ascii="Arial" w:hAnsi="Arial" w:cs="Arial"/>
          <w:color w:val="333333"/>
          <w:szCs w:val="21"/>
        </w:rPr>
        <w:t>文字：</w:t>
      </w:r>
    </w:p>
    <w:p w14:paraId="16CFD297">
      <w:pPr>
        <w:spacing w:line="360" w:lineRule="auto"/>
        <w:ind w:firstLine="420" w:firstLineChars="200"/>
        <w:rPr>
          <w:rFonts w:hint="eastAsia" w:ascii="Arial" w:hAnsi="Arial" w:cs="Arial"/>
          <w:color w:val="333333"/>
          <w:szCs w:val="21"/>
        </w:rPr>
      </w:pPr>
      <w:r>
        <w:rPr>
          <w:rFonts w:ascii="Arial" w:hAnsi="Arial" w:cs="Arial"/>
          <w:color w:val="333333"/>
          <w:szCs w:val="21"/>
        </w:rPr>
        <w:t>[daemon]</w:t>
      </w:r>
    </w:p>
    <w:p w14:paraId="25EFD9F0">
      <w:pPr>
        <w:spacing w:line="360" w:lineRule="auto"/>
        <w:ind w:firstLine="420" w:firstLineChars="200"/>
        <w:rPr>
          <w:rFonts w:ascii="Arial" w:hAnsi="Arial" w:cs="Arial"/>
          <w:color w:val="333333"/>
          <w:szCs w:val="21"/>
        </w:rPr>
      </w:pPr>
      <w:r>
        <w:rPr>
          <w:rFonts w:ascii="Arial" w:hAnsi="Arial" w:cs="Arial"/>
          <w:color w:val="333333"/>
          <w:szCs w:val="21"/>
        </w:rPr>
        <w:t>AutomaticLoginEnable=True</w:t>
      </w:r>
    </w:p>
    <w:p w14:paraId="4ECDD00B">
      <w:pPr>
        <w:spacing w:line="360" w:lineRule="auto"/>
        <w:ind w:firstLine="420" w:firstLineChars="200"/>
        <w:rPr>
          <w:rFonts w:ascii="Arial" w:hAnsi="Arial" w:cs="Arial"/>
          <w:color w:val="333333"/>
          <w:szCs w:val="21"/>
        </w:rPr>
      </w:pPr>
      <w:r>
        <w:rPr>
          <w:rFonts w:ascii="Arial" w:hAnsi="Arial" w:cs="Arial"/>
          <w:color w:val="333333"/>
          <w:szCs w:val="21"/>
        </w:rPr>
        <w:t>AutomaticLogin=root</w:t>
      </w:r>
    </w:p>
    <w:p w14:paraId="1ED70465">
      <w:pPr>
        <w:spacing w:line="360" w:lineRule="auto"/>
        <w:ind w:firstLine="420"/>
        <w:rPr>
          <w:rFonts w:hint="eastAsia" w:hAnsi="宋体"/>
          <w:sz w:val="24"/>
          <w:lang/>
        </w:rPr>
      </w:pPr>
      <w:r>
        <w:rPr>
          <w:rFonts w:hint="eastAsia" w:hAnsi="宋体"/>
          <w:sz w:val="24"/>
          <w:lang/>
        </w:rPr>
        <w:t>设置后重启系统：reboot</w:t>
      </w:r>
    </w:p>
    <w:p w14:paraId="4792596F">
      <w:pPr>
        <w:spacing w:line="360" w:lineRule="auto"/>
        <w:ind w:firstLine="480" w:firstLineChars="200"/>
        <w:rPr>
          <w:rFonts w:hAnsi="宋体"/>
          <w:sz w:val="24"/>
          <w:lang/>
        </w:rPr>
      </w:pPr>
      <w:r>
        <w:rPr>
          <w:rFonts w:hAnsi="宋体"/>
          <w:sz w:val="24"/>
          <w:lang/>
        </w:rPr>
        <w:drawing>
          <wp:inline distT="0" distB="0" distL="114300" distR="114300">
            <wp:extent cx="4599940" cy="3437890"/>
            <wp:effectExtent l="0" t="0" r="10160" b="10160"/>
            <wp:docPr id="14"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7"/>
                    <pic:cNvPicPr>
                      <a:picLocks noChangeAspect="1"/>
                    </pic:cNvPicPr>
                  </pic:nvPicPr>
                  <pic:blipFill>
                    <a:blip r:embed="rId17"/>
                    <a:stretch>
                      <a:fillRect/>
                    </a:stretch>
                  </pic:blipFill>
                  <pic:spPr>
                    <a:xfrm>
                      <a:off x="0" y="0"/>
                      <a:ext cx="4599940" cy="3437890"/>
                    </a:xfrm>
                    <a:prstGeom prst="rect">
                      <a:avLst/>
                    </a:prstGeom>
                    <a:noFill/>
                    <a:ln>
                      <a:noFill/>
                    </a:ln>
                  </pic:spPr>
                </pic:pic>
              </a:graphicData>
            </a:graphic>
          </wp:inline>
        </w:drawing>
      </w:r>
    </w:p>
    <w:p w14:paraId="55A7988C">
      <w:pPr>
        <w:spacing w:line="360" w:lineRule="auto"/>
        <w:ind w:firstLine="480" w:firstLineChars="200"/>
        <w:rPr>
          <w:rFonts w:hAnsi="宋体"/>
          <w:i/>
          <w:color w:val="FF0000"/>
          <w:sz w:val="24"/>
          <w:lang/>
        </w:rPr>
      </w:pPr>
      <w:r>
        <w:rPr>
          <w:rFonts w:hint="eastAsia" w:hAnsi="宋体"/>
          <w:i/>
          <w:color w:val="FF0000"/>
          <w:sz w:val="24"/>
          <w:lang/>
        </w:rPr>
        <w:t>注：有时候CentOS7右上角的网络图标会莫名其妙的消失，解决方法是在控制台输入以下命令，然后重启。</w:t>
      </w:r>
    </w:p>
    <w:p w14:paraId="56E883E9">
      <w:pPr>
        <w:spacing w:line="360" w:lineRule="auto"/>
        <w:ind w:firstLine="480" w:firstLineChars="200"/>
        <w:rPr>
          <w:rFonts w:hAnsi="宋体"/>
          <w:i/>
          <w:color w:val="FF0000"/>
          <w:sz w:val="24"/>
          <w:lang/>
        </w:rPr>
      </w:pPr>
      <w:r>
        <w:rPr>
          <w:rFonts w:hint="eastAsia" w:hAnsi="宋体"/>
          <w:i/>
          <w:color w:val="FF0000"/>
          <w:sz w:val="24"/>
          <w:lang/>
        </w:rPr>
        <w:t xml:space="preserve">      </w:t>
      </w:r>
      <w:r>
        <w:rPr>
          <w:rFonts w:hAnsi="宋体"/>
          <w:i/>
          <w:color w:val="FF0000"/>
          <w:sz w:val="24"/>
          <w:lang/>
        </w:rPr>
        <w:t>mv /var/lib/NetworkManager /var/lib/NetworkManager.bak</w:t>
      </w:r>
    </w:p>
    <w:p w14:paraId="354461CD">
      <w:pPr>
        <w:pStyle w:val="4"/>
        <w:numPr>
          <w:ilvl w:val="2"/>
          <w:numId w:val="1"/>
        </w:numPr>
        <w:spacing w:before="200" w:after="200" w:line="240" w:lineRule="auto"/>
        <w:rPr>
          <w:kern w:val="2"/>
          <w:sz w:val="24"/>
          <w:szCs w:val="24"/>
          <w:lang/>
        </w:rPr>
      </w:pPr>
      <w:bookmarkStart w:id="23" w:name="_Toc117786434"/>
      <w:bookmarkStart w:id="24" w:name="_Toc532984001"/>
      <w:r>
        <w:rPr>
          <w:rFonts w:hint="eastAsia"/>
          <w:kern w:val="2"/>
          <w:sz w:val="24"/>
          <w:szCs w:val="24"/>
          <w:lang/>
        </w:rPr>
        <w:t>S</w:t>
      </w:r>
      <w:r>
        <w:rPr>
          <w:kern w:val="2"/>
          <w:sz w:val="24"/>
          <w:szCs w:val="24"/>
          <w:lang/>
        </w:rPr>
        <w:t>SH设置</w:t>
      </w:r>
      <w:bookmarkEnd w:id="23"/>
    </w:p>
    <w:p w14:paraId="17824C14">
      <w:pPr>
        <w:spacing w:after="93" w:afterLines="30" w:line="360" w:lineRule="auto"/>
        <w:ind w:firstLine="480" w:firstLineChars="200"/>
        <w:rPr>
          <w:rFonts w:hAnsi="宋体"/>
          <w:sz w:val="24"/>
          <w:lang/>
        </w:rPr>
      </w:pPr>
      <w:r>
        <w:rPr>
          <w:rFonts w:hAnsi="宋体"/>
          <w:sz w:val="24"/>
          <w:lang/>
        </w:rPr>
        <w:t>云服务器可以使用</w:t>
      </w:r>
      <w:r>
        <w:rPr>
          <w:rFonts w:hint="eastAsia" w:hAnsi="宋体"/>
          <w:sz w:val="24"/>
          <w:lang/>
        </w:rPr>
        <w:t>S</w:t>
      </w:r>
      <w:r>
        <w:rPr>
          <w:rFonts w:hAnsi="宋体"/>
          <w:sz w:val="24"/>
          <w:lang/>
        </w:rPr>
        <w:t xml:space="preserve">ecurecrt + </w:t>
      </w:r>
      <w:r>
        <w:rPr>
          <w:rFonts w:hint="eastAsia" w:hAnsi="宋体"/>
          <w:sz w:val="24"/>
          <w:lang/>
        </w:rPr>
        <w:t>S</w:t>
      </w:r>
      <w:r>
        <w:rPr>
          <w:rFonts w:hAnsi="宋体"/>
          <w:sz w:val="24"/>
          <w:lang/>
        </w:rPr>
        <w:t>SH方式进行远程操作</w:t>
      </w:r>
      <w:r>
        <w:rPr>
          <w:rFonts w:hint="eastAsia" w:hAnsi="宋体"/>
          <w:sz w:val="24"/>
          <w:lang/>
        </w:rPr>
        <w:t>和文件拷贝。</w:t>
      </w:r>
      <w:r>
        <w:rPr>
          <w:rFonts w:hAnsi="宋体"/>
          <w:sz w:val="24"/>
          <w:lang/>
        </w:rPr>
        <w:t>按照前面</w:t>
      </w:r>
      <w:r>
        <w:rPr>
          <w:rFonts w:hint="eastAsia" w:hAnsi="宋体"/>
          <w:sz w:val="24"/>
          <w:lang/>
        </w:rPr>
        <w:t>Cent</w:t>
      </w:r>
      <w:r>
        <w:rPr>
          <w:rFonts w:hAnsi="宋体"/>
          <w:sz w:val="24"/>
          <w:lang/>
        </w:rPr>
        <w:t>OS安装步骤进行安装，则已经自动安装了openssh-server，如果没有则可以用：</w:t>
      </w:r>
      <w:r>
        <w:rPr>
          <w:rFonts w:hint="eastAsia" w:hAnsi="宋体"/>
          <w:sz w:val="24"/>
          <w:lang/>
        </w:rPr>
        <w:t> yum install openssh-server。</w:t>
      </w:r>
    </w:p>
    <w:p w14:paraId="42CF4938">
      <w:pPr>
        <w:spacing w:after="93" w:afterLines="30" w:line="360" w:lineRule="auto"/>
        <w:ind w:firstLine="480" w:firstLineChars="200"/>
        <w:rPr>
          <w:rFonts w:hAnsi="宋体"/>
          <w:sz w:val="24"/>
          <w:lang/>
        </w:rPr>
      </w:pPr>
      <w:r>
        <w:rPr>
          <w:rFonts w:hint="eastAsia" w:hAnsi="宋体"/>
          <w:sz w:val="24"/>
          <w:lang/>
        </w:rPr>
        <w:t>安装</w:t>
      </w:r>
      <w:r>
        <w:rPr>
          <w:rFonts w:hAnsi="宋体"/>
          <w:sz w:val="24"/>
          <w:lang/>
        </w:rPr>
        <w:t>SSH后打开</w:t>
      </w:r>
      <w:r>
        <w:rPr>
          <w:rFonts w:hint="eastAsia" w:hAnsi="宋体"/>
          <w:sz w:val="24"/>
          <w:lang/>
        </w:rPr>
        <w:t>/</w:t>
      </w:r>
      <w:r>
        <w:rPr>
          <w:rFonts w:hAnsi="宋体"/>
          <w:sz w:val="24"/>
          <w:lang/>
        </w:rPr>
        <w:t>etc/ssh/sshd_config文件进行设置，包括：</w:t>
      </w:r>
    </w:p>
    <w:p w14:paraId="656B44EF">
      <w:pPr>
        <w:numPr>
          <w:ilvl w:val="0"/>
          <w:numId w:val="6"/>
        </w:numPr>
        <w:spacing w:after="93" w:afterLines="30" w:line="360" w:lineRule="auto"/>
        <w:rPr>
          <w:rFonts w:hint="eastAsia" w:hAnsi="宋体"/>
          <w:b/>
          <w:sz w:val="24"/>
          <w:lang/>
        </w:rPr>
      </w:pPr>
      <w:r>
        <w:rPr>
          <w:rFonts w:hint="eastAsia" w:hAnsi="宋体"/>
          <w:b/>
          <w:sz w:val="24"/>
          <w:lang/>
        </w:rPr>
        <w:t>监听设置</w:t>
      </w:r>
    </w:p>
    <w:p w14:paraId="4BC18D33">
      <w:pPr>
        <w:spacing w:after="93" w:afterLines="30" w:line="360" w:lineRule="auto"/>
        <w:ind w:firstLine="480" w:firstLineChars="200"/>
        <w:rPr>
          <w:rFonts w:hint="eastAsia" w:hAnsi="宋体"/>
          <w:sz w:val="24"/>
          <w:lang/>
        </w:rPr>
      </w:pPr>
      <w:r>
        <w:rPr>
          <w:rFonts w:hAnsi="宋体"/>
          <w:sz w:val="24"/>
          <w:lang/>
        </w:rPr>
        <w:t>去掉Port 22、ListenAddress 0.0.0.0、ListenAddress ::前面的</w:t>
      </w:r>
      <w:r>
        <w:rPr>
          <w:rFonts w:hint="eastAsia" w:hAnsi="宋体"/>
          <w:sz w:val="24"/>
          <w:lang/>
        </w:rPr>
        <w:t>#号设置监听端口和监听地址：</w:t>
      </w:r>
    </w:p>
    <w:p w14:paraId="4F07D77D">
      <w:pPr>
        <w:spacing w:after="93" w:afterLines="30" w:line="360" w:lineRule="auto"/>
        <w:jc w:val="center"/>
        <w:rPr>
          <w:rFonts w:hint="eastAsia" w:hAnsi="宋体"/>
          <w:sz w:val="24"/>
          <w:lang/>
        </w:rPr>
      </w:pPr>
      <w:r>
        <w:rPr>
          <w:rFonts w:hint="eastAsia" w:hAnsi="宋体"/>
          <w:sz w:val="24"/>
          <w:lang/>
        </w:rPr>
        <w:drawing>
          <wp:inline distT="0" distB="0" distL="114300" distR="114300">
            <wp:extent cx="4779010" cy="1495425"/>
            <wp:effectExtent l="0" t="0" r="2540" b="952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8"/>
                    <a:stretch>
                      <a:fillRect/>
                    </a:stretch>
                  </pic:blipFill>
                  <pic:spPr>
                    <a:xfrm>
                      <a:off x="0" y="0"/>
                      <a:ext cx="4779010" cy="1495425"/>
                    </a:xfrm>
                    <a:prstGeom prst="rect">
                      <a:avLst/>
                    </a:prstGeom>
                    <a:noFill/>
                    <a:ln>
                      <a:noFill/>
                    </a:ln>
                  </pic:spPr>
                </pic:pic>
              </a:graphicData>
            </a:graphic>
          </wp:inline>
        </w:drawing>
      </w:r>
    </w:p>
    <w:p w14:paraId="639A8610">
      <w:pPr>
        <w:numPr>
          <w:ilvl w:val="0"/>
          <w:numId w:val="6"/>
        </w:numPr>
        <w:spacing w:after="93" w:afterLines="30" w:line="360" w:lineRule="auto"/>
        <w:rPr>
          <w:rFonts w:hAnsi="宋体"/>
          <w:b/>
          <w:sz w:val="24"/>
          <w:lang/>
        </w:rPr>
      </w:pPr>
      <w:r>
        <w:rPr>
          <w:rFonts w:hAnsi="宋体"/>
          <w:b/>
          <w:sz w:val="24"/>
          <w:lang/>
        </w:rPr>
        <w:t>远程登录设置</w:t>
      </w:r>
    </w:p>
    <w:p w14:paraId="61A343BA">
      <w:pPr>
        <w:spacing w:after="93" w:afterLines="30" w:line="360" w:lineRule="auto"/>
        <w:ind w:firstLine="480" w:firstLineChars="200"/>
        <w:rPr>
          <w:rFonts w:hAnsi="宋体"/>
          <w:sz w:val="24"/>
          <w:lang/>
        </w:rPr>
      </w:pPr>
      <w:r>
        <w:rPr>
          <w:rFonts w:hAnsi="宋体"/>
          <w:sz w:val="24"/>
          <w:lang/>
        </w:rPr>
        <w:t>去掉PermitRootLogin yes前面的</w:t>
      </w:r>
      <w:r>
        <w:rPr>
          <w:rFonts w:hint="eastAsia" w:hAnsi="宋体"/>
          <w:sz w:val="24"/>
          <w:lang/>
        </w:rPr>
        <w:t>#号，以开启允许远程登录。</w:t>
      </w:r>
    </w:p>
    <w:p w14:paraId="35496F5B">
      <w:pPr>
        <w:spacing w:after="93" w:afterLines="30" w:line="360" w:lineRule="auto"/>
        <w:jc w:val="center"/>
        <w:rPr>
          <w:rFonts w:hAnsi="宋体"/>
          <w:sz w:val="24"/>
          <w:lang/>
        </w:rPr>
      </w:pPr>
      <w:r>
        <w:rPr>
          <w:rFonts w:hAnsi="宋体"/>
          <w:sz w:val="24"/>
          <w:lang/>
        </w:rPr>
        <w:drawing>
          <wp:inline distT="0" distB="0" distL="114300" distR="114300">
            <wp:extent cx="1754505" cy="1288415"/>
            <wp:effectExtent l="0" t="0" r="17145" b="698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9"/>
                    <a:stretch>
                      <a:fillRect/>
                    </a:stretch>
                  </pic:blipFill>
                  <pic:spPr>
                    <a:xfrm>
                      <a:off x="0" y="0"/>
                      <a:ext cx="1754505" cy="1288415"/>
                    </a:xfrm>
                    <a:prstGeom prst="rect">
                      <a:avLst/>
                    </a:prstGeom>
                    <a:noFill/>
                    <a:ln>
                      <a:noFill/>
                    </a:ln>
                  </pic:spPr>
                </pic:pic>
              </a:graphicData>
            </a:graphic>
          </wp:inline>
        </w:drawing>
      </w:r>
    </w:p>
    <w:p w14:paraId="0ECD6E76">
      <w:pPr>
        <w:numPr>
          <w:ilvl w:val="0"/>
          <w:numId w:val="6"/>
        </w:numPr>
        <w:spacing w:after="93" w:afterLines="30" w:line="360" w:lineRule="auto"/>
        <w:rPr>
          <w:rFonts w:hAnsi="宋体"/>
          <w:b/>
          <w:sz w:val="24"/>
          <w:lang/>
        </w:rPr>
      </w:pPr>
      <w:r>
        <w:rPr>
          <w:rFonts w:hAnsi="宋体"/>
          <w:b/>
          <w:sz w:val="24"/>
          <w:lang/>
        </w:rPr>
        <w:t>重启</w:t>
      </w:r>
      <w:r>
        <w:rPr>
          <w:rFonts w:hint="eastAsia" w:hAnsi="宋体"/>
          <w:b/>
          <w:sz w:val="24"/>
          <w:lang/>
        </w:rPr>
        <w:t>S</w:t>
      </w:r>
      <w:r>
        <w:rPr>
          <w:rFonts w:hAnsi="宋体"/>
          <w:b/>
          <w:sz w:val="24"/>
          <w:lang/>
        </w:rPr>
        <w:t>SHD服务</w:t>
      </w:r>
    </w:p>
    <w:p w14:paraId="0663549B">
      <w:pPr>
        <w:spacing w:after="93" w:afterLines="30" w:line="360" w:lineRule="auto"/>
        <w:ind w:firstLine="480" w:firstLineChars="200"/>
        <w:rPr>
          <w:rFonts w:hAnsi="宋体"/>
          <w:sz w:val="24"/>
          <w:lang/>
        </w:rPr>
      </w:pPr>
      <w:r>
        <w:rPr>
          <w:rFonts w:hAnsi="宋体"/>
          <w:sz w:val="24"/>
          <w:lang/>
        </w:rPr>
        <w:t>重启</w:t>
      </w:r>
      <w:r>
        <w:rPr>
          <w:rFonts w:hint="eastAsia" w:hAnsi="宋体"/>
          <w:sz w:val="24"/>
          <w:lang/>
        </w:rPr>
        <w:t>服务：</w:t>
      </w:r>
      <w:r>
        <w:rPr>
          <w:rFonts w:hAnsi="宋体"/>
          <w:sz w:val="24"/>
          <w:lang/>
        </w:rPr>
        <w:t>systemctl restart sshd.service</w:t>
      </w:r>
    </w:p>
    <w:p w14:paraId="6B576EF0">
      <w:pPr>
        <w:pStyle w:val="4"/>
        <w:numPr>
          <w:ilvl w:val="2"/>
          <w:numId w:val="1"/>
        </w:numPr>
        <w:spacing w:before="200" w:after="200" w:line="240" w:lineRule="auto"/>
        <w:rPr>
          <w:rFonts w:hint="eastAsia"/>
          <w:kern w:val="2"/>
          <w:sz w:val="24"/>
          <w:szCs w:val="24"/>
          <w:lang/>
        </w:rPr>
      </w:pPr>
      <w:bookmarkStart w:id="25" w:name="_Toc117786435"/>
      <w:r>
        <w:rPr>
          <w:rFonts w:hint="eastAsia"/>
          <w:kern w:val="2"/>
          <w:sz w:val="24"/>
          <w:szCs w:val="24"/>
          <w:lang/>
        </w:rPr>
        <w:t>防火墙</w:t>
      </w:r>
      <w:bookmarkEnd w:id="24"/>
      <w:r>
        <w:rPr>
          <w:rFonts w:hint="eastAsia"/>
          <w:kern w:val="2"/>
          <w:sz w:val="24"/>
          <w:szCs w:val="24"/>
          <w:lang/>
        </w:rPr>
        <w:t>设置</w:t>
      </w:r>
      <w:bookmarkEnd w:id="25"/>
    </w:p>
    <w:p w14:paraId="098126DB">
      <w:pPr>
        <w:spacing w:line="360" w:lineRule="auto"/>
        <w:ind w:firstLine="420" w:firstLineChars="200"/>
        <w:rPr>
          <w:rFonts w:ascii="Arial" w:hAnsi="Arial" w:cs="Arial"/>
          <w:color w:val="333333"/>
          <w:szCs w:val="21"/>
        </w:rPr>
      </w:pPr>
      <w:r>
        <w:rPr>
          <w:rFonts w:hint="eastAsia" w:ascii="Arial" w:hAnsi="Arial" w:cs="Arial"/>
          <w:color w:val="333333"/>
          <w:szCs w:val="21"/>
        </w:rPr>
        <w:t>停止防火墙：</w:t>
      </w:r>
      <w:r>
        <w:rPr>
          <w:rFonts w:ascii="Arial" w:hAnsi="Arial" w:cs="Arial"/>
          <w:color w:val="333333"/>
          <w:szCs w:val="21"/>
        </w:rPr>
        <w:t>systemctl stop firewalld</w:t>
      </w:r>
    </w:p>
    <w:p w14:paraId="5453EB0E">
      <w:pPr>
        <w:spacing w:line="360" w:lineRule="auto"/>
        <w:ind w:firstLine="420" w:firstLineChars="200"/>
        <w:rPr>
          <w:rFonts w:ascii="Arial" w:hAnsi="Arial" w:cs="Arial"/>
          <w:color w:val="333333"/>
          <w:szCs w:val="21"/>
        </w:rPr>
      </w:pPr>
      <w:r>
        <w:rPr>
          <w:rFonts w:hint="eastAsia" w:ascii="Arial" w:hAnsi="Arial" w:cs="Arial"/>
          <w:color w:val="333333"/>
          <w:szCs w:val="21"/>
        </w:rPr>
        <w:t>禁止防火墙开机启动：</w:t>
      </w:r>
      <w:r>
        <w:rPr>
          <w:rFonts w:ascii="Arial" w:hAnsi="Arial" w:cs="Arial"/>
          <w:color w:val="333333"/>
          <w:szCs w:val="21"/>
        </w:rPr>
        <w:t>systemctl disable firewalld</w:t>
      </w:r>
    </w:p>
    <w:p w14:paraId="56DD1B82">
      <w:pPr>
        <w:spacing w:line="360" w:lineRule="auto"/>
        <w:ind w:firstLine="480" w:firstLineChars="200"/>
        <w:rPr>
          <w:rFonts w:hint="eastAsia" w:hAnsi="宋体"/>
          <w:sz w:val="24"/>
          <w:lang/>
        </w:rPr>
      </w:pPr>
      <w:r>
        <w:rPr>
          <w:rFonts w:hint="eastAsia" w:hAnsi="宋体"/>
          <w:sz w:val="24"/>
          <w:lang/>
        </w:rPr>
        <w:drawing>
          <wp:inline distT="0" distB="0" distL="114300" distR="114300">
            <wp:extent cx="6113780" cy="916305"/>
            <wp:effectExtent l="0" t="0" r="1270" b="1714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0"/>
                    <a:stretch>
                      <a:fillRect/>
                    </a:stretch>
                  </pic:blipFill>
                  <pic:spPr>
                    <a:xfrm>
                      <a:off x="0" y="0"/>
                      <a:ext cx="6113780" cy="916305"/>
                    </a:xfrm>
                    <a:prstGeom prst="rect">
                      <a:avLst/>
                    </a:prstGeom>
                    <a:noFill/>
                    <a:ln>
                      <a:noFill/>
                    </a:ln>
                  </pic:spPr>
                </pic:pic>
              </a:graphicData>
            </a:graphic>
          </wp:inline>
        </w:drawing>
      </w:r>
    </w:p>
    <w:p w14:paraId="275C0B14">
      <w:pPr>
        <w:pStyle w:val="4"/>
        <w:numPr>
          <w:ilvl w:val="2"/>
          <w:numId w:val="1"/>
        </w:numPr>
        <w:spacing w:before="200" w:after="200" w:line="240" w:lineRule="auto"/>
        <w:rPr>
          <w:rFonts w:hint="eastAsia"/>
          <w:kern w:val="2"/>
          <w:sz w:val="24"/>
          <w:szCs w:val="24"/>
          <w:lang/>
        </w:rPr>
      </w:pPr>
      <w:bookmarkStart w:id="26" w:name="_Toc532984002"/>
      <w:bookmarkStart w:id="27" w:name="_Toc117786436"/>
      <w:r>
        <w:rPr>
          <w:rFonts w:hint="eastAsia"/>
          <w:kern w:val="2"/>
          <w:sz w:val="24"/>
          <w:szCs w:val="24"/>
          <w:lang/>
        </w:rPr>
        <w:t>SELinux</w:t>
      </w:r>
      <w:bookmarkEnd w:id="26"/>
      <w:r>
        <w:rPr>
          <w:rFonts w:hint="eastAsia"/>
          <w:kern w:val="2"/>
          <w:sz w:val="24"/>
          <w:szCs w:val="24"/>
          <w:lang/>
        </w:rPr>
        <w:t>设置</w:t>
      </w:r>
      <w:bookmarkEnd w:id="27"/>
    </w:p>
    <w:p w14:paraId="6BEF0323">
      <w:pPr>
        <w:spacing w:line="360" w:lineRule="auto"/>
        <w:ind w:firstLine="480" w:firstLineChars="200"/>
        <w:rPr>
          <w:rFonts w:hAnsi="宋体"/>
          <w:sz w:val="24"/>
          <w:lang/>
        </w:rPr>
      </w:pPr>
      <w:r>
        <w:rPr>
          <w:rFonts w:hint="eastAsia" w:hAnsi="宋体"/>
          <w:sz w:val="24"/>
          <w:lang/>
        </w:rPr>
        <w:t>修改/etc/selinux/config文件，修改：</w:t>
      </w:r>
    </w:p>
    <w:p w14:paraId="353E919C">
      <w:pPr>
        <w:spacing w:line="360" w:lineRule="auto"/>
        <w:ind w:firstLine="480" w:firstLineChars="200"/>
        <w:rPr>
          <w:rFonts w:hAnsi="宋体"/>
          <w:sz w:val="24"/>
          <w:lang/>
        </w:rPr>
      </w:pPr>
      <w:r>
        <w:rPr>
          <w:rFonts w:hint="eastAsia" w:hAnsi="宋体"/>
          <w:sz w:val="24"/>
          <w:lang/>
        </w:rPr>
        <w:t>SELINUX=disabled</w:t>
      </w:r>
    </w:p>
    <w:p w14:paraId="595E038D">
      <w:pPr>
        <w:spacing w:line="360" w:lineRule="auto"/>
        <w:ind w:firstLine="480" w:firstLineChars="200"/>
        <w:rPr>
          <w:rFonts w:hint="eastAsia" w:hAnsi="宋体"/>
          <w:color w:val="FF0000"/>
          <w:sz w:val="24"/>
          <w:lang/>
        </w:rPr>
      </w:pPr>
      <w:r>
        <w:rPr>
          <w:rFonts w:hint="eastAsia" w:hAnsi="宋体"/>
          <w:sz w:val="24"/>
          <w:lang/>
        </w:rPr>
        <w:t>修改后重启系统：reboot</w:t>
      </w:r>
    </w:p>
    <w:p w14:paraId="6DE727B4">
      <w:pPr>
        <w:spacing w:line="360" w:lineRule="auto"/>
        <w:rPr>
          <w:rFonts w:hAnsi="宋体"/>
          <w:sz w:val="24"/>
          <w:lang/>
        </w:rPr>
      </w:pPr>
      <w:r>
        <w:rPr>
          <w:rFonts w:hAnsi="宋体"/>
          <w:sz w:val="24"/>
          <w:lang/>
        </w:rPr>
        <w:drawing>
          <wp:inline distT="0" distB="0" distL="114300" distR="114300">
            <wp:extent cx="6120130" cy="1682115"/>
            <wp:effectExtent l="0" t="0" r="13970" b="13335"/>
            <wp:docPr id="18"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6"/>
                    <pic:cNvPicPr>
                      <a:picLocks noChangeAspect="1"/>
                    </pic:cNvPicPr>
                  </pic:nvPicPr>
                  <pic:blipFill>
                    <a:blip r:embed="rId21"/>
                    <a:stretch>
                      <a:fillRect/>
                    </a:stretch>
                  </pic:blipFill>
                  <pic:spPr>
                    <a:xfrm>
                      <a:off x="0" y="0"/>
                      <a:ext cx="6120130" cy="1682115"/>
                    </a:xfrm>
                    <a:prstGeom prst="rect">
                      <a:avLst/>
                    </a:prstGeom>
                    <a:noFill/>
                    <a:ln>
                      <a:noFill/>
                    </a:ln>
                  </pic:spPr>
                </pic:pic>
              </a:graphicData>
            </a:graphic>
          </wp:inline>
        </w:drawing>
      </w:r>
    </w:p>
    <w:p w14:paraId="7CF7923A">
      <w:pPr>
        <w:pStyle w:val="4"/>
        <w:numPr>
          <w:ilvl w:val="2"/>
          <w:numId w:val="1"/>
        </w:numPr>
        <w:spacing w:before="200" w:after="200" w:line="240" w:lineRule="auto"/>
        <w:rPr>
          <w:kern w:val="2"/>
          <w:sz w:val="24"/>
          <w:szCs w:val="24"/>
          <w:lang/>
        </w:rPr>
      </w:pPr>
      <w:bookmarkStart w:id="28" w:name="_Toc117786437"/>
      <w:r>
        <w:rPr>
          <w:kern w:val="2"/>
          <w:sz w:val="24"/>
          <w:szCs w:val="24"/>
          <w:lang/>
        </w:rPr>
        <w:t>等保安全设置</w:t>
      </w:r>
      <w:bookmarkEnd w:id="28"/>
    </w:p>
    <w:p w14:paraId="254490B2">
      <w:pPr>
        <w:spacing w:line="360" w:lineRule="auto"/>
        <w:ind w:firstLine="480" w:firstLineChars="200"/>
        <w:rPr>
          <w:rFonts w:hAnsi="宋体"/>
          <w:color w:val="FF0000"/>
          <w:sz w:val="24"/>
          <w:lang/>
        </w:rPr>
      </w:pPr>
      <w:r>
        <w:rPr>
          <w:rFonts w:hAnsi="宋体"/>
          <w:color w:val="FF0000"/>
          <w:sz w:val="24"/>
          <w:lang/>
        </w:rPr>
        <w:t>注：项目中有等保要求进行以下设置，</w:t>
      </w:r>
      <w:r>
        <w:rPr>
          <w:rFonts w:hint="eastAsia"/>
          <w:color w:val="FF0000"/>
          <w:sz w:val="24"/>
          <w:lang/>
        </w:rPr>
        <w:t>非等保可以不用设置</w:t>
      </w:r>
    </w:p>
    <w:p w14:paraId="21E5B9BC">
      <w:pPr>
        <w:numPr>
          <w:ilvl w:val="0"/>
          <w:numId w:val="7"/>
        </w:numPr>
        <w:spacing w:after="93" w:afterLines="30" w:line="360" w:lineRule="auto"/>
        <w:rPr>
          <w:rFonts w:hAnsi="宋体"/>
          <w:b/>
          <w:sz w:val="24"/>
          <w:lang/>
        </w:rPr>
      </w:pPr>
      <w:r>
        <w:rPr>
          <w:rFonts w:hAnsi="宋体"/>
          <w:b/>
          <w:sz w:val="24"/>
          <w:lang/>
        </w:rPr>
        <w:t>用户鉴权设置</w:t>
      </w:r>
    </w:p>
    <w:p w14:paraId="55795EE4">
      <w:pPr>
        <w:numPr>
          <w:ilvl w:val="0"/>
          <w:numId w:val="8"/>
        </w:numPr>
        <w:spacing w:after="93" w:afterLines="30" w:line="360" w:lineRule="auto"/>
        <w:rPr>
          <w:rFonts w:hAnsi="宋体"/>
          <w:b/>
          <w:sz w:val="24"/>
          <w:lang/>
        </w:rPr>
      </w:pPr>
      <w:r>
        <w:rPr>
          <w:rFonts w:hint="eastAsia" w:hAnsi="宋体"/>
          <w:b/>
          <w:sz w:val="24"/>
          <w:lang/>
        </w:rPr>
        <w:t>设置密码长度和定期更换</w:t>
      </w:r>
    </w:p>
    <w:p w14:paraId="65CFB178">
      <w:pPr>
        <w:spacing w:line="360" w:lineRule="auto"/>
        <w:ind w:firstLine="480" w:firstLineChars="200"/>
        <w:rPr>
          <w:rFonts w:hAnsi="宋体"/>
          <w:sz w:val="24"/>
          <w:lang/>
        </w:rPr>
      </w:pPr>
      <w:r>
        <w:rPr>
          <w:rFonts w:hint="eastAsia" w:hAnsi="宋体"/>
          <w:sz w:val="24"/>
          <w:lang/>
        </w:rPr>
        <w:t>在/etc/login.defs配置：</w:t>
      </w:r>
    </w:p>
    <w:p w14:paraId="39A7DBBD">
      <w:pPr>
        <w:spacing w:line="360" w:lineRule="auto"/>
        <w:ind w:firstLine="480" w:firstLineChars="200"/>
        <w:rPr>
          <w:rFonts w:hAnsi="宋体"/>
          <w:sz w:val="24"/>
          <w:lang/>
        </w:rPr>
      </w:pPr>
      <w:r>
        <w:rPr>
          <w:rFonts w:hint="eastAsia" w:hAnsi="宋体"/>
          <w:sz w:val="24"/>
          <w:lang/>
        </w:rPr>
        <w:t>PASS_MAX_DAYS 90；</w:t>
      </w:r>
      <w:r>
        <w:rPr>
          <w:rFonts w:hAnsi="宋体"/>
          <w:sz w:val="24"/>
          <w:lang/>
        </w:rPr>
        <w:t>密码最长可以使用的天数</w:t>
      </w:r>
    </w:p>
    <w:p w14:paraId="2936D12D">
      <w:pPr>
        <w:spacing w:line="360" w:lineRule="auto"/>
        <w:ind w:firstLine="480" w:firstLineChars="200"/>
        <w:rPr>
          <w:rFonts w:hAnsi="宋体"/>
          <w:sz w:val="24"/>
          <w:lang/>
        </w:rPr>
      </w:pPr>
      <w:r>
        <w:rPr>
          <w:rFonts w:hint="eastAsia" w:hAnsi="宋体"/>
          <w:sz w:val="24"/>
          <w:lang/>
        </w:rPr>
        <w:t>PASS_MIN_DAYS 2；</w:t>
      </w:r>
      <w:r>
        <w:rPr>
          <w:rFonts w:hAnsi="宋体"/>
          <w:sz w:val="24"/>
          <w:lang/>
        </w:rPr>
        <w:t>更换密码的最小天数</w:t>
      </w:r>
    </w:p>
    <w:p w14:paraId="59021147">
      <w:pPr>
        <w:spacing w:line="360" w:lineRule="auto"/>
        <w:ind w:firstLine="480" w:firstLineChars="200"/>
        <w:rPr>
          <w:rFonts w:hAnsi="宋体"/>
          <w:sz w:val="24"/>
          <w:lang/>
        </w:rPr>
      </w:pPr>
      <w:r>
        <w:rPr>
          <w:rFonts w:hint="eastAsia" w:hAnsi="宋体"/>
          <w:sz w:val="24"/>
          <w:lang/>
        </w:rPr>
        <w:t>PASS_MIN_LEN 8；</w:t>
      </w:r>
      <w:r>
        <w:rPr>
          <w:rFonts w:hAnsi="宋体"/>
          <w:sz w:val="24"/>
          <w:lang/>
        </w:rPr>
        <w:t>密码的最小长度</w:t>
      </w:r>
    </w:p>
    <w:p w14:paraId="15B2FC8D">
      <w:pPr>
        <w:spacing w:line="360" w:lineRule="auto"/>
        <w:ind w:firstLine="480" w:firstLineChars="200"/>
        <w:rPr>
          <w:rFonts w:hAnsi="宋体"/>
          <w:sz w:val="24"/>
          <w:lang/>
        </w:rPr>
      </w:pPr>
      <w:r>
        <w:rPr>
          <w:rFonts w:hint="eastAsia" w:hAnsi="宋体"/>
          <w:sz w:val="24"/>
          <w:lang/>
        </w:rPr>
        <w:t>PASS_WARN_AGE 7；</w:t>
      </w:r>
      <w:r>
        <w:rPr>
          <w:rFonts w:hAnsi="宋体"/>
          <w:sz w:val="24"/>
          <w:lang/>
        </w:rPr>
        <w:t>密码失效前提前多少天数开始警告</w:t>
      </w:r>
    </w:p>
    <w:p w14:paraId="56CFCC84">
      <w:pPr>
        <w:spacing w:line="360" w:lineRule="auto"/>
        <w:jc w:val="center"/>
        <w:rPr>
          <w:rFonts w:hAnsi="宋体"/>
          <w:sz w:val="24"/>
          <w:lang/>
        </w:rPr>
      </w:pPr>
      <w:r>
        <w:rPr>
          <w:rFonts w:hAnsi="宋体"/>
          <w:sz w:val="24"/>
          <w:lang/>
        </w:rPr>
        <w:drawing>
          <wp:inline distT="0" distB="0" distL="114300" distR="114300">
            <wp:extent cx="2055495" cy="1192530"/>
            <wp:effectExtent l="0" t="0" r="1905" b="762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2"/>
                    <a:stretch>
                      <a:fillRect/>
                    </a:stretch>
                  </pic:blipFill>
                  <pic:spPr>
                    <a:xfrm>
                      <a:off x="0" y="0"/>
                      <a:ext cx="2055495" cy="1192530"/>
                    </a:xfrm>
                    <a:prstGeom prst="rect">
                      <a:avLst/>
                    </a:prstGeom>
                    <a:noFill/>
                    <a:ln>
                      <a:noFill/>
                    </a:ln>
                  </pic:spPr>
                </pic:pic>
              </a:graphicData>
            </a:graphic>
          </wp:inline>
        </w:drawing>
      </w:r>
    </w:p>
    <w:p w14:paraId="175223DC">
      <w:pPr>
        <w:numPr>
          <w:ilvl w:val="0"/>
          <w:numId w:val="8"/>
        </w:numPr>
        <w:spacing w:after="93" w:afterLines="30" w:line="360" w:lineRule="auto"/>
        <w:rPr>
          <w:rFonts w:hAnsi="宋体"/>
          <w:b/>
          <w:sz w:val="24"/>
          <w:lang/>
        </w:rPr>
      </w:pPr>
      <w:r>
        <w:rPr>
          <w:rFonts w:hAnsi="宋体"/>
          <w:b/>
          <w:sz w:val="24"/>
          <w:lang/>
        </w:rPr>
        <w:t>设置密码复杂度</w:t>
      </w:r>
    </w:p>
    <w:p w14:paraId="00345B9F">
      <w:pPr>
        <w:spacing w:line="360" w:lineRule="auto"/>
        <w:ind w:firstLine="480" w:firstLineChars="200"/>
        <w:rPr>
          <w:rFonts w:hAnsi="宋体"/>
          <w:sz w:val="24"/>
          <w:lang/>
        </w:rPr>
      </w:pPr>
      <w:r>
        <w:rPr>
          <w:rFonts w:hint="eastAsia" w:hAnsi="宋体"/>
          <w:sz w:val="24"/>
          <w:lang/>
        </w:rPr>
        <w:t>在/etc/pam.d/system-auth文件设置密码长度和复杂度要求</w:t>
      </w:r>
    </w:p>
    <w:p w14:paraId="399379DA">
      <w:pPr>
        <w:spacing w:line="360" w:lineRule="auto"/>
        <w:ind w:firstLine="480" w:firstLineChars="200"/>
        <w:rPr>
          <w:rFonts w:hAnsi="宋体"/>
          <w:sz w:val="24"/>
          <w:lang/>
        </w:rPr>
      </w:pPr>
      <w:r>
        <w:rPr>
          <w:rFonts w:hint="eastAsia" w:hAnsi="宋体"/>
          <w:sz w:val="24"/>
          <w:lang/>
        </w:rPr>
        <w:t xml:space="preserve">password requisite </w:t>
      </w:r>
      <w:r>
        <w:rPr>
          <w:rFonts w:hAnsi="宋体"/>
          <w:sz w:val="24"/>
          <w:lang/>
        </w:rPr>
        <w:t>pam_pwquality.so</w:t>
      </w:r>
      <w:r>
        <w:rPr>
          <w:rFonts w:hint="eastAsia" w:hAnsi="宋体"/>
          <w:sz w:val="24"/>
          <w:lang/>
        </w:rPr>
        <w:t xml:space="preserve">  minlen=8 ucredit=-2 lcredit=-1 dcredit=-4 ocredit=-1</w:t>
      </w:r>
      <w:r>
        <w:rPr>
          <w:rFonts w:hAnsi="宋体"/>
          <w:sz w:val="24"/>
          <w:lang/>
        </w:rPr>
        <w:t xml:space="preserve"> enforce_for_root</w:t>
      </w:r>
      <w:r>
        <w:rPr>
          <w:rFonts w:hint="eastAsia" w:hAnsi="宋体"/>
          <w:sz w:val="24"/>
          <w:lang/>
        </w:rPr>
        <w:t>；</w:t>
      </w:r>
    </w:p>
    <w:p w14:paraId="7C212F31">
      <w:pPr>
        <w:spacing w:line="360" w:lineRule="auto"/>
        <w:ind w:firstLine="480" w:firstLineChars="200"/>
        <w:rPr>
          <w:rFonts w:hAnsi="宋体"/>
          <w:sz w:val="24"/>
          <w:lang/>
        </w:rPr>
      </w:pPr>
      <w:r>
        <w:rPr>
          <w:rFonts w:hAnsi="宋体"/>
          <w:sz w:val="24"/>
          <w:lang/>
        </w:rPr>
        <w:t>各参数含义如下：</w:t>
      </w:r>
    </w:p>
    <w:p w14:paraId="14B39D96">
      <w:pPr>
        <w:spacing w:line="360" w:lineRule="auto"/>
        <w:ind w:firstLine="480" w:firstLineChars="200"/>
        <w:rPr>
          <w:rFonts w:hAnsi="宋体"/>
          <w:sz w:val="24"/>
          <w:lang/>
        </w:rPr>
      </w:pPr>
      <w:r>
        <w:rPr>
          <w:rFonts w:hAnsi="宋体"/>
          <w:sz w:val="24"/>
          <w:lang/>
        </w:rPr>
        <w:t>minlen=N：新密码的最小长度</w:t>
      </w:r>
    </w:p>
    <w:p w14:paraId="3CD05A79">
      <w:pPr>
        <w:spacing w:line="360" w:lineRule="auto"/>
        <w:ind w:firstLine="480" w:firstLineChars="200"/>
        <w:rPr>
          <w:rFonts w:hAnsi="宋体"/>
          <w:sz w:val="24"/>
          <w:lang/>
        </w:rPr>
      </w:pPr>
      <w:r>
        <w:rPr>
          <w:rFonts w:hAnsi="宋体"/>
          <w:sz w:val="24"/>
          <w:lang/>
        </w:rPr>
        <w:t>ucredit=N: N&gt;0为密码中大写字母出现的最多次数；N&lt;0时为密码中大写字母出现最少次数；</w:t>
      </w:r>
    </w:p>
    <w:p w14:paraId="375D3FC4">
      <w:pPr>
        <w:spacing w:line="360" w:lineRule="auto"/>
        <w:ind w:firstLine="480" w:firstLineChars="200"/>
        <w:rPr>
          <w:rFonts w:hAnsi="宋体"/>
          <w:sz w:val="24"/>
          <w:lang/>
        </w:rPr>
      </w:pPr>
      <w:r>
        <w:rPr>
          <w:rFonts w:hAnsi="宋体"/>
          <w:sz w:val="24"/>
          <w:lang/>
        </w:rPr>
        <w:t>lcredit=N: 当N&gt;0时表示新密码中小写字母出现的最多次数；N&lt;0时表示新密码中小写字母出现最少次数；</w:t>
      </w:r>
    </w:p>
    <w:p w14:paraId="1669DDC6">
      <w:pPr>
        <w:spacing w:line="360" w:lineRule="auto"/>
        <w:ind w:firstLine="480" w:firstLineChars="200"/>
        <w:rPr>
          <w:rFonts w:hAnsi="宋体"/>
          <w:sz w:val="24"/>
          <w:lang/>
        </w:rPr>
      </w:pPr>
      <w:r>
        <w:rPr>
          <w:rFonts w:hAnsi="宋体"/>
          <w:sz w:val="24"/>
          <w:lang/>
        </w:rPr>
        <w:t>dcredit=N：当N&gt;0时表示新密码中数字出现的最多次数；N&lt;0时表示新密码中数字出现最少次数；</w:t>
      </w:r>
    </w:p>
    <w:p w14:paraId="19FD6318">
      <w:pPr>
        <w:spacing w:line="360" w:lineRule="auto"/>
        <w:ind w:firstLine="480" w:firstLineChars="200"/>
        <w:rPr>
          <w:rFonts w:hAnsi="宋体"/>
          <w:sz w:val="24"/>
          <w:lang/>
        </w:rPr>
      </w:pPr>
      <w:r>
        <w:rPr>
          <w:rFonts w:hAnsi="宋体"/>
          <w:sz w:val="24"/>
          <w:lang/>
        </w:rPr>
        <w:t>ocredit=N：当N&gt;0时表示新密码中特殊字符出现的最多次数；N&lt;0时表示新密码中特殊字符出现最少次数；</w:t>
      </w:r>
    </w:p>
    <w:p w14:paraId="4C7E1FF9">
      <w:pPr>
        <w:spacing w:line="360" w:lineRule="auto"/>
        <w:ind w:firstLine="480" w:firstLineChars="200"/>
        <w:rPr>
          <w:rFonts w:hint="eastAsia" w:hAnsi="宋体"/>
          <w:sz w:val="24"/>
          <w:lang/>
        </w:rPr>
      </w:pPr>
      <w:r>
        <w:rPr>
          <w:rFonts w:hAnsi="宋体"/>
          <w:sz w:val="24"/>
          <w:lang/>
        </w:rPr>
        <w:t>enforce_for_root：root用户修改其他用户的密码，也要遵守密码复杂度策略</w:t>
      </w:r>
    </w:p>
    <w:p w14:paraId="4723E86F">
      <w:pPr>
        <w:spacing w:line="360" w:lineRule="auto"/>
        <w:rPr>
          <w:rFonts w:hAnsi="宋体"/>
          <w:sz w:val="24"/>
          <w:lang/>
        </w:rPr>
      </w:pPr>
      <w:r>
        <w:rPr>
          <w:rFonts w:hint="eastAsia" w:hAnsi="宋体"/>
          <w:sz w:val="24"/>
          <w:lang/>
        </w:rPr>
        <w:drawing>
          <wp:inline distT="0" distB="0" distL="114300" distR="114300">
            <wp:extent cx="6273800" cy="1090295"/>
            <wp:effectExtent l="0" t="0" r="12700" b="1460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3"/>
                    <a:stretch>
                      <a:fillRect/>
                    </a:stretch>
                  </pic:blipFill>
                  <pic:spPr>
                    <a:xfrm>
                      <a:off x="0" y="0"/>
                      <a:ext cx="6273800" cy="1090295"/>
                    </a:xfrm>
                    <a:prstGeom prst="rect">
                      <a:avLst/>
                    </a:prstGeom>
                    <a:noFill/>
                    <a:ln>
                      <a:noFill/>
                    </a:ln>
                  </pic:spPr>
                </pic:pic>
              </a:graphicData>
            </a:graphic>
          </wp:inline>
        </w:drawing>
      </w:r>
    </w:p>
    <w:p w14:paraId="43D93607">
      <w:pPr>
        <w:numPr>
          <w:ilvl w:val="0"/>
          <w:numId w:val="8"/>
        </w:numPr>
        <w:spacing w:after="93" w:afterLines="30" w:line="360" w:lineRule="auto"/>
        <w:rPr>
          <w:rFonts w:hAnsi="宋体"/>
          <w:b/>
          <w:sz w:val="24"/>
          <w:lang/>
        </w:rPr>
      </w:pPr>
      <w:r>
        <w:rPr>
          <w:rFonts w:hAnsi="宋体"/>
          <w:b/>
          <w:sz w:val="24"/>
          <w:lang/>
        </w:rPr>
        <w:t>登录失败处理</w:t>
      </w:r>
    </w:p>
    <w:p w14:paraId="354977BC">
      <w:pPr>
        <w:spacing w:line="360" w:lineRule="auto"/>
        <w:ind w:firstLine="480" w:firstLineChars="200"/>
        <w:rPr>
          <w:rFonts w:hAnsi="宋体"/>
          <w:sz w:val="24"/>
          <w:lang/>
        </w:rPr>
      </w:pPr>
      <w:r>
        <w:rPr>
          <w:rFonts w:hint="eastAsia" w:hAnsi="宋体"/>
          <w:sz w:val="24"/>
          <w:lang/>
        </w:rPr>
        <w:t>在/etc/pam.d/system-auth文件设置登录失败处理规则，在auth和account的第一行分别增加：</w:t>
      </w:r>
    </w:p>
    <w:p w14:paraId="30A4843C">
      <w:pPr>
        <w:spacing w:line="360" w:lineRule="auto"/>
        <w:ind w:firstLine="480" w:firstLineChars="200"/>
        <w:rPr>
          <w:rFonts w:hAnsi="宋体"/>
          <w:sz w:val="24"/>
          <w:lang/>
        </w:rPr>
      </w:pPr>
      <w:r>
        <w:rPr>
          <w:rFonts w:hAnsi="宋体"/>
          <w:sz w:val="24"/>
          <w:lang/>
        </w:rPr>
        <w:t>auth required pam_tally2.so onerr=fail no_magic_root</w:t>
      </w:r>
    </w:p>
    <w:p w14:paraId="6CD8F19B">
      <w:pPr>
        <w:spacing w:line="360" w:lineRule="auto"/>
        <w:ind w:firstLine="480" w:firstLineChars="200"/>
        <w:rPr>
          <w:rFonts w:hAnsi="宋体"/>
          <w:sz w:val="24"/>
          <w:lang/>
        </w:rPr>
      </w:pPr>
      <w:r>
        <w:rPr>
          <w:rFonts w:hAnsi="宋体"/>
          <w:sz w:val="24"/>
          <w:lang/>
        </w:rPr>
        <w:t>account required pam_tally2.so deny=3 no_magic_root reset</w:t>
      </w:r>
    </w:p>
    <w:p w14:paraId="19F5789E">
      <w:pPr>
        <w:spacing w:line="360" w:lineRule="auto"/>
        <w:jc w:val="center"/>
        <w:rPr>
          <w:rFonts w:hAnsi="宋体"/>
          <w:sz w:val="24"/>
          <w:lang/>
        </w:rPr>
      </w:pPr>
      <w:r>
        <w:rPr>
          <w:rFonts w:hint="eastAsia" w:hAnsi="宋体"/>
          <w:sz w:val="24"/>
          <w:lang/>
        </w:rPr>
        <w:drawing>
          <wp:inline distT="0" distB="0" distL="114300" distR="114300">
            <wp:extent cx="5027930" cy="2234565"/>
            <wp:effectExtent l="0" t="0" r="1270" b="13335"/>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24"/>
                    <a:stretch>
                      <a:fillRect/>
                    </a:stretch>
                  </pic:blipFill>
                  <pic:spPr>
                    <a:xfrm>
                      <a:off x="0" y="0"/>
                      <a:ext cx="5027930" cy="2234565"/>
                    </a:xfrm>
                    <a:prstGeom prst="rect">
                      <a:avLst/>
                    </a:prstGeom>
                    <a:noFill/>
                    <a:ln>
                      <a:noFill/>
                    </a:ln>
                  </pic:spPr>
                </pic:pic>
              </a:graphicData>
            </a:graphic>
          </wp:inline>
        </w:drawing>
      </w:r>
    </w:p>
    <w:p w14:paraId="5D63D578">
      <w:pPr>
        <w:numPr>
          <w:ilvl w:val="0"/>
          <w:numId w:val="8"/>
        </w:numPr>
        <w:spacing w:after="93" w:afterLines="30" w:line="360" w:lineRule="auto"/>
        <w:rPr>
          <w:rFonts w:hAnsi="宋体"/>
          <w:b/>
          <w:sz w:val="24"/>
          <w:lang/>
        </w:rPr>
      </w:pPr>
      <w:r>
        <w:rPr>
          <w:rFonts w:hAnsi="宋体"/>
          <w:b/>
          <w:sz w:val="24"/>
          <w:lang/>
        </w:rPr>
        <w:t>登录超时自动退出</w:t>
      </w:r>
    </w:p>
    <w:p w14:paraId="5EACF9ED">
      <w:pPr>
        <w:spacing w:line="360" w:lineRule="auto"/>
        <w:ind w:firstLine="480" w:firstLineChars="200"/>
        <w:rPr>
          <w:rFonts w:hAnsi="宋体"/>
          <w:sz w:val="24"/>
          <w:lang/>
        </w:rPr>
      </w:pPr>
      <w:r>
        <w:rPr>
          <w:rFonts w:hint="eastAsia" w:hAnsi="宋体"/>
          <w:sz w:val="24"/>
          <w:lang/>
        </w:rPr>
        <w:t>在/etc/profile文件设置用户登录</w:t>
      </w:r>
      <w:r>
        <w:rPr>
          <w:rFonts w:hAnsi="宋体"/>
          <w:sz w:val="24"/>
          <w:lang/>
        </w:rPr>
        <w:t>无操作就自动退出登录的时间（单位秒）：</w:t>
      </w:r>
    </w:p>
    <w:p w14:paraId="26638198">
      <w:pPr>
        <w:spacing w:line="360" w:lineRule="auto"/>
        <w:ind w:firstLine="480" w:firstLineChars="200"/>
        <w:rPr>
          <w:rFonts w:hint="eastAsia" w:hAnsi="宋体"/>
          <w:sz w:val="24"/>
          <w:lang/>
        </w:rPr>
      </w:pPr>
      <w:r>
        <w:rPr>
          <w:rFonts w:hAnsi="宋体"/>
          <w:sz w:val="24"/>
          <w:lang/>
        </w:rPr>
        <w:t>export TMOUT=300</w:t>
      </w:r>
    </w:p>
    <w:p w14:paraId="6358D750">
      <w:pPr>
        <w:spacing w:line="360" w:lineRule="auto"/>
        <w:ind w:firstLine="480" w:firstLineChars="200"/>
        <w:rPr>
          <w:rFonts w:hAnsi="宋体"/>
          <w:sz w:val="24"/>
          <w:lang/>
        </w:rPr>
      </w:pPr>
      <w:r>
        <w:rPr>
          <w:rFonts w:hAnsi="宋体"/>
          <w:sz w:val="24"/>
          <w:lang/>
        </w:rPr>
        <w:t>设置后使/etc/profile配置文件生效：</w:t>
      </w:r>
    </w:p>
    <w:p w14:paraId="2AF57532">
      <w:pPr>
        <w:spacing w:line="360" w:lineRule="auto"/>
        <w:ind w:firstLine="480" w:firstLineChars="200"/>
        <w:rPr>
          <w:rFonts w:hAnsi="宋体"/>
          <w:sz w:val="24"/>
          <w:lang/>
        </w:rPr>
      </w:pPr>
      <w:r>
        <w:rPr>
          <w:rFonts w:hAnsi="宋体"/>
          <w:sz w:val="24"/>
          <w:lang/>
        </w:rPr>
        <w:t>source /etc/profile</w:t>
      </w:r>
    </w:p>
    <w:p w14:paraId="765FB2FB">
      <w:pPr>
        <w:spacing w:line="360" w:lineRule="auto"/>
        <w:jc w:val="center"/>
        <w:rPr>
          <w:rFonts w:hAnsi="宋体"/>
          <w:sz w:val="24"/>
          <w:lang/>
        </w:rPr>
      </w:pPr>
      <w:r>
        <w:rPr>
          <w:rFonts w:hint="eastAsia" w:hAnsi="宋体"/>
          <w:sz w:val="24"/>
          <w:lang/>
        </w:rPr>
        <w:drawing>
          <wp:inline distT="0" distB="0" distL="114300" distR="114300">
            <wp:extent cx="2637790" cy="1323975"/>
            <wp:effectExtent l="0" t="0" r="10160" b="9525"/>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25"/>
                    <a:stretch>
                      <a:fillRect/>
                    </a:stretch>
                  </pic:blipFill>
                  <pic:spPr>
                    <a:xfrm>
                      <a:off x="0" y="0"/>
                      <a:ext cx="2637790" cy="1323975"/>
                    </a:xfrm>
                    <a:prstGeom prst="rect">
                      <a:avLst/>
                    </a:prstGeom>
                    <a:noFill/>
                    <a:ln>
                      <a:noFill/>
                    </a:ln>
                  </pic:spPr>
                </pic:pic>
              </a:graphicData>
            </a:graphic>
          </wp:inline>
        </w:drawing>
      </w:r>
    </w:p>
    <w:p w14:paraId="060DC11C">
      <w:pPr>
        <w:spacing w:line="360" w:lineRule="auto"/>
        <w:jc w:val="center"/>
        <w:rPr>
          <w:rFonts w:hAnsi="宋体"/>
          <w:sz w:val="24"/>
          <w:lang/>
        </w:rPr>
      </w:pPr>
    </w:p>
    <w:p w14:paraId="0AFCA7DF">
      <w:pPr>
        <w:numPr>
          <w:ilvl w:val="0"/>
          <w:numId w:val="8"/>
        </w:numPr>
        <w:spacing w:after="93" w:afterLines="30" w:line="360" w:lineRule="auto"/>
        <w:rPr>
          <w:rFonts w:hAnsi="宋体"/>
          <w:b/>
          <w:sz w:val="24"/>
          <w:lang/>
        </w:rPr>
      </w:pPr>
      <w:r>
        <w:rPr>
          <w:rFonts w:hAnsi="宋体"/>
          <w:b/>
          <w:sz w:val="24"/>
          <w:lang/>
        </w:rPr>
        <w:t>设置</w:t>
      </w:r>
      <w:r>
        <w:rPr>
          <w:rFonts w:hint="eastAsia" w:hAnsi="宋体"/>
          <w:b/>
          <w:sz w:val="24"/>
          <w:lang/>
        </w:rPr>
        <w:t>S</w:t>
      </w:r>
      <w:r>
        <w:rPr>
          <w:rFonts w:hAnsi="宋体"/>
          <w:b/>
          <w:sz w:val="24"/>
          <w:lang/>
        </w:rPr>
        <w:t>SH连接</w:t>
      </w:r>
      <w:r>
        <w:rPr>
          <w:rFonts w:hint="eastAsia" w:hAnsi="宋体"/>
          <w:b/>
          <w:sz w:val="24"/>
          <w:lang/>
        </w:rPr>
        <w:t>I</w:t>
      </w:r>
      <w:r>
        <w:rPr>
          <w:rFonts w:hAnsi="宋体"/>
          <w:b/>
          <w:sz w:val="24"/>
          <w:lang/>
        </w:rPr>
        <w:t>P限制</w:t>
      </w:r>
    </w:p>
    <w:p w14:paraId="626796AF">
      <w:pPr>
        <w:spacing w:line="360" w:lineRule="auto"/>
        <w:ind w:firstLine="420" w:firstLineChars="200"/>
        <w:rPr>
          <w:rFonts w:hAnsi="宋体"/>
          <w:sz w:val="24"/>
          <w:lang/>
        </w:rPr>
      </w:pPr>
      <w:r>
        <w:rPr>
          <w:rFonts w:ascii="Arial" w:hAnsi="Arial" w:cs="Arial"/>
          <w:color w:val="4D4D4D"/>
          <w:shd w:val="clear" w:color="auto" w:fill="FFFFFF"/>
        </w:rPr>
        <w:t>一般的用法是在</w:t>
      </w:r>
      <w:r>
        <w:rPr>
          <w:rFonts w:hint="eastAsia" w:ascii="Arial" w:hAnsi="Arial" w:cs="Arial"/>
          <w:color w:val="4D4D4D"/>
          <w:shd w:val="clear" w:color="auto" w:fill="FFFFFF"/>
        </w:rPr>
        <w:t>/</w:t>
      </w:r>
      <w:r>
        <w:rPr>
          <w:rFonts w:ascii="Arial" w:hAnsi="Arial" w:cs="Arial"/>
          <w:color w:val="4D4D4D"/>
          <w:shd w:val="clear" w:color="auto" w:fill="FFFFFF"/>
        </w:rPr>
        <w:t>etc/hosts.allow中配置信任主机规则，然后到</w:t>
      </w:r>
      <w:r>
        <w:rPr>
          <w:rFonts w:hint="eastAsia" w:ascii="Arial" w:hAnsi="Arial" w:cs="Arial"/>
          <w:color w:val="4D4D4D"/>
          <w:shd w:val="clear" w:color="auto" w:fill="FFFFFF"/>
        </w:rPr>
        <w:t>/</w:t>
      </w:r>
      <w:r>
        <w:rPr>
          <w:rFonts w:ascii="Arial" w:hAnsi="Arial" w:cs="Arial"/>
          <w:color w:val="4D4D4D"/>
          <w:shd w:val="clear" w:color="auto" w:fill="FFFFFF"/>
        </w:rPr>
        <w:t>etc/hosts.deny中拒绝所有其他主机</w:t>
      </w:r>
    </w:p>
    <w:p w14:paraId="29B7F157">
      <w:pPr>
        <w:spacing w:line="360" w:lineRule="auto"/>
        <w:ind w:firstLine="420" w:firstLineChars="200"/>
        <w:rPr>
          <w:rFonts w:hAnsi="宋体"/>
          <w:sz w:val="24"/>
          <w:lang/>
        </w:rPr>
      </w:pPr>
      <w:r>
        <w:rPr>
          <w:rFonts w:hint="eastAsia" w:ascii="Arial" w:hAnsi="Arial" w:cs="Arial"/>
          <w:color w:val="4D4D4D"/>
          <w:shd w:val="clear" w:color="auto" w:fill="FFFFFF"/>
        </w:rPr>
        <w:t>/</w:t>
      </w:r>
      <w:r>
        <w:rPr>
          <w:rFonts w:ascii="Arial" w:hAnsi="Arial" w:cs="Arial"/>
          <w:color w:val="4D4D4D"/>
          <w:shd w:val="clear" w:color="auto" w:fill="FFFFFF"/>
        </w:rPr>
        <w:t>etc/hosts.allow设置：</w:t>
      </w:r>
    </w:p>
    <w:p w14:paraId="74B62C30">
      <w:pPr>
        <w:spacing w:line="360" w:lineRule="auto"/>
        <w:ind w:firstLine="480" w:firstLineChars="200"/>
        <w:rPr>
          <w:rFonts w:hint="eastAsia" w:hAnsi="宋体"/>
          <w:sz w:val="24"/>
          <w:lang/>
        </w:rPr>
      </w:pPr>
      <w:r>
        <w:rPr>
          <w:rFonts w:hint="eastAsia" w:hAnsi="宋体"/>
          <w:sz w:val="24"/>
          <w:lang/>
        </w:rPr>
        <w:t># 设置IP网段</w:t>
      </w:r>
    </w:p>
    <w:p w14:paraId="3F402E4C">
      <w:pPr>
        <w:spacing w:line="360" w:lineRule="auto"/>
        <w:ind w:firstLine="480" w:firstLineChars="200"/>
        <w:rPr>
          <w:rFonts w:hAnsi="宋体"/>
          <w:sz w:val="24"/>
          <w:lang/>
        </w:rPr>
      </w:pPr>
      <w:r>
        <w:rPr>
          <w:rFonts w:hAnsi="宋体"/>
          <w:sz w:val="24"/>
          <w:lang/>
        </w:rPr>
        <w:t>sshd:150.223.254.0/255.255.255.0:allow</w:t>
      </w:r>
    </w:p>
    <w:p w14:paraId="181A4152">
      <w:pPr>
        <w:spacing w:line="360" w:lineRule="auto"/>
        <w:ind w:firstLine="480" w:firstLineChars="200"/>
        <w:rPr>
          <w:rFonts w:hAnsi="宋体"/>
          <w:sz w:val="24"/>
          <w:lang/>
        </w:rPr>
      </w:pPr>
      <w:r>
        <w:rPr>
          <w:rFonts w:hAnsi="宋体"/>
          <w:sz w:val="24"/>
          <w:lang/>
        </w:rPr>
        <w:t>sshd:182.42.255.0/255.255.255.0:allow</w:t>
      </w:r>
    </w:p>
    <w:p w14:paraId="45370CE1">
      <w:pPr>
        <w:spacing w:line="360" w:lineRule="auto"/>
        <w:ind w:firstLine="480" w:firstLineChars="200"/>
        <w:rPr>
          <w:rFonts w:hint="eastAsia" w:hAnsi="宋体"/>
          <w:sz w:val="24"/>
          <w:lang/>
        </w:rPr>
      </w:pPr>
      <w:r>
        <w:rPr>
          <w:rFonts w:hint="eastAsia" w:hAnsi="宋体"/>
          <w:sz w:val="24"/>
          <w:lang/>
        </w:rPr>
        <w:t># 设置具体某个IP地址</w:t>
      </w:r>
    </w:p>
    <w:p w14:paraId="0E502E03">
      <w:pPr>
        <w:spacing w:line="360" w:lineRule="auto"/>
        <w:ind w:firstLine="480" w:firstLineChars="200"/>
        <w:rPr>
          <w:rFonts w:hAnsi="宋体"/>
          <w:sz w:val="24"/>
          <w:lang/>
        </w:rPr>
      </w:pPr>
      <w:r>
        <w:rPr>
          <w:rFonts w:hAnsi="宋体"/>
          <w:sz w:val="24"/>
          <w:lang/>
        </w:rPr>
        <w:t>sshd:36.111.140.26 allow</w:t>
      </w:r>
    </w:p>
    <w:p w14:paraId="2EF96E7C">
      <w:pPr>
        <w:spacing w:line="360" w:lineRule="auto"/>
        <w:ind w:firstLine="480" w:firstLineChars="200"/>
        <w:rPr>
          <w:rFonts w:hAnsi="宋体"/>
          <w:sz w:val="24"/>
          <w:lang/>
        </w:rPr>
      </w:pPr>
      <w:r>
        <w:rPr>
          <w:rFonts w:hAnsi="宋体"/>
          <w:sz w:val="24"/>
          <w:lang/>
        </w:rPr>
        <w:t>sshd:36.111.140.142 allow</w:t>
      </w:r>
    </w:p>
    <w:p w14:paraId="6D6AEFC5">
      <w:pPr>
        <w:spacing w:line="360" w:lineRule="auto"/>
        <w:ind w:firstLine="480" w:firstLineChars="200"/>
        <w:rPr>
          <w:rFonts w:hAnsi="宋体"/>
          <w:sz w:val="24"/>
          <w:lang/>
        </w:rPr>
      </w:pPr>
      <w:r>
        <w:rPr>
          <w:rFonts w:hAnsi="宋体"/>
          <w:sz w:val="24"/>
          <w:lang/>
        </w:rPr>
        <w:t>sshd:106.39.160.37 allow</w:t>
      </w:r>
    </w:p>
    <w:p w14:paraId="5C8CB96D">
      <w:pPr>
        <w:spacing w:line="360" w:lineRule="auto"/>
        <w:ind w:firstLine="480" w:firstLineChars="200"/>
        <w:rPr>
          <w:rFonts w:hAnsi="宋体"/>
          <w:sz w:val="24"/>
          <w:lang/>
        </w:rPr>
      </w:pPr>
      <w:r>
        <w:rPr>
          <w:rFonts w:hAnsi="宋体"/>
          <w:sz w:val="24"/>
          <w:lang/>
        </w:rPr>
        <w:drawing>
          <wp:inline distT="0" distB="0" distL="114300" distR="114300">
            <wp:extent cx="6125210" cy="2066925"/>
            <wp:effectExtent l="0" t="0" r="8890" b="9525"/>
            <wp:docPr id="2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3"/>
                    <pic:cNvPicPr>
                      <a:picLocks noChangeAspect="1"/>
                    </pic:cNvPicPr>
                  </pic:nvPicPr>
                  <pic:blipFill>
                    <a:blip r:embed="rId26"/>
                    <a:stretch>
                      <a:fillRect/>
                    </a:stretch>
                  </pic:blipFill>
                  <pic:spPr>
                    <a:xfrm>
                      <a:off x="0" y="0"/>
                      <a:ext cx="6125210" cy="2066925"/>
                    </a:xfrm>
                    <a:prstGeom prst="rect">
                      <a:avLst/>
                    </a:prstGeom>
                    <a:noFill/>
                    <a:ln>
                      <a:noFill/>
                    </a:ln>
                  </pic:spPr>
                </pic:pic>
              </a:graphicData>
            </a:graphic>
          </wp:inline>
        </w:drawing>
      </w:r>
    </w:p>
    <w:p w14:paraId="4CCAA58B">
      <w:pPr>
        <w:spacing w:line="360" w:lineRule="auto"/>
        <w:ind w:firstLine="420" w:firstLineChars="200"/>
        <w:rPr>
          <w:rFonts w:hAnsi="宋体"/>
          <w:sz w:val="24"/>
          <w:lang/>
        </w:rPr>
      </w:pPr>
      <w:r>
        <w:rPr>
          <w:rFonts w:hint="eastAsia" w:ascii="Arial" w:hAnsi="Arial" w:cs="Arial"/>
          <w:color w:val="4D4D4D"/>
          <w:shd w:val="clear" w:color="auto" w:fill="FFFFFF"/>
        </w:rPr>
        <w:t>/</w:t>
      </w:r>
      <w:r>
        <w:rPr>
          <w:rFonts w:ascii="Arial" w:hAnsi="Arial" w:cs="Arial"/>
          <w:color w:val="4D4D4D"/>
          <w:shd w:val="clear" w:color="auto" w:fill="FFFFFF"/>
        </w:rPr>
        <w:t>etc/hosts.deny</w:t>
      </w:r>
      <w:r>
        <w:rPr>
          <w:rFonts w:hAnsi="宋体"/>
          <w:sz w:val="24"/>
          <w:lang/>
        </w:rPr>
        <w:t>设置：</w:t>
      </w:r>
    </w:p>
    <w:p w14:paraId="6DEF6B8B">
      <w:pPr>
        <w:spacing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sshd: all</w:t>
      </w:r>
    </w:p>
    <w:p w14:paraId="30401C05">
      <w:pPr>
        <w:spacing w:line="360" w:lineRule="auto"/>
        <w:rPr>
          <w:rFonts w:ascii="Arial" w:hAnsi="Arial" w:cs="Arial"/>
          <w:color w:val="4D4D4D"/>
          <w:shd w:val="clear" w:color="auto" w:fill="FFFFFF"/>
        </w:rPr>
      </w:pPr>
      <w:r>
        <w:rPr>
          <w:rFonts w:ascii="Arial" w:hAnsi="Arial" w:cs="Arial"/>
          <w:color w:val="4D4D4D"/>
          <w:shd w:val="clear" w:color="auto" w:fill="FFFFFF"/>
        </w:rPr>
        <w:drawing>
          <wp:inline distT="0" distB="0" distL="114300" distR="114300">
            <wp:extent cx="6106160" cy="2553335"/>
            <wp:effectExtent l="0" t="0" r="8890" b="18415"/>
            <wp:docPr id="2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4"/>
                    <pic:cNvPicPr>
                      <a:picLocks noChangeAspect="1"/>
                    </pic:cNvPicPr>
                  </pic:nvPicPr>
                  <pic:blipFill>
                    <a:blip r:embed="rId27"/>
                    <a:stretch>
                      <a:fillRect/>
                    </a:stretch>
                  </pic:blipFill>
                  <pic:spPr>
                    <a:xfrm>
                      <a:off x="0" y="0"/>
                      <a:ext cx="6106160" cy="2553335"/>
                    </a:xfrm>
                    <a:prstGeom prst="rect">
                      <a:avLst/>
                    </a:prstGeom>
                    <a:noFill/>
                    <a:ln>
                      <a:noFill/>
                    </a:ln>
                  </pic:spPr>
                </pic:pic>
              </a:graphicData>
            </a:graphic>
          </wp:inline>
        </w:drawing>
      </w:r>
    </w:p>
    <w:p w14:paraId="346DAB4E">
      <w:pPr>
        <w:numPr>
          <w:ilvl w:val="0"/>
          <w:numId w:val="7"/>
        </w:numPr>
        <w:spacing w:after="93" w:afterLines="30" w:line="360" w:lineRule="auto"/>
        <w:rPr>
          <w:rFonts w:hAnsi="宋体"/>
          <w:b/>
          <w:sz w:val="24"/>
          <w:lang/>
        </w:rPr>
      </w:pPr>
      <w:r>
        <w:rPr>
          <w:rFonts w:hAnsi="宋体"/>
          <w:b/>
          <w:sz w:val="24"/>
          <w:lang/>
        </w:rPr>
        <w:t>安全审计配置</w:t>
      </w:r>
    </w:p>
    <w:p w14:paraId="1D706C96">
      <w:pPr>
        <w:numPr>
          <w:ilvl w:val="0"/>
          <w:numId w:val="8"/>
        </w:numPr>
        <w:spacing w:after="93" w:afterLines="30" w:line="360" w:lineRule="auto"/>
        <w:rPr>
          <w:rFonts w:hint="eastAsia" w:hAnsi="宋体"/>
          <w:b/>
          <w:sz w:val="24"/>
          <w:lang/>
        </w:rPr>
      </w:pPr>
      <w:r>
        <w:rPr>
          <w:rFonts w:hAnsi="宋体"/>
          <w:b/>
          <w:sz w:val="24"/>
          <w:lang/>
        </w:rPr>
        <w:t>配置audit规则</w:t>
      </w:r>
    </w:p>
    <w:p w14:paraId="64D16744">
      <w:pPr>
        <w:spacing w:after="93" w:afterLines="30" w:line="360" w:lineRule="auto"/>
        <w:ind w:firstLine="420" w:firstLineChars="200"/>
        <w:rPr>
          <w:rFonts w:hint="eastAsia" w:ascii="Arial" w:hAnsi="Arial" w:cs="Arial"/>
          <w:color w:val="4D4D4D"/>
          <w:shd w:val="clear" w:color="auto" w:fill="FFFFFF"/>
        </w:rPr>
      </w:pPr>
      <w:r>
        <w:rPr>
          <w:rFonts w:ascii="Arial" w:hAnsi="Arial" w:cs="Arial"/>
          <w:color w:val="4D4D4D"/>
          <w:shd w:val="clear" w:color="auto" w:fill="FFFFFF"/>
        </w:rPr>
        <w:t>内核audit模块会按照配置的规则获取审计信息，发送给auditd来记录日志。</w:t>
      </w:r>
    </w:p>
    <w:p w14:paraId="34A3767E">
      <w:pPr>
        <w:spacing w:after="93" w:afterLines="30" w:line="360" w:lineRule="auto"/>
        <w:ind w:firstLine="420" w:firstLineChars="200"/>
        <w:rPr>
          <w:rFonts w:ascii="Arial" w:hAnsi="Arial" w:cs="Arial"/>
          <w:color w:val="4D4D4D"/>
          <w:shd w:val="clear" w:color="auto" w:fill="FFFFFF"/>
        </w:rPr>
      </w:pPr>
      <w:r>
        <w:rPr>
          <w:rFonts w:hint="eastAsia" w:ascii="Arial" w:hAnsi="Arial" w:cs="Arial"/>
          <w:color w:val="4D4D4D"/>
          <w:shd w:val="clear" w:color="auto" w:fill="FFFFFF"/>
        </w:rPr>
        <w:t>/etc/audit/rules.d/audit.rules中最后一行增加</w:t>
      </w:r>
      <w:r>
        <w:rPr>
          <w:rFonts w:ascii="Arial" w:hAnsi="Arial" w:cs="Arial"/>
          <w:color w:val="4D4D4D"/>
          <w:shd w:val="clear" w:color="auto" w:fill="FFFFFF"/>
        </w:rPr>
        <w:t>记录所有对/etc/passwd文件的写入以及属性修改：</w:t>
      </w:r>
    </w:p>
    <w:p w14:paraId="28704A5B">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-w /etc/passwd -p rwxa</w:t>
      </w:r>
    </w:p>
    <w:p w14:paraId="7BC95179">
      <w:pPr>
        <w:spacing w:line="360" w:lineRule="auto"/>
        <w:rPr>
          <w:rFonts w:ascii="Arial" w:hAnsi="Arial" w:cs="Arial"/>
          <w:color w:val="4D4D4D"/>
          <w:shd w:val="clear" w:color="auto" w:fill="FFFFFF"/>
        </w:rPr>
      </w:pPr>
      <w:r>
        <w:rPr>
          <w:rFonts w:ascii="Arial" w:hAnsi="Arial" w:cs="Arial"/>
          <w:color w:val="4D4D4D"/>
          <w:shd w:val="clear" w:color="auto" w:fill="FFFFFF"/>
        </w:rPr>
        <w:drawing>
          <wp:inline distT="0" distB="0" distL="114300" distR="114300">
            <wp:extent cx="3706495" cy="1811655"/>
            <wp:effectExtent l="0" t="0" r="8255" b="17145"/>
            <wp:docPr id="2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5"/>
                    <pic:cNvPicPr>
                      <a:picLocks noChangeAspect="1"/>
                    </pic:cNvPicPr>
                  </pic:nvPicPr>
                  <pic:blipFill>
                    <a:blip r:embed="rId28"/>
                    <a:stretch>
                      <a:fillRect/>
                    </a:stretch>
                  </pic:blipFill>
                  <pic:spPr>
                    <a:xfrm>
                      <a:off x="0" y="0"/>
                      <a:ext cx="3706495" cy="1811655"/>
                    </a:xfrm>
                    <a:prstGeom prst="rect">
                      <a:avLst/>
                    </a:prstGeom>
                    <a:noFill/>
                    <a:ln>
                      <a:noFill/>
                    </a:ln>
                  </pic:spPr>
                </pic:pic>
              </a:graphicData>
            </a:graphic>
          </wp:inline>
        </w:drawing>
      </w:r>
    </w:p>
    <w:p w14:paraId="0D8EC9A6">
      <w:pPr>
        <w:numPr>
          <w:ilvl w:val="0"/>
          <w:numId w:val="8"/>
        </w:numPr>
        <w:spacing w:after="93" w:afterLines="30" w:line="360" w:lineRule="auto"/>
        <w:rPr>
          <w:rFonts w:hAnsi="宋体"/>
          <w:b/>
          <w:sz w:val="24"/>
          <w:lang/>
        </w:rPr>
      </w:pPr>
      <w:r>
        <w:rPr>
          <w:rFonts w:hAnsi="宋体"/>
          <w:b/>
          <w:sz w:val="24"/>
          <w:lang/>
        </w:rPr>
        <w:t>配置告警日志</w:t>
      </w:r>
    </w:p>
    <w:p w14:paraId="1B9F6F8F">
      <w:pPr>
        <w:spacing w:after="93" w:afterLines="30" w:line="360" w:lineRule="auto"/>
        <w:ind w:firstLine="420" w:firstLineChars="200"/>
        <w:rPr>
          <w:rFonts w:hint="eastAsia" w:ascii="Arial" w:hAnsi="Arial" w:cs="Arial"/>
          <w:color w:val="4D4D4D"/>
          <w:shd w:val="clear" w:color="auto" w:fill="FFFFFF"/>
        </w:rPr>
      </w:pPr>
      <w:r>
        <w:rPr>
          <w:rFonts w:hint="eastAsia" w:ascii="Arial" w:hAnsi="Arial" w:cs="Arial"/>
          <w:color w:val="4D4D4D"/>
          <w:shd w:val="clear" w:color="auto" w:fill="FFFFFF"/>
        </w:rPr>
        <w:t>在/etc/rsyslog.conf 中配置告警日志：</w:t>
      </w:r>
    </w:p>
    <w:p w14:paraId="4FD263CA">
      <w:pPr>
        <w:spacing w:after="93" w:afterLines="30" w:line="360" w:lineRule="auto"/>
        <w:ind w:firstLine="420" w:firstLineChars="200"/>
        <w:rPr>
          <w:rFonts w:hint="eastAsia" w:ascii="Arial" w:hAnsi="Arial" w:cs="Arial"/>
          <w:color w:val="4D4D4D"/>
          <w:shd w:val="clear" w:color="auto" w:fill="FFFFFF"/>
        </w:rPr>
      </w:pPr>
      <w:r>
        <w:rPr>
          <w:rFonts w:ascii="Arial" w:hAnsi="Arial" w:cs="Arial"/>
          <w:color w:val="4D4D4D"/>
          <w:shd w:val="clear" w:color="auto" w:fill="FFFFFF"/>
        </w:rPr>
        <w:t>kern.warning;*.err;*.info;kern.debug;daemon.notice;mail.none;authpriv.none;cron.none /var/log/kern.log</w:t>
      </w:r>
    </w:p>
    <w:p w14:paraId="14D7CD8C">
      <w:pPr>
        <w:spacing w:after="93" w:afterLines="30" w:line="360" w:lineRule="auto"/>
        <w:rPr>
          <w:rFonts w:ascii="Arial" w:hAnsi="Arial" w:cs="Arial"/>
          <w:color w:val="4D4D4D"/>
          <w:shd w:val="clear" w:color="auto" w:fill="FFFFFF"/>
        </w:rPr>
      </w:pPr>
      <w:r>
        <w:rPr>
          <w:rFonts w:hint="eastAsia" w:ascii="Arial" w:hAnsi="Arial" w:cs="Arial"/>
          <w:color w:val="4D4D4D"/>
          <w:shd w:val="clear" w:color="auto" w:fill="FFFFFF"/>
        </w:rPr>
        <w:drawing>
          <wp:inline distT="0" distB="0" distL="114300" distR="114300">
            <wp:extent cx="6071870" cy="1415415"/>
            <wp:effectExtent l="0" t="0" r="5080" b="13335"/>
            <wp:docPr id="2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6"/>
                    <pic:cNvPicPr>
                      <a:picLocks noChangeAspect="1"/>
                    </pic:cNvPicPr>
                  </pic:nvPicPr>
                  <pic:blipFill>
                    <a:blip r:embed="rId29"/>
                    <a:stretch>
                      <a:fillRect/>
                    </a:stretch>
                  </pic:blipFill>
                  <pic:spPr>
                    <a:xfrm>
                      <a:off x="0" y="0"/>
                      <a:ext cx="6071870" cy="1415415"/>
                    </a:xfrm>
                    <a:prstGeom prst="rect">
                      <a:avLst/>
                    </a:prstGeom>
                    <a:noFill/>
                    <a:ln>
                      <a:noFill/>
                    </a:ln>
                  </pic:spPr>
                </pic:pic>
              </a:graphicData>
            </a:graphic>
          </wp:inline>
        </w:drawing>
      </w:r>
    </w:p>
    <w:p w14:paraId="5F5DCE27">
      <w:pPr>
        <w:numPr>
          <w:ilvl w:val="0"/>
          <w:numId w:val="8"/>
        </w:numPr>
        <w:spacing w:after="93" w:afterLines="30" w:line="360" w:lineRule="auto"/>
        <w:rPr>
          <w:rFonts w:hAnsi="宋体"/>
          <w:b/>
          <w:sz w:val="24"/>
          <w:lang/>
        </w:rPr>
      </w:pPr>
      <w:r>
        <w:rPr>
          <w:rFonts w:hAnsi="宋体"/>
          <w:b/>
          <w:sz w:val="24"/>
          <w:lang/>
        </w:rPr>
        <w:t>日志备份</w:t>
      </w:r>
    </w:p>
    <w:p w14:paraId="2B4459A4">
      <w:pPr>
        <w:spacing w:after="93" w:afterLines="30" w:line="360" w:lineRule="auto"/>
        <w:ind w:firstLine="420" w:firstLineChars="200"/>
        <w:rPr>
          <w:rFonts w:ascii="Arial" w:hAnsi="Arial" w:cs="Arial"/>
          <w:color w:val="4D4D4D"/>
          <w:shd w:val="clear" w:color="auto" w:fill="FFFFFF"/>
        </w:rPr>
      </w:pPr>
      <w:r>
        <w:rPr>
          <w:rFonts w:hint="eastAsia" w:ascii="Arial" w:hAnsi="Arial" w:cs="Arial"/>
          <w:color w:val="4D4D4D"/>
          <w:shd w:val="clear" w:color="auto" w:fill="FFFFFF"/>
        </w:rPr>
        <w:t>使用日志服务器对审计记录进行定期存档备份，避免受到未预期的删除、修改或覆盖：</w:t>
      </w:r>
    </w:p>
    <w:p w14:paraId="769DF76D">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日志转发备份：</w:t>
      </w:r>
      <w:r>
        <w:rPr>
          <w:rFonts w:hint="eastAsia" w:ascii="Arial" w:hAnsi="Arial" w:cs="Arial"/>
          <w:color w:val="4D4D4D"/>
          <w:shd w:val="clear" w:color="auto" w:fill="FFFFFF"/>
        </w:rPr>
        <w:t>在/etc/rsyslog.conf中将</w:t>
      </w:r>
      <w:r>
        <w:rPr>
          <w:rFonts w:ascii="Arial" w:hAnsi="Arial" w:cs="Arial"/>
          <w:color w:val="4D4D4D"/>
          <w:shd w:val="clear" w:color="auto" w:fill="FFFFFF"/>
        </w:rPr>
        <w:t>*.* @@remote-host:514</w:t>
      </w:r>
      <w:r>
        <w:rPr>
          <w:rFonts w:hint="eastAsia" w:ascii="Arial" w:hAnsi="Arial" w:cs="Arial"/>
          <w:color w:val="4D4D4D"/>
          <w:shd w:val="clear" w:color="auto" w:fill="FFFFFF"/>
        </w:rPr>
        <w:t>前的#去掉，并修改为：</w:t>
      </w:r>
      <w:r>
        <w:rPr>
          <w:rFonts w:ascii="Arial" w:hAnsi="Arial" w:cs="Arial"/>
          <w:color w:val="4D4D4D"/>
          <w:shd w:val="clear" w:color="auto" w:fill="FFFFFF"/>
        </w:rPr>
        <w:t>*.* @@192.168.10.73:514，其中192.168.10.73为日志服务器地址。</w:t>
      </w:r>
    </w:p>
    <w:p w14:paraId="4082DB6B">
      <w:pPr>
        <w:spacing w:after="93" w:afterLines="30" w:line="360" w:lineRule="auto"/>
        <w:ind w:firstLine="420" w:firstLineChars="200"/>
        <w:rPr>
          <w:rFonts w:hint="eastAsia" w:ascii="Arial" w:hAnsi="Arial" w:cs="Arial"/>
          <w:color w:val="4D4D4D"/>
          <w:shd w:val="clear" w:color="auto" w:fill="FFFFFF"/>
        </w:rPr>
      </w:pPr>
      <w:r>
        <w:rPr>
          <w:rFonts w:hint="eastAsia" w:ascii="Arial" w:hAnsi="Arial" w:cs="Arial"/>
          <w:color w:val="4D4D4D"/>
          <w:shd w:val="clear" w:color="auto" w:fill="FFFFFF"/>
        </w:rPr>
        <w:drawing>
          <wp:inline distT="0" distB="0" distL="114300" distR="114300">
            <wp:extent cx="5904865" cy="838200"/>
            <wp:effectExtent l="0" t="0" r="635" b="0"/>
            <wp:docPr id="2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7"/>
                    <pic:cNvPicPr>
                      <a:picLocks noChangeAspect="1"/>
                    </pic:cNvPicPr>
                  </pic:nvPicPr>
                  <pic:blipFill>
                    <a:blip r:embed="rId30"/>
                    <a:stretch>
                      <a:fillRect/>
                    </a:stretch>
                  </pic:blipFill>
                  <pic:spPr>
                    <a:xfrm>
                      <a:off x="0" y="0"/>
                      <a:ext cx="5904865" cy="838200"/>
                    </a:xfrm>
                    <a:prstGeom prst="rect">
                      <a:avLst/>
                    </a:prstGeom>
                    <a:noFill/>
                    <a:ln>
                      <a:noFill/>
                    </a:ln>
                  </pic:spPr>
                </pic:pic>
              </a:graphicData>
            </a:graphic>
          </wp:inline>
        </w:drawing>
      </w:r>
    </w:p>
    <w:p w14:paraId="4D0A81B6">
      <w:pPr>
        <w:spacing w:after="93" w:afterLines="30" w:line="360" w:lineRule="auto"/>
        <w:ind w:firstLine="420" w:firstLineChars="200"/>
        <w:rPr>
          <w:rFonts w:ascii="Arial" w:hAnsi="Arial" w:cs="Arial"/>
          <w:color w:val="4D4D4D"/>
          <w:shd w:val="clear" w:color="auto" w:fill="FFFFFF"/>
        </w:rPr>
      </w:pPr>
      <w:r>
        <w:rPr>
          <w:rFonts w:hint="eastAsia" w:ascii="Arial" w:hAnsi="Arial" w:cs="Arial"/>
          <w:color w:val="4D4D4D"/>
          <w:shd w:val="clear" w:color="auto" w:fill="FFFFFF"/>
        </w:rPr>
        <w:t>日志保留时间：在/etc/logrotate.conf中将全局的</w:t>
      </w:r>
      <w:r>
        <w:rPr>
          <w:rFonts w:ascii="Arial" w:hAnsi="Arial" w:cs="Arial"/>
          <w:color w:val="4D4D4D"/>
          <w:shd w:val="clear" w:color="auto" w:fill="FFFFFF"/>
        </w:rPr>
        <w:t>weekly修改为monthly，将rotate 4修改为rotate 6，将/var/log/wtmp和/var/log/btmp中rotate 1修改为rotate 6</w:t>
      </w:r>
    </w:p>
    <w:p w14:paraId="67E57893">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drawing>
          <wp:inline distT="0" distB="0" distL="114300" distR="114300">
            <wp:extent cx="5366385" cy="5919470"/>
            <wp:effectExtent l="0" t="0" r="5715" b="5080"/>
            <wp:docPr id="2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8"/>
                    <pic:cNvPicPr>
                      <a:picLocks noChangeAspect="1"/>
                    </pic:cNvPicPr>
                  </pic:nvPicPr>
                  <pic:blipFill>
                    <a:blip r:embed="rId31"/>
                    <a:stretch>
                      <a:fillRect/>
                    </a:stretch>
                  </pic:blipFill>
                  <pic:spPr>
                    <a:xfrm>
                      <a:off x="0" y="0"/>
                      <a:ext cx="5366385" cy="5919470"/>
                    </a:xfrm>
                    <a:prstGeom prst="rect">
                      <a:avLst/>
                    </a:prstGeom>
                    <a:noFill/>
                    <a:ln>
                      <a:noFill/>
                    </a:ln>
                  </pic:spPr>
                </pic:pic>
              </a:graphicData>
            </a:graphic>
          </wp:inline>
        </w:drawing>
      </w:r>
    </w:p>
    <w:p w14:paraId="1522D6D3">
      <w:pPr>
        <w:numPr>
          <w:ilvl w:val="0"/>
          <w:numId w:val="7"/>
        </w:numPr>
        <w:spacing w:after="93" w:afterLines="30" w:line="360" w:lineRule="auto"/>
        <w:rPr>
          <w:rFonts w:hAnsi="宋体"/>
          <w:b/>
          <w:sz w:val="24"/>
          <w:lang/>
        </w:rPr>
      </w:pPr>
      <w:r>
        <w:rPr>
          <w:rFonts w:hAnsi="宋体"/>
          <w:b/>
          <w:sz w:val="24"/>
          <w:lang/>
        </w:rPr>
        <w:t>安全防范设置</w:t>
      </w:r>
    </w:p>
    <w:p w14:paraId="399CF3A2">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查看是否存在</w:t>
      </w:r>
      <w:r>
        <w:rPr>
          <w:rFonts w:hint="eastAsia" w:ascii="Arial" w:hAnsi="Arial" w:cs="Arial"/>
          <w:color w:val="4D4D4D"/>
          <w:shd w:val="clear" w:color="auto" w:fill="FFFFFF"/>
        </w:rPr>
        <w:t>1</w:t>
      </w:r>
      <w:r>
        <w:rPr>
          <w:rFonts w:ascii="Arial" w:hAnsi="Arial" w:cs="Arial"/>
          <w:color w:val="4D4D4D"/>
          <w:shd w:val="clear" w:color="auto" w:fill="FFFFFF"/>
        </w:rPr>
        <w:t>35、</w:t>
      </w:r>
      <w:r>
        <w:rPr>
          <w:rFonts w:hint="eastAsia" w:ascii="Arial" w:hAnsi="Arial" w:cs="Arial"/>
          <w:color w:val="4D4D4D"/>
          <w:shd w:val="clear" w:color="auto" w:fill="FFFFFF"/>
        </w:rPr>
        <w:t>1</w:t>
      </w:r>
      <w:r>
        <w:rPr>
          <w:rFonts w:ascii="Arial" w:hAnsi="Arial" w:cs="Arial"/>
          <w:color w:val="4D4D4D"/>
          <w:shd w:val="clear" w:color="auto" w:fill="FFFFFF"/>
        </w:rPr>
        <w:t>37、</w:t>
      </w:r>
      <w:r>
        <w:rPr>
          <w:rFonts w:hint="eastAsia" w:ascii="Arial" w:hAnsi="Arial" w:cs="Arial"/>
          <w:color w:val="4D4D4D"/>
          <w:shd w:val="clear" w:color="auto" w:fill="FFFFFF"/>
        </w:rPr>
        <w:t>1</w:t>
      </w:r>
      <w:r>
        <w:rPr>
          <w:rFonts w:ascii="Arial" w:hAnsi="Arial" w:cs="Arial"/>
          <w:color w:val="4D4D4D"/>
          <w:shd w:val="clear" w:color="auto" w:fill="FFFFFF"/>
        </w:rPr>
        <w:t>39等高危端口，如果存在则关闭：</w:t>
      </w:r>
    </w:p>
    <w:p w14:paraId="0F76D7D6">
      <w:pPr>
        <w:spacing w:after="93" w:afterLines="30" w:line="360" w:lineRule="auto"/>
        <w:ind w:firstLine="420" w:firstLineChars="200"/>
        <w:rPr>
          <w:rFonts w:hint="eastAsia" w:ascii="Arial" w:hAnsi="Arial" w:cs="Arial"/>
          <w:color w:val="4D4D4D"/>
          <w:shd w:val="clear" w:color="auto" w:fill="FFFFFF"/>
        </w:rPr>
      </w:pPr>
      <w:r>
        <w:rPr>
          <w:rFonts w:ascii="Arial" w:hAnsi="Arial" w:cs="Arial"/>
          <w:color w:val="4D4D4D"/>
          <w:shd w:val="clear" w:color="auto" w:fill="FFFFFF"/>
        </w:rPr>
        <w:t>端口查看：</w:t>
      </w:r>
      <w:r>
        <w:rPr>
          <w:rFonts w:ascii="Arial" w:hAnsi="Arial" w:cs="Arial"/>
          <w:color w:val="5A5A5A"/>
          <w:shd w:val="clear" w:color="auto" w:fill="FFFFFF"/>
        </w:rPr>
        <w:t>netstat -lntp</w:t>
      </w:r>
    </w:p>
    <w:p w14:paraId="6313C1C5">
      <w:pPr>
        <w:spacing w:after="93" w:afterLines="30" w:line="360" w:lineRule="auto"/>
        <w:rPr>
          <w:rFonts w:ascii="Arial" w:hAnsi="Arial" w:cs="Arial"/>
          <w:color w:val="4D4D4D"/>
          <w:shd w:val="clear" w:color="auto" w:fill="FFFFFF"/>
        </w:rPr>
      </w:pPr>
      <w:r>
        <w:rPr>
          <w:rFonts w:ascii="Arial" w:hAnsi="Arial" w:cs="Arial"/>
          <w:color w:val="4D4D4D"/>
          <w:shd w:val="clear" w:color="auto" w:fill="FFFFFF"/>
        </w:rPr>
        <w:drawing>
          <wp:inline distT="0" distB="0" distL="114300" distR="114300">
            <wp:extent cx="6118225" cy="2780665"/>
            <wp:effectExtent l="0" t="0" r="15875" b="635"/>
            <wp:docPr id="2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9"/>
                    <pic:cNvPicPr>
                      <a:picLocks noChangeAspect="1"/>
                    </pic:cNvPicPr>
                  </pic:nvPicPr>
                  <pic:blipFill>
                    <a:blip r:embed="rId32"/>
                    <a:stretch>
                      <a:fillRect/>
                    </a:stretch>
                  </pic:blipFill>
                  <pic:spPr>
                    <a:xfrm>
                      <a:off x="0" y="0"/>
                      <a:ext cx="6118225" cy="2780665"/>
                    </a:xfrm>
                    <a:prstGeom prst="rect">
                      <a:avLst/>
                    </a:prstGeom>
                    <a:noFill/>
                    <a:ln>
                      <a:noFill/>
                    </a:ln>
                  </pic:spPr>
                </pic:pic>
              </a:graphicData>
            </a:graphic>
          </wp:inline>
        </w:drawing>
      </w:r>
    </w:p>
    <w:p w14:paraId="51F70DAA">
      <w:pPr>
        <w:spacing w:after="93" w:afterLines="30" w:line="360" w:lineRule="auto"/>
        <w:ind w:firstLine="420" w:firstLineChars="200"/>
        <w:rPr>
          <w:rFonts w:hint="eastAsia" w:ascii="Arial" w:hAnsi="Arial" w:cs="Arial"/>
          <w:color w:val="4D4D4D"/>
          <w:shd w:val="clear" w:color="auto" w:fill="FFFFFF"/>
        </w:rPr>
      </w:pPr>
      <w:r>
        <w:rPr>
          <w:rFonts w:hint="eastAsia" w:ascii="Arial" w:hAnsi="Arial" w:cs="Arial"/>
          <w:color w:val="4D4D4D"/>
          <w:shd w:val="clear" w:color="auto" w:fill="FFFFFF"/>
        </w:rPr>
        <w:t>永久关闭端口：</w:t>
      </w:r>
      <w:r>
        <w:rPr>
          <w:rFonts w:ascii="Arial" w:hAnsi="Arial" w:cs="Arial"/>
          <w:color w:val="5A5A5A"/>
          <w:shd w:val="clear" w:color="auto" w:fill="FFFFFF"/>
        </w:rPr>
        <w:t>firewall-cmd --remove-port=139/udp --permanent</w:t>
      </w:r>
    </w:p>
    <w:p w14:paraId="11C6547A">
      <w:pPr>
        <w:spacing w:after="93" w:afterLines="30" w:line="360" w:lineRule="auto"/>
        <w:ind w:firstLine="420" w:firstLineChars="200"/>
        <w:rPr>
          <w:rFonts w:hint="eastAsia" w:ascii="Arial" w:hAnsi="Arial" w:cs="Arial"/>
          <w:color w:val="4D4D4D"/>
          <w:shd w:val="clear" w:color="auto" w:fill="FFFFFF"/>
        </w:rPr>
      </w:pPr>
      <w:r>
        <w:rPr>
          <w:rFonts w:hint="eastAsia" w:ascii="Arial" w:hAnsi="Arial" w:cs="Arial"/>
          <w:color w:val="4D4D4D"/>
          <w:shd w:val="clear" w:color="auto" w:fill="FFFFFF"/>
        </w:rPr>
        <w:t>注：端口类型（</w:t>
      </w:r>
      <w:r>
        <w:rPr>
          <w:rFonts w:ascii="Arial" w:hAnsi="Arial" w:cs="Arial"/>
          <w:color w:val="4D4D4D"/>
          <w:shd w:val="clear" w:color="auto" w:fill="FFFFFF"/>
        </w:rPr>
        <w:t>udp、tcp或tcp6</w:t>
      </w:r>
      <w:r>
        <w:rPr>
          <w:rFonts w:hint="eastAsia" w:ascii="Arial" w:hAnsi="Arial" w:cs="Arial"/>
          <w:color w:val="4D4D4D"/>
          <w:shd w:val="clear" w:color="auto" w:fill="FFFFFF"/>
        </w:rPr>
        <w:t>）可以根据端口查看信息填写。</w:t>
      </w:r>
    </w:p>
    <w:p w14:paraId="0FECC3D3">
      <w:pPr>
        <w:pStyle w:val="3"/>
        <w:numPr>
          <w:ilvl w:val="1"/>
          <w:numId w:val="1"/>
        </w:numPr>
        <w:spacing w:before="200" w:after="200" w:line="360" w:lineRule="auto"/>
        <w:rPr>
          <w:rFonts w:ascii="Times New Roman" w:hAnsi="宋体" w:eastAsia="宋体"/>
          <w:sz w:val="24"/>
          <w:szCs w:val="24"/>
          <w:lang/>
        </w:rPr>
      </w:pPr>
      <w:bookmarkStart w:id="29" w:name="_Toc117786438"/>
      <w:r>
        <w:rPr>
          <w:rFonts w:hint="eastAsia" w:ascii="Times New Roman" w:hAnsi="宋体" w:eastAsia="宋体"/>
          <w:sz w:val="24"/>
          <w:szCs w:val="24"/>
          <w:lang/>
        </w:rPr>
        <w:t>软件安装</w:t>
      </w:r>
      <w:bookmarkEnd w:id="29"/>
    </w:p>
    <w:p w14:paraId="2A42B339">
      <w:pPr>
        <w:pStyle w:val="4"/>
        <w:numPr>
          <w:ilvl w:val="2"/>
          <w:numId w:val="1"/>
        </w:numPr>
        <w:spacing w:before="200" w:after="200" w:line="240" w:lineRule="auto"/>
        <w:rPr>
          <w:kern w:val="2"/>
          <w:sz w:val="24"/>
          <w:szCs w:val="24"/>
          <w:lang/>
        </w:rPr>
      </w:pPr>
      <w:bookmarkStart w:id="30" w:name="_Toc117786439"/>
      <w:r>
        <w:rPr>
          <w:kern w:val="2"/>
          <w:sz w:val="24"/>
          <w:szCs w:val="24"/>
          <w:lang/>
        </w:rPr>
        <w:t>yum源设置</w:t>
      </w:r>
      <w:bookmarkEnd w:id="30"/>
    </w:p>
    <w:p w14:paraId="4CC7EB06">
      <w:pPr>
        <w:rPr>
          <w:lang/>
        </w:rPr>
      </w:pPr>
      <w:r>
        <w:rPr>
          <w:rFonts w:hint="eastAsia"/>
          <w:lang/>
        </w:rPr>
        <w:t>在不考虑从网络上直接安装，则yum源有两种：</w:t>
      </w:r>
    </w:p>
    <w:p w14:paraId="6C14AE54">
      <w:pPr>
        <w:numPr>
          <w:ilvl w:val="0"/>
          <w:numId w:val="9"/>
        </w:numPr>
        <w:spacing w:after="93" w:afterLines="30" w:line="360" w:lineRule="auto"/>
        <w:rPr>
          <w:rFonts w:hAnsi="宋体"/>
          <w:b/>
          <w:sz w:val="24"/>
          <w:lang/>
        </w:rPr>
      </w:pPr>
      <w:r>
        <w:rPr>
          <w:rFonts w:hAnsi="宋体"/>
          <w:b/>
          <w:sz w:val="24"/>
          <w:lang/>
        </w:rPr>
        <w:t>yum源设置</w:t>
      </w:r>
    </w:p>
    <w:p w14:paraId="1A24D125">
      <w:pPr>
        <w:spacing w:after="93" w:afterLines="30" w:line="360" w:lineRule="auto"/>
        <w:ind w:firstLine="480" w:firstLineChars="200"/>
        <w:rPr>
          <w:rFonts w:hAnsi="宋体"/>
          <w:sz w:val="24"/>
          <w:lang/>
        </w:rPr>
      </w:pPr>
      <w:r>
        <w:rPr>
          <w:rFonts w:hAnsi="宋体"/>
          <w:sz w:val="24"/>
          <w:lang/>
        </w:rPr>
        <w:t>挂载iso：mkdir /media/cdrom</w:t>
      </w:r>
    </w:p>
    <w:p w14:paraId="6016382F">
      <w:pPr>
        <w:spacing w:after="93" w:afterLines="30" w:line="360" w:lineRule="auto"/>
        <w:ind w:left="1260" w:firstLine="420"/>
        <w:rPr>
          <w:rFonts w:hint="eastAsia" w:hAnsi="宋体"/>
          <w:sz w:val="24"/>
          <w:lang/>
        </w:rPr>
      </w:pPr>
      <w:r>
        <w:rPr>
          <w:rFonts w:hAnsi="宋体"/>
          <w:sz w:val="24"/>
          <w:lang/>
        </w:rPr>
        <w:t>mount  /dev/cdrom  /media/cdrom/</w:t>
      </w:r>
    </w:p>
    <w:p w14:paraId="668444B4">
      <w:pPr>
        <w:spacing w:after="93" w:afterLines="30" w:line="360" w:lineRule="auto"/>
        <w:ind w:firstLine="480" w:firstLineChars="200"/>
        <w:rPr>
          <w:rFonts w:hAnsi="宋体"/>
          <w:sz w:val="24"/>
          <w:lang/>
        </w:rPr>
      </w:pPr>
      <w:r>
        <w:rPr>
          <w:rFonts w:hint="eastAsia" w:hAnsi="宋体"/>
          <w:sz w:val="24"/>
          <w:lang/>
        </w:rPr>
        <w:t>注：如果是虚拟机，则需要提前设置iso镜像文件路径并连接虚拟光驱。</w:t>
      </w:r>
    </w:p>
    <w:p w14:paraId="1709B52E">
      <w:pPr>
        <w:spacing w:after="93" w:afterLines="30" w:line="360" w:lineRule="auto"/>
        <w:jc w:val="center"/>
        <w:rPr>
          <w:rFonts w:hAnsi="宋体"/>
          <w:sz w:val="24"/>
          <w:lang/>
        </w:rPr>
      </w:pPr>
      <w:r>
        <w:rPr>
          <w:rFonts w:hAnsi="宋体"/>
          <w:sz w:val="24"/>
          <w:lang/>
        </w:rPr>
        <w:drawing>
          <wp:inline distT="0" distB="0" distL="114300" distR="114300">
            <wp:extent cx="5441315" cy="2581910"/>
            <wp:effectExtent l="0" t="0" r="6985" b="8890"/>
            <wp:docPr id="3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0"/>
                    <pic:cNvPicPr>
                      <a:picLocks noChangeAspect="1"/>
                    </pic:cNvPicPr>
                  </pic:nvPicPr>
                  <pic:blipFill>
                    <a:blip r:embed="rId33"/>
                    <a:stretch>
                      <a:fillRect/>
                    </a:stretch>
                  </pic:blipFill>
                  <pic:spPr>
                    <a:xfrm>
                      <a:off x="0" y="0"/>
                      <a:ext cx="5441315" cy="2581910"/>
                    </a:xfrm>
                    <a:prstGeom prst="rect">
                      <a:avLst/>
                    </a:prstGeom>
                    <a:noFill/>
                    <a:ln>
                      <a:noFill/>
                    </a:ln>
                  </pic:spPr>
                </pic:pic>
              </a:graphicData>
            </a:graphic>
          </wp:inline>
        </w:drawing>
      </w:r>
    </w:p>
    <w:p w14:paraId="65858839">
      <w:pPr>
        <w:spacing w:after="93" w:afterLines="30" w:line="360" w:lineRule="auto"/>
        <w:ind w:firstLine="480" w:firstLineChars="200"/>
        <w:rPr>
          <w:rFonts w:hAnsi="宋体"/>
          <w:sz w:val="24"/>
          <w:lang/>
        </w:rPr>
      </w:pPr>
      <w:r>
        <w:rPr>
          <w:rFonts w:hint="eastAsia" w:hAnsi="宋体"/>
          <w:sz w:val="24"/>
          <w:lang/>
        </w:rPr>
        <w:t>将yum</w:t>
      </w:r>
      <w:r>
        <w:rPr>
          <w:rFonts w:hAnsi="宋体"/>
          <w:sz w:val="24"/>
          <w:lang/>
        </w:rPr>
        <w:t>.repos.d,</w:t>
      </w:r>
      <w:r>
        <w:rPr>
          <w:rFonts w:hint="eastAsia" w:hAnsi="宋体"/>
          <w:sz w:val="24"/>
          <w:lang/>
        </w:rPr>
        <w:t>目录下的所有文件移动到tmp目录：</w:t>
      </w:r>
    </w:p>
    <w:p w14:paraId="1515377E">
      <w:pPr>
        <w:spacing w:after="93" w:afterLines="30" w:line="360" w:lineRule="auto"/>
        <w:ind w:left="1200" w:firstLine="480" w:firstLineChars="200"/>
        <w:rPr>
          <w:rFonts w:hint="eastAsia" w:hAnsi="宋体"/>
          <w:sz w:val="24"/>
          <w:lang/>
        </w:rPr>
      </w:pPr>
      <w:r>
        <w:rPr>
          <w:rFonts w:hint="eastAsia" w:hAnsi="宋体"/>
          <w:sz w:val="24"/>
          <w:lang/>
        </w:rPr>
        <w:t xml:space="preserve">mkdir </w:t>
      </w:r>
      <w:r>
        <w:rPr>
          <w:rFonts w:hAnsi="宋体"/>
          <w:sz w:val="24"/>
          <w:lang/>
        </w:rPr>
        <w:t>/etc/yum.repos.d/</w:t>
      </w:r>
      <w:r>
        <w:rPr>
          <w:rFonts w:hint="eastAsia" w:hAnsi="宋体"/>
          <w:sz w:val="24"/>
          <w:lang/>
        </w:rPr>
        <w:t>tmp</w:t>
      </w:r>
    </w:p>
    <w:p w14:paraId="00669F13">
      <w:pPr>
        <w:spacing w:after="93" w:afterLines="30" w:line="360" w:lineRule="auto"/>
        <w:ind w:left="1200" w:firstLine="480" w:firstLineChars="200"/>
        <w:rPr>
          <w:rFonts w:hAnsi="宋体"/>
          <w:sz w:val="24"/>
          <w:lang/>
        </w:rPr>
      </w:pPr>
      <w:r>
        <w:rPr>
          <w:rFonts w:hAnsi="宋体"/>
          <w:sz w:val="24"/>
          <w:lang/>
        </w:rPr>
        <w:t>mv /etc/yum.repos.d/*.repo /etc/yum.repos.d</w:t>
      </w:r>
      <w:r>
        <w:rPr>
          <w:rFonts w:hint="eastAsia" w:hAnsi="宋体"/>
          <w:sz w:val="24"/>
          <w:lang/>
        </w:rPr>
        <w:t>/</w:t>
      </w:r>
      <w:r>
        <w:rPr>
          <w:rFonts w:hAnsi="宋体"/>
          <w:sz w:val="24"/>
          <w:lang/>
        </w:rPr>
        <w:t>tmp/</w:t>
      </w:r>
    </w:p>
    <w:p w14:paraId="0FABA71E">
      <w:pPr>
        <w:spacing w:after="93" w:afterLines="30" w:line="360" w:lineRule="auto"/>
        <w:ind w:firstLine="480" w:firstLineChars="200"/>
        <w:rPr>
          <w:rFonts w:hAnsi="宋体"/>
          <w:sz w:val="24"/>
          <w:lang/>
        </w:rPr>
      </w:pPr>
      <w:r>
        <w:rPr>
          <w:rFonts w:hint="eastAsia" w:hAnsi="宋体"/>
          <w:sz w:val="24"/>
          <w:lang/>
        </w:rPr>
        <w:t>在</w:t>
      </w:r>
      <w:r>
        <w:rPr>
          <w:rFonts w:hAnsi="宋体"/>
          <w:sz w:val="24"/>
          <w:lang/>
        </w:rPr>
        <w:t>/etc/yum.repos.d</w:t>
      </w:r>
      <w:r>
        <w:rPr>
          <w:rFonts w:hint="eastAsia" w:hAnsi="宋体"/>
          <w:sz w:val="24"/>
          <w:lang/>
        </w:rPr>
        <w:t>中创建yum.re</w:t>
      </w:r>
      <w:r>
        <w:rPr>
          <w:rFonts w:hAnsi="宋体"/>
          <w:sz w:val="24"/>
          <w:lang/>
        </w:rPr>
        <w:t>po</w:t>
      </w:r>
      <w:r>
        <w:rPr>
          <w:rFonts w:hint="eastAsia" w:hAnsi="宋体"/>
          <w:sz w:val="24"/>
          <w:lang/>
        </w:rPr>
        <w:t>文件，内容如下：</w:t>
      </w:r>
    </w:p>
    <w:p w14:paraId="79DFA01F">
      <w:pPr>
        <w:numPr>
          <w:ilvl w:val="0"/>
          <w:numId w:val="10"/>
        </w:numPr>
        <w:spacing w:after="93" w:afterLines="30" w:line="360" w:lineRule="auto"/>
        <w:rPr>
          <w:rFonts w:hint="eastAsia" w:hAnsi="宋体"/>
          <w:sz w:val="24"/>
          <w:lang/>
        </w:rPr>
      </w:pPr>
      <w:r>
        <w:rPr>
          <w:rFonts w:hint="eastAsia" w:hAnsi="宋体"/>
          <w:sz w:val="24"/>
          <w:lang/>
        </w:rPr>
        <w:t>Cent</w:t>
      </w:r>
      <w:r>
        <w:rPr>
          <w:rFonts w:hAnsi="宋体"/>
          <w:sz w:val="24"/>
          <w:lang/>
        </w:rPr>
        <w:t>OS7.9设置</w:t>
      </w:r>
    </w:p>
    <w:p w14:paraId="17347402">
      <w:pPr>
        <w:spacing w:after="93" w:afterLines="30" w:line="360" w:lineRule="auto"/>
        <w:ind w:firstLine="480" w:firstLineChars="200"/>
        <w:rPr>
          <w:rFonts w:hAnsi="宋体"/>
          <w:sz w:val="24"/>
          <w:lang/>
        </w:rPr>
      </w:pPr>
      <w:r>
        <w:rPr>
          <w:rFonts w:hAnsi="宋体"/>
          <w:sz w:val="24"/>
          <w:lang/>
        </w:rPr>
        <w:t>[mnt]</w:t>
      </w:r>
    </w:p>
    <w:p w14:paraId="6779C386">
      <w:pPr>
        <w:spacing w:after="93" w:afterLines="30" w:line="360" w:lineRule="auto"/>
        <w:ind w:firstLine="480" w:firstLineChars="200"/>
        <w:rPr>
          <w:rFonts w:hAnsi="宋体"/>
          <w:sz w:val="24"/>
          <w:lang/>
        </w:rPr>
      </w:pPr>
      <w:r>
        <w:rPr>
          <w:rFonts w:hAnsi="宋体"/>
          <w:sz w:val="24"/>
          <w:lang/>
        </w:rPr>
        <w:t>name=mnt</w:t>
      </w:r>
    </w:p>
    <w:p w14:paraId="067BB86E">
      <w:pPr>
        <w:spacing w:after="93" w:afterLines="30" w:line="360" w:lineRule="auto"/>
        <w:ind w:firstLine="480" w:firstLineChars="200"/>
        <w:rPr>
          <w:rFonts w:hAnsi="宋体"/>
          <w:sz w:val="24"/>
          <w:lang/>
        </w:rPr>
      </w:pPr>
      <w:r>
        <w:rPr>
          <w:rFonts w:hAnsi="宋体"/>
          <w:sz w:val="24"/>
          <w:lang/>
        </w:rPr>
        <w:t>baseurl=file:///media/cdrom</w:t>
      </w:r>
    </w:p>
    <w:p w14:paraId="03E0CE98">
      <w:pPr>
        <w:spacing w:after="93" w:afterLines="30" w:line="360" w:lineRule="auto"/>
        <w:ind w:firstLine="480" w:firstLineChars="200"/>
        <w:rPr>
          <w:rFonts w:hAnsi="宋体"/>
          <w:sz w:val="24"/>
          <w:lang/>
        </w:rPr>
      </w:pPr>
      <w:r>
        <w:rPr>
          <w:rFonts w:hAnsi="宋体"/>
          <w:sz w:val="24"/>
          <w:lang/>
        </w:rPr>
        <w:t>gpgcheck=0</w:t>
      </w:r>
    </w:p>
    <w:p w14:paraId="3F40594E">
      <w:pPr>
        <w:spacing w:after="93" w:afterLines="30" w:line="360" w:lineRule="auto"/>
        <w:ind w:firstLine="480" w:firstLineChars="200"/>
        <w:rPr>
          <w:rFonts w:hAnsi="宋体"/>
          <w:sz w:val="24"/>
          <w:lang/>
        </w:rPr>
      </w:pPr>
      <w:r>
        <w:rPr>
          <w:rFonts w:hAnsi="宋体"/>
          <w:sz w:val="24"/>
          <w:lang/>
        </w:rPr>
        <w:t>enabled=1</w:t>
      </w:r>
    </w:p>
    <w:p w14:paraId="0627C7E9">
      <w:pPr>
        <w:numPr>
          <w:ilvl w:val="0"/>
          <w:numId w:val="10"/>
        </w:numPr>
        <w:spacing w:after="93" w:afterLines="30" w:line="360" w:lineRule="auto"/>
        <w:rPr>
          <w:rFonts w:hAnsi="宋体"/>
          <w:sz w:val="24"/>
          <w:lang/>
        </w:rPr>
      </w:pPr>
      <w:r>
        <w:rPr>
          <w:rFonts w:hint="eastAsia" w:hAnsi="宋体"/>
          <w:sz w:val="24"/>
          <w:lang/>
        </w:rPr>
        <w:t>Rocky</w:t>
      </w:r>
      <w:r>
        <w:rPr>
          <w:rFonts w:hAnsi="宋体"/>
          <w:sz w:val="24"/>
          <w:lang/>
        </w:rPr>
        <w:t>9设置</w:t>
      </w:r>
    </w:p>
    <w:p w14:paraId="617F3398">
      <w:pPr>
        <w:spacing w:after="93" w:afterLines="30" w:line="360" w:lineRule="auto"/>
        <w:ind w:firstLine="480" w:firstLineChars="200"/>
        <w:rPr>
          <w:rFonts w:hAnsi="宋体"/>
          <w:sz w:val="24"/>
          <w:lang/>
        </w:rPr>
      </w:pPr>
      <w:r>
        <w:rPr>
          <w:rFonts w:hAnsi="宋体"/>
          <w:sz w:val="24"/>
          <w:lang/>
        </w:rPr>
        <w:t>[BaseOS]</w:t>
      </w:r>
    </w:p>
    <w:p w14:paraId="55010E46">
      <w:pPr>
        <w:spacing w:after="93" w:afterLines="30" w:line="360" w:lineRule="auto"/>
        <w:ind w:firstLine="480" w:firstLineChars="200"/>
        <w:rPr>
          <w:rFonts w:hAnsi="宋体"/>
          <w:sz w:val="24"/>
          <w:lang/>
        </w:rPr>
      </w:pPr>
      <w:r>
        <w:rPr>
          <w:rFonts w:hAnsi="宋体"/>
          <w:sz w:val="24"/>
          <w:lang/>
        </w:rPr>
        <w:t>name= BaseOS</w:t>
      </w:r>
    </w:p>
    <w:p w14:paraId="1E825C87">
      <w:pPr>
        <w:spacing w:after="93" w:afterLines="30" w:line="360" w:lineRule="auto"/>
        <w:ind w:firstLine="480" w:firstLineChars="200"/>
        <w:rPr>
          <w:rFonts w:hAnsi="宋体"/>
          <w:sz w:val="24"/>
          <w:lang/>
        </w:rPr>
      </w:pPr>
      <w:r>
        <w:rPr>
          <w:rFonts w:hAnsi="宋体"/>
          <w:sz w:val="24"/>
          <w:lang/>
        </w:rPr>
        <w:t>baseurl=file:///media/cdrom/BaseOS</w:t>
      </w:r>
    </w:p>
    <w:p w14:paraId="55C120A2">
      <w:pPr>
        <w:spacing w:after="93" w:afterLines="30" w:line="360" w:lineRule="auto"/>
        <w:ind w:firstLine="480" w:firstLineChars="200"/>
        <w:rPr>
          <w:rFonts w:hAnsi="宋体"/>
          <w:sz w:val="24"/>
          <w:lang/>
        </w:rPr>
      </w:pPr>
      <w:r>
        <w:rPr>
          <w:rFonts w:hAnsi="宋体"/>
          <w:sz w:val="24"/>
          <w:lang/>
        </w:rPr>
        <w:t>gpgcheck=0</w:t>
      </w:r>
    </w:p>
    <w:p w14:paraId="3518FE8E">
      <w:pPr>
        <w:spacing w:after="93" w:afterLines="30" w:line="360" w:lineRule="auto"/>
        <w:ind w:firstLine="480" w:firstLineChars="200"/>
        <w:rPr>
          <w:rFonts w:hAnsi="宋体"/>
          <w:sz w:val="24"/>
          <w:lang/>
        </w:rPr>
      </w:pPr>
      <w:r>
        <w:rPr>
          <w:rFonts w:hAnsi="宋体"/>
          <w:sz w:val="24"/>
          <w:lang/>
        </w:rPr>
        <w:t>enabled=1</w:t>
      </w:r>
    </w:p>
    <w:p w14:paraId="4DC84F20">
      <w:pPr>
        <w:spacing w:after="93" w:afterLines="30" w:line="360" w:lineRule="auto"/>
        <w:ind w:firstLine="480" w:firstLineChars="200"/>
        <w:rPr>
          <w:rFonts w:hAnsi="宋体"/>
          <w:sz w:val="24"/>
          <w:lang/>
        </w:rPr>
      </w:pPr>
    </w:p>
    <w:p w14:paraId="0F2323AD">
      <w:pPr>
        <w:spacing w:after="93" w:afterLines="30" w:line="360" w:lineRule="auto"/>
        <w:ind w:firstLine="480" w:firstLineChars="200"/>
        <w:rPr>
          <w:rFonts w:hAnsi="宋体"/>
          <w:sz w:val="24"/>
          <w:lang/>
        </w:rPr>
      </w:pPr>
      <w:r>
        <w:rPr>
          <w:rFonts w:hAnsi="宋体"/>
          <w:sz w:val="24"/>
          <w:lang/>
        </w:rPr>
        <w:t>[AppStream]</w:t>
      </w:r>
    </w:p>
    <w:p w14:paraId="17459F89">
      <w:pPr>
        <w:spacing w:after="93" w:afterLines="30" w:line="360" w:lineRule="auto"/>
        <w:ind w:firstLine="480" w:firstLineChars="200"/>
        <w:rPr>
          <w:rFonts w:hAnsi="宋体"/>
          <w:sz w:val="24"/>
          <w:lang/>
        </w:rPr>
      </w:pPr>
      <w:r>
        <w:rPr>
          <w:rFonts w:hAnsi="宋体"/>
          <w:sz w:val="24"/>
          <w:lang/>
        </w:rPr>
        <w:t>name= AppStream</w:t>
      </w:r>
    </w:p>
    <w:p w14:paraId="53E97020">
      <w:pPr>
        <w:spacing w:after="93" w:afterLines="30" w:line="360" w:lineRule="auto"/>
        <w:ind w:firstLine="480" w:firstLineChars="200"/>
        <w:rPr>
          <w:rFonts w:hAnsi="宋体"/>
          <w:sz w:val="24"/>
          <w:lang/>
        </w:rPr>
      </w:pPr>
      <w:r>
        <w:rPr>
          <w:rFonts w:hAnsi="宋体"/>
          <w:sz w:val="24"/>
          <w:lang/>
        </w:rPr>
        <w:t>baseurl=file:///media/cdrom/AppStream</w:t>
      </w:r>
    </w:p>
    <w:p w14:paraId="6761AD49">
      <w:pPr>
        <w:spacing w:after="93" w:afterLines="30" w:line="360" w:lineRule="auto"/>
        <w:ind w:firstLine="480" w:firstLineChars="200"/>
        <w:rPr>
          <w:rFonts w:hAnsi="宋体"/>
          <w:sz w:val="24"/>
          <w:lang/>
        </w:rPr>
      </w:pPr>
      <w:r>
        <w:rPr>
          <w:rFonts w:hAnsi="宋体"/>
          <w:sz w:val="24"/>
          <w:lang/>
        </w:rPr>
        <w:t>gpgcheck=0</w:t>
      </w:r>
    </w:p>
    <w:p w14:paraId="3A0F0362">
      <w:pPr>
        <w:spacing w:after="93" w:afterLines="30" w:line="360" w:lineRule="auto"/>
        <w:ind w:firstLine="480" w:firstLineChars="200"/>
        <w:rPr>
          <w:rFonts w:hAnsi="宋体"/>
          <w:sz w:val="24"/>
          <w:lang/>
        </w:rPr>
      </w:pPr>
      <w:r>
        <w:rPr>
          <w:rFonts w:hAnsi="宋体"/>
          <w:sz w:val="24"/>
          <w:lang/>
        </w:rPr>
        <w:t>enabled=1</w:t>
      </w:r>
    </w:p>
    <w:p w14:paraId="2CC1A7AD">
      <w:pPr>
        <w:spacing w:after="93" w:afterLines="30" w:line="360" w:lineRule="auto"/>
        <w:ind w:firstLine="480" w:firstLineChars="200"/>
        <w:rPr>
          <w:rFonts w:hAnsi="宋体"/>
          <w:sz w:val="24"/>
          <w:lang/>
        </w:rPr>
      </w:pPr>
      <w:r>
        <w:rPr>
          <w:rFonts w:hint="eastAsia" w:hAnsi="宋体"/>
          <w:sz w:val="24"/>
          <w:lang/>
        </w:rPr>
        <w:t>清理yum源：</w:t>
      </w:r>
      <w:r>
        <w:rPr>
          <w:rFonts w:hAnsi="宋体"/>
          <w:sz w:val="24"/>
          <w:lang/>
        </w:rPr>
        <w:t>yum clean all</w:t>
      </w:r>
    </w:p>
    <w:p w14:paraId="44D1F280">
      <w:pPr>
        <w:pStyle w:val="4"/>
        <w:numPr>
          <w:ilvl w:val="2"/>
          <w:numId w:val="1"/>
        </w:numPr>
        <w:spacing w:before="200" w:after="200" w:line="240" w:lineRule="auto"/>
        <w:rPr>
          <w:kern w:val="2"/>
          <w:sz w:val="24"/>
          <w:szCs w:val="24"/>
          <w:lang/>
        </w:rPr>
      </w:pPr>
      <w:bookmarkStart w:id="31" w:name="_Toc117786440"/>
      <w:r>
        <w:rPr>
          <w:rFonts w:hint="eastAsia"/>
          <w:kern w:val="2"/>
          <w:sz w:val="24"/>
          <w:szCs w:val="24"/>
          <w:lang/>
        </w:rPr>
        <w:t>S</w:t>
      </w:r>
      <w:r>
        <w:rPr>
          <w:kern w:val="2"/>
          <w:sz w:val="24"/>
          <w:szCs w:val="24"/>
          <w:lang/>
        </w:rPr>
        <w:t>MB安装</w:t>
      </w:r>
      <w:bookmarkEnd w:id="31"/>
    </w:p>
    <w:p w14:paraId="19CE7D39">
      <w:pPr>
        <w:numPr>
          <w:ilvl w:val="0"/>
          <w:numId w:val="11"/>
        </w:numPr>
        <w:spacing w:after="93" w:afterLines="30" w:line="360" w:lineRule="auto"/>
        <w:rPr>
          <w:rFonts w:hAnsi="宋体"/>
          <w:b/>
          <w:sz w:val="24"/>
          <w:lang/>
        </w:rPr>
      </w:pPr>
      <w:r>
        <w:rPr>
          <w:rFonts w:hAnsi="宋体"/>
          <w:b/>
          <w:sz w:val="24"/>
          <w:lang/>
        </w:rPr>
        <w:t>安装samba</w:t>
      </w:r>
    </w:p>
    <w:p w14:paraId="1D7447EC">
      <w:pPr>
        <w:spacing w:after="93" w:afterLines="30" w:line="360" w:lineRule="auto"/>
        <w:ind w:firstLine="480" w:firstLineChars="200"/>
        <w:rPr>
          <w:rFonts w:hint="eastAsia" w:hAnsi="宋体"/>
          <w:sz w:val="24"/>
          <w:lang/>
        </w:rPr>
      </w:pPr>
      <w:r>
        <w:rPr>
          <w:rFonts w:hAnsi="宋体"/>
          <w:sz w:val="24"/>
          <w:lang/>
        </w:rPr>
        <w:t>安装samba：yum -y install samba</w:t>
      </w:r>
    </w:p>
    <w:p w14:paraId="61D64687">
      <w:pPr>
        <w:spacing w:after="93" w:afterLines="30" w:line="360" w:lineRule="auto"/>
        <w:ind w:firstLine="480" w:firstLineChars="200"/>
        <w:rPr>
          <w:rFonts w:hint="eastAsia" w:hAnsi="宋体"/>
          <w:sz w:val="24"/>
          <w:lang/>
        </w:rPr>
      </w:pPr>
      <w:r>
        <w:rPr>
          <w:rFonts w:hAnsi="宋体"/>
          <w:sz w:val="24"/>
          <w:lang/>
        </w:rPr>
        <w:t>开机启动</w:t>
      </w:r>
      <w:r>
        <w:rPr>
          <w:rFonts w:hint="eastAsia" w:hAnsi="宋体"/>
          <w:sz w:val="24"/>
          <w:lang/>
        </w:rPr>
        <w:t>：</w:t>
      </w:r>
      <w:r>
        <w:rPr>
          <w:rFonts w:hAnsi="宋体"/>
          <w:sz w:val="24"/>
          <w:lang/>
        </w:rPr>
        <w:t>systemctl enable smb.service</w:t>
      </w:r>
    </w:p>
    <w:p w14:paraId="21916E6F">
      <w:pPr>
        <w:spacing w:after="93" w:afterLines="30" w:line="360" w:lineRule="auto"/>
        <w:ind w:firstLine="480" w:firstLineChars="200"/>
        <w:rPr>
          <w:rFonts w:hAnsi="宋体"/>
          <w:sz w:val="24"/>
          <w:lang/>
        </w:rPr>
      </w:pPr>
      <w:r>
        <w:rPr>
          <w:rFonts w:hAnsi="宋体"/>
          <w:sz w:val="24"/>
          <w:lang/>
        </w:rPr>
        <w:t>启动</w:t>
      </w:r>
      <w:r>
        <w:rPr>
          <w:rFonts w:hint="eastAsia" w:hAnsi="宋体"/>
          <w:sz w:val="24"/>
          <w:lang/>
        </w:rPr>
        <w:t>服务：</w:t>
      </w:r>
      <w:r>
        <w:rPr>
          <w:rFonts w:hAnsi="宋体"/>
          <w:sz w:val="24"/>
          <w:lang/>
        </w:rPr>
        <w:t>systemctl start smb.service</w:t>
      </w:r>
    </w:p>
    <w:p w14:paraId="74F2B694">
      <w:pPr>
        <w:numPr>
          <w:ilvl w:val="0"/>
          <w:numId w:val="11"/>
        </w:numPr>
        <w:spacing w:after="93" w:afterLines="30" w:line="360" w:lineRule="auto"/>
        <w:rPr>
          <w:rFonts w:hAnsi="宋体"/>
          <w:b/>
          <w:sz w:val="24"/>
          <w:lang/>
        </w:rPr>
      </w:pPr>
      <w:r>
        <w:rPr>
          <w:rFonts w:hAnsi="宋体"/>
          <w:b/>
          <w:sz w:val="24"/>
          <w:lang/>
        </w:rPr>
        <w:t>配置smb服务</w:t>
      </w:r>
    </w:p>
    <w:p w14:paraId="1B019DFC">
      <w:pPr>
        <w:spacing w:after="93" w:afterLines="30" w:line="360" w:lineRule="auto"/>
        <w:ind w:firstLine="480" w:firstLineChars="200"/>
        <w:rPr>
          <w:rFonts w:hint="eastAsia" w:hAnsi="宋体"/>
          <w:sz w:val="24"/>
          <w:lang/>
        </w:rPr>
      </w:pPr>
      <w:r>
        <w:rPr>
          <w:rFonts w:hAnsi="宋体"/>
          <w:sz w:val="24"/>
          <w:lang/>
        </w:rPr>
        <w:t>打开</w:t>
      </w:r>
      <w:r>
        <w:rPr>
          <w:rFonts w:hint="eastAsia" w:hAnsi="宋体"/>
          <w:sz w:val="24"/>
          <w:lang/>
        </w:rPr>
        <w:t>/</w:t>
      </w:r>
      <w:r>
        <w:rPr>
          <w:rFonts w:hAnsi="宋体"/>
          <w:sz w:val="24"/>
          <w:lang/>
        </w:rPr>
        <w:t>etc/samba/smb.conf文件进行修改配置：</w:t>
      </w:r>
    </w:p>
    <w:p w14:paraId="4C598B1C">
      <w:pPr>
        <w:spacing w:after="93" w:afterLines="30" w:line="360" w:lineRule="auto"/>
        <w:ind w:firstLine="480" w:firstLineChars="200"/>
        <w:rPr>
          <w:rFonts w:hAnsi="宋体"/>
          <w:sz w:val="24"/>
          <w:lang/>
        </w:rPr>
      </w:pPr>
      <w:r>
        <w:rPr>
          <w:rFonts w:hAnsi="宋体"/>
          <w:sz w:val="24"/>
          <w:lang/>
        </w:rPr>
        <w:t>在</w:t>
      </w:r>
      <w:r>
        <w:rPr>
          <w:rFonts w:hint="eastAsia" w:hAnsi="宋体"/>
          <w:sz w:val="24"/>
          <w:lang/>
        </w:rPr>
        <w:t>[</w:t>
      </w:r>
      <w:r>
        <w:rPr>
          <w:rFonts w:hAnsi="宋体"/>
          <w:sz w:val="24"/>
          <w:lang/>
        </w:rPr>
        <w:t>global]下增加：</w:t>
      </w:r>
    </w:p>
    <w:p w14:paraId="1E95EE55">
      <w:pPr>
        <w:spacing w:after="93" w:afterLines="30" w:line="360" w:lineRule="auto"/>
        <w:ind w:left="360" w:firstLine="480" w:firstLineChars="200"/>
        <w:rPr>
          <w:rFonts w:hAnsi="宋体"/>
          <w:sz w:val="24"/>
          <w:lang/>
        </w:rPr>
      </w:pPr>
      <w:r>
        <w:rPr>
          <w:rFonts w:hAnsi="宋体"/>
          <w:sz w:val="24"/>
          <w:lang/>
        </w:rPr>
        <w:t>map to guest = Bad User</w:t>
      </w:r>
    </w:p>
    <w:p w14:paraId="34C5C3D2">
      <w:pPr>
        <w:spacing w:after="93" w:afterLines="30" w:line="360" w:lineRule="auto"/>
        <w:ind w:firstLine="480" w:firstLineChars="200"/>
        <w:rPr>
          <w:rFonts w:hAnsi="宋体"/>
          <w:sz w:val="24"/>
          <w:lang/>
        </w:rPr>
      </w:pPr>
      <w:r>
        <w:rPr>
          <w:rFonts w:hAnsi="宋体"/>
          <w:sz w:val="24"/>
          <w:lang/>
        </w:rPr>
        <w:t>将</w:t>
      </w:r>
      <w:r>
        <w:rPr>
          <w:rFonts w:hint="eastAsia" w:hAnsi="宋体"/>
          <w:sz w:val="24"/>
          <w:lang/>
        </w:rPr>
        <w:t>/data设置为</w:t>
      </w:r>
      <w:r>
        <w:rPr>
          <w:rFonts w:hAnsi="宋体"/>
          <w:sz w:val="24"/>
          <w:lang/>
        </w:rPr>
        <w:t>共享文件夹，可在</w:t>
      </w:r>
      <w:r>
        <w:rPr>
          <w:rFonts w:hint="eastAsia" w:hAnsi="宋体"/>
          <w:sz w:val="24"/>
          <w:lang/>
        </w:rPr>
        <w:t>Window环境下进行访问</w:t>
      </w:r>
      <w:r>
        <w:rPr>
          <w:rFonts w:hAnsi="宋体"/>
          <w:sz w:val="24"/>
          <w:lang/>
        </w:rPr>
        <w:t>：</w:t>
      </w:r>
    </w:p>
    <w:p w14:paraId="0BE9AA5F">
      <w:pPr>
        <w:spacing w:after="93" w:afterLines="30" w:line="360" w:lineRule="auto"/>
        <w:ind w:firstLine="480" w:firstLineChars="200"/>
        <w:rPr>
          <w:rFonts w:hAnsi="宋体"/>
          <w:sz w:val="24"/>
          <w:lang/>
        </w:rPr>
      </w:pPr>
      <w:r>
        <w:rPr>
          <w:rFonts w:hAnsi="宋体"/>
          <w:sz w:val="24"/>
          <w:lang/>
        </w:rPr>
        <w:t>[data]</w:t>
      </w:r>
    </w:p>
    <w:p w14:paraId="111EA4FC">
      <w:pPr>
        <w:spacing w:after="93" w:afterLines="30" w:line="360" w:lineRule="auto"/>
        <w:ind w:firstLine="480" w:firstLineChars="200"/>
        <w:rPr>
          <w:rFonts w:hAnsi="宋体"/>
          <w:sz w:val="24"/>
          <w:lang/>
        </w:rPr>
      </w:pPr>
      <w:r>
        <w:rPr>
          <w:rFonts w:hAnsi="宋体"/>
          <w:sz w:val="24"/>
          <w:lang/>
        </w:rPr>
        <w:tab/>
      </w:r>
      <w:r>
        <w:rPr>
          <w:rFonts w:hAnsi="宋体"/>
          <w:sz w:val="24"/>
          <w:lang/>
        </w:rPr>
        <w:t>path = /data</w:t>
      </w:r>
    </w:p>
    <w:p w14:paraId="07ABA5E5">
      <w:pPr>
        <w:spacing w:after="93" w:afterLines="30" w:line="360" w:lineRule="auto"/>
        <w:ind w:firstLine="480" w:firstLineChars="200"/>
        <w:rPr>
          <w:rFonts w:hAnsi="宋体"/>
          <w:sz w:val="24"/>
          <w:lang/>
        </w:rPr>
      </w:pPr>
      <w:r>
        <w:rPr>
          <w:rFonts w:hAnsi="宋体"/>
          <w:sz w:val="24"/>
          <w:lang/>
        </w:rPr>
        <w:tab/>
      </w:r>
      <w:r>
        <w:rPr>
          <w:rFonts w:hAnsi="宋体"/>
          <w:sz w:val="24"/>
          <w:lang/>
        </w:rPr>
        <w:t>writable = yes</w:t>
      </w:r>
    </w:p>
    <w:p w14:paraId="7A063DE3">
      <w:pPr>
        <w:spacing w:after="93" w:afterLines="30" w:line="360" w:lineRule="auto"/>
        <w:ind w:firstLine="480" w:firstLineChars="200"/>
        <w:rPr>
          <w:rFonts w:hAnsi="宋体"/>
          <w:sz w:val="24"/>
          <w:lang/>
        </w:rPr>
      </w:pPr>
      <w:r>
        <w:rPr>
          <w:rFonts w:hAnsi="宋体"/>
          <w:sz w:val="24"/>
          <w:lang/>
        </w:rPr>
        <w:tab/>
      </w:r>
      <w:r>
        <w:rPr>
          <w:rFonts w:hAnsi="宋体"/>
          <w:sz w:val="24"/>
          <w:lang/>
        </w:rPr>
        <w:t>browseable = yes</w:t>
      </w:r>
    </w:p>
    <w:p w14:paraId="6BFE01EC">
      <w:pPr>
        <w:spacing w:after="93" w:afterLines="30" w:line="360" w:lineRule="auto"/>
        <w:ind w:firstLine="480" w:firstLineChars="200"/>
        <w:rPr>
          <w:rFonts w:hAnsi="宋体"/>
          <w:sz w:val="24"/>
          <w:lang/>
        </w:rPr>
      </w:pPr>
      <w:r>
        <w:rPr>
          <w:rFonts w:hAnsi="宋体"/>
          <w:sz w:val="24"/>
          <w:lang/>
        </w:rPr>
        <w:tab/>
      </w:r>
      <w:r>
        <w:rPr>
          <w:rFonts w:hAnsi="宋体"/>
          <w:sz w:val="24"/>
          <w:lang/>
        </w:rPr>
        <w:t>guest ok = yes</w:t>
      </w:r>
    </w:p>
    <w:p w14:paraId="1BB1B7C3">
      <w:pPr>
        <w:spacing w:after="93" w:afterLines="30" w:line="360" w:lineRule="auto"/>
        <w:ind w:firstLine="480" w:firstLineChars="200"/>
        <w:rPr>
          <w:rFonts w:hAnsi="宋体"/>
          <w:sz w:val="24"/>
          <w:lang/>
        </w:rPr>
      </w:pPr>
      <w:r>
        <w:rPr>
          <w:rFonts w:hAnsi="宋体"/>
          <w:sz w:val="24"/>
          <w:lang/>
        </w:rPr>
        <w:t>重启smb服务：service smb restart</w:t>
      </w:r>
    </w:p>
    <w:p w14:paraId="229932DF">
      <w:pPr>
        <w:spacing w:after="93" w:afterLines="30" w:line="360" w:lineRule="auto"/>
        <w:ind w:firstLine="480" w:firstLineChars="200"/>
        <w:jc w:val="center"/>
        <w:rPr>
          <w:rFonts w:hAnsi="宋体"/>
          <w:sz w:val="24"/>
          <w:lang/>
        </w:rPr>
      </w:pPr>
      <w:r>
        <w:rPr>
          <w:rFonts w:hint="eastAsia" w:hAnsi="宋体"/>
          <w:sz w:val="24"/>
          <w:lang/>
        </w:rPr>
        <w:drawing>
          <wp:inline distT="0" distB="0" distL="114300" distR="114300">
            <wp:extent cx="2479040" cy="2447925"/>
            <wp:effectExtent l="0" t="0" r="16510" b="9525"/>
            <wp:docPr id="3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1"/>
                    <pic:cNvPicPr>
                      <a:picLocks noChangeAspect="1"/>
                    </pic:cNvPicPr>
                  </pic:nvPicPr>
                  <pic:blipFill>
                    <a:blip r:embed="rId34"/>
                    <a:stretch>
                      <a:fillRect/>
                    </a:stretch>
                  </pic:blipFill>
                  <pic:spPr>
                    <a:xfrm>
                      <a:off x="0" y="0"/>
                      <a:ext cx="2479040" cy="2447925"/>
                    </a:xfrm>
                    <a:prstGeom prst="rect">
                      <a:avLst/>
                    </a:prstGeom>
                    <a:noFill/>
                    <a:ln>
                      <a:noFill/>
                    </a:ln>
                  </pic:spPr>
                </pic:pic>
              </a:graphicData>
            </a:graphic>
          </wp:inline>
        </w:drawing>
      </w:r>
    </w:p>
    <w:p w14:paraId="702BA280">
      <w:pPr>
        <w:numPr>
          <w:ilvl w:val="0"/>
          <w:numId w:val="11"/>
        </w:numPr>
        <w:spacing w:after="93" w:afterLines="30" w:line="360" w:lineRule="auto"/>
        <w:rPr>
          <w:rFonts w:hAnsi="宋体"/>
          <w:b/>
          <w:sz w:val="24"/>
          <w:lang/>
        </w:rPr>
      </w:pPr>
      <w:r>
        <w:rPr>
          <w:rFonts w:hAnsi="宋体"/>
          <w:b/>
          <w:sz w:val="24"/>
          <w:lang/>
        </w:rPr>
        <w:t>软件准备</w:t>
      </w:r>
    </w:p>
    <w:p w14:paraId="13ADE8E9">
      <w:pPr>
        <w:spacing w:after="93" w:afterLines="30" w:line="360" w:lineRule="auto"/>
        <w:ind w:firstLine="480" w:firstLineChars="200"/>
        <w:rPr>
          <w:rFonts w:hAnsi="宋体"/>
          <w:sz w:val="24"/>
          <w:lang/>
        </w:rPr>
      </w:pPr>
      <w:r>
        <w:rPr>
          <w:rFonts w:hAnsi="宋体"/>
          <w:sz w:val="24"/>
          <w:lang/>
        </w:rPr>
        <w:t>创建安装目录</w:t>
      </w:r>
      <w:r>
        <w:rPr>
          <w:rFonts w:hint="eastAsia" w:hAnsi="宋体"/>
          <w:sz w:val="24"/>
          <w:lang/>
        </w:rPr>
        <w:t>：m</w:t>
      </w:r>
      <w:r>
        <w:rPr>
          <w:rFonts w:hAnsi="宋体"/>
          <w:sz w:val="24"/>
          <w:lang/>
        </w:rPr>
        <w:t>kdir /data/setup</w:t>
      </w:r>
    </w:p>
    <w:p w14:paraId="6971638D">
      <w:pPr>
        <w:spacing w:after="93" w:afterLines="30" w:line="360" w:lineRule="auto"/>
        <w:ind w:firstLine="480" w:firstLineChars="200"/>
        <w:rPr>
          <w:rFonts w:hAnsi="宋体"/>
          <w:sz w:val="24"/>
          <w:lang/>
        </w:rPr>
      </w:pPr>
      <w:r>
        <w:rPr>
          <w:rFonts w:hAnsi="宋体"/>
          <w:sz w:val="24"/>
          <w:lang/>
        </w:rPr>
        <w:t>赋予读写权限：</w:t>
      </w:r>
      <w:r>
        <w:rPr>
          <w:rFonts w:hint="eastAsia" w:hAnsi="宋体"/>
          <w:sz w:val="24"/>
          <w:lang/>
        </w:rPr>
        <w:t>c</w:t>
      </w:r>
      <w:r>
        <w:rPr>
          <w:rFonts w:hAnsi="宋体"/>
          <w:sz w:val="24"/>
          <w:lang/>
        </w:rPr>
        <w:t>hmod -R 777 /data/setup</w:t>
      </w:r>
    </w:p>
    <w:p w14:paraId="6FAFC433">
      <w:pPr>
        <w:spacing w:after="93" w:afterLines="30" w:line="360" w:lineRule="auto"/>
        <w:ind w:firstLine="480" w:firstLineChars="200"/>
        <w:rPr>
          <w:rFonts w:hint="eastAsia" w:hAnsi="宋体"/>
          <w:sz w:val="24"/>
          <w:lang/>
        </w:rPr>
      </w:pPr>
      <w:r>
        <w:rPr>
          <w:rFonts w:hAnsi="宋体"/>
          <w:sz w:val="24"/>
          <w:lang/>
        </w:rPr>
        <w:t>将软件安装包拷贝到</w:t>
      </w:r>
      <w:r>
        <w:rPr>
          <w:rFonts w:hint="eastAsia" w:hAnsi="宋体"/>
          <w:sz w:val="24"/>
          <w:lang/>
        </w:rPr>
        <w:t>/data/</w:t>
      </w:r>
      <w:r>
        <w:rPr>
          <w:rFonts w:hAnsi="宋体"/>
          <w:sz w:val="24"/>
          <w:lang/>
        </w:rPr>
        <w:t>setup目录下</w:t>
      </w:r>
    </w:p>
    <w:p w14:paraId="1908D0D9">
      <w:pPr>
        <w:pStyle w:val="4"/>
        <w:numPr>
          <w:ilvl w:val="2"/>
          <w:numId w:val="1"/>
        </w:numPr>
        <w:spacing w:before="200" w:after="200" w:line="240" w:lineRule="auto"/>
        <w:rPr>
          <w:kern w:val="2"/>
          <w:sz w:val="24"/>
          <w:szCs w:val="24"/>
          <w:lang/>
        </w:rPr>
      </w:pPr>
      <w:bookmarkStart w:id="32" w:name="_Toc117786441"/>
      <w:r>
        <w:rPr>
          <w:kern w:val="2"/>
          <w:sz w:val="24"/>
          <w:szCs w:val="24"/>
          <w:lang/>
        </w:rPr>
        <w:t>Open</w:t>
      </w:r>
      <w:r>
        <w:rPr>
          <w:rFonts w:hint="eastAsia"/>
          <w:kern w:val="2"/>
          <w:sz w:val="24"/>
          <w:szCs w:val="24"/>
          <w:lang/>
        </w:rPr>
        <w:t>S</w:t>
      </w:r>
      <w:r>
        <w:rPr>
          <w:kern w:val="2"/>
          <w:sz w:val="24"/>
          <w:szCs w:val="24"/>
          <w:lang/>
        </w:rPr>
        <w:t>SL</w:t>
      </w:r>
      <w:bookmarkEnd w:id="32"/>
      <w:r>
        <w:rPr>
          <w:kern w:val="2"/>
          <w:sz w:val="24"/>
          <w:szCs w:val="24"/>
          <w:lang/>
        </w:rPr>
        <w:t xml:space="preserve"> </w:t>
      </w:r>
    </w:p>
    <w:p w14:paraId="6C49B7D4">
      <w:pPr>
        <w:spacing w:after="93" w:afterLines="30" w:line="360" w:lineRule="auto"/>
        <w:ind w:firstLine="480" w:firstLineChars="200"/>
        <w:rPr>
          <w:rFonts w:hAnsi="宋体"/>
          <w:sz w:val="24"/>
          <w:lang/>
        </w:rPr>
      </w:pPr>
      <w:r>
        <w:rPr>
          <w:rFonts w:hAnsi="宋体"/>
          <w:sz w:val="24"/>
          <w:lang/>
        </w:rPr>
        <w:t>备份ssl关键文件</w:t>
      </w:r>
    </w:p>
    <w:p w14:paraId="0579D8AA">
      <w:pPr>
        <w:spacing w:after="93" w:afterLines="30" w:line="360" w:lineRule="auto"/>
        <w:ind w:firstLine="480" w:firstLineChars="200"/>
        <w:rPr>
          <w:rFonts w:hint="eastAsia" w:hAnsi="宋体"/>
          <w:sz w:val="24"/>
          <w:lang/>
        </w:rPr>
      </w:pPr>
      <w:r>
        <w:rPr>
          <w:rFonts w:hAnsi="宋体"/>
          <w:sz w:val="24"/>
          <w:lang/>
        </w:rPr>
        <w:t>mv /usr/bin/openssl /usr/bin/openssl.bak</w:t>
      </w:r>
    </w:p>
    <w:p w14:paraId="560E2A6F">
      <w:pPr>
        <w:spacing w:after="93" w:afterLines="30" w:line="360" w:lineRule="auto"/>
        <w:ind w:firstLine="480" w:firstLineChars="200"/>
        <w:rPr>
          <w:rFonts w:hAnsi="宋体"/>
          <w:sz w:val="24"/>
          <w:lang/>
        </w:rPr>
      </w:pPr>
      <w:r>
        <w:rPr>
          <w:rFonts w:hAnsi="宋体"/>
          <w:sz w:val="24"/>
          <w:lang/>
        </w:rPr>
        <w:t>mv /usr/include/openssl /usr/include/openssl.bak</w:t>
      </w:r>
    </w:p>
    <w:p w14:paraId="1DC1B516">
      <w:pPr>
        <w:spacing w:after="93" w:afterLines="30" w:line="360" w:lineRule="auto"/>
        <w:ind w:firstLine="480" w:firstLineChars="200"/>
        <w:rPr>
          <w:rFonts w:hint="eastAsia" w:hAnsi="宋体"/>
          <w:sz w:val="24"/>
          <w:lang/>
        </w:rPr>
      </w:pPr>
      <w:r>
        <w:rPr>
          <w:rFonts w:hint="eastAsia" w:hAnsi="宋体"/>
          <w:sz w:val="24"/>
          <w:lang/>
        </w:rPr>
        <w:t>将安装包拷贝到：/</w:t>
      </w:r>
      <w:r>
        <w:rPr>
          <w:rFonts w:hAnsi="宋体"/>
          <w:sz w:val="24"/>
          <w:lang/>
        </w:rPr>
        <w:t>data/setup目录：</w:t>
      </w:r>
    </w:p>
    <w:p w14:paraId="764B38F1">
      <w:pPr>
        <w:spacing w:after="93" w:afterLines="30" w:line="360" w:lineRule="auto"/>
        <w:ind w:firstLine="480" w:firstLineChars="200"/>
        <w:rPr>
          <w:rFonts w:hAnsi="宋体"/>
          <w:sz w:val="24"/>
          <w:lang/>
        </w:rPr>
      </w:pPr>
      <w:r>
        <w:rPr>
          <w:rFonts w:hAnsi="宋体"/>
          <w:sz w:val="24"/>
          <w:lang/>
        </w:rPr>
        <w:t>tar zvxf openssl-1.1.1k.tar.gz</w:t>
      </w:r>
    </w:p>
    <w:p w14:paraId="1FE59DC6">
      <w:pPr>
        <w:spacing w:after="93" w:afterLines="30" w:line="360" w:lineRule="auto"/>
        <w:ind w:firstLine="480" w:firstLineChars="200"/>
        <w:rPr>
          <w:rFonts w:hAnsi="宋体"/>
          <w:sz w:val="24"/>
          <w:lang/>
        </w:rPr>
      </w:pPr>
      <w:r>
        <w:rPr>
          <w:rFonts w:hAnsi="宋体"/>
          <w:sz w:val="24"/>
          <w:lang/>
        </w:rPr>
        <w:t>cd /data/setup/openssl-1.1.1k</w:t>
      </w:r>
    </w:p>
    <w:p w14:paraId="77C725A5">
      <w:pPr>
        <w:spacing w:after="93" w:afterLines="30" w:line="360" w:lineRule="auto"/>
        <w:ind w:firstLine="480" w:firstLineChars="200"/>
        <w:rPr>
          <w:rFonts w:hAnsi="宋体"/>
          <w:sz w:val="24"/>
          <w:lang/>
        </w:rPr>
      </w:pPr>
      <w:r>
        <w:rPr>
          <w:rFonts w:hAnsi="宋体"/>
          <w:sz w:val="24"/>
          <w:lang/>
        </w:rPr>
        <w:t>./config --prefix=/usr/local/openssl</w:t>
      </w:r>
    </w:p>
    <w:p w14:paraId="5888DD47">
      <w:pPr>
        <w:spacing w:after="93" w:afterLines="30" w:line="360" w:lineRule="auto"/>
        <w:ind w:firstLine="480" w:firstLineChars="200"/>
        <w:rPr>
          <w:rFonts w:hAnsi="宋体"/>
          <w:sz w:val="24"/>
          <w:lang/>
        </w:rPr>
      </w:pPr>
      <w:r>
        <w:rPr>
          <w:rFonts w:hint="eastAsia" w:hAnsi="宋体"/>
          <w:sz w:val="24"/>
          <w:lang/>
        </w:rPr>
        <w:t>执行编译和安装：</w:t>
      </w:r>
    </w:p>
    <w:p w14:paraId="47BABE8C">
      <w:pPr>
        <w:spacing w:after="93" w:afterLines="30" w:line="360" w:lineRule="auto"/>
        <w:ind w:firstLine="480" w:firstLineChars="200"/>
        <w:rPr>
          <w:rFonts w:hAnsi="宋体"/>
          <w:sz w:val="24"/>
          <w:lang/>
        </w:rPr>
      </w:pPr>
      <w:r>
        <w:rPr>
          <w:rFonts w:hAnsi="宋体"/>
          <w:sz w:val="24"/>
          <w:lang/>
        </w:rPr>
        <w:t>make &amp;&amp; make install</w:t>
      </w:r>
    </w:p>
    <w:p w14:paraId="5B17553E">
      <w:pPr>
        <w:spacing w:after="93" w:afterLines="30" w:line="360" w:lineRule="auto"/>
        <w:ind w:firstLine="480" w:firstLineChars="200"/>
        <w:rPr>
          <w:rFonts w:hAnsi="宋体"/>
          <w:sz w:val="24"/>
          <w:lang/>
        </w:rPr>
      </w:pPr>
      <w:r>
        <w:rPr>
          <w:rFonts w:hAnsi="宋体"/>
          <w:sz w:val="24"/>
          <w:lang/>
        </w:rPr>
        <w:t>设置软连接：</w:t>
      </w:r>
    </w:p>
    <w:p w14:paraId="712D14A7">
      <w:pPr>
        <w:spacing w:after="93" w:afterLines="30" w:line="360" w:lineRule="auto"/>
        <w:ind w:firstLine="480" w:firstLineChars="200"/>
        <w:rPr>
          <w:rFonts w:hAnsi="宋体"/>
          <w:sz w:val="24"/>
          <w:lang/>
        </w:rPr>
      </w:pPr>
      <w:r>
        <w:rPr>
          <w:rFonts w:hAnsi="宋体"/>
          <w:sz w:val="24"/>
          <w:lang/>
        </w:rPr>
        <w:t>ln -s /usr/local/openssl/bin/openssl /usr/bin/openssl</w:t>
      </w:r>
    </w:p>
    <w:p w14:paraId="2160BEEA">
      <w:pPr>
        <w:spacing w:after="93" w:afterLines="30" w:line="360" w:lineRule="auto"/>
        <w:ind w:firstLine="480" w:firstLineChars="200"/>
        <w:rPr>
          <w:rFonts w:hint="eastAsia" w:hAnsi="宋体"/>
          <w:sz w:val="24"/>
          <w:lang/>
        </w:rPr>
      </w:pPr>
      <w:r>
        <w:rPr>
          <w:rFonts w:hAnsi="宋体"/>
          <w:sz w:val="24"/>
          <w:lang/>
        </w:rPr>
        <w:t>ln -s /usr/local/openssl/include/openssl /usr/include/openssl</w:t>
      </w:r>
    </w:p>
    <w:p w14:paraId="563EB068">
      <w:pPr>
        <w:spacing w:after="93" w:afterLines="30" w:line="360" w:lineRule="auto"/>
        <w:ind w:firstLine="480" w:firstLineChars="200"/>
        <w:rPr>
          <w:rFonts w:hAnsi="宋体"/>
          <w:sz w:val="24"/>
          <w:lang/>
        </w:rPr>
      </w:pPr>
      <w:r>
        <w:rPr>
          <w:rFonts w:hAnsi="宋体"/>
          <w:sz w:val="24"/>
          <w:lang/>
        </w:rPr>
        <w:t>添加内容到配置文件中：</w:t>
      </w:r>
    </w:p>
    <w:p w14:paraId="467906D7">
      <w:pPr>
        <w:spacing w:after="93" w:afterLines="30" w:line="360" w:lineRule="auto"/>
        <w:ind w:firstLine="480" w:firstLineChars="200"/>
        <w:rPr>
          <w:rFonts w:hAnsi="宋体"/>
          <w:sz w:val="24"/>
          <w:lang/>
        </w:rPr>
      </w:pPr>
      <w:r>
        <w:rPr>
          <w:rFonts w:hAnsi="宋体"/>
          <w:sz w:val="24"/>
          <w:lang/>
        </w:rPr>
        <w:t>echo "/usr/local/openssl/lib" &gt;&gt; /etc/ld.so.conf</w:t>
      </w:r>
    </w:p>
    <w:p w14:paraId="2E48FC74">
      <w:pPr>
        <w:spacing w:after="93" w:afterLines="30" w:line="360" w:lineRule="auto"/>
        <w:ind w:firstLine="480" w:firstLineChars="200"/>
        <w:rPr>
          <w:rFonts w:hAnsi="宋体"/>
          <w:sz w:val="24"/>
          <w:lang/>
        </w:rPr>
      </w:pPr>
      <w:r>
        <w:rPr>
          <w:rFonts w:hAnsi="宋体"/>
          <w:sz w:val="24"/>
          <w:lang/>
        </w:rPr>
        <w:t>刷新配置文件：</w:t>
      </w:r>
    </w:p>
    <w:p w14:paraId="43D75464">
      <w:pPr>
        <w:spacing w:after="93" w:afterLines="30" w:line="360" w:lineRule="auto"/>
        <w:ind w:firstLine="480" w:firstLineChars="200"/>
        <w:rPr>
          <w:rFonts w:hAnsi="宋体"/>
          <w:sz w:val="24"/>
          <w:lang/>
        </w:rPr>
      </w:pPr>
      <w:r>
        <w:rPr>
          <w:rFonts w:hAnsi="宋体"/>
          <w:sz w:val="24"/>
          <w:lang/>
        </w:rPr>
        <w:t>ldconfig -v</w:t>
      </w:r>
    </w:p>
    <w:p w14:paraId="70A5765F">
      <w:pPr>
        <w:spacing w:after="93" w:afterLines="30" w:line="360" w:lineRule="auto"/>
        <w:ind w:firstLine="480" w:firstLineChars="200"/>
        <w:rPr>
          <w:rFonts w:hAnsi="宋体"/>
          <w:sz w:val="24"/>
          <w:lang/>
        </w:rPr>
      </w:pPr>
      <w:r>
        <w:rPr>
          <w:rFonts w:hint="eastAsia" w:hAnsi="宋体"/>
          <w:sz w:val="24"/>
          <w:lang/>
        </w:rPr>
        <w:t>查看openssl版本：</w:t>
      </w:r>
    </w:p>
    <w:p w14:paraId="08E8A2E1">
      <w:pPr>
        <w:spacing w:after="93" w:afterLines="30" w:line="360" w:lineRule="auto"/>
        <w:ind w:firstLine="480" w:firstLineChars="200"/>
        <w:rPr>
          <w:rFonts w:hAnsi="宋体"/>
          <w:sz w:val="24"/>
          <w:lang/>
        </w:rPr>
      </w:pPr>
      <w:r>
        <w:rPr>
          <w:rFonts w:hint="eastAsia" w:hAnsi="宋体"/>
          <w:sz w:val="24"/>
          <w:lang/>
        </w:rPr>
        <w:t>openssl</w:t>
      </w:r>
      <w:r>
        <w:rPr>
          <w:rFonts w:hAnsi="宋体"/>
          <w:sz w:val="24"/>
          <w:lang/>
        </w:rPr>
        <w:t xml:space="preserve"> version</w:t>
      </w:r>
    </w:p>
    <w:p w14:paraId="5D48C1D7">
      <w:pPr>
        <w:spacing w:after="93" w:afterLines="30" w:line="360" w:lineRule="auto"/>
        <w:ind w:firstLine="480" w:firstLineChars="200"/>
        <w:rPr>
          <w:rFonts w:hAnsi="宋体"/>
          <w:sz w:val="24"/>
          <w:lang/>
        </w:rPr>
      </w:pPr>
      <w:r>
        <w:rPr>
          <w:rFonts w:hAnsi="宋体"/>
          <w:sz w:val="24"/>
          <w:lang/>
        </w:rPr>
        <w:drawing>
          <wp:inline distT="0" distB="0" distL="114300" distR="114300">
            <wp:extent cx="2875280" cy="546100"/>
            <wp:effectExtent l="0" t="0" r="1270" b="6350"/>
            <wp:docPr id="3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2"/>
                    <pic:cNvPicPr>
                      <a:picLocks noChangeAspect="1"/>
                    </pic:cNvPicPr>
                  </pic:nvPicPr>
                  <pic:blipFill>
                    <a:blip r:embed="rId35"/>
                    <a:stretch>
                      <a:fillRect/>
                    </a:stretch>
                  </pic:blipFill>
                  <pic:spPr>
                    <a:xfrm>
                      <a:off x="0" y="0"/>
                      <a:ext cx="2875280" cy="546100"/>
                    </a:xfrm>
                    <a:prstGeom prst="rect">
                      <a:avLst/>
                    </a:prstGeom>
                    <a:noFill/>
                    <a:ln>
                      <a:noFill/>
                    </a:ln>
                  </pic:spPr>
                </pic:pic>
              </a:graphicData>
            </a:graphic>
          </wp:inline>
        </w:drawing>
      </w:r>
    </w:p>
    <w:p w14:paraId="1E1BD048">
      <w:pPr>
        <w:pStyle w:val="4"/>
        <w:numPr>
          <w:ilvl w:val="2"/>
          <w:numId w:val="1"/>
        </w:numPr>
        <w:spacing w:before="200" w:after="200" w:line="240" w:lineRule="auto"/>
        <w:rPr>
          <w:kern w:val="2"/>
          <w:sz w:val="24"/>
          <w:szCs w:val="24"/>
          <w:lang/>
        </w:rPr>
      </w:pPr>
      <w:bookmarkStart w:id="33" w:name="_Toc117786442"/>
      <w:r>
        <w:rPr>
          <w:kern w:val="2"/>
          <w:sz w:val="24"/>
          <w:szCs w:val="24"/>
          <w:lang/>
        </w:rPr>
        <w:t>OpenSSH</w:t>
      </w:r>
      <w:bookmarkEnd w:id="33"/>
      <w:r>
        <w:rPr>
          <w:kern w:val="2"/>
          <w:sz w:val="24"/>
          <w:szCs w:val="24"/>
          <w:lang/>
        </w:rPr>
        <w:t xml:space="preserve"> </w:t>
      </w:r>
    </w:p>
    <w:p w14:paraId="3453DAC7">
      <w:pPr>
        <w:spacing w:after="93" w:afterLines="30" w:line="360" w:lineRule="auto"/>
        <w:ind w:firstLine="480" w:firstLineChars="200"/>
        <w:rPr>
          <w:rFonts w:hAnsi="宋体"/>
          <w:sz w:val="24"/>
          <w:lang/>
        </w:rPr>
      </w:pPr>
      <w:r>
        <w:rPr>
          <w:rFonts w:hAnsi="宋体"/>
          <w:sz w:val="24"/>
          <w:lang/>
        </w:rPr>
        <w:t>备份ssh关键文件</w:t>
      </w:r>
    </w:p>
    <w:p w14:paraId="3E84FEB2">
      <w:pPr>
        <w:spacing w:after="93" w:afterLines="30" w:line="360" w:lineRule="auto"/>
        <w:ind w:firstLine="480" w:firstLineChars="200"/>
        <w:rPr>
          <w:rFonts w:hint="eastAsia" w:hAnsi="宋体"/>
          <w:sz w:val="24"/>
          <w:lang/>
        </w:rPr>
      </w:pPr>
      <w:r>
        <w:rPr>
          <w:rFonts w:hAnsi="宋体"/>
          <w:sz w:val="24"/>
          <w:lang/>
        </w:rPr>
        <w:t>mv /etc/ssh /etc/ssh.bak</w:t>
      </w:r>
    </w:p>
    <w:p w14:paraId="4A0819CB">
      <w:pPr>
        <w:spacing w:after="93" w:afterLines="30" w:line="360" w:lineRule="auto"/>
        <w:ind w:firstLine="480" w:firstLineChars="200"/>
        <w:rPr>
          <w:rFonts w:hAnsi="宋体"/>
          <w:sz w:val="24"/>
          <w:lang/>
        </w:rPr>
      </w:pPr>
      <w:r>
        <w:rPr>
          <w:rFonts w:hAnsi="宋体"/>
          <w:sz w:val="24"/>
          <w:lang/>
        </w:rPr>
        <w:t>进入openssh源码包目录进行配置：</w:t>
      </w:r>
    </w:p>
    <w:p w14:paraId="2BC1B638">
      <w:pPr>
        <w:spacing w:after="93" w:afterLines="30" w:line="360" w:lineRule="auto"/>
        <w:ind w:firstLine="480" w:firstLineChars="200"/>
        <w:rPr>
          <w:rFonts w:hAnsi="宋体"/>
          <w:sz w:val="24"/>
          <w:lang/>
        </w:rPr>
      </w:pPr>
      <w:r>
        <w:rPr>
          <w:rFonts w:hAnsi="宋体"/>
          <w:sz w:val="24"/>
          <w:lang/>
        </w:rPr>
        <w:t>cd /data/setup/</w:t>
      </w:r>
      <w:r>
        <w:t xml:space="preserve"> </w:t>
      </w:r>
      <w:r>
        <w:rPr>
          <w:rFonts w:hAnsi="宋体"/>
          <w:sz w:val="24"/>
          <w:lang/>
        </w:rPr>
        <w:t>openssh-8.6p1</w:t>
      </w:r>
    </w:p>
    <w:p w14:paraId="2905D844">
      <w:pPr>
        <w:spacing w:after="93" w:afterLines="30" w:line="360" w:lineRule="auto"/>
        <w:ind w:firstLine="480" w:firstLineChars="200"/>
        <w:rPr>
          <w:rFonts w:hAnsi="宋体"/>
          <w:sz w:val="24"/>
          <w:lang/>
        </w:rPr>
      </w:pPr>
      <w:r>
        <w:rPr>
          <w:rFonts w:hAnsi="宋体"/>
          <w:sz w:val="24"/>
          <w:lang/>
        </w:rPr>
        <w:t>./configure --prefix=/usr/ --sysconfdir=/etc/ssh --with-openssl-includes=/usr/local/openssl/include --with-ssl-dir=/usr/local/openssl --with-zlib --with-md5-passwords</w:t>
      </w:r>
    </w:p>
    <w:p w14:paraId="163536D5">
      <w:pPr>
        <w:spacing w:after="93" w:afterLines="30" w:line="360" w:lineRule="auto"/>
        <w:ind w:firstLine="480" w:firstLineChars="200"/>
        <w:rPr>
          <w:rFonts w:hAnsi="宋体"/>
          <w:sz w:val="24"/>
          <w:lang/>
        </w:rPr>
      </w:pPr>
      <w:r>
        <w:rPr>
          <w:rFonts w:hint="eastAsia" w:hAnsi="宋体"/>
          <w:sz w:val="24"/>
          <w:lang/>
        </w:rPr>
        <w:t>编译并安装：</w:t>
      </w:r>
    </w:p>
    <w:p w14:paraId="0B879105">
      <w:pPr>
        <w:spacing w:after="93" w:afterLines="30" w:line="360" w:lineRule="auto"/>
        <w:ind w:firstLine="480" w:firstLineChars="200"/>
        <w:rPr>
          <w:rFonts w:hAnsi="宋体"/>
          <w:sz w:val="24"/>
          <w:lang/>
        </w:rPr>
      </w:pPr>
      <w:r>
        <w:rPr>
          <w:rFonts w:hAnsi="宋体"/>
          <w:sz w:val="24"/>
          <w:lang/>
        </w:rPr>
        <w:t>make &amp;&amp; make install</w:t>
      </w:r>
    </w:p>
    <w:p w14:paraId="12DE5B06">
      <w:pPr>
        <w:spacing w:after="93" w:afterLines="30" w:line="360" w:lineRule="auto"/>
        <w:ind w:firstLine="480" w:firstLineChars="200"/>
        <w:rPr>
          <w:rFonts w:hAnsi="宋体"/>
          <w:sz w:val="24"/>
          <w:lang/>
        </w:rPr>
      </w:pPr>
    </w:p>
    <w:p w14:paraId="07C5F2C3">
      <w:pPr>
        <w:spacing w:after="93" w:afterLines="30" w:line="360" w:lineRule="auto"/>
        <w:ind w:firstLine="480" w:firstLineChars="200"/>
        <w:rPr>
          <w:rFonts w:hint="eastAsia" w:hAnsi="宋体"/>
          <w:sz w:val="24"/>
          <w:lang/>
        </w:rPr>
      </w:pPr>
      <w:r>
        <w:rPr>
          <w:rFonts w:hAnsi="宋体"/>
          <w:sz w:val="24"/>
          <w:lang/>
        </w:rPr>
        <w:t>修改/etc/ssh/sshd_config文件，去掉Port 22、ListenAddress 0.0.0.0、ListenAddress ::前面的</w:t>
      </w:r>
      <w:r>
        <w:rPr>
          <w:rFonts w:hint="eastAsia" w:hAnsi="宋体"/>
          <w:sz w:val="24"/>
          <w:lang/>
        </w:rPr>
        <w:t>#号设置监听端口和监听地址：</w:t>
      </w:r>
    </w:p>
    <w:p w14:paraId="62C57EDC">
      <w:pPr>
        <w:spacing w:after="93" w:afterLines="30" w:line="360" w:lineRule="auto"/>
        <w:jc w:val="center"/>
        <w:rPr>
          <w:rFonts w:hint="eastAsia" w:hAnsi="宋体"/>
          <w:sz w:val="24"/>
          <w:lang/>
        </w:rPr>
      </w:pPr>
      <w:r>
        <w:rPr>
          <w:rFonts w:hint="eastAsia" w:hAnsi="宋体"/>
          <w:sz w:val="24"/>
          <w:lang/>
        </w:rPr>
        <w:drawing>
          <wp:inline distT="0" distB="0" distL="114300" distR="114300">
            <wp:extent cx="4779010" cy="1495425"/>
            <wp:effectExtent l="0" t="0" r="2540" b="9525"/>
            <wp:docPr id="3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3"/>
                    <pic:cNvPicPr>
                      <a:picLocks noChangeAspect="1"/>
                    </pic:cNvPicPr>
                  </pic:nvPicPr>
                  <pic:blipFill>
                    <a:blip r:embed="rId18"/>
                    <a:stretch>
                      <a:fillRect/>
                    </a:stretch>
                  </pic:blipFill>
                  <pic:spPr>
                    <a:xfrm>
                      <a:off x="0" y="0"/>
                      <a:ext cx="4779010" cy="1495425"/>
                    </a:xfrm>
                    <a:prstGeom prst="rect">
                      <a:avLst/>
                    </a:prstGeom>
                    <a:noFill/>
                    <a:ln>
                      <a:noFill/>
                    </a:ln>
                  </pic:spPr>
                </pic:pic>
              </a:graphicData>
            </a:graphic>
          </wp:inline>
        </w:drawing>
      </w:r>
    </w:p>
    <w:p w14:paraId="534F6693">
      <w:pPr>
        <w:spacing w:after="93" w:afterLines="30" w:line="360" w:lineRule="auto"/>
        <w:ind w:firstLine="480" w:firstLineChars="200"/>
        <w:rPr>
          <w:rFonts w:hAnsi="宋体"/>
          <w:sz w:val="24"/>
          <w:lang/>
        </w:rPr>
      </w:pPr>
      <w:r>
        <w:rPr>
          <w:rFonts w:hAnsi="宋体"/>
          <w:sz w:val="24"/>
          <w:lang/>
        </w:rPr>
        <w:t>去掉PermitRootLogin yes前面的</w:t>
      </w:r>
      <w:r>
        <w:rPr>
          <w:rFonts w:hint="eastAsia" w:hAnsi="宋体"/>
          <w:sz w:val="24"/>
          <w:lang/>
        </w:rPr>
        <w:t>#号，以开启允许远程登录。</w:t>
      </w:r>
    </w:p>
    <w:p w14:paraId="6656CE5F">
      <w:pPr>
        <w:spacing w:after="93" w:afterLines="30" w:line="360" w:lineRule="auto"/>
        <w:jc w:val="center"/>
        <w:rPr>
          <w:rFonts w:hAnsi="宋体"/>
          <w:sz w:val="24"/>
          <w:lang/>
        </w:rPr>
      </w:pPr>
      <w:r>
        <w:rPr>
          <w:rFonts w:hAnsi="宋体"/>
          <w:sz w:val="24"/>
          <w:lang/>
        </w:rPr>
        <w:drawing>
          <wp:inline distT="0" distB="0" distL="114300" distR="114300">
            <wp:extent cx="1754505" cy="1288415"/>
            <wp:effectExtent l="0" t="0" r="17145" b="6985"/>
            <wp:docPr id="3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4"/>
                    <pic:cNvPicPr>
                      <a:picLocks noChangeAspect="1"/>
                    </pic:cNvPicPr>
                  </pic:nvPicPr>
                  <pic:blipFill>
                    <a:blip r:embed="rId19"/>
                    <a:stretch>
                      <a:fillRect/>
                    </a:stretch>
                  </pic:blipFill>
                  <pic:spPr>
                    <a:xfrm>
                      <a:off x="0" y="0"/>
                      <a:ext cx="1754505" cy="1288415"/>
                    </a:xfrm>
                    <a:prstGeom prst="rect">
                      <a:avLst/>
                    </a:prstGeom>
                    <a:noFill/>
                    <a:ln>
                      <a:noFill/>
                    </a:ln>
                  </pic:spPr>
                </pic:pic>
              </a:graphicData>
            </a:graphic>
          </wp:inline>
        </w:drawing>
      </w:r>
    </w:p>
    <w:p w14:paraId="48FCB55C">
      <w:pPr>
        <w:spacing w:after="93" w:afterLines="30" w:line="360" w:lineRule="auto"/>
        <w:ind w:firstLine="480" w:firstLineChars="200"/>
        <w:rPr>
          <w:rFonts w:hAnsi="宋体"/>
          <w:sz w:val="24"/>
          <w:lang/>
        </w:rPr>
      </w:pPr>
      <w:r>
        <w:rPr>
          <w:rFonts w:hAnsi="宋体"/>
          <w:sz w:val="24"/>
          <w:lang/>
        </w:rPr>
        <w:t>去掉UseDNS no前面的</w:t>
      </w:r>
      <w:r>
        <w:rPr>
          <w:rFonts w:hint="eastAsia" w:hAnsi="宋体"/>
          <w:sz w:val="24"/>
          <w:lang/>
        </w:rPr>
        <w:t>#号</w:t>
      </w:r>
    </w:p>
    <w:p w14:paraId="4E1F1028">
      <w:pPr>
        <w:spacing w:after="93" w:afterLines="30" w:line="360" w:lineRule="auto"/>
        <w:ind w:firstLine="480" w:firstLineChars="200"/>
        <w:rPr>
          <w:rFonts w:hint="eastAsia" w:hAnsi="宋体"/>
          <w:sz w:val="24"/>
          <w:lang/>
        </w:rPr>
      </w:pPr>
      <w:r>
        <w:rPr>
          <w:rFonts w:hint="eastAsia" w:hAnsi="宋体"/>
          <w:sz w:val="24"/>
          <w:lang/>
        </w:rPr>
        <w:drawing>
          <wp:inline distT="0" distB="0" distL="114300" distR="114300">
            <wp:extent cx="1911985" cy="1256665"/>
            <wp:effectExtent l="0" t="0" r="12065" b="635"/>
            <wp:docPr id="3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5"/>
                    <pic:cNvPicPr>
                      <a:picLocks noChangeAspect="1"/>
                    </pic:cNvPicPr>
                  </pic:nvPicPr>
                  <pic:blipFill>
                    <a:blip r:embed="rId36"/>
                    <a:stretch>
                      <a:fillRect/>
                    </a:stretch>
                  </pic:blipFill>
                  <pic:spPr>
                    <a:xfrm>
                      <a:off x="0" y="0"/>
                      <a:ext cx="1911985" cy="1256665"/>
                    </a:xfrm>
                    <a:prstGeom prst="rect">
                      <a:avLst/>
                    </a:prstGeom>
                    <a:noFill/>
                    <a:ln>
                      <a:noFill/>
                    </a:ln>
                  </pic:spPr>
                </pic:pic>
              </a:graphicData>
            </a:graphic>
          </wp:inline>
        </w:drawing>
      </w:r>
    </w:p>
    <w:p w14:paraId="1C582E38">
      <w:pPr>
        <w:spacing w:after="93" w:afterLines="30" w:line="360" w:lineRule="auto"/>
        <w:ind w:firstLine="480" w:firstLineChars="200"/>
        <w:rPr>
          <w:rFonts w:hint="eastAsia" w:hAnsi="宋体"/>
          <w:sz w:val="24"/>
          <w:lang/>
        </w:rPr>
      </w:pPr>
      <w:r>
        <w:rPr>
          <w:rFonts w:hAnsi="宋体"/>
          <w:sz w:val="24"/>
          <w:lang/>
        </w:rPr>
        <w:t>去掉UsePAM no前面的#号并修改为yes</w:t>
      </w:r>
    </w:p>
    <w:p w14:paraId="0F4411A7">
      <w:pPr>
        <w:spacing w:after="93" w:afterLines="30" w:line="360" w:lineRule="auto"/>
        <w:ind w:firstLine="480" w:firstLineChars="200"/>
        <w:rPr>
          <w:rFonts w:hAnsi="宋体"/>
          <w:sz w:val="24"/>
          <w:lang/>
        </w:rPr>
      </w:pPr>
      <w:r>
        <w:rPr>
          <w:rFonts w:hAnsi="宋体"/>
          <w:sz w:val="24"/>
          <w:lang/>
        </w:rPr>
        <w:drawing>
          <wp:inline distT="0" distB="0" distL="114300" distR="114300">
            <wp:extent cx="2895600" cy="1041400"/>
            <wp:effectExtent l="0" t="0" r="0" b="6350"/>
            <wp:docPr id="3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6"/>
                    <pic:cNvPicPr>
                      <a:picLocks noChangeAspect="1"/>
                    </pic:cNvPicPr>
                  </pic:nvPicPr>
                  <pic:blipFill>
                    <a:blip r:embed="rId37"/>
                    <a:stretch>
                      <a:fillRect/>
                    </a:stretch>
                  </pic:blipFill>
                  <pic:spPr>
                    <a:xfrm>
                      <a:off x="0" y="0"/>
                      <a:ext cx="2895600" cy="1041400"/>
                    </a:xfrm>
                    <a:prstGeom prst="rect">
                      <a:avLst/>
                    </a:prstGeom>
                    <a:noFill/>
                    <a:ln>
                      <a:noFill/>
                    </a:ln>
                  </pic:spPr>
                </pic:pic>
              </a:graphicData>
            </a:graphic>
          </wp:inline>
        </w:drawing>
      </w:r>
    </w:p>
    <w:p w14:paraId="5E4EF000">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从openssh源码包中拷贝一些文件到目标位置（如果目标目录存在就覆盖）</w:t>
      </w:r>
    </w:p>
    <w:p w14:paraId="45B19BAA">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cp -a contrib/redhat/sshd.init /etc/init.d/sshd</w:t>
      </w:r>
    </w:p>
    <w:p w14:paraId="72962F66">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cp -a contrib/redhat/sshd.pam /etc/pam.d/sshd.pam</w:t>
      </w:r>
    </w:p>
    <w:p w14:paraId="3E2EF2C5">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chmod +x /etc/init.d/sshd</w:t>
      </w:r>
    </w:p>
    <w:p w14:paraId="3DE05F52">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chkconfig --add sshd</w:t>
      </w:r>
    </w:p>
    <w:p w14:paraId="388EC148">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systemctl enable sshd</w:t>
      </w:r>
    </w:p>
    <w:p w14:paraId="1A1F5C84">
      <w:pPr>
        <w:spacing w:after="93" w:afterLines="30" w:line="360" w:lineRule="auto"/>
        <w:ind w:firstLine="420" w:firstLineChars="200"/>
        <w:rPr>
          <w:rFonts w:hAnsi="宋体"/>
          <w:sz w:val="24"/>
          <w:lang/>
        </w:rPr>
      </w:pPr>
      <w:r>
        <w:rPr>
          <w:rFonts w:ascii="Arial" w:hAnsi="Arial" w:cs="Arial"/>
          <w:color w:val="4D4D4D"/>
          <w:shd w:val="clear" w:color="auto" w:fill="FFFFFF"/>
        </w:rPr>
        <w:t>把原先的systemd管理的sshd文件删除或者移走或者删除，</w:t>
      </w:r>
      <w:r>
        <w:rPr>
          <w:rFonts w:hint="eastAsia" w:ascii="Arial" w:hAnsi="Arial" w:cs="Arial"/>
          <w:color w:val="4D4D4D"/>
          <w:shd w:val="clear" w:color="auto" w:fill="FFFFFF"/>
        </w:rPr>
        <w:t>否则</w:t>
      </w:r>
      <w:r>
        <w:rPr>
          <w:rFonts w:ascii="Arial" w:hAnsi="Arial" w:cs="Arial"/>
          <w:color w:val="4D4D4D"/>
          <w:shd w:val="clear" w:color="auto" w:fill="FFFFFF"/>
        </w:rPr>
        <w:t>会影响重启sshd服务</w:t>
      </w:r>
    </w:p>
    <w:p w14:paraId="6C51EF12">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mv /usr/lib/systemd/system/sshd.service /home/data</w:t>
      </w:r>
    </w:p>
    <w:p w14:paraId="2B40D3C9">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mv /usr/lib/systemd/system/sshd.socket /home/data</w:t>
      </w:r>
    </w:p>
    <w:p w14:paraId="7C788F4D">
      <w:pPr>
        <w:spacing w:after="93" w:afterLines="30" w:line="360" w:lineRule="auto"/>
        <w:ind w:firstLine="420" w:firstLineChars="200"/>
        <w:rPr>
          <w:rFonts w:hAnsi="宋体"/>
          <w:sz w:val="24"/>
          <w:lang/>
        </w:rPr>
      </w:pPr>
      <w:r>
        <w:rPr>
          <w:rFonts w:ascii="Arial" w:hAnsi="Arial" w:cs="Arial"/>
          <w:color w:val="4D4D4D"/>
          <w:shd w:val="clear" w:color="auto" w:fill="FFFFFF"/>
        </w:rPr>
        <w:t>设置sshd服务开机启动</w:t>
      </w:r>
    </w:p>
    <w:p w14:paraId="12106461">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chkconfig sshd on</w:t>
      </w:r>
    </w:p>
    <w:p w14:paraId="18733D1D">
      <w:pPr>
        <w:pStyle w:val="4"/>
        <w:numPr>
          <w:ilvl w:val="2"/>
          <w:numId w:val="1"/>
        </w:numPr>
        <w:spacing w:before="200" w:after="200" w:line="240" w:lineRule="auto"/>
        <w:rPr>
          <w:kern w:val="2"/>
          <w:sz w:val="24"/>
          <w:szCs w:val="24"/>
          <w:lang/>
        </w:rPr>
      </w:pPr>
      <w:bookmarkStart w:id="34" w:name="_Toc117786443"/>
      <w:r>
        <w:rPr>
          <w:rFonts w:hint="eastAsia"/>
          <w:kern w:val="2"/>
          <w:sz w:val="24"/>
          <w:szCs w:val="24"/>
          <w:lang/>
        </w:rPr>
        <w:t>Apache</w:t>
      </w:r>
      <w:bookmarkEnd w:id="34"/>
    </w:p>
    <w:p w14:paraId="166C2240">
      <w:pPr>
        <w:numPr>
          <w:ilvl w:val="0"/>
          <w:numId w:val="12"/>
        </w:numPr>
        <w:spacing w:after="93" w:afterLines="30" w:line="360" w:lineRule="auto"/>
        <w:rPr>
          <w:rFonts w:hAnsi="宋体"/>
          <w:b/>
          <w:sz w:val="24"/>
          <w:lang/>
        </w:rPr>
      </w:pPr>
      <w:r>
        <w:rPr>
          <w:rFonts w:hAnsi="宋体"/>
          <w:b/>
          <w:sz w:val="24"/>
          <w:lang/>
        </w:rPr>
        <w:t>安装mailcap</w:t>
      </w:r>
    </w:p>
    <w:p w14:paraId="4ECD3498">
      <w:pPr>
        <w:numPr>
          <w:ilvl w:val="0"/>
          <w:numId w:val="13"/>
        </w:numPr>
        <w:spacing w:after="93" w:afterLines="30" w:line="360" w:lineRule="auto"/>
        <w:rPr>
          <w:rFonts w:hAnsi="宋体"/>
          <w:b/>
          <w:sz w:val="24"/>
          <w:lang/>
        </w:rPr>
      </w:pPr>
      <w:r>
        <w:rPr>
          <w:rFonts w:hAnsi="宋体"/>
          <w:b/>
          <w:sz w:val="24"/>
          <w:lang/>
        </w:rPr>
        <w:t>y</w:t>
      </w:r>
      <w:r>
        <w:rPr>
          <w:rFonts w:hint="eastAsia" w:hAnsi="宋体"/>
          <w:b/>
          <w:sz w:val="24"/>
          <w:lang/>
        </w:rPr>
        <w:t>um源设置</w:t>
      </w:r>
    </w:p>
    <w:p w14:paraId="0CAFFB33">
      <w:pPr>
        <w:spacing w:after="93" w:afterLines="30" w:line="360" w:lineRule="auto"/>
        <w:ind w:firstLine="480" w:firstLineChars="200"/>
        <w:rPr>
          <w:rFonts w:hAnsi="宋体"/>
          <w:sz w:val="24"/>
          <w:lang/>
        </w:rPr>
      </w:pPr>
      <w:r>
        <w:rPr>
          <w:rFonts w:hint="eastAsia" w:hAnsi="宋体"/>
          <w:sz w:val="24"/>
          <w:lang/>
        </w:rPr>
        <w:t>将mailcap文件夹拷贝到/</w:t>
      </w:r>
      <w:r>
        <w:rPr>
          <w:rFonts w:hAnsi="宋体"/>
          <w:sz w:val="24"/>
          <w:lang/>
        </w:rPr>
        <w:t>data/setup，</w:t>
      </w:r>
      <w:r>
        <w:rPr>
          <w:rFonts w:hint="eastAsia" w:hAnsi="宋体"/>
          <w:sz w:val="24"/>
          <w:lang/>
        </w:rPr>
        <w:t>修改</w:t>
      </w:r>
      <w:r>
        <w:rPr>
          <w:rFonts w:hAnsi="宋体"/>
          <w:sz w:val="24"/>
          <w:lang/>
        </w:rPr>
        <w:t>/etc/yum.repos.d</w:t>
      </w:r>
      <w:r>
        <w:rPr>
          <w:rFonts w:hint="eastAsia" w:hAnsi="宋体"/>
          <w:sz w:val="24"/>
          <w:lang/>
        </w:rPr>
        <w:t>中前面创建的yum.re</w:t>
      </w:r>
      <w:r>
        <w:rPr>
          <w:rFonts w:hAnsi="宋体"/>
          <w:sz w:val="24"/>
          <w:lang/>
        </w:rPr>
        <w:t>po</w:t>
      </w:r>
      <w:r>
        <w:rPr>
          <w:rFonts w:hint="eastAsia" w:hAnsi="宋体"/>
          <w:sz w:val="24"/>
          <w:lang/>
        </w:rPr>
        <w:t>文件，内容如下：</w:t>
      </w:r>
    </w:p>
    <w:p w14:paraId="746D7091">
      <w:pPr>
        <w:spacing w:after="93" w:afterLines="30" w:line="360" w:lineRule="auto"/>
        <w:ind w:firstLine="480" w:firstLineChars="200"/>
        <w:rPr>
          <w:rFonts w:hAnsi="宋体"/>
          <w:sz w:val="24"/>
          <w:lang/>
        </w:rPr>
      </w:pPr>
      <w:r>
        <w:rPr>
          <w:rFonts w:hAnsi="宋体"/>
          <w:sz w:val="24"/>
          <w:lang/>
        </w:rPr>
        <w:t>[mnt]</w:t>
      </w:r>
    </w:p>
    <w:p w14:paraId="0000FA89">
      <w:pPr>
        <w:spacing w:after="93" w:afterLines="30" w:line="360" w:lineRule="auto"/>
        <w:ind w:firstLine="480" w:firstLineChars="200"/>
        <w:rPr>
          <w:rFonts w:hAnsi="宋体"/>
          <w:sz w:val="24"/>
          <w:lang/>
        </w:rPr>
      </w:pPr>
      <w:r>
        <w:rPr>
          <w:rFonts w:hAnsi="宋体"/>
          <w:sz w:val="24"/>
          <w:lang/>
        </w:rPr>
        <w:t>name=mnt</w:t>
      </w:r>
    </w:p>
    <w:p w14:paraId="7EA6960D">
      <w:pPr>
        <w:spacing w:after="93" w:afterLines="30" w:line="360" w:lineRule="auto"/>
        <w:ind w:firstLine="480" w:firstLineChars="200"/>
        <w:rPr>
          <w:rFonts w:hAnsi="宋体"/>
          <w:sz w:val="24"/>
          <w:lang/>
        </w:rPr>
      </w:pPr>
      <w:r>
        <w:rPr>
          <w:rFonts w:hAnsi="宋体"/>
          <w:sz w:val="24"/>
          <w:lang/>
        </w:rPr>
        <w:t>baseurl=file:///data/setup/</w:t>
      </w:r>
      <w:r>
        <w:rPr>
          <w:rFonts w:hint="eastAsia" w:hAnsi="宋体"/>
          <w:sz w:val="24"/>
          <w:lang/>
        </w:rPr>
        <w:t>mailcap</w:t>
      </w:r>
    </w:p>
    <w:p w14:paraId="66D0E813">
      <w:pPr>
        <w:spacing w:after="93" w:afterLines="30" w:line="360" w:lineRule="auto"/>
        <w:ind w:firstLine="480" w:firstLineChars="200"/>
        <w:rPr>
          <w:rFonts w:hAnsi="宋体"/>
          <w:sz w:val="24"/>
          <w:lang/>
        </w:rPr>
      </w:pPr>
      <w:r>
        <w:rPr>
          <w:rFonts w:hAnsi="宋体"/>
          <w:sz w:val="24"/>
          <w:lang/>
        </w:rPr>
        <w:t>gpgcheck=0</w:t>
      </w:r>
    </w:p>
    <w:p w14:paraId="1788777A">
      <w:pPr>
        <w:spacing w:after="93" w:afterLines="30" w:line="360" w:lineRule="auto"/>
        <w:ind w:firstLine="480" w:firstLineChars="200"/>
        <w:rPr>
          <w:rFonts w:hAnsi="宋体"/>
          <w:sz w:val="24"/>
          <w:lang/>
        </w:rPr>
      </w:pPr>
      <w:r>
        <w:rPr>
          <w:rFonts w:hAnsi="宋体"/>
          <w:sz w:val="24"/>
          <w:lang/>
        </w:rPr>
        <w:t>enabled=1</w:t>
      </w:r>
    </w:p>
    <w:p w14:paraId="15EF81F0">
      <w:pPr>
        <w:spacing w:after="93" w:afterLines="30" w:line="360" w:lineRule="auto"/>
        <w:ind w:firstLine="480" w:firstLineChars="200"/>
        <w:rPr>
          <w:rFonts w:hAnsi="宋体"/>
          <w:sz w:val="24"/>
          <w:lang/>
        </w:rPr>
      </w:pPr>
      <w:r>
        <w:rPr>
          <w:rFonts w:hint="eastAsia" w:hAnsi="宋体"/>
          <w:sz w:val="24"/>
          <w:lang/>
        </w:rPr>
        <w:t>清理yum源：</w:t>
      </w:r>
    </w:p>
    <w:p w14:paraId="32CE40FB">
      <w:pPr>
        <w:spacing w:after="93" w:afterLines="30" w:line="360" w:lineRule="auto"/>
        <w:ind w:firstLine="480" w:firstLineChars="200"/>
        <w:rPr>
          <w:rFonts w:hAnsi="宋体"/>
          <w:sz w:val="24"/>
          <w:lang/>
        </w:rPr>
      </w:pPr>
      <w:r>
        <w:rPr>
          <w:rFonts w:hAnsi="宋体"/>
          <w:sz w:val="24"/>
          <w:lang/>
        </w:rPr>
        <w:t>yum clean all</w:t>
      </w:r>
    </w:p>
    <w:p w14:paraId="0DD2CE8D">
      <w:pPr>
        <w:numPr>
          <w:ilvl w:val="0"/>
          <w:numId w:val="13"/>
        </w:numPr>
        <w:spacing w:after="93" w:afterLines="30" w:line="360" w:lineRule="auto"/>
        <w:rPr>
          <w:rFonts w:hAnsi="宋体"/>
          <w:b/>
          <w:sz w:val="24"/>
          <w:lang/>
        </w:rPr>
      </w:pPr>
      <w:r>
        <w:rPr>
          <w:rFonts w:hAnsi="宋体"/>
          <w:b/>
          <w:sz w:val="24"/>
          <w:lang/>
        </w:rPr>
        <w:t>安装mailcap</w:t>
      </w:r>
    </w:p>
    <w:p w14:paraId="3CFD0FA8">
      <w:pPr>
        <w:spacing w:after="93" w:afterLines="30" w:line="360" w:lineRule="auto"/>
        <w:ind w:firstLine="480" w:firstLineChars="200"/>
        <w:rPr>
          <w:rFonts w:hAnsi="宋体"/>
          <w:sz w:val="24"/>
          <w:lang/>
        </w:rPr>
      </w:pPr>
      <w:r>
        <w:rPr>
          <w:rFonts w:hAnsi="宋体"/>
          <w:sz w:val="24"/>
          <w:lang/>
        </w:rPr>
        <w:t>yum install mailcap -y</w:t>
      </w:r>
    </w:p>
    <w:p w14:paraId="18161283">
      <w:pPr>
        <w:numPr>
          <w:ilvl w:val="0"/>
          <w:numId w:val="12"/>
        </w:numPr>
        <w:spacing w:after="93" w:afterLines="30" w:line="360" w:lineRule="auto"/>
        <w:rPr>
          <w:rFonts w:hAnsi="宋体"/>
          <w:b/>
          <w:sz w:val="24"/>
          <w:lang/>
        </w:rPr>
      </w:pPr>
      <w:r>
        <w:rPr>
          <w:rFonts w:hAnsi="宋体"/>
          <w:b/>
          <w:sz w:val="24"/>
          <w:lang/>
        </w:rPr>
        <w:t>安装</w:t>
      </w:r>
      <w:r>
        <w:rPr>
          <w:rFonts w:hint="eastAsia" w:hAnsi="宋体"/>
          <w:b/>
          <w:sz w:val="24"/>
          <w:lang/>
        </w:rPr>
        <w:t>Aapche</w:t>
      </w:r>
    </w:p>
    <w:p w14:paraId="6A4FD881">
      <w:pPr>
        <w:numPr>
          <w:ilvl w:val="0"/>
          <w:numId w:val="13"/>
        </w:numPr>
        <w:spacing w:after="93" w:afterLines="30" w:line="360" w:lineRule="auto"/>
        <w:rPr>
          <w:rFonts w:hAnsi="宋体"/>
          <w:b/>
          <w:sz w:val="24"/>
          <w:lang/>
        </w:rPr>
      </w:pPr>
      <w:r>
        <w:rPr>
          <w:rFonts w:hAnsi="宋体"/>
          <w:b/>
          <w:sz w:val="24"/>
          <w:lang/>
        </w:rPr>
        <w:t>y</w:t>
      </w:r>
      <w:r>
        <w:rPr>
          <w:rFonts w:hint="eastAsia" w:hAnsi="宋体"/>
          <w:b/>
          <w:sz w:val="24"/>
          <w:lang/>
        </w:rPr>
        <w:t>um源设置</w:t>
      </w:r>
    </w:p>
    <w:p w14:paraId="0EA9CA3B">
      <w:pPr>
        <w:spacing w:after="93" w:afterLines="30" w:line="360" w:lineRule="auto"/>
        <w:ind w:firstLine="480" w:firstLineChars="200"/>
        <w:rPr>
          <w:rFonts w:hAnsi="宋体"/>
          <w:sz w:val="24"/>
          <w:lang/>
        </w:rPr>
      </w:pPr>
      <w:r>
        <w:rPr>
          <w:rFonts w:hint="eastAsia" w:hAnsi="宋体"/>
          <w:sz w:val="24"/>
          <w:lang/>
        </w:rPr>
        <w:t>将apache</w:t>
      </w:r>
      <w:r>
        <w:rPr>
          <w:rFonts w:hAnsi="宋体"/>
          <w:sz w:val="24"/>
          <w:lang/>
        </w:rPr>
        <w:t>2.4.53</w:t>
      </w:r>
      <w:r>
        <w:rPr>
          <w:rFonts w:hint="eastAsia" w:hAnsi="宋体"/>
          <w:sz w:val="24"/>
          <w:lang/>
        </w:rPr>
        <w:t>文件夹拷贝到/</w:t>
      </w:r>
      <w:r>
        <w:rPr>
          <w:rFonts w:hAnsi="宋体"/>
          <w:sz w:val="24"/>
          <w:lang/>
        </w:rPr>
        <w:t>data/setup，</w:t>
      </w:r>
      <w:r>
        <w:rPr>
          <w:rFonts w:hint="eastAsia" w:hAnsi="宋体"/>
          <w:sz w:val="24"/>
          <w:lang/>
        </w:rPr>
        <w:t>修改</w:t>
      </w:r>
      <w:r>
        <w:rPr>
          <w:rFonts w:hAnsi="宋体"/>
          <w:sz w:val="24"/>
          <w:lang/>
        </w:rPr>
        <w:t>/etc/yum.repos.d</w:t>
      </w:r>
      <w:r>
        <w:rPr>
          <w:rFonts w:hint="eastAsia" w:hAnsi="宋体"/>
          <w:sz w:val="24"/>
          <w:lang/>
        </w:rPr>
        <w:t>中前面创建的yum.re</w:t>
      </w:r>
      <w:r>
        <w:rPr>
          <w:rFonts w:hAnsi="宋体"/>
          <w:sz w:val="24"/>
          <w:lang/>
        </w:rPr>
        <w:t>po</w:t>
      </w:r>
      <w:r>
        <w:rPr>
          <w:rFonts w:hint="eastAsia" w:hAnsi="宋体"/>
          <w:sz w:val="24"/>
          <w:lang/>
        </w:rPr>
        <w:t>文件，内容如下：</w:t>
      </w:r>
    </w:p>
    <w:p w14:paraId="4B8A6E27">
      <w:pPr>
        <w:spacing w:after="93" w:afterLines="30" w:line="360" w:lineRule="auto"/>
        <w:ind w:firstLine="480" w:firstLineChars="200"/>
        <w:rPr>
          <w:rFonts w:hAnsi="宋体"/>
          <w:sz w:val="24"/>
          <w:lang/>
        </w:rPr>
      </w:pPr>
      <w:r>
        <w:rPr>
          <w:rFonts w:hAnsi="宋体"/>
          <w:sz w:val="24"/>
          <w:lang/>
        </w:rPr>
        <w:t>[mnt]</w:t>
      </w:r>
    </w:p>
    <w:p w14:paraId="1C9C541A">
      <w:pPr>
        <w:spacing w:after="93" w:afterLines="30" w:line="360" w:lineRule="auto"/>
        <w:ind w:firstLine="480" w:firstLineChars="200"/>
        <w:rPr>
          <w:rFonts w:hAnsi="宋体"/>
          <w:sz w:val="24"/>
          <w:lang/>
        </w:rPr>
      </w:pPr>
      <w:r>
        <w:rPr>
          <w:rFonts w:hAnsi="宋体"/>
          <w:sz w:val="24"/>
          <w:lang/>
        </w:rPr>
        <w:t>name=mnt</w:t>
      </w:r>
    </w:p>
    <w:p w14:paraId="4D6A7335">
      <w:pPr>
        <w:spacing w:after="93" w:afterLines="30" w:line="360" w:lineRule="auto"/>
        <w:ind w:firstLine="480" w:firstLineChars="200"/>
        <w:rPr>
          <w:rFonts w:hAnsi="宋体"/>
          <w:sz w:val="24"/>
          <w:lang/>
        </w:rPr>
      </w:pPr>
      <w:r>
        <w:rPr>
          <w:rFonts w:hAnsi="宋体"/>
          <w:sz w:val="24"/>
          <w:lang/>
        </w:rPr>
        <w:t>baseurl=file:///data/setup/apache2.4.53</w:t>
      </w:r>
    </w:p>
    <w:p w14:paraId="3CD63D5D">
      <w:pPr>
        <w:spacing w:after="93" w:afterLines="30" w:line="360" w:lineRule="auto"/>
        <w:ind w:firstLine="480" w:firstLineChars="200"/>
        <w:rPr>
          <w:rFonts w:hAnsi="宋体"/>
          <w:sz w:val="24"/>
          <w:lang/>
        </w:rPr>
      </w:pPr>
      <w:r>
        <w:rPr>
          <w:rFonts w:hAnsi="宋体"/>
          <w:sz w:val="24"/>
          <w:lang/>
        </w:rPr>
        <w:t>gpgcheck=0</w:t>
      </w:r>
    </w:p>
    <w:p w14:paraId="7BB557CC">
      <w:pPr>
        <w:spacing w:after="93" w:afterLines="30" w:line="360" w:lineRule="auto"/>
        <w:ind w:firstLine="480" w:firstLineChars="200"/>
        <w:rPr>
          <w:rFonts w:hAnsi="宋体"/>
          <w:sz w:val="24"/>
          <w:lang/>
        </w:rPr>
      </w:pPr>
      <w:r>
        <w:rPr>
          <w:rFonts w:hAnsi="宋体"/>
          <w:sz w:val="24"/>
          <w:lang/>
        </w:rPr>
        <w:t>enabled=1</w:t>
      </w:r>
    </w:p>
    <w:p w14:paraId="1CAD5CC8">
      <w:pPr>
        <w:spacing w:after="93" w:afterLines="30" w:line="360" w:lineRule="auto"/>
        <w:ind w:firstLine="480" w:firstLineChars="200"/>
        <w:rPr>
          <w:rFonts w:hAnsi="宋体"/>
          <w:sz w:val="24"/>
          <w:lang/>
        </w:rPr>
      </w:pPr>
      <w:r>
        <w:rPr>
          <w:rFonts w:hint="eastAsia" w:hAnsi="宋体"/>
          <w:sz w:val="24"/>
          <w:lang/>
        </w:rPr>
        <w:t>清理yum源：</w:t>
      </w:r>
    </w:p>
    <w:p w14:paraId="5F8F0C2C">
      <w:pPr>
        <w:spacing w:after="93" w:afterLines="30" w:line="360" w:lineRule="auto"/>
        <w:ind w:firstLine="480" w:firstLineChars="200"/>
        <w:rPr>
          <w:rFonts w:hAnsi="宋体"/>
          <w:sz w:val="24"/>
          <w:lang/>
        </w:rPr>
      </w:pPr>
      <w:r>
        <w:rPr>
          <w:rFonts w:hAnsi="宋体"/>
          <w:sz w:val="24"/>
          <w:lang/>
        </w:rPr>
        <w:t>yum clean all</w:t>
      </w:r>
    </w:p>
    <w:p w14:paraId="6C1755CD">
      <w:pPr>
        <w:numPr>
          <w:ilvl w:val="0"/>
          <w:numId w:val="13"/>
        </w:numPr>
        <w:spacing w:after="93" w:afterLines="30" w:line="360" w:lineRule="auto"/>
        <w:rPr>
          <w:rFonts w:hAnsi="宋体"/>
          <w:b/>
          <w:sz w:val="24"/>
          <w:lang/>
        </w:rPr>
      </w:pPr>
      <w:r>
        <w:rPr>
          <w:rFonts w:hint="eastAsia" w:hAnsi="宋体"/>
          <w:b/>
          <w:sz w:val="24"/>
          <w:lang/>
        </w:rPr>
        <w:t>A</w:t>
      </w:r>
      <w:r>
        <w:rPr>
          <w:rFonts w:hAnsi="宋体"/>
          <w:b/>
          <w:sz w:val="24"/>
          <w:lang/>
        </w:rPr>
        <w:t>pache安装</w:t>
      </w:r>
    </w:p>
    <w:p w14:paraId="52D09E73">
      <w:pPr>
        <w:spacing w:after="93" w:afterLines="30" w:line="360" w:lineRule="auto"/>
        <w:ind w:firstLine="480" w:firstLineChars="200"/>
        <w:rPr>
          <w:rFonts w:hint="eastAsia" w:hAnsi="宋体"/>
          <w:sz w:val="24"/>
          <w:lang/>
        </w:rPr>
      </w:pPr>
      <w:r>
        <w:rPr>
          <w:rFonts w:hAnsi="宋体"/>
          <w:sz w:val="24"/>
          <w:lang/>
        </w:rPr>
        <w:t>安装</w:t>
      </w:r>
      <w:r>
        <w:rPr>
          <w:rFonts w:hint="eastAsia" w:hAnsi="宋体"/>
          <w:sz w:val="24"/>
          <w:lang/>
        </w:rPr>
        <w:t>Apache：</w:t>
      </w:r>
      <w:r>
        <w:rPr>
          <w:rFonts w:hAnsi="宋体"/>
          <w:sz w:val="24"/>
          <w:lang/>
        </w:rPr>
        <w:t>yum install httpd24u -y</w:t>
      </w:r>
    </w:p>
    <w:p w14:paraId="58F0219E">
      <w:pPr>
        <w:numPr>
          <w:ilvl w:val="0"/>
          <w:numId w:val="13"/>
        </w:numPr>
        <w:spacing w:after="93" w:afterLines="30" w:line="360" w:lineRule="auto"/>
        <w:rPr>
          <w:rFonts w:hint="eastAsia" w:hAnsi="宋体"/>
          <w:b/>
          <w:sz w:val="24"/>
          <w:lang/>
        </w:rPr>
      </w:pPr>
      <w:r>
        <w:rPr>
          <w:rFonts w:hint="eastAsia" w:hAnsi="宋体"/>
          <w:b/>
          <w:sz w:val="24"/>
          <w:lang/>
        </w:rPr>
        <w:t>修改端口</w:t>
      </w:r>
    </w:p>
    <w:p w14:paraId="2720C7C1">
      <w:pPr>
        <w:spacing w:after="93" w:afterLines="30" w:line="360" w:lineRule="auto"/>
        <w:ind w:firstLine="480" w:firstLineChars="200"/>
        <w:rPr>
          <w:rFonts w:hAnsi="宋体"/>
          <w:sz w:val="24"/>
          <w:lang/>
        </w:rPr>
      </w:pPr>
      <w:r>
        <w:rPr>
          <w:rFonts w:hint="eastAsia" w:hAnsi="宋体"/>
          <w:sz w:val="24"/>
          <w:lang/>
        </w:rPr>
        <w:t>在终端中设置HTTPD服务的开机启动：</w:t>
      </w:r>
    </w:p>
    <w:p w14:paraId="6BFDD871">
      <w:pPr>
        <w:spacing w:after="93" w:afterLines="30" w:line="360" w:lineRule="auto"/>
        <w:ind w:firstLine="480" w:firstLineChars="200"/>
        <w:rPr>
          <w:rFonts w:hAnsi="宋体"/>
          <w:sz w:val="24"/>
          <w:lang/>
        </w:rPr>
      </w:pPr>
      <w:r>
        <w:rPr>
          <w:rFonts w:hint="eastAsia" w:hAnsi="宋体"/>
          <w:sz w:val="24"/>
          <w:lang/>
        </w:rPr>
        <w:t>修改/</w:t>
      </w:r>
      <w:r>
        <w:rPr>
          <w:rFonts w:hAnsi="宋体"/>
          <w:sz w:val="24"/>
          <w:lang/>
        </w:rPr>
        <w:t xml:space="preserve">etc/httpd/conf/httpd.conf中Listen </w:t>
      </w:r>
      <w:r>
        <w:rPr>
          <w:rFonts w:hint="eastAsia" w:hAnsi="宋体"/>
          <w:sz w:val="24"/>
          <w:lang/>
        </w:rPr>
        <w:t>8</w:t>
      </w:r>
      <w:r>
        <w:rPr>
          <w:rFonts w:hAnsi="宋体"/>
          <w:sz w:val="24"/>
          <w:lang/>
        </w:rPr>
        <w:t>0</w:t>
      </w:r>
      <w:r>
        <w:rPr>
          <w:rFonts w:hint="eastAsia" w:hAnsi="宋体"/>
          <w:sz w:val="24"/>
          <w:lang/>
        </w:rPr>
        <w:t>端口修改为：</w:t>
      </w:r>
      <w:r>
        <w:rPr>
          <w:rFonts w:hAnsi="宋体"/>
          <w:sz w:val="24"/>
          <w:lang/>
        </w:rPr>
        <w:t>Listen 8082</w:t>
      </w:r>
    </w:p>
    <w:p w14:paraId="04591514">
      <w:pPr>
        <w:spacing w:after="93" w:afterLines="30" w:line="360" w:lineRule="auto"/>
        <w:ind w:firstLine="480" w:firstLineChars="200"/>
        <w:jc w:val="center"/>
        <w:rPr>
          <w:rFonts w:hint="eastAsia" w:hAnsi="宋体"/>
          <w:sz w:val="24"/>
          <w:lang/>
        </w:rPr>
      </w:pPr>
      <w:r>
        <w:rPr>
          <w:rFonts w:hint="eastAsia" w:hAnsi="宋体"/>
          <w:sz w:val="24"/>
          <w:lang/>
        </w:rPr>
        <w:drawing>
          <wp:inline distT="0" distB="0" distL="114300" distR="114300">
            <wp:extent cx="3872865" cy="1037590"/>
            <wp:effectExtent l="0" t="0" r="13335" b="10160"/>
            <wp:docPr id="3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7"/>
                    <pic:cNvPicPr>
                      <a:picLocks noChangeAspect="1"/>
                    </pic:cNvPicPr>
                  </pic:nvPicPr>
                  <pic:blipFill>
                    <a:blip r:embed="rId38"/>
                    <a:stretch>
                      <a:fillRect/>
                    </a:stretch>
                  </pic:blipFill>
                  <pic:spPr>
                    <a:xfrm>
                      <a:off x="0" y="0"/>
                      <a:ext cx="3872865" cy="1037590"/>
                    </a:xfrm>
                    <a:prstGeom prst="rect">
                      <a:avLst/>
                    </a:prstGeom>
                    <a:noFill/>
                    <a:ln>
                      <a:noFill/>
                    </a:ln>
                  </pic:spPr>
                </pic:pic>
              </a:graphicData>
            </a:graphic>
          </wp:inline>
        </w:drawing>
      </w:r>
    </w:p>
    <w:p w14:paraId="54FCC341">
      <w:pPr>
        <w:numPr>
          <w:ilvl w:val="0"/>
          <w:numId w:val="13"/>
        </w:numPr>
        <w:spacing w:after="93" w:afterLines="30" w:line="360" w:lineRule="auto"/>
        <w:rPr>
          <w:rFonts w:hAnsi="宋体"/>
          <w:b/>
          <w:sz w:val="24"/>
          <w:lang/>
        </w:rPr>
      </w:pPr>
      <w:r>
        <w:rPr>
          <w:rFonts w:hAnsi="宋体"/>
          <w:b/>
          <w:sz w:val="24"/>
          <w:lang/>
        </w:rPr>
        <w:t>设置开机启动</w:t>
      </w:r>
    </w:p>
    <w:p w14:paraId="70C4DB5F">
      <w:pPr>
        <w:spacing w:after="93" w:afterLines="30" w:line="360" w:lineRule="auto"/>
        <w:ind w:firstLine="480" w:firstLineChars="200"/>
        <w:rPr>
          <w:rFonts w:hint="eastAsia" w:hAnsi="宋体"/>
          <w:sz w:val="24"/>
          <w:lang/>
        </w:rPr>
      </w:pPr>
      <w:r>
        <w:rPr>
          <w:rFonts w:hAnsi="宋体"/>
          <w:sz w:val="24"/>
          <w:lang/>
        </w:rPr>
        <w:t>开机启动</w:t>
      </w:r>
      <w:r>
        <w:rPr>
          <w:rFonts w:hint="eastAsia" w:hAnsi="宋体"/>
          <w:sz w:val="24"/>
          <w:lang/>
        </w:rPr>
        <w:t>：</w:t>
      </w:r>
      <w:r>
        <w:rPr>
          <w:rFonts w:hAnsi="宋体"/>
          <w:sz w:val="24"/>
          <w:lang/>
        </w:rPr>
        <w:t>systemctl enable httpd.service</w:t>
      </w:r>
    </w:p>
    <w:p w14:paraId="538A6528">
      <w:pPr>
        <w:spacing w:after="93" w:afterLines="30" w:line="360" w:lineRule="auto"/>
        <w:ind w:firstLine="480" w:firstLineChars="200"/>
        <w:rPr>
          <w:rFonts w:hAnsi="宋体"/>
          <w:sz w:val="24"/>
          <w:lang/>
        </w:rPr>
      </w:pPr>
      <w:r>
        <w:rPr>
          <w:rFonts w:hAnsi="宋体"/>
          <w:sz w:val="24"/>
          <w:lang/>
        </w:rPr>
        <w:t>启动</w:t>
      </w:r>
      <w:r>
        <w:rPr>
          <w:rFonts w:hint="eastAsia" w:hAnsi="宋体"/>
          <w:sz w:val="24"/>
          <w:lang/>
        </w:rPr>
        <w:t>服务：</w:t>
      </w:r>
      <w:r>
        <w:rPr>
          <w:rFonts w:hAnsi="宋体"/>
          <w:sz w:val="24"/>
          <w:lang/>
        </w:rPr>
        <w:t>systemctl start httpd.service</w:t>
      </w:r>
    </w:p>
    <w:p w14:paraId="7BB4228D">
      <w:pPr>
        <w:spacing w:after="93" w:afterLines="30" w:line="360" w:lineRule="auto"/>
        <w:jc w:val="center"/>
        <w:rPr>
          <w:rFonts w:hAnsi="宋体"/>
          <w:sz w:val="24"/>
          <w:lang/>
        </w:rPr>
      </w:pPr>
      <w:r>
        <w:rPr>
          <w:rFonts w:hint="eastAsia" w:hAnsi="宋体"/>
          <w:sz w:val="24"/>
          <w:lang/>
        </w:rPr>
        <w:drawing>
          <wp:inline distT="0" distB="0" distL="114300" distR="114300">
            <wp:extent cx="4667885" cy="1152525"/>
            <wp:effectExtent l="0" t="0" r="18415" b="9525"/>
            <wp:docPr id="38"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2"/>
                    <pic:cNvPicPr>
                      <a:picLocks noChangeAspect="1"/>
                    </pic:cNvPicPr>
                  </pic:nvPicPr>
                  <pic:blipFill>
                    <a:blip r:embed="rId39"/>
                    <a:stretch>
                      <a:fillRect/>
                    </a:stretch>
                  </pic:blipFill>
                  <pic:spPr>
                    <a:xfrm>
                      <a:off x="0" y="0"/>
                      <a:ext cx="4667885" cy="1152525"/>
                    </a:xfrm>
                    <a:prstGeom prst="rect">
                      <a:avLst/>
                    </a:prstGeom>
                    <a:noFill/>
                    <a:ln>
                      <a:noFill/>
                    </a:ln>
                  </pic:spPr>
                </pic:pic>
              </a:graphicData>
            </a:graphic>
          </wp:inline>
        </w:drawing>
      </w:r>
    </w:p>
    <w:p w14:paraId="77D3839F">
      <w:pPr>
        <w:pStyle w:val="4"/>
        <w:numPr>
          <w:ilvl w:val="2"/>
          <w:numId w:val="1"/>
        </w:numPr>
        <w:spacing w:before="200" w:after="200" w:line="240" w:lineRule="auto"/>
        <w:rPr>
          <w:kern w:val="2"/>
          <w:sz w:val="24"/>
          <w:szCs w:val="24"/>
          <w:lang/>
        </w:rPr>
      </w:pPr>
      <w:bookmarkStart w:id="35" w:name="_Toc117786444"/>
      <w:r>
        <w:rPr>
          <w:rFonts w:hint="eastAsia"/>
          <w:kern w:val="2"/>
          <w:sz w:val="24"/>
          <w:szCs w:val="24"/>
          <w:lang/>
        </w:rPr>
        <w:t>A</w:t>
      </w:r>
      <w:r>
        <w:rPr>
          <w:kern w:val="2"/>
          <w:sz w:val="24"/>
          <w:szCs w:val="24"/>
          <w:lang/>
        </w:rPr>
        <w:t>pr</w:t>
      </w:r>
      <w:bookmarkEnd w:id="35"/>
    </w:p>
    <w:p w14:paraId="62930D48">
      <w:pPr>
        <w:spacing w:after="93" w:afterLines="30" w:line="360" w:lineRule="auto"/>
        <w:ind w:firstLine="480" w:firstLineChars="200"/>
        <w:rPr>
          <w:rFonts w:hAnsi="宋体"/>
          <w:sz w:val="24"/>
          <w:lang/>
        </w:rPr>
      </w:pPr>
      <w:r>
        <w:rPr>
          <w:rFonts w:hint="eastAsia" w:hAnsi="宋体"/>
          <w:sz w:val="24"/>
          <w:lang/>
        </w:rPr>
        <w:t>将</w:t>
      </w:r>
      <w:r>
        <w:rPr>
          <w:rFonts w:hAnsi="宋体"/>
          <w:sz w:val="24"/>
          <w:lang/>
        </w:rPr>
        <w:t>nginx-1.18.0-2.el7.ngx.x86_64.rpm</w:t>
      </w:r>
      <w:r>
        <w:rPr>
          <w:rFonts w:hint="eastAsia" w:hAnsi="宋体"/>
          <w:sz w:val="24"/>
          <w:lang/>
        </w:rPr>
        <w:t>和nginx文件拷贝到/data</w:t>
      </w:r>
      <w:r>
        <w:rPr>
          <w:rFonts w:hAnsi="宋体"/>
          <w:sz w:val="24"/>
          <w:lang/>
        </w:rPr>
        <w:t>/setup目录，然后进行安装：</w:t>
      </w:r>
    </w:p>
    <w:p w14:paraId="0CA50D13">
      <w:pPr>
        <w:spacing w:after="93" w:afterLines="30" w:line="360" w:lineRule="auto"/>
        <w:ind w:firstLine="480" w:firstLineChars="200"/>
        <w:rPr>
          <w:rFonts w:hint="eastAsia" w:hAnsi="宋体"/>
          <w:sz w:val="24"/>
          <w:lang/>
        </w:rPr>
      </w:pPr>
      <w:r>
        <w:rPr>
          <w:rFonts w:hAnsi="宋体"/>
          <w:sz w:val="24"/>
          <w:lang/>
        </w:rPr>
        <w:t>r</w:t>
      </w:r>
      <w:r>
        <w:rPr>
          <w:rFonts w:hint="eastAsia" w:hAnsi="宋体"/>
          <w:sz w:val="24"/>
          <w:lang/>
        </w:rPr>
        <w:t xml:space="preserve">pm </w:t>
      </w:r>
      <w:r>
        <w:rPr>
          <w:rFonts w:hAnsi="宋体"/>
          <w:sz w:val="24"/>
          <w:lang/>
        </w:rPr>
        <w:t>-</w:t>
      </w:r>
      <w:r>
        <w:rPr>
          <w:rFonts w:hint="eastAsia" w:hAnsi="宋体"/>
          <w:sz w:val="24"/>
          <w:lang/>
        </w:rPr>
        <w:t>ivh</w:t>
      </w:r>
      <w:r>
        <w:rPr>
          <w:rFonts w:hAnsi="宋体"/>
          <w:sz w:val="24"/>
          <w:lang/>
        </w:rPr>
        <w:t xml:space="preserve"> apr-1.7.0-2.el7.x86_64.rpm</w:t>
      </w:r>
    </w:p>
    <w:p w14:paraId="6F621062">
      <w:pPr>
        <w:spacing w:after="93" w:afterLines="30" w:line="360" w:lineRule="auto"/>
        <w:ind w:firstLine="480" w:firstLineChars="200"/>
        <w:rPr>
          <w:rFonts w:hAnsi="宋体"/>
          <w:sz w:val="24"/>
          <w:lang/>
        </w:rPr>
      </w:pPr>
      <w:r>
        <w:rPr>
          <w:rFonts w:hAnsi="宋体"/>
          <w:sz w:val="24"/>
          <w:lang/>
        </w:rPr>
        <w:t>r</w:t>
      </w:r>
      <w:r>
        <w:rPr>
          <w:rFonts w:hint="eastAsia" w:hAnsi="宋体"/>
          <w:sz w:val="24"/>
          <w:lang/>
        </w:rPr>
        <w:t xml:space="preserve">pm </w:t>
      </w:r>
      <w:r>
        <w:rPr>
          <w:rFonts w:hAnsi="宋体"/>
          <w:sz w:val="24"/>
          <w:lang/>
        </w:rPr>
        <w:t>-</w:t>
      </w:r>
      <w:r>
        <w:rPr>
          <w:rFonts w:hint="eastAsia" w:hAnsi="宋体"/>
          <w:sz w:val="24"/>
          <w:lang/>
        </w:rPr>
        <w:t>ivh</w:t>
      </w:r>
      <w:r>
        <w:rPr>
          <w:rFonts w:hAnsi="宋体"/>
          <w:sz w:val="24"/>
          <w:lang/>
        </w:rPr>
        <w:t xml:space="preserve"> apr-util-1.6.1-6.el7.x86_64.rpm</w:t>
      </w:r>
    </w:p>
    <w:p w14:paraId="71E91393">
      <w:pPr>
        <w:tabs>
          <w:tab w:val="left" w:pos="3828"/>
        </w:tabs>
        <w:spacing w:after="93" w:afterLines="30" w:line="360" w:lineRule="auto"/>
        <w:ind w:firstLine="480" w:firstLineChars="200"/>
        <w:rPr>
          <w:rFonts w:hint="eastAsia" w:hAnsi="宋体"/>
          <w:sz w:val="24"/>
          <w:lang/>
        </w:rPr>
      </w:pPr>
      <w:r>
        <w:rPr>
          <w:rFonts w:hAnsi="宋体"/>
          <w:sz w:val="24"/>
          <w:lang/>
        </w:rPr>
        <w:t>注：这是由于前面安装的</w:t>
      </w:r>
      <w:r>
        <w:rPr>
          <w:rFonts w:hint="eastAsia" w:hAnsi="宋体"/>
          <w:sz w:val="24"/>
          <w:lang/>
        </w:rPr>
        <w:t>Apache2</w:t>
      </w:r>
      <w:r>
        <w:rPr>
          <w:rFonts w:hAnsi="宋体"/>
          <w:sz w:val="24"/>
          <w:lang/>
        </w:rPr>
        <w:t>.4.53包用的是apr15u，会导致nginx等库找不到</w:t>
      </w:r>
      <w:r>
        <w:rPr>
          <w:rFonts w:hint="eastAsia" w:hAnsi="宋体"/>
          <w:sz w:val="24"/>
          <w:lang/>
        </w:rPr>
        <w:t>l</w:t>
      </w:r>
      <w:r>
        <w:rPr>
          <w:rFonts w:hAnsi="宋体"/>
          <w:sz w:val="24"/>
          <w:lang/>
        </w:rPr>
        <w:t>ibapr-1.so.0等库。</w:t>
      </w:r>
    </w:p>
    <w:p w14:paraId="321F27E0">
      <w:pPr>
        <w:pStyle w:val="4"/>
        <w:numPr>
          <w:ilvl w:val="2"/>
          <w:numId w:val="1"/>
        </w:numPr>
        <w:spacing w:before="200" w:after="200" w:line="240" w:lineRule="auto"/>
        <w:rPr>
          <w:kern w:val="2"/>
          <w:sz w:val="24"/>
          <w:szCs w:val="24"/>
          <w:lang/>
        </w:rPr>
      </w:pPr>
      <w:bookmarkStart w:id="36" w:name="_Toc117786445"/>
      <w:r>
        <w:rPr>
          <w:rFonts w:hint="eastAsia"/>
          <w:kern w:val="2"/>
          <w:sz w:val="24"/>
          <w:szCs w:val="24"/>
          <w:lang/>
        </w:rPr>
        <w:t>Nginx</w:t>
      </w:r>
      <w:bookmarkEnd w:id="36"/>
    </w:p>
    <w:p w14:paraId="7BDBA7E4">
      <w:pPr>
        <w:spacing w:after="93" w:afterLines="30" w:line="360" w:lineRule="auto"/>
        <w:ind w:firstLine="480" w:firstLineChars="200"/>
        <w:rPr>
          <w:rFonts w:hAnsi="宋体"/>
          <w:sz w:val="24"/>
          <w:lang/>
        </w:rPr>
      </w:pPr>
      <w:r>
        <w:rPr>
          <w:rFonts w:hint="eastAsia" w:hAnsi="宋体"/>
          <w:sz w:val="24"/>
          <w:lang/>
        </w:rPr>
        <w:t>将</w:t>
      </w:r>
      <w:r>
        <w:rPr>
          <w:rFonts w:hAnsi="宋体"/>
          <w:sz w:val="24"/>
          <w:lang/>
        </w:rPr>
        <w:t>nginx-1.18.0-2.el7.ngx.x86_64.rpm</w:t>
      </w:r>
      <w:r>
        <w:rPr>
          <w:rFonts w:hint="eastAsia" w:hAnsi="宋体"/>
          <w:sz w:val="24"/>
          <w:lang/>
        </w:rPr>
        <w:t>和nginx文件拷贝到/data</w:t>
      </w:r>
      <w:r>
        <w:rPr>
          <w:rFonts w:hAnsi="宋体"/>
          <w:sz w:val="24"/>
          <w:lang/>
        </w:rPr>
        <w:t>/setup目录</w:t>
      </w:r>
      <w:r>
        <w:rPr>
          <w:rFonts w:hint="eastAsia" w:hAnsi="宋体"/>
          <w:sz w:val="24"/>
          <w:lang/>
        </w:rPr>
        <w:t>。由于</w:t>
      </w:r>
      <w:r>
        <w:rPr>
          <w:rFonts w:hAnsi="宋体"/>
          <w:sz w:val="24"/>
          <w:lang/>
        </w:rPr>
        <w:t>ngx_sde_module.so</w:t>
      </w:r>
      <w:r>
        <w:rPr>
          <w:rFonts w:hint="eastAsia" w:hAnsi="宋体"/>
          <w:sz w:val="24"/>
          <w:lang/>
        </w:rPr>
        <w:t>的编译环境是nginx1.</w:t>
      </w:r>
      <w:r>
        <w:rPr>
          <w:rFonts w:hAnsi="宋体"/>
          <w:sz w:val="24"/>
          <w:lang/>
        </w:rPr>
        <w:t>20.1</w:t>
      </w:r>
      <w:r>
        <w:rPr>
          <w:rFonts w:hint="eastAsia" w:hAnsi="宋体"/>
          <w:sz w:val="24"/>
          <w:lang/>
        </w:rPr>
        <w:t>，所以在安装nginx后需要用1.</w:t>
      </w:r>
      <w:r>
        <w:rPr>
          <w:rFonts w:hAnsi="宋体"/>
          <w:sz w:val="24"/>
          <w:lang/>
        </w:rPr>
        <w:t>20.1</w:t>
      </w:r>
      <w:r>
        <w:rPr>
          <w:rFonts w:hint="eastAsia" w:hAnsi="宋体"/>
          <w:sz w:val="24"/>
          <w:lang/>
        </w:rPr>
        <w:t>版本的执行程序替换到1.18.0版本的可执行程序。</w:t>
      </w:r>
    </w:p>
    <w:p w14:paraId="1D6C936D">
      <w:pPr>
        <w:spacing w:after="93" w:afterLines="30" w:line="360" w:lineRule="auto"/>
        <w:ind w:firstLine="480" w:firstLineChars="200"/>
        <w:rPr>
          <w:rFonts w:hint="eastAsia" w:hAnsi="宋体"/>
          <w:sz w:val="24"/>
          <w:lang/>
        </w:rPr>
      </w:pPr>
      <w:r>
        <w:rPr>
          <w:rFonts w:hint="eastAsia" w:hAnsi="宋体"/>
          <w:sz w:val="24"/>
          <w:lang/>
        </w:rPr>
        <w:t xml:space="preserve">进入目录：cd </w:t>
      </w:r>
      <w:r>
        <w:rPr>
          <w:rFonts w:hAnsi="宋体"/>
          <w:sz w:val="24"/>
          <w:lang/>
        </w:rPr>
        <w:t>/</w:t>
      </w:r>
      <w:r>
        <w:rPr>
          <w:rFonts w:hint="eastAsia" w:hAnsi="宋体"/>
          <w:sz w:val="24"/>
          <w:lang/>
        </w:rPr>
        <w:t>data</w:t>
      </w:r>
      <w:r>
        <w:rPr>
          <w:rFonts w:hAnsi="宋体"/>
          <w:sz w:val="24"/>
          <w:lang/>
        </w:rPr>
        <w:t>/setup</w:t>
      </w:r>
      <w:r>
        <w:rPr>
          <w:rFonts w:hint="eastAsia" w:hAnsi="宋体"/>
          <w:sz w:val="24"/>
          <w:lang/>
        </w:rPr>
        <w:t>/</w:t>
      </w:r>
      <w:r>
        <w:rPr>
          <w:rFonts w:hAnsi="宋体"/>
          <w:sz w:val="24"/>
          <w:lang/>
        </w:rPr>
        <w:t>nginx</w:t>
      </w:r>
    </w:p>
    <w:p w14:paraId="27A126A1">
      <w:pPr>
        <w:spacing w:after="93" w:afterLines="30" w:line="360" w:lineRule="auto"/>
        <w:ind w:firstLine="480" w:firstLineChars="200"/>
        <w:rPr>
          <w:rFonts w:hint="eastAsia" w:hAnsi="宋体"/>
          <w:sz w:val="24"/>
          <w:lang/>
        </w:rPr>
      </w:pPr>
      <w:r>
        <w:rPr>
          <w:rFonts w:hint="eastAsia" w:hAnsi="宋体"/>
          <w:sz w:val="24"/>
          <w:lang/>
        </w:rPr>
        <w:t>安装nginx：</w:t>
      </w:r>
      <w:r>
        <w:rPr>
          <w:rFonts w:hAnsi="宋体"/>
          <w:sz w:val="24"/>
          <w:lang/>
        </w:rPr>
        <w:t>r</w:t>
      </w:r>
      <w:r>
        <w:rPr>
          <w:rFonts w:hint="eastAsia" w:hAnsi="宋体"/>
          <w:sz w:val="24"/>
          <w:lang/>
        </w:rPr>
        <w:t xml:space="preserve">pm </w:t>
      </w:r>
      <w:r>
        <w:rPr>
          <w:rFonts w:hAnsi="宋体"/>
          <w:sz w:val="24"/>
          <w:lang/>
        </w:rPr>
        <w:t>-</w:t>
      </w:r>
      <w:r>
        <w:rPr>
          <w:rFonts w:hint="eastAsia" w:hAnsi="宋体"/>
          <w:sz w:val="24"/>
          <w:lang/>
        </w:rPr>
        <w:t xml:space="preserve">ivh </w:t>
      </w:r>
      <w:r>
        <w:rPr>
          <w:rFonts w:hAnsi="宋体"/>
          <w:sz w:val="24"/>
          <w:lang/>
        </w:rPr>
        <w:t>nginx-1.18.0-2.el7.ngx.x86_64.rpm</w:t>
      </w:r>
    </w:p>
    <w:p w14:paraId="270B564E">
      <w:pPr>
        <w:spacing w:after="93" w:afterLines="30" w:line="360" w:lineRule="auto"/>
        <w:ind w:firstLine="480" w:firstLineChars="200"/>
        <w:rPr>
          <w:rFonts w:hint="eastAsia" w:hAnsi="宋体"/>
          <w:sz w:val="24"/>
          <w:lang/>
        </w:rPr>
      </w:pPr>
      <w:r>
        <w:rPr>
          <w:rFonts w:hint="eastAsia" w:hAnsi="宋体"/>
          <w:sz w:val="24"/>
          <w:lang/>
        </w:rPr>
        <w:t xml:space="preserve">替换nginx执行程序：cp </w:t>
      </w:r>
      <w:r>
        <w:rPr>
          <w:rFonts w:hAnsi="宋体"/>
          <w:sz w:val="24"/>
          <w:lang/>
        </w:rPr>
        <w:t>-</w:t>
      </w:r>
      <w:r>
        <w:rPr>
          <w:rFonts w:hint="eastAsia" w:hAnsi="宋体"/>
          <w:sz w:val="24"/>
          <w:lang/>
        </w:rPr>
        <w:t>f nginx /usr/sbin</w:t>
      </w:r>
    </w:p>
    <w:p w14:paraId="115FDCEA">
      <w:pPr>
        <w:spacing w:after="93" w:afterLines="30" w:line="360" w:lineRule="auto"/>
        <w:ind w:firstLine="480" w:firstLineChars="200"/>
        <w:rPr>
          <w:rFonts w:hAnsi="宋体"/>
          <w:sz w:val="24"/>
          <w:lang/>
        </w:rPr>
      </w:pPr>
      <w:r>
        <w:rPr>
          <w:rFonts w:hint="eastAsia" w:hAnsi="宋体"/>
          <w:sz w:val="24"/>
          <w:lang/>
        </w:rPr>
        <w:t>创建日志目录：</w:t>
      </w:r>
      <w:r>
        <w:rPr>
          <w:rFonts w:hAnsi="宋体"/>
          <w:sz w:val="24"/>
          <w:lang/>
        </w:rPr>
        <w:t>mkdir /usr/local/nginx/logs/ -p</w:t>
      </w:r>
    </w:p>
    <w:p w14:paraId="0D8194B0">
      <w:pPr>
        <w:spacing w:after="93" w:afterLines="30" w:line="360" w:lineRule="auto"/>
        <w:ind w:firstLine="480" w:firstLineChars="200"/>
        <w:rPr>
          <w:rFonts w:hAnsi="宋体"/>
          <w:sz w:val="24"/>
          <w:lang/>
        </w:rPr>
      </w:pPr>
      <w:r>
        <w:rPr>
          <w:rFonts w:hAnsi="宋体"/>
          <w:sz w:val="24"/>
          <w:lang/>
        </w:rPr>
        <w:t>启动</w:t>
      </w:r>
      <w:r>
        <w:rPr>
          <w:rFonts w:hint="eastAsia" w:hAnsi="宋体"/>
          <w:sz w:val="24"/>
          <w:lang/>
        </w:rPr>
        <w:t>：</w:t>
      </w:r>
      <w:r>
        <w:rPr>
          <w:rFonts w:hAnsi="宋体"/>
          <w:sz w:val="24"/>
          <w:lang/>
        </w:rPr>
        <w:t>systemctl start nginx.service</w:t>
      </w:r>
    </w:p>
    <w:p w14:paraId="30E8210F">
      <w:pPr>
        <w:spacing w:after="93" w:afterLines="30" w:line="360" w:lineRule="auto"/>
        <w:ind w:firstLine="480" w:firstLineChars="200"/>
        <w:rPr>
          <w:rFonts w:hAnsi="宋体"/>
          <w:sz w:val="24"/>
          <w:lang/>
        </w:rPr>
      </w:pPr>
      <w:r>
        <w:rPr>
          <w:rFonts w:hAnsi="宋体"/>
          <w:sz w:val="24"/>
          <w:lang/>
        </w:rPr>
        <w:t>开机启动</w:t>
      </w:r>
      <w:r>
        <w:rPr>
          <w:rFonts w:hint="eastAsia" w:hAnsi="宋体"/>
          <w:sz w:val="24"/>
          <w:lang/>
        </w:rPr>
        <w:t>：</w:t>
      </w:r>
      <w:r>
        <w:rPr>
          <w:rFonts w:hAnsi="宋体"/>
          <w:sz w:val="24"/>
          <w:lang/>
        </w:rPr>
        <w:t>systemctl enable nginx.service</w:t>
      </w:r>
    </w:p>
    <w:p w14:paraId="523C51FF">
      <w:pPr>
        <w:pStyle w:val="4"/>
        <w:numPr>
          <w:ilvl w:val="2"/>
          <w:numId w:val="1"/>
        </w:numPr>
        <w:spacing w:before="200" w:after="200" w:line="240" w:lineRule="auto"/>
        <w:rPr>
          <w:kern w:val="2"/>
          <w:sz w:val="24"/>
          <w:szCs w:val="24"/>
          <w:lang/>
        </w:rPr>
      </w:pPr>
      <w:bookmarkStart w:id="37" w:name="_Toc117786446"/>
      <w:r>
        <w:rPr>
          <w:rFonts w:hint="eastAsia"/>
          <w:kern w:val="2"/>
          <w:sz w:val="24"/>
          <w:szCs w:val="24"/>
          <w:lang/>
        </w:rPr>
        <w:t>Redis</w:t>
      </w:r>
      <w:bookmarkEnd w:id="37"/>
    </w:p>
    <w:p w14:paraId="43624E38">
      <w:pPr>
        <w:spacing w:after="93" w:afterLines="30" w:line="360" w:lineRule="auto"/>
        <w:ind w:firstLine="480" w:firstLineChars="200"/>
        <w:rPr>
          <w:rFonts w:hAnsi="宋体"/>
          <w:sz w:val="24"/>
          <w:lang/>
        </w:rPr>
      </w:pPr>
      <w:r>
        <w:rPr>
          <w:rFonts w:hint="eastAsia" w:hAnsi="宋体"/>
          <w:sz w:val="24"/>
          <w:lang/>
        </w:rPr>
        <w:t>将redis安装包拷贝到/data</w:t>
      </w:r>
      <w:r>
        <w:rPr>
          <w:rFonts w:hAnsi="宋体"/>
          <w:sz w:val="24"/>
          <w:lang/>
        </w:rPr>
        <w:t>/setup</w:t>
      </w:r>
      <w:r>
        <w:rPr>
          <w:rFonts w:hint="eastAsia" w:hAnsi="宋体"/>
          <w:sz w:val="24"/>
          <w:lang/>
        </w:rPr>
        <w:t>目录，执行rpm安装：</w:t>
      </w:r>
    </w:p>
    <w:p w14:paraId="49A4003F">
      <w:pPr>
        <w:spacing w:after="93" w:afterLines="30" w:line="360" w:lineRule="auto"/>
        <w:ind w:firstLine="480" w:firstLineChars="200"/>
        <w:rPr>
          <w:rFonts w:hAnsi="宋体"/>
          <w:sz w:val="24"/>
          <w:lang/>
        </w:rPr>
      </w:pPr>
      <w:r>
        <w:rPr>
          <w:rFonts w:hAnsi="宋体"/>
          <w:sz w:val="24"/>
          <w:lang/>
        </w:rPr>
        <w:t>c</w:t>
      </w:r>
      <w:r>
        <w:rPr>
          <w:rFonts w:hint="eastAsia" w:hAnsi="宋体"/>
          <w:sz w:val="24"/>
          <w:lang/>
        </w:rPr>
        <w:t xml:space="preserve">d </w:t>
      </w:r>
      <w:r>
        <w:rPr>
          <w:rFonts w:hAnsi="宋体"/>
          <w:sz w:val="24"/>
          <w:lang/>
        </w:rPr>
        <w:t>/data/setup/redis</w:t>
      </w:r>
    </w:p>
    <w:p w14:paraId="267F0B4B">
      <w:pPr>
        <w:spacing w:after="93" w:afterLines="30" w:line="360" w:lineRule="auto"/>
        <w:ind w:firstLine="480" w:firstLineChars="200"/>
        <w:rPr>
          <w:rFonts w:hint="eastAsia" w:hAnsi="宋体"/>
          <w:sz w:val="24"/>
          <w:lang/>
        </w:rPr>
      </w:pPr>
      <w:r>
        <w:rPr>
          <w:rFonts w:hAnsi="宋体"/>
          <w:sz w:val="24"/>
          <w:lang/>
        </w:rPr>
        <w:t>rpm -ivh redis-6.2.1-1.el7.remi.x86_64.rpm</w:t>
      </w:r>
    </w:p>
    <w:p w14:paraId="0AEC014C">
      <w:pPr>
        <w:spacing w:after="93" w:afterLines="30" w:line="360" w:lineRule="auto"/>
        <w:ind w:firstLine="480" w:firstLineChars="200"/>
        <w:rPr>
          <w:rFonts w:hAnsi="宋体"/>
          <w:sz w:val="24"/>
          <w:lang/>
        </w:rPr>
      </w:pPr>
      <w:r>
        <w:rPr>
          <w:rFonts w:hint="eastAsia" w:hAnsi="宋体"/>
          <w:sz w:val="24"/>
          <w:lang/>
        </w:rPr>
        <w:t>安装结束后，启动redis服务并设置为开机启动</w:t>
      </w:r>
    </w:p>
    <w:p w14:paraId="5780FA09">
      <w:pPr>
        <w:spacing w:after="93" w:afterLines="30" w:line="360" w:lineRule="auto"/>
        <w:ind w:firstLine="420" w:firstLineChars="200"/>
        <w:rPr>
          <w:rFonts w:hint="eastAsia" w:hAnsi="宋体"/>
          <w:sz w:val="24"/>
          <w:lang/>
        </w:rPr>
      </w:pPr>
      <w:r>
        <w:rPr>
          <w:rFonts w:ascii="微软雅黑" w:hAnsi="微软雅黑" w:cs="Arial"/>
          <w:color w:val="444444"/>
          <w:kern w:val="0"/>
          <w:szCs w:val="21"/>
        </w:rPr>
        <w:t>启动</w:t>
      </w:r>
      <w:r>
        <w:rPr>
          <w:rFonts w:hint="eastAsia" w:ascii="微软雅黑" w:hAnsi="微软雅黑" w:cs="Arial"/>
          <w:color w:val="444444"/>
          <w:kern w:val="0"/>
          <w:szCs w:val="21"/>
        </w:rPr>
        <w:t>：</w:t>
      </w:r>
      <w:r>
        <w:rPr>
          <w:rFonts w:ascii="微软雅黑" w:hAnsi="微软雅黑" w:cs="Arial"/>
          <w:color w:val="444444"/>
          <w:kern w:val="0"/>
          <w:szCs w:val="21"/>
        </w:rPr>
        <w:t xml:space="preserve">systemctl start </w:t>
      </w:r>
      <w:r>
        <w:rPr>
          <w:rFonts w:hint="eastAsia" w:ascii="微软雅黑" w:hAnsi="微软雅黑" w:cs="Arial"/>
          <w:color w:val="444444"/>
          <w:kern w:val="0"/>
          <w:szCs w:val="21"/>
        </w:rPr>
        <w:t>redis</w:t>
      </w:r>
      <w:r>
        <w:rPr>
          <w:rFonts w:ascii="微软雅黑" w:hAnsi="微软雅黑" w:cs="Arial"/>
          <w:color w:val="444444"/>
          <w:kern w:val="0"/>
          <w:szCs w:val="21"/>
        </w:rPr>
        <w:t>.service</w:t>
      </w:r>
    </w:p>
    <w:p w14:paraId="2817541F">
      <w:pPr>
        <w:spacing w:after="93" w:afterLines="30" w:line="360" w:lineRule="auto"/>
        <w:ind w:firstLine="420" w:firstLineChars="200"/>
        <w:rPr>
          <w:rFonts w:ascii="微软雅黑" w:hAnsi="微软雅黑" w:cs="Arial"/>
          <w:color w:val="444444"/>
          <w:kern w:val="0"/>
          <w:szCs w:val="21"/>
        </w:rPr>
      </w:pPr>
      <w:r>
        <w:rPr>
          <w:rFonts w:ascii="微软雅黑" w:hAnsi="微软雅黑" w:cs="Arial"/>
          <w:color w:val="444444"/>
          <w:szCs w:val="21"/>
        </w:rPr>
        <w:t>开机启动</w:t>
      </w:r>
      <w:r>
        <w:rPr>
          <w:rFonts w:hint="eastAsia" w:ascii="微软雅黑" w:hAnsi="微软雅黑" w:cs="Arial"/>
          <w:color w:val="444444"/>
          <w:szCs w:val="21"/>
        </w:rPr>
        <w:t>：</w:t>
      </w:r>
      <w:r>
        <w:rPr>
          <w:rFonts w:ascii="微软雅黑" w:hAnsi="微软雅黑" w:cs="Arial"/>
          <w:color w:val="444444"/>
          <w:szCs w:val="21"/>
        </w:rPr>
        <w:t>systemctl enable</w:t>
      </w:r>
      <w:r>
        <w:rPr>
          <w:rFonts w:hint="eastAsia" w:ascii="微软雅黑" w:hAnsi="微软雅黑" w:cs="Arial"/>
          <w:color w:val="444444"/>
          <w:kern w:val="0"/>
          <w:szCs w:val="21"/>
        </w:rPr>
        <w:t xml:space="preserve"> redis</w:t>
      </w:r>
      <w:r>
        <w:rPr>
          <w:rFonts w:ascii="微软雅黑" w:hAnsi="微软雅黑" w:cs="Arial"/>
          <w:color w:val="444444"/>
          <w:kern w:val="0"/>
          <w:szCs w:val="21"/>
        </w:rPr>
        <w:t>.service</w:t>
      </w:r>
    </w:p>
    <w:p w14:paraId="7D87F74F">
      <w:pPr>
        <w:pStyle w:val="4"/>
        <w:numPr>
          <w:ilvl w:val="2"/>
          <w:numId w:val="1"/>
        </w:numPr>
        <w:spacing w:before="200" w:after="200" w:line="240" w:lineRule="auto"/>
        <w:rPr>
          <w:kern w:val="2"/>
          <w:sz w:val="24"/>
          <w:szCs w:val="24"/>
          <w:lang/>
        </w:rPr>
      </w:pPr>
      <w:bookmarkStart w:id="38" w:name="_Toc117786447"/>
      <w:r>
        <w:rPr>
          <w:rFonts w:hint="eastAsia"/>
          <w:kern w:val="2"/>
          <w:sz w:val="24"/>
          <w:szCs w:val="24"/>
          <w:lang/>
        </w:rPr>
        <w:t>Tomcat</w:t>
      </w:r>
      <w:bookmarkEnd w:id="38"/>
    </w:p>
    <w:p w14:paraId="3CAFCD65">
      <w:pPr>
        <w:spacing w:line="360" w:lineRule="auto"/>
        <w:ind w:firstLine="480" w:firstLineChars="200"/>
        <w:rPr>
          <w:sz w:val="24"/>
          <w:lang/>
        </w:rPr>
      </w:pPr>
      <w:r>
        <w:rPr>
          <w:rFonts w:hint="eastAsia"/>
          <w:sz w:val="24"/>
          <w:lang/>
        </w:rPr>
        <w:t>将apache-tomcat-</w:t>
      </w:r>
      <w:r>
        <w:rPr>
          <w:sz w:val="24"/>
          <w:lang/>
        </w:rPr>
        <w:t>9.0.62</w:t>
      </w:r>
      <w:r>
        <w:rPr>
          <w:rFonts w:hint="eastAsia"/>
          <w:sz w:val="24"/>
          <w:lang/>
        </w:rPr>
        <w:t>运行包复制到/data/setup目录下，然后移动到/data目录：</w:t>
      </w:r>
    </w:p>
    <w:p w14:paraId="38207445">
      <w:pPr>
        <w:spacing w:line="360" w:lineRule="auto"/>
        <w:ind w:firstLine="480" w:firstLineChars="200"/>
        <w:rPr>
          <w:sz w:val="24"/>
          <w:lang/>
        </w:rPr>
      </w:pPr>
      <w:r>
        <w:rPr>
          <w:sz w:val="24"/>
          <w:lang/>
        </w:rPr>
        <w:t>移动：mv /data/setup/apache-tomcat-9.0.62/ /data/apache-tomcat-9.0.62</w:t>
      </w:r>
    </w:p>
    <w:p w14:paraId="2A575AF6">
      <w:pPr>
        <w:spacing w:line="360" w:lineRule="auto"/>
        <w:ind w:firstLine="480" w:firstLineChars="200"/>
        <w:rPr>
          <w:rFonts w:hint="eastAsia"/>
          <w:sz w:val="24"/>
          <w:lang/>
        </w:rPr>
      </w:pPr>
      <w:r>
        <w:rPr>
          <w:sz w:val="24"/>
          <w:lang/>
        </w:rPr>
        <w:t xml:space="preserve">赋权：chmod -R 777 </w:t>
      </w:r>
      <w:r>
        <w:rPr>
          <w:rFonts w:hint="eastAsia"/>
          <w:sz w:val="24"/>
          <w:lang/>
        </w:rPr>
        <w:t>/</w:t>
      </w:r>
      <w:r>
        <w:rPr>
          <w:sz w:val="24"/>
          <w:lang/>
        </w:rPr>
        <w:t>data/apache-tomcat-9.0.62</w:t>
      </w:r>
    </w:p>
    <w:p w14:paraId="537C117F">
      <w:pPr>
        <w:spacing w:line="360" w:lineRule="auto"/>
        <w:ind w:firstLine="480" w:firstLineChars="200"/>
        <w:rPr>
          <w:sz w:val="24"/>
          <w:lang/>
        </w:rPr>
      </w:pPr>
      <w:r>
        <w:rPr>
          <w:rFonts w:hint="eastAsia"/>
          <w:sz w:val="24"/>
          <w:lang/>
        </w:rPr>
        <w:t>在</w:t>
      </w:r>
      <w:r>
        <w:rPr>
          <w:sz w:val="24"/>
          <w:lang/>
        </w:rPr>
        <w:t>usr/lib/systemd/system/</w:t>
      </w:r>
      <w:r>
        <w:rPr>
          <w:rFonts w:hint="eastAsia"/>
          <w:sz w:val="24"/>
          <w:lang/>
        </w:rPr>
        <w:t>目录中新建</w:t>
      </w:r>
      <w:r>
        <w:rPr>
          <w:sz w:val="24"/>
          <w:lang/>
        </w:rPr>
        <w:t>tomcat.service</w:t>
      </w:r>
      <w:r>
        <w:rPr>
          <w:rFonts w:hint="eastAsia"/>
          <w:sz w:val="24"/>
          <w:lang/>
        </w:rPr>
        <w:t>文件，内容如下：</w:t>
      </w:r>
    </w:p>
    <w:p w14:paraId="43D5D095">
      <w:pPr>
        <w:spacing w:line="360" w:lineRule="auto"/>
        <w:ind w:firstLine="480" w:firstLineChars="200"/>
        <w:rPr>
          <w:sz w:val="24"/>
          <w:lang/>
        </w:rPr>
      </w:pPr>
      <w:r>
        <w:rPr>
          <w:sz w:val="24"/>
          <w:lang/>
        </w:rPr>
        <w:t>[Unit]</w:t>
      </w:r>
    </w:p>
    <w:p w14:paraId="4A8916DE">
      <w:pPr>
        <w:spacing w:line="360" w:lineRule="auto"/>
        <w:ind w:firstLine="480" w:firstLineChars="200"/>
        <w:rPr>
          <w:sz w:val="24"/>
          <w:lang/>
        </w:rPr>
      </w:pPr>
      <w:r>
        <w:rPr>
          <w:sz w:val="24"/>
          <w:lang/>
        </w:rPr>
        <w:t>Description=Tomcat Server</w:t>
      </w:r>
    </w:p>
    <w:p w14:paraId="56488A02">
      <w:pPr>
        <w:spacing w:line="360" w:lineRule="auto"/>
        <w:ind w:firstLine="480" w:firstLineChars="200"/>
        <w:rPr>
          <w:sz w:val="24"/>
          <w:lang/>
        </w:rPr>
      </w:pPr>
      <w:r>
        <w:rPr>
          <w:sz w:val="24"/>
          <w:lang/>
        </w:rPr>
        <w:t>After= syslog.target network.target remote-fs.target nss-lookup.target</w:t>
      </w:r>
    </w:p>
    <w:p w14:paraId="7F57999D">
      <w:pPr>
        <w:spacing w:line="360" w:lineRule="auto"/>
        <w:ind w:firstLine="480" w:firstLineChars="200"/>
        <w:rPr>
          <w:sz w:val="24"/>
          <w:lang/>
        </w:rPr>
      </w:pPr>
    </w:p>
    <w:p w14:paraId="52584C70">
      <w:pPr>
        <w:spacing w:line="360" w:lineRule="auto"/>
        <w:ind w:firstLine="480" w:firstLineChars="200"/>
        <w:rPr>
          <w:sz w:val="24"/>
          <w:lang/>
        </w:rPr>
      </w:pPr>
      <w:r>
        <w:rPr>
          <w:sz w:val="24"/>
          <w:lang/>
        </w:rPr>
        <w:t>[Service]</w:t>
      </w:r>
    </w:p>
    <w:p w14:paraId="55384B99">
      <w:pPr>
        <w:spacing w:line="360" w:lineRule="auto"/>
        <w:ind w:firstLine="480" w:firstLineChars="200"/>
        <w:rPr>
          <w:sz w:val="24"/>
          <w:lang/>
        </w:rPr>
      </w:pPr>
      <w:r>
        <w:rPr>
          <w:sz w:val="24"/>
          <w:lang/>
        </w:rPr>
        <w:t>Type= oneshot</w:t>
      </w:r>
    </w:p>
    <w:p w14:paraId="52DE6134">
      <w:pPr>
        <w:spacing w:line="360" w:lineRule="auto"/>
        <w:ind w:firstLine="480" w:firstLineChars="200"/>
        <w:rPr>
          <w:sz w:val="24"/>
          <w:lang/>
        </w:rPr>
      </w:pPr>
      <w:r>
        <w:rPr>
          <w:sz w:val="24"/>
          <w:lang/>
        </w:rPr>
        <w:t>ExecStart=/</w:t>
      </w:r>
      <w:r>
        <w:rPr>
          <w:rFonts w:hint="eastAsia"/>
          <w:sz w:val="24"/>
          <w:lang/>
        </w:rPr>
        <w:t>data</w:t>
      </w:r>
      <w:r>
        <w:rPr>
          <w:sz w:val="24"/>
          <w:lang/>
        </w:rPr>
        <w:t>/apache-tomcat-9.0.62/bin/startup.sh</w:t>
      </w:r>
    </w:p>
    <w:p w14:paraId="48F522D4">
      <w:pPr>
        <w:spacing w:line="360" w:lineRule="auto"/>
        <w:ind w:firstLine="480" w:firstLineChars="200"/>
        <w:rPr>
          <w:sz w:val="24"/>
          <w:lang/>
        </w:rPr>
      </w:pPr>
      <w:r>
        <w:rPr>
          <w:sz w:val="24"/>
          <w:lang/>
        </w:rPr>
        <w:t>ExecStop=/</w:t>
      </w:r>
      <w:r>
        <w:rPr>
          <w:rFonts w:hint="eastAsia"/>
          <w:sz w:val="24"/>
          <w:lang/>
        </w:rPr>
        <w:t>data</w:t>
      </w:r>
      <w:r>
        <w:rPr>
          <w:sz w:val="24"/>
          <w:lang/>
        </w:rPr>
        <w:t>/apache-tomcat-9.0.62/bin/shutdown.sh</w:t>
      </w:r>
    </w:p>
    <w:p w14:paraId="13449301">
      <w:pPr>
        <w:spacing w:line="360" w:lineRule="auto"/>
        <w:ind w:firstLine="480" w:firstLineChars="200"/>
        <w:rPr>
          <w:sz w:val="24"/>
          <w:lang/>
        </w:rPr>
      </w:pPr>
      <w:r>
        <w:rPr>
          <w:sz w:val="24"/>
          <w:lang/>
        </w:rPr>
        <w:t>ExecReload=/bin/kill -s HUP $MAINPID</w:t>
      </w:r>
    </w:p>
    <w:p w14:paraId="762282D0">
      <w:pPr>
        <w:spacing w:line="360" w:lineRule="auto"/>
        <w:ind w:firstLine="480" w:firstLineChars="200"/>
        <w:rPr>
          <w:sz w:val="24"/>
          <w:lang/>
        </w:rPr>
      </w:pPr>
      <w:r>
        <w:rPr>
          <w:sz w:val="24"/>
          <w:lang/>
        </w:rPr>
        <w:t>RemainAfterExit=yes</w:t>
      </w:r>
    </w:p>
    <w:p w14:paraId="11C7199A">
      <w:pPr>
        <w:spacing w:line="360" w:lineRule="auto"/>
        <w:ind w:firstLine="480" w:firstLineChars="200"/>
        <w:rPr>
          <w:sz w:val="24"/>
          <w:lang/>
        </w:rPr>
      </w:pPr>
    </w:p>
    <w:p w14:paraId="1099F844">
      <w:pPr>
        <w:spacing w:line="360" w:lineRule="auto"/>
        <w:ind w:firstLine="480" w:firstLineChars="200"/>
        <w:rPr>
          <w:sz w:val="24"/>
          <w:lang/>
        </w:rPr>
      </w:pPr>
      <w:r>
        <w:rPr>
          <w:sz w:val="24"/>
          <w:lang/>
        </w:rPr>
        <w:t>[Install]</w:t>
      </w:r>
    </w:p>
    <w:p w14:paraId="24E695B0">
      <w:pPr>
        <w:spacing w:line="360" w:lineRule="auto"/>
        <w:ind w:firstLine="480" w:firstLineChars="200"/>
        <w:rPr>
          <w:sz w:val="24"/>
          <w:lang/>
        </w:rPr>
      </w:pPr>
      <w:r>
        <w:rPr>
          <w:sz w:val="24"/>
          <w:lang/>
        </w:rPr>
        <w:t>WantedBy=multi-user.target</w:t>
      </w:r>
    </w:p>
    <w:p w14:paraId="332DF0AC">
      <w:pPr>
        <w:spacing w:line="360" w:lineRule="auto"/>
        <w:rPr>
          <w:rFonts w:hint="eastAsia"/>
          <w:sz w:val="24"/>
          <w:lang/>
        </w:rPr>
      </w:pPr>
    </w:p>
    <w:p w14:paraId="6B74B093">
      <w:pPr>
        <w:spacing w:line="360" w:lineRule="auto"/>
        <w:ind w:firstLine="480" w:firstLineChars="200"/>
        <w:rPr>
          <w:sz w:val="24"/>
          <w:lang/>
        </w:rPr>
      </w:pPr>
      <w:r>
        <w:rPr>
          <w:sz w:val="24"/>
          <w:lang/>
        </w:rPr>
        <w:t>启动并启用服务：</w:t>
      </w:r>
    </w:p>
    <w:p w14:paraId="5ACE735D">
      <w:pPr>
        <w:spacing w:line="360" w:lineRule="auto"/>
        <w:ind w:firstLine="480" w:firstLineChars="200"/>
        <w:rPr>
          <w:sz w:val="24"/>
          <w:lang/>
        </w:rPr>
      </w:pPr>
      <w:r>
        <w:rPr>
          <w:sz w:val="24"/>
          <w:lang/>
        </w:rPr>
        <w:t>systemctl daemon-reload</w:t>
      </w:r>
    </w:p>
    <w:p w14:paraId="0B139F4F">
      <w:pPr>
        <w:spacing w:line="360" w:lineRule="auto"/>
        <w:ind w:firstLine="480" w:firstLineChars="200"/>
        <w:rPr>
          <w:sz w:val="24"/>
          <w:lang/>
        </w:rPr>
      </w:pPr>
      <w:r>
        <w:rPr>
          <w:sz w:val="24"/>
          <w:lang/>
        </w:rPr>
        <w:t>systemctl start tomcat</w:t>
      </w:r>
    </w:p>
    <w:p w14:paraId="6AF40C70">
      <w:pPr>
        <w:spacing w:line="360" w:lineRule="auto"/>
        <w:ind w:firstLine="480" w:firstLineChars="200"/>
        <w:rPr>
          <w:sz w:val="24"/>
          <w:lang/>
        </w:rPr>
      </w:pPr>
      <w:r>
        <w:rPr>
          <w:sz w:val="24"/>
          <w:lang/>
        </w:rPr>
        <w:t>systemctl enable tomcat</w:t>
      </w:r>
    </w:p>
    <w:p w14:paraId="22F83E84">
      <w:pPr>
        <w:pStyle w:val="4"/>
        <w:numPr>
          <w:ilvl w:val="2"/>
          <w:numId w:val="1"/>
        </w:numPr>
        <w:spacing w:before="200" w:after="200" w:line="240" w:lineRule="auto"/>
        <w:rPr>
          <w:kern w:val="2"/>
          <w:sz w:val="24"/>
          <w:szCs w:val="24"/>
          <w:lang/>
        </w:rPr>
      </w:pPr>
      <w:bookmarkStart w:id="39" w:name="_Toc117786448"/>
      <w:r>
        <w:rPr>
          <w:rFonts w:hint="eastAsia"/>
          <w:kern w:val="2"/>
          <w:sz w:val="24"/>
          <w:szCs w:val="24"/>
          <w:lang/>
        </w:rPr>
        <w:t>OpenGL</w:t>
      </w:r>
      <w:bookmarkEnd w:id="39"/>
    </w:p>
    <w:p w14:paraId="28A1E03D">
      <w:pPr>
        <w:spacing w:line="360" w:lineRule="auto"/>
        <w:ind w:firstLine="480" w:firstLineChars="200"/>
        <w:rPr>
          <w:sz w:val="24"/>
          <w:lang/>
        </w:rPr>
      </w:pPr>
      <w:r>
        <w:rPr>
          <w:rFonts w:hint="eastAsia"/>
          <w:sz w:val="24"/>
          <w:lang/>
        </w:rPr>
        <w:t>将OpenGL升级到3.3，将OpenGL库mesa目录拷贝到/data</w:t>
      </w:r>
      <w:r>
        <w:rPr>
          <w:sz w:val="24"/>
          <w:lang/>
        </w:rPr>
        <w:t>/</w:t>
      </w:r>
      <w:r>
        <w:rPr>
          <w:rFonts w:hint="eastAsia"/>
          <w:sz w:val="24"/>
          <w:lang/>
        </w:rPr>
        <w:t>setup目录下</w:t>
      </w:r>
    </w:p>
    <w:p w14:paraId="229EC698">
      <w:pPr>
        <w:numPr>
          <w:ilvl w:val="0"/>
          <w:numId w:val="14"/>
        </w:numPr>
        <w:spacing w:line="360" w:lineRule="auto"/>
        <w:rPr>
          <w:b/>
          <w:sz w:val="24"/>
          <w:lang/>
        </w:rPr>
      </w:pPr>
      <w:r>
        <w:rPr>
          <w:rFonts w:hint="eastAsia"/>
          <w:b/>
          <w:sz w:val="24"/>
          <w:lang/>
        </w:rPr>
        <w:t>修改yum源</w:t>
      </w:r>
    </w:p>
    <w:p w14:paraId="7F60A948">
      <w:pPr>
        <w:spacing w:line="360" w:lineRule="auto"/>
        <w:ind w:firstLine="480" w:firstLineChars="200"/>
        <w:rPr>
          <w:sz w:val="24"/>
          <w:lang/>
        </w:rPr>
      </w:pPr>
      <w:r>
        <w:rPr>
          <w:rFonts w:hint="eastAsia"/>
          <w:sz w:val="24"/>
          <w:lang/>
        </w:rPr>
        <w:t>然后修改2.3.1中创建的</w:t>
      </w:r>
      <w:r>
        <w:rPr>
          <w:rFonts w:hint="eastAsia" w:hAnsi="宋体"/>
          <w:sz w:val="24"/>
          <w:lang/>
        </w:rPr>
        <w:t>yum.re</w:t>
      </w:r>
      <w:r>
        <w:rPr>
          <w:rFonts w:hAnsi="宋体"/>
          <w:sz w:val="24"/>
          <w:lang/>
        </w:rPr>
        <w:t>po</w:t>
      </w:r>
      <w:r>
        <w:rPr>
          <w:rFonts w:hint="eastAsia" w:hAnsi="宋体"/>
          <w:sz w:val="24"/>
          <w:lang/>
        </w:rPr>
        <w:t>文件中的路径</w:t>
      </w:r>
      <w:r>
        <w:rPr>
          <w:rFonts w:hint="eastAsia"/>
          <w:sz w:val="24"/>
          <w:lang/>
        </w:rPr>
        <w:t>。</w:t>
      </w:r>
    </w:p>
    <w:p w14:paraId="308C52B2">
      <w:pPr>
        <w:spacing w:after="93" w:afterLines="30" w:line="360" w:lineRule="auto"/>
        <w:ind w:firstLine="480" w:firstLineChars="200"/>
        <w:rPr>
          <w:rFonts w:hAnsi="宋体"/>
          <w:sz w:val="24"/>
          <w:lang/>
        </w:rPr>
      </w:pPr>
      <w:r>
        <w:rPr>
          <w:rFonts w:hAnsi="宋体"/>
          <w:sz w:val="24"/>
          <w:lang/>
        </w:rPr>
        <w:t>[mnt]</w:t>
      </w:r>
    </w:p>
    <w:p w14:paraId="65FDDFBE">
      <w:pPr>
        <w:spacing w:after="93" w:afterLines="30" w:line="360" w:lineRule="auto"/>
        <w:ind w:firstLine="480" w:firstLineChars="200"/>
        <w:rPr>
          <w:rFonts w:hAnsi="宋体"/>
          <w:sz w:val="24"/>
          <w:lang/>
        </w:rPr>
      </w:pPr>
      <w:r>
        <w:rPr>
          <w:rFonts w:hAnsi="宋体"/>
          <w:sz w:val="24"/>
          <w:lang/>
        </w:rPr>
        <w:t>name=mnt</w:t>
      </w:r>
    </w:p>
    <w:p w14:paraId="0D35B3D5">
      <w:pPr>
        <w:spacing w:after="93" w:afterLines="30" w:line="360" w:lineRule="auto"/>
        <w:ind w:firstLine="480" w:firstLineChars="200"/>
        <w:rPr>
          <w:rFonts w:hAnsi="宋体"/>
          <w:sz w:val="24"/>
          <w:lang/>
        </w:rPr>
      </w:pPr>
      <w:r>
        <w:rPr>
          <w:rFonts w:hAnsi="宋体"/>
          <w:sz w:val="24"/>
          <w:lang/>
        </w:rPr>
        <w:t>baseurl=file:///</w:t>
      </w:r>
      <w:r>
        <w:rPr>
          <w:rFonts w:hint="eastAsia"/>
          <w:sz w:val="24"/>
          <w:lang/>
        </w:rPr>
        <w:t>data</w:t>
      </w:r>
      <w:r>
        <w:rPr>
          <w:sz w:val="24"/>
          <w:lang/>
        </w:rPr>
        <w:t>/setup</w:t>
      </w:r>
      <w:r>
        <w:rPr>
          <w:rFonts w:hint="eastAsia"/>
          <w:sz w:val="24"/>
          <w:lang/>
        </w:rPr>
        <w:t>/mesa</w:t>
      </w:r>
      <w:r>
        <w:rPr>
          <w:sz w:val="24"/>
          <w:lang/>
        </w:rPr>
        <w:t>79</w:t>
      </w:r>
    </w:p>
    <w:p w14:paraId="53B3BF2B">
      <w:pPr>
        <w:spacing w:after="93" w:afterLines="30" w:line="360" w:lineRule="auto"/>
        <w:ind w:firstLine="480" w:firstLineChars="200"/>
        <w:rPr>
          <w:rFonts w:hAnsi="宋体"/>
          <w:sz w:val="24"/>
          <w:lang/>
        </w:rPr>
      </w:pPr>
      <w:r>
        <w:rPr>
          <w:rFonts w:hAnsi="宋体"/>
          <w:sz w:val="24"/>
          <w:lang/>
        </w:rPr>
        <w:t>gpgcheck=0</w:t>
      </w:r>
    </w:p>
    <w:p w14:paraId="7AA8B9E2">
      <w:pPr>
        <w:spacing w:after="93" w:afterLines="30" w:line="360" w:lineRule="auto"/>
        <w:ind w:firstLine="480" w:firstLineChars="200"/>
        <w:rPr>
          <w:rFonts w:hAnsi="宋体"/>
          <w:sz w:val="24"/>
          <w:lang/>
        </w:rPr>
      </w:pPr>
      <w:r>
        <w:rPr>
          <w:rFonts w:hAnsi="宋体"/>
          <w:sz w:val="24"/>
          <w:lang/>
        </w:rPr>
        <w:t>enabled=1</w:t>
      </w:r>
    </w:p>
    <w:p w14:paraId="1BC05A6E">
      <w:pPr>
        <w:spacing w:after="93" w:afterLines="30" w:line="360" w:lineRule="auto"/>
        <w:ind w:firstLine="480" w:firstLineChars="200"/>
        <w:rPr>
          <w:rFonts w:hAnsi="宋体"/>
          <w:sz w:val="24"/>
          <w:lang/>
        </w:rPr>
      </w:pPr>
      <w:r>
        <w:rPr>
          <w:rFonts w:hint="eastAsia" w:hAnsi="宋体"/>
          <w:sz w:val="24"/>
          <w:lang/>
        </w:rPr>
        <w:t>清理yum源后进行安装：</w:t>
      </w:r>
    </w:p>
    <w:p w14:paraId="6E671AC5">
      <w:pPr>
        <w:spacing w:after="93" w:afterLines="30" w:line="360" w:lineRule="auto"/>
        <w:ind w:firstLine="480" w:firstLineChars="200"/>
        <w:rPr>
          <w:rFonts w:hAnsi="宋体"/>
          <w:sz w:val="24"/>
          <w:lang/>
        </w:rPr>
      </w:pPr>
      <w:r>
        <w:rPr>
          <w:rFonts w:hAnsi="宋体"/>
          <w:sz w:val="24"/>
          <w:lang/>
        </w:rPr>
        <w:t>yum clean all</w:t>
      </w:r>
    </w:p>
    <w:p w14:paraId="53A7B259">
      <w:pPr>
        <w:numPr>
          <w:ilvl w:val="0"/>
          <w:numId w:val="14"/>
        </w:numPr>
        <w:spacing w:line="360" w:lineRule="auto"/>
        <w:rPr>
          <w:b/>
          <w:sz w:val="24"/>
          <w:lang/>
        </w:rPr>
      </w:pPr>
      <w:r>
        <w:rPr>
          <w:b/>
          <w:sz w:val="24"/>
          <w:lang/>
        </w:rPr>
        <w:t>安装mesa</w:t>
      </w:r>
    </w:p>
    <w:p w14:paraId="692A28E8">
      <w:pPr>
        <w:spacing w:after="93" w:afterLines="30" w:line="360" w:lineRule="auto"/>
        <w:ind w:firstLine="480" w:firstLineChars="200"/>
        <w:rPr>
          <w:rFonts w:hAnsi="宋体"/>
          <w:sz w:val="24"/>
          <w:lang/>
        </w:rPr>
      </w:pPr>
      <w:r>
        <w:rPr>
          <w:rFonts w:hAnsi="宋体"/>
          <w:sz w:val="24"/>
          <w:lang/>
        </w:rPr>
        <w:t>cd /data/setup/mesa79</w:t>
      </w:r>
    </w:p>
    <w:p w14:paraId="0952672D">
      <w:pPr>
        <w:spacing w:after="93" w:afterLines="30" w:line="360" w:lineRule="auto"/>
        <w:ind w:firstLine="480" w:firstLineChars="200"/>
        <w:rPr>
          <w:rFonts w:hAnsi="宋体"/>
          <w:sz w:val="24"/>
          <w:lang/>
        </w:rPr>
      </w:pPr>
      <w:r>
        <w:rPr>
          <w:rFonts w:hint="eastAsia" w:hAnsi="宋体"/>
          <w:sz w:val="24"/>
          <w:lang/>
        </w:rPr>
        <w:t>yum</w:t>
      </w:r>
      <w:r>
        <w:rPr>
          <w:rFonts w:hAnsi="宋体"/>
          <w:sz w:val="24"/>
          <w:lang/>
        </w:rPr>
        <w:t xml:space="preserve"> -y</w:t>
      </w:r>
      <w:r>
        <w:rPr>
          <w:rFonts w:hint="eastAsia" w:hAnsi="宋体"/>
          <w:sz w:val="24"/>
          <w:lang/>
        </w:rPr>
        <w:t xml:space="preserve"> install mesa</w:t>
      </w:r>
      <w:r>
        <w:rPr>
          <w:rFonts w:hAnsi="宋体"/>
          <w:sz w:val="24"/>
          <w:lang/>
        </w:rPr>
        <w:t>*</w:t>
      </w:r>
    </w:p>
    <w:p w14:paraId="51E7AF1F">
      <w:pPr>
        <w:spacing w:line="360" w:lineRule="auto"/>
        <w:ind w:firstLine="480" w:firstLineChars="200"/>
        <w:rPr>
          <w:rFonts w:hAnsi="宋体"/>
          <w:i/>
          <w:sz w:val="24"/>
          <w:lang/>
        </w:rPr>
      </w:pPr>
      <w:r>
        <w:rPr>
          <w:rFonts w:hAnsi="宋体"/>
          <w:i/>
          <w:sz w:val="24"/>
          <w:lang/>
        </w:rPr>
        <w:t>注：虚拟机需要在启动之前在</w:t>
      </w:r>
      <w:r>
        <w:rPr>
          <w:rFonts w:hint="eastAsia" w:hAnsi="宋体"/>
          <w:i/>
          <w:sz w:val="24"/>
          <w:lang/>
        </w:rPr>
        <w:t>V</w:t>
      </w:r>
      <w:r>
        <w:rPr>
          <w:rFonts w:hAnsi="宋体"/>
          <w:i/>
          <w:sz w:val="24"/>
          <w:lang/>
        </w:rPr>
        <w:t>MWare设置中启用</w:t>
      </w:r>
      <w:r>
        <w:rPr>
          <w:rFonts w:hint="eastAsia" w:hAnsi="宋体"/>
          <w:i/>
          <w:sz w:val="24"/>
          <w:lang/>
        </w:rPr>
        <w:t>3</w:t>
      </w:r>
      <w:r>
        <w:rPr>
          <w:rFonts w:hAnsi="宋体"/>
          <w:i/>
          <w:sz w:val="24"/>
          <w:lang/>
        </w:rPr>
        <w:t>D图形加速，</w:t>
      </w:r>
      <w:r>
        <w:rPr>
          <w:rFonts w:hint="eastAsia" w:hAnsi="宋体"/>
          <w:i/>
          <w:sz w:val="24"/>
          <w:lang/>
        </w:rPr>
        <w:t>Open</w:t>
      </w:r>
      <w:r>
        <w:rPr>
          <w:rFonts w:hAnsi="宋体"/>
          <w:i/>
          <w:sz w:val="24"/>
          <w:lang/>
        </w:rPr>
        <w:t>GL才能生效。</w:t>
      </w:r>
    </w:p>
    <w:p w14:paraId="382EB108">
      <w:pPr>
        <w:spacing w:line="360" w:lineRule="auto"/>
        <w:rPr>
          <w:rFonts w:hAnsi="宋体"/>
          <w:sz w:val="24"/>
          <w:lang/>
        </w:rPr>
      </w:pPr>
      <w:r>
        <w:rPr>
          <w:rFonts w:hint="eastAsia" w:hAnsi="宋体"/>
          <w:sz w:val="24"/>
          <w:lang/>
        </w:rPr>
        <w:drawing>
          <wp:inline distT="0" distB="0" distL="114300" distR="114300">
            <wp:extent cx="6115685" cy="2674620"/>
            <wp:effectExtent l="0" t="0" r="18415" b="11430"/>
            <wp:docPr id="3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9"/>
                    <pic:cNvPicPr>
                      <a:picLocks noChangeAspect="1"/>
                    </pic:cNvPicPr>
                  </pic:nvPicPr>
                  <pic:blipFill>
                    <a:blip r:embed="rId40"/>
                    <a:stretch>
                      <a:fillRect/>
                    </a:stretch>
                  </pic:blipFill>
                  <pic:spPr>
                    <a:xfrm>
                      <a:off x="0" y="0"/>
                      <a:ext cx="6115685" cy="2674620"/>
                    </a:xfrm>
                    <a:prstGeom prst="rect">
                      <a:avLst/>
                    </a:prstGeom>
                    <a:noFill/>
                    <a:ln>
                      <a:noFill/>
                    </a:ln>
                  </pic:spPr>
                </pic:pic>
              </a:graphicData>
            </a:graphic>
          </wp:inline>
        </w:drawing>
      </w:r>
    </w:p>
    <w:p w14:paraId="4E183E81">
      <w:pPr>
        <w:spacing w:line="360" w:lineRule="auto"/>
        <w:rPr>
          <w:rFonts w:hAnsi="宋体"/>
          <w:sz w:val="24"/>
          <w:lang/>
        </w:rPr>
      </w:pPr>
      <w:r>
        <w:rPr>
          <w:rFonts w:hAnsi="宋体"/>
          <w:sz w:val="24"/>
          <w:lang/>
        </w:rPr>
        <w:t>重启系统</w:t>
      </w:r>
      <w:r>
        <w:rPr>
          <w:rFonts w:hint="eastAsia" w:hAnsi="宋体"/>
          <w:sz w:val="24"/>
          <w:lang/>
        </w:rPr>
        <w:t>：r</w:t>
      </w:r>
      <w:r>
        <w:rPr>
          <w:rFonts w:hAnsi="宋体"/>
          <w:sz w:val="24"/>
          <w:lang/>
        </w:rPr>
        <w:t>eboot</w:t>
      </w:r>
    </w:p>
    <w:p w14:paraId="7013C760">
      <w:pPr>
        <w:spacing w:line="360" w:lineRule="auto"/>
        <w:rPr>
          <w:rFonts w:hint="eastAsia" w:hAnsi="宋体"/>
          <w:sz w:val="24"/>
          <w:lang/>
        </w:rPr>
      </w:pPr>
      <w:r>
        <w:rPr>
          <w:rFonts w:hAnsi="宋体"/>
          <w:sz w:val="24"/>
          <w:lang/>
        </w:rPr>
        <w:t>查看</w:t>
      </w:r>
      <w:r>
        <w:rPr>
          <w:rFonts w:hint="eastAsia" w:hAnsi="宋体"/>
          <w:sz w:val="24"/>
          <w:lang/>
        </w:rPr>
        <w:t>Open</w:t>
      </w:r>
      <w:r>
        <w:rPr>
          <w:rFonts w:hAnsi="宋体"/>
          <w:sz w:val="24"/>
          <w:lang/>
        </w:rPr>
        <w:t>GL版本为</w:t>
      </w:r>
      <w:r>
        <w:rPr>
          <w:rFonts w:hint="eastAsia" w:hAnsi="宋体"/>
          <w:sz w:val="24"/>
          <w:lang/>
        </w:rPr>
        <w:t>3</w:t>
      </w:r>
      <w:r>
        <w:rPr>
          <w:rFonts w:hAnsi="宋体"/>
          <w:sz w:val="24"/>
          <w:lang/>
        </w:rPr>
        <w:t>.30：glxinfo | grep "OpenGL"</w:t>
      </w:r>
    </w:p>
    <w:p w14:paraId="503A4477">
      <w:pPr>
        <w:spacing w:line="360" w:lineRule="auto"/>
        <w:jc w:val="center"/>
        <w:rPr>
          <w:rFonts w:hAnsi="宋体"/>
          <w:sz w:val="24"/>
          <w:lang/>
        </w:rPr>
      </w:pPr>
      <w:r>
        <w:rPr>
          <w:rFonts w:hAnsi="宋体"/>
          <w:sz w:val="24"/>
          <w:lang/>
        </w:rPr>
        <w:drawing>
          <wp:inline distT="0" distB="0" distL="114300" distR="114300">
            <wp:extent cx="5149850" cy="2611120"/>
            <wp:effectExtent l="0" t="0" r="12700" b="17780"/>
            <wp:docPr id="4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0"/>
                    <pic:cNvPicPr>
                      <a:picLocks noChangeAspect="1"/>
                    </pic:cNvPicPr>
                  </pic:nvPicPr>
                  <pic:blipFill>
                    <a:blip r:embed="rId41"/>
                    <a:stretch>
                      <a:fillRect/>
                    </a:stretch>
                  </pic:blipFill>
                  <pic:spPr>
                    <a:xfrm>
                      <a:off x="0" y="0"/>
                      <a:ext cx="5149850" cy="2611120"/>
                    </a:xfrm>
                    <a:prstGeom prst="rect">
                      <a:avLst/>
                    </a:prstGeom>
                    <a:noFill/>
                    <a:ln>
                      <a:noFill/>
                    </a:ln>
                  </pic:spPr>
                </pic:pic>
              </a:graphicData>
            </a:graphic>
          </wp:inline>
        </w:drawing>
      </w:r>
    </w:p>
    <w:p w14:paraId="7EE3F862">
      <w:pPr>
        <w:pStyle w:val="4"/>
        <w:numPr>
          <w:ilvl w:val="2"/>
          <w:numId w:val="1"/>
        </w:numPr>
        <w:spacing w:before="200" w:after="200" w:line="240" w:lineRule="auto"/>
        <w:rPr>
          <w:rFonts w:hint="eastAsia"/>
          <w:kern w:val="2"/>
          <w:sz w:val="24"/>
          <w:szCs w:val="24"/>
          <w:lang/>
        </w:rPr>
      </w:pPr>
      <w:bookmarkStart w:id="40" w:name="_Toc117786449"/>
      <w:r>
        <w:rPr>
          <w:rFonts w:hint="eastAsia"/>
          <w:kern w:val="2"/>
          <w:sz w:val="24"/>
          <w:szCs w:val="24"/>
          <w:lang/>
        </w:rPr>
        <w:t>Aksusbd</w:t>
      </w:r>
      <w:bookmarkEnd w:id="40"/>
    </w:p>
    <w:p w14:paraId="212CE1EF">
      <w:pPr>
        <w:spacing w:line="360" w:lineRule="auto"/>
        <w:ind w:firstLine="480" w:firstLineChars="200"/>
        <w:rPr>
          <w:rFonts w:hint="eastAsia" w:hAnsi="宋体"/>
          <w:sz w:val="24"/>
          <w:lang/>
        </w:rPr>
      </w:pPr>
      <w:r>
        <w:rPr>
          <w:rFonts w:hint="eastAsia" w:hAnsi="宋体"/>
          <w:sz w:val="24"/>
          <w:lang/>
        </w:rPr>
        <w:t>将授权驱动拷贝到目标目录：/data/setup/，然后进入目录进行安装：</w:t>
      </w:r>
    </w:p>
    <w:p w14:paraId="045F91D7">
      <w:pPr>
        <w:spacing w:line="360" w:lineRule="auto"/>
        <w:ind w:firstLine="480" w:firstLineChars="200"/>
        <w:rPr>
          <w:rFonts w:hint="eastAsia" w:hAnsi="宋体"/>
          <w:sz w:val="24"/>
          <w:lang/>
        </w:rPr>
      </w:pPr>
      <w:r>
        <w:rPr>
          <w:rFonts w:hint="eastAsia" w:hAnsi="宋体"/>
          <w:sz w:val="24"/>
          <w:lang/>
        </w:rPr>
        <w:t>cd /data/setup/</w:t>
      </w:r>
      <w:r>
        <w:rPr>
          <w:rFonts w:hAnsi="宋体"/>
          <w:sz w:val="24"/>
          <w:lang/>
        </w:rPr>
        <w:t>aksusbd-8.23.1</w:t>
      </w:r>
    </w:p>
    <w:p w14:paraId="0929C9A6">
      <w:pPr>
        <w:spacing w:line="360" w:lineRule="auto"/>
        <w:ind w:firstLine="480" w:firstLineChars="200"/>
        <w:rPr>
          <w:rFonts w:hAnsi="宋体"/>
          <w:sz w:val="24"/>
          <w:lang/>
        </w:rPr>
      </w:pPr>
      <w:r>
        <w:rPr>
          <w:rFonts w:hint="eastAsia"/>
          <w:sz w:val="24"/>
          <w:lang/>
        </w:rPr>
        <w:t>./</w:t>
      </w:r>
      <w:r>
        <w:rPr>
          <w:rFonts w:hint="eastAsia" w:hAnsi="宋体"/>
          <w:sz w:val="24"/>
          <w:lang/>
        </w:rPr>
        <w:t>dinst</w:t>
      </w:r>
    </w:p>
    <w:p w14:paraId="23B1BDEE">
      <w:pPr>
        <w:spacing w:line="360" w:lineRule="auto"/>
        <w:rPr>
          <w:sz w:val="24"/>
          <w:lang/>
        </w:rPr>
      </w:pPr>
      <w:r>
        <w:rPr>
          <w:sz w:val="24"/>
          <w:lang/>
        </w:rPr>
        <w:drawing>
          <wp:inline distT="0" distB="0" distL="114300" distR="114300">
            <wp:extent cx="6116955" cy="1958975"/>
            <wp:effectExtent l="0" t="0" r="17145" b="3175"/>
            <wp:docPr id="4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1"/>
                    <pic:cNvPicPr>
                      <a:picLocks noChangeAspect="1"/>
                    </pic:cNvPicPr>
                  </pic:nvPicPr>
                  <pic:blipFill>
                    <a:blip r:embed="rId42"/>
                    <a:stretch>
                      <a:fillRect/>
                    </a:stretch>
                  </pic:blipFill>
                  <pic:spPr>
                    <a:xfrm>
                      <a:off x="0" y="0"/>
                      <a:ext cx="6116955" cy="1958975"/>
                    </a:xfrm>
                    <a:prstGeom prst="rect">
                      <a:avLst/>
                    </a:prstGeom>
                    <a:noFill/>
                    <a:ln>
                      <a:noFill/>
                    </a:ln>
                  </pic:spPr>
                </pic:pic>
              </a:graphicData>
            </a:graphic>
          </wp:inline>
        </w:drawing>
      </w:r>
    </w:p>
    <w:p w14:paraId="0292D1EA">
      <w:pPr>
        <w:spacing w:line="360" w:lineRule="auto"/>
        <w:ind w:firstLine="480" w:firstLineChars="200"/>
        <w:rPr>
          <w:rFonts w:hAnsi="宋体"/>
          <w:sz w:val="24"/>
          <w:lang/>
        </w:rPr>
      </w:pPr>
      <w:r>
        <w:rPr>
          <w:rFonts w:hint="eastAsia" w:hAnsi="宋体"/>
          <w:sz w:val="24"/>
          <w:lang/>
        </w:rPr>
        <w:t>在Firefox浏览器中输入:</w:t>
      </w:r>
      <w:r>
        <w:rPr>
          <w:rFonts w:hAnsi="宋体"/>
          <w:sz w:val="24"/>
          <w:lang/>
        </w:rPr>
        <w:t>localhost:1947</w:t>
      </w:r>
      <w:r>
        <w:rPr>
          <w:rFonts w:hint="eastAsia" w:hAnsi="宋体"/>
          <w:sz w:val="24"/>
          <w:lang/>
        </w:rPr>
        <w:t>，则会出现以下界面</w:t>
      </w:r>
    </w:p>
    <w:p w14:paraId="0644FB78">
      <w:pPr>
        <w:spacing w:line="360" w:lineRule="auto"/>
        <w:rPr>
          <w:rFonts w:hAnsi="宋体"/>
          <w:sz w:val="24"/>
          <w:lang/>
        </w:rPr>
      </w:pPr>
      <w:r>
        <w:rPr>
          <w:rFonts w:hAnsi="宋体"/>
          <w:sz w:val="24"/>
          <w:lang/>
        </w:rPr>
        <w:drawing>
          <wp:inline distT="0" distB="0" distL="114300" distR="114300">
            <wp:extent cx="6112510" cy="4270375"/>
            <wp:effectExtent l="0" t="0" r="2540" b="15875"/>
            <wp:docPr id="4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2"/>
                    <pic:cNvPicPr>
                      <a:picLocks noChangeAspect="1"/>
                    </pic:cNvPicPr>
                  </pic:nvPicPr>
                  <pic:blipFill>
                    <a:blip r:embed="rId43"/>
                    <a:stretch>
                      <a:fillRect/>
                    </a:stretch>
                  </pic:blipFill>
                  <pic:spPr>
                    <a:xfrm>
                      <a:off x="0" y="0"/>
                      <a:ext cx="6112510" cy="4270375"/>
                    </a:xfrm>
                    <a:prstGeom prst="rect">
                      <a:avLst/>
                    </a:prstGeom>
                    <a:noFill/>
                    <a:ln>
                      <a:noFill/>
                    </a:ln>
                  </pic:spPr>
                </pic:pic>
              </a:graphicData>
            </a:graphic>
          </wp:inline>
        </w:drawing>
      </w:r>
    </w:p>
    <w:p w14:paraId="6CF13263">
      <w:pPr>
        <w:pStyle w:val="4"/>
        <w:numPr>
          <w:ilvl w:val="2"/>
          <w:numId w:val="1"/>
        </w:numPr>
        <w:spacing w:before="200" w:after="200" w:line="240" w:lineRule="auto"/>
        <w:rPr>
          <w:kern w:val="2"/>
          <w:sz w:val="24"/>
          <w:szCs w:val="24"/>
          <w:lang/>
        </w:rPr>
      </w:pPr>
      <w:bookmarkStart w:id="41" w:name="_Toc117786450"/>
      <w:bookmarkStart w:id="42" w:name="_Toc532984014"/>
      <w:r>
        <w:rPr>
          <w:rFonts w:hint="eastAsia"/>
          <w:kern w:val="2"/>
          <w:sz w:val="24"/>
          <w:szCs w:val="24"/>
          <w:lang/>
        </w:rPr>
        <w:t>Clam</w:t>
      </w:r>
      <w:r>
        <w:rPr>
          <w:kern w:val="2"/>
          <w:sz w:val="24"/>
          <w:szCs w:val="24"/>
          <w:lang/>
        </w:rPr>
        <w:t>AV</w:t>
      </w:r>
      <w:bookmarkEnd w:id="41"/>
    </w:p>
    <w:p w14:paraId="7F8FC545">
      <w:pPr>
        <w:spacing w:after="93" w:afterLines="30" w:line="360" w:lineRule="auto"/>
        <w:ind w:firstLine="480" w:firstLineChars="200"/>
        <w:rPr>
          <w:rFonts w:hint="eastAsia" w:hAnsi="宋体"/>
          <w:color w:val="FF0000"/>
          <w:sz w:val="24"/>
          <w:lang/>
        </w:rPr>
      </w:pPr>
      <w:r>
        <w:rPr>
          <w:rFonts w:hAnsi="宋体"/>
          <w:color w:val="FF0000"/>
          <w:sz w:val="24"/>
          <w:lang/>
        </w:rPr>
        <w:t>注：等保扫描要求必须安装一款杀毒软件（我们选</w:t>
      </w:r>
      <w:r>
        <w:rPr>
          <w:rFonts w:hint="eastAsia" w:hAnsi="宋体"/>
          <w:color w:val="FF0000"/>
          <w:sz w:val="24"/>
          <w:lang/>
        </w:rPr>
        <w:t>Clam</w:t>
      </w:r>
      <w:r>
        <w:rPr>
          <w:rFonts w:hAnsi="宋体"/>
          <w:color w:val="FF0000"/>
          <w:sz w:val="24"/>
          <w:lang/>
        </w:rPr>
        <w:t>AV），否则可以不用安装。</w:t>
      </w:r>
    </w:p>
    <w:p w14:paraId="5DAF4854">
      <w:pPr>
        <w:numPr>
          <w:ilvl w:val="0"/>
          <w:numId w:val="15"/>
        </w:numPr>
        <w:spacing w:after="93" w:afterLines="30" w:line="360" w:lineRule="auto"/>
        <w:rPr>
          <w:rFonts w:hAnsi="宋体"/>
          <w:b/>
          <w:sz w:val="24"/>
          <w:lang/>
        </w:rPr>
      </w:pPr>
      <w:r>
        <w:rPr>
          <w:rFonts w:hAnsi="宋体"/>
          <w:b/>
          <w:sz w:val="24"/>
          <w:lang/>
        </w:rPr>
        <w:t>yum源设置</w:t>
      </w:r>
    </w:p>
    <w:p w14:paraId="31A25A0B">
      <w:pPr>
        <w:spacing w:after="93" w:afterLines="30" w:line="360" w:lineRule="auto"/>
        <w:ind w:firstLine="420" w:firstLineChars="200"/>
        <w:rPr>
          <w:rFonts w:ascii="Arial" w:hAnsi="Arial" w:cs="Arial"/>
          <w:color w:val="4D4D4D"/>
          <w:shd w:val="clear" w:color="auto" w:fill="FFFFFF"/>
        </w:rPr>
      </w:pPr>
      <w:r>
        <w:rPr>
          <w:rFonts w:hint="eastAsia" w:ascii="Arial" w:hAnsi="Arial" w:cs="Arial"/>
          <w:color w:val="4D4D4D"/>
          <w:shd w:val="clear" w:color="auto" w:fill="FFFFFF"/>
        </w:rPr>
        <w:t>修改</w:t>
      </w:r>
      <w:r>
        <w:rPr>
          <w:rFonts w:ascii="Arial" w:hAnsi="Arial" w:cs="Arial"/>
          <w:color w:val="4D4D4D"/>
          <w:shd w:val="clear" w:color="auto" w:fill="FFFFFF"/>
        </w:rPr>
        <w:t>/etc/yum.repos.d</w:t>
      </w:r>
      <w:r>
        <w:rPr>
          <w:rFonts w:hint="eastAsia" w:ascii="Arial" w:hAnsi="Arial" w:cs="Arial"/>
          <w:color w:val="4D4D4D"/>
          <w:shd w:val="clear" w:color="auto" w:fill="FFFFFF"/>
        </w:rPr>
        <w:t>中前面创建的yum.re</w:t>
      </w:r>
      <w:r>
        <w:rPr>
          <w:rFonts w:ascii="Arial" w:hAnsi="Arial" w:cs="Arial"/>
          <w:color w:val="4D4D4D"/>
          <w:shd w:val="clear" w:color="auto" w:fill="FFFFFF"/>
        </w:rPr>
        <w:t>po</w:t>
      </w:r>
      <w:r>
        <w:rPr>
          <w:rFonts w:hint="eastAsia" w:ascii="Arial" w:hAnsi="Arial" w:cs="Arial"/>
          <w:color w:val="4D4D4D"/>
          <w:shd w:val="clear" w:color="auto" w:fill="FFFFFF"/>
        </w:rPr>
        <w:t>文件，内容如下：</w:t>
      </w:r>
    </w:p>
    <w:p w14:paraId="29CC39A4">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[mnt]</w:t>
      </w:r>
    </w:p>
    <w:p w14:paraId="271EA130">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name=mnt</w:t>
      </w:r>
    </w:p>
    <w:p w14:paraId="142924AA">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baseurl=file:///data/setup/clamav</w:t>
      </w:r>
    </w:p>
    <w:p w14:paraId="57213A27">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gpgcheck=0</w:t>
      </w:r>
    </w:p>
    <w:p w14:paraId="6B24166B">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enabled=1</w:t>
      </w:r>
    </w:p>
    <w:p w14:paraId="3743F9CB">
      <w:pPr>
        <w:spacing w:after="93" w:afterLines="30" w:line="360" w:lineRule="auto"/>
        <w:ind w:firstLine="420" w:firstLineChars="200"/>
        <w:rPr>
          <w:rFonts w:ascii="Arial" w:hAnsi="Arial" w:cs="Arial"/>
          <w:color w:val="4D4D4D"/>
          <w:shd w:val="clear" w:color="auto" w:fill="FFFFFF"/>
        </w:rPr>
      </w:pPr>
      <w:r>
        <w:rPr>
          <w:rFonts w:hint="eastAsia" w:ascii="Arial" w:hAnsi="Arial" w:cs="Arial"/>
          <w:color w:val="4D4D4D"/>
          <w:shd w:val="clear" w:color="auto" w:fill="FFFFFF"/>
        </w:rPr>
        <w:t>清理yum源：</w:t>
      </w:r>
    </w:p>
    <w:p w14:paraId="03572BEC">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yum clean all</w:t>
      </w:r>
    </w:p>
    <w:p w14:paraId="04BF4447">
      <w:pPr>
        <w:numPr>
          <w:ilvl w:val="0"/>
          <w:numId w:val="15"/>
        </w:numPr>
        <w:spacing w:after="93" w:afterLines="30" w:line="360" w:lineRule="auto"/>
        <w:rPr>
          <w:rFonts w:hAnsi="宋体"/>
          <w:b/>
          <w:sz w:val="24"/>
          <w:lang/>
        </w:rPr>
      </w:pPr>
      <w:r>
        <w:rPr>
          <w:rFonts w:hAnsi="宋体"/>
          <w:b/>
          <w:sz w:val="24"/>
          <w:lang/>
        </w:rPr>
        <w:t>clamav安装</w:t>
      </w:r>
    </w:p>
    <w:p w14:paraId="1D3BFC63">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安装clamav：yum install clamav</w:t>
      </w:r>
    </w:p>
    <w:p w14:paraId="79E6DBB4">
      <w:pPr>
        <w:numPr>
          <w:ilvl w:val="0"/>
          <w:numId w:val="15"/>
        </w:numPr>
        <w:spacing w:after="93" w:afterLines="30" w:line="360" w:lineRule="auto"/>
        <w:rPr>
          <w:rFonts w:hAnsi="宋体"/>
          <w:b/>
          <w:sz w:val="24"/>
          <w:lang/>
        </w:rPr>
      </w:pPr>
      <w:r>
        <w:rPr>
          <w:rFonts w:hint="eastAsia" w:hAnsi="宋体"/>
          <w:b/>
          <w:sz w:val="24"/>
          <w:lang/>
        </w:rPr>
        <w:t>配置ClamAV</w:t>
      </w:r>
    </w:p>
    <w:p w14:paraId="7205B5D8">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#删除示例</w:t>
      </w:r>
    </w:p>
    <w:p w14:paraId="676E7028">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sed -i -e "s/^Example/#Example/" /etc/clamd.d/scan.conf</w:t>
      </w:r>
    </w:p>
    <w:p w14:paraId="493A4D41">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 xml:space="preserve">sed -i -e "s/^Example/#Example/" /etc/freshclam.conf </w:t>
      </w:r>
    </w:p>
    <w:p w14:paraId="49CD4CAE">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#编辑配置文件</w:t>
      </w:r>
    </w:p>
    <w:p w14:paraId="0FF78165">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#找到下面这行将注释#删除，保存</w:t>
      </w:r>
    </w:p>
    <w:p w14:paraId="52F39010">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LocalSocket /run/clamd.scan/clamd.sock</w:t>
      </w:r>
    </w:p>
    <w:p w14:paraId="47C9D4E7">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drawing>
          <wp:inline distT="0" distB="0" distL="114300" distR="114300">
            <wp:extent cx="5714365" cy="1323975"/>
            <wp:effectExtent l="0" t="0" r="635" b="9525"/>
            <wp:docPr id="4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3"/>
                    <pic:cNvPicPr>
                      <a:picLocks noChangeAspect="1"/>
                    </pic:cNvPicPr>
                  </pic:nvPicPr>
                  <pic:blipFill>
                    <a:blip r:embed="rId44"/>
                    <a:stretch>
                      <a:fillRect/>
                    </a:stretch>
                  </pic:blipFill>
                  <pic:spPr>
                    <a:xfrm>
                      <a:off x="0" y="0"/>
                      <a:ext cx="5714365" cy="1323975"/>
                    </a:xfrm>
                    <a:prstGeom prst="rect">
                      <a:avLst/>
                    </a:prstGeom>
                    <a:noFill/>
                    <a:ln>
                      <a:noFill/>
                    </a:ln>
                  </pic:spPr>
                </pic:pic>
              </a:graphicData>
            </a:graphic>
          </wp:inline>
        </w:drawing>
      </w:r>
    </w:p>
    <w:p w14:paraId="4CDDCBFF">
      <w:pPr>
        <w:numPr>
          <w:ilvl w:val="0"/>
          <w:numId w:val="15"/>
        </w:numPr>
        <w:spacing w:after="93" w:afterLines="30" w:line="360" w:lineRule="auto"/>
        <w:rPr>
          <w:rFonts w:hAnsi="宋体"/>
          <w:b/>
          <w:sz w:val="24"/>
          <w:lang/>
        </w:rPr>
      </w:pPr>
      <w:r>
        <w:rPr>
          <w:rFonts w:hAnsi="宋体"/>
          <w:b/>
          <w:sz w:val="24"/>
          <w:lang/>
        </w:rPr>
        <w:t>更新病毒库</w:t>
      </w:r>
    </w:p>
    <w:p w14:paraId="46FB52EB">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在一台在线服务器上</w:t>
      </w:r>
      <w:r>
        <w:rPr>
          <w:rFonts w:hint="eastAsia" w:ascii="Arial" w:hAnsi="Arial" w:cs="Arial"/>
          <w:color w:val="4D4D4D"/>
          <w:shd w:val="clear" w:color="auto" w:fill="FFFFFF"/>
        </w:rPr>
        <w:t>更新病毒库，然后上传到离线服务器相应目录下。</w:t>
      </w:r>
    </w:p>
    <w:p w14:paraId="2EAD565D">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在线更新病毒库：freshclam</w:t>
      </w:r>
    </w:p>
    <w:p w14:paraId="19B8C9CA">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病毒库共四个文件保存在以下位置：/var/lib/clamav</w:t>
      </w:r>
    </w:p>
    <w:p w14:paraId="2FF79EA4">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drawing>
          <wp:inline distT="0" distB="0" distL="114300" distR="114300">
            <wp:extent cx="3828415" cy="3258185"/>
            <wp:effectExtent l="0" t="0" r="635" b="18415"/>
            <wp:docPr id="4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4"/>
                    <pic:cNvPicPr>
                      <a:picLocks noChangeAspect="1"/>
                    </pic:cNvPicPr>
                  </pic:nvPicPr>
                  <pic:blipFill>
                    <a:blip r:embed="rId45"/>
                    <a:stretch>
                      <a:fillRect/>
                    </a:stretch>
                  </pic:blipFill>
                  <pic:spPr>
                    <a:xfrm>
                      <a:off x="0" y="0"/>
                      <a:ext cx="3828415" cy="3258185"/>
                    </a:xfrm>
                    <a:prstGeom prst="rect">
                      <a:avLst/>
                    </a:prstGeom>
                    <a:noFill/>
                    <a:ln>
                      <a:noFill/>
                    </a:ln>
                  </pic:spPr>
                </pic:pic>
              </a:graphicData>
            </a:graphic>
          </wp:inline>
        </w:drawing>
      </w:r>
    </w:p>
    <w:p w14:paraId="0056DA2E">
      <w:pPr>
        <w:numPr>
          <w:ilvl w:val="0"/>
          <w:numId w:val="15"/>
        </w:numPr>
        <w:spacing w:after="93" w:afterLines="30" w:line="360" w:lineRule="auto"/>
        <w:rPr>
          <w:rFonts w:hAnsi="宋体"/>
          <w:b/>
          <w:sz w:val="24"/>
          <w:lang/>
        </w:rPr>
      </w:pPr>
      <w:r>
        <w:rPr>
          <w:rFonts w:hAnsi="宋体"/>
          <w:b/>
          <w:sz w:val="24"/>
          <w:lang/>
        </w:rPr>
        <w:t>创建用户及用户组</w:t>
      </w:r>
    </w:p>
    <w:p w14:paraId="39EA9FC2">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创建clamscan用户：useradd clamscan</w:t>
      </w:r>
    </w:p>
    <w:p w14:paraId="6B57E09B">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将用户加入virusgroup组：useradd -g clamscan virusgroup</w:t>
      </w:r>
    </w:p>
    <w:p w14:paraId="4A57B61E">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创建clamd.scan目录：mkdir /run/clamd.scan</w:t>
      </w:r>
    </w:p>
    <w:p w14:paraId="5AD1ED61">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改变clamd.scan目录的用户和属组：chown clamscan:virusgroup /run/clamd.scan</w:t>
      </w:r>
    </w:p>
    <w:p w14:paraId="6E6B6137">
      <w:pPr>
        <w:numPr>
          <w:ilvl w:val="0"/>
          <w:numId w:val="15"/>
        </w:numPr>
        <w:spacing w:after="93" w:afterLines="30" w:line="360" w:lineRule="auto"/>
        <w:rPr>
          <w:rFonts w:hAnsi="宋体"/>
          <w:b/>
          <w:sz w:val="24"/>
          <w:lang/>
        </w:rPr>
      </w:pPr>
      <w:r>
        <w:rPr>
          <w:rFonts w:hAnsi="宋体"/>
          <w:b/>
          <w:sz w:val="24"/>
          <w:lang/>
        </w:rPr>
        <w:t>启动服务</w:t>
      </w:r>
    </w:p>
    <w:p w14:paraId="16DB1690">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启动服务：systemctl start clamav-freshclam.service</w:t>
      </w:r>
    </w:p>
    <w:p w14:paraId="4F5E283D">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开机启动：systemctl enable clamav-freshclam.service</w:t>
      </w:r>
    </w:p>
    <w:p w14:paraId="12B30C3D">
      <w:pPr>
        <w:spacing w:after="93" w:afterLines="30" w:line="360" w:lineRule="auto"/>
        <w:ind w:firstLine="420" w:firstLineChars="200"/>
        <w:rPr>
          <w:rFonts w:ascii="Arial" w:hAnsi="Arial" w:cs="Arial"/>
          <w:i/>
          <w:color w:val="4D4D4D"/>
          <w:shd w:val="clear" w:color="auto" w:fill="FFFFFF"/>
        </w:rPr>
      </w:pPr>
      <w:r>
        <w:rPr>
          <w:rFonts w:ascii="Arial" w:hAnsi="Arial" w:cs="Arial"/>
          <w:i/>
          <w:color w:val="4D4D4D"/>
          <w:shd w:val="clear" w:color="auto" w:fill="FFFFFF"/>
        </w:rPr>
        <w:t>注：如果上述命令无效，可以使用以下命令：/usr/sbin/clamd -c /etc/clamd.d/scan.conf</w:t>
      </w:r>
    </w:p>
    <w:p w14:paraId="52E3F608">
      <w:pPr>
        <w:numPr>
          <w:ilvl w:val="0"/>
          <w:numId w:val="15"/>
        </w:numPr>
        <w:spacing w:after="93" w:afterLines="30" w:line="360" w:lineRule="auto"/>
        <w:rPr>
          <w:rFonts w:hAnsi="宋体"/>
          <w:b/>
          <w:sz w:val="24"/>
          <w:lang/>
        </w:rPr>
      </w:pPr>
      <w:r>
        <w:rPr>
          <w:rFonts w:hAnsi="宋体"/>
          <w:b/>
          <w:sz w:val="24"/>
          <w:lang/>
        </w:rPr>
        <w:t>扫描病毒</w:t>
      </w:r>
    </w:p>
    <w:p w14:paraId="3D2E8C5E">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扫描文件：clamscan targetfile</w:t>
      </w:r>
    </w:p>
    <w:p w14:paraId="419EC009">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扫描目录：clamscan -r -i /home -l /var/log/clamav.log</w:t>
      </w:r>
    </w:p>
    <w:p w14:paraId="2CD0E2F0">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扫描目录并删除病毒文件：clamscan -r -i /home –remove -l /var/log/clamav.log</w:t>
      </w:r>
    </w:p>
    <w:p w14:paraId="542EA7B7">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扫描指定目录并将感染文件移动到指定目录：clamscan -r -i /home --move=/tmp/clamav -l /var/log/clamav.log</w:t>
      </w:r>
    </w:p>
    <w:p w14:paraId="39A14329">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扫描参数说明：</w:t>
      </w:r>
    </w:p>
    <w:p w14:paraId="0A8FB555">
      <w:pPr>
        <w:spacing w:after="93" w:afterLines="30" w:line="360" w:lineRule="auto"/>
        <w:ind w:left="420" w:leftChars="200" w:firstLine="420" w:firstLineChars="200"/>
        <w:rPr>
          <w:rFonts w:ascii="Arial" w:hAnsi="Arial" w:cs="Arial"/>
          <w:color w:val="4D4D4D"/>
          <w:shd w:val="clear" w:color="auto" w:fill="FFFFFF"/>
        </w:rPr>
      </w:pPr>
      <w:r>
        <w:rPr>
          <w:rFonts w:hint="eastAsia" w:ascii="Arial" w:hAnsi="Arial" w:cs="Arial"/>
          <w:color w:val="4D4D4D"/>
          <w:shd w:val="clear" w:color="auto" w:fill="FFFFFF"/>
        </w:rPr>
        <w:t>-r -i 递归扫描目录</w:t>
      </w:r>
    </w:p>
    <w:p w14:paraId="063CE371">
      <w:pPr>
        <w:spacing w:after="93" w:afterLines="30" w:line="360" w:lineRule="auto"/>
        <w:ind w:left="420" w:leftChars="200" w:firstLine="420" w:firstLineChars="200"/>
        <w:rPr>
          <w:rFonts w:ascii="Arial" w:hAnsi="Arial" w:cs="Arial"/>
          <w:color w:val="4D4D4D"/>
          <w:shd w:val="clear" w:color="auto" w:fill="FFFFFF"/>
        </w:rPr>
      </w:pPr>
      <w:r>
        <w:rPr>
          <w:rFonts w:hint="eastAsia" w:ascii="Arial" w:hAnsi="Arial" w:cs="Arial"/>
          <w:color w:val="4D4D4D"/>
          <w:shd w:val="clear" w:color="auto" w:fill="FFFFFF"/>
        </w:rPr>
        <w:t>-l 指定记录日志文件</w:t>
      </w:r>
    </w:p>
    <w:p w14:paraId="637283A0">
      <w:pPr>
        <w:spacing w:after="93" w:afterLines="30" w:line="360" w:lineRule="auto"/>
        <w:ind w:left="420" w:leftChars="200" w:firstLine="420" w:firstLineChars="200"/>
        <w:rPr>
          <w:rFonts w:ascii="Arial" w:hAnsi="Arial" w:cs="Arial"/>
          <w:color w:val="4D4D4D"/>
          <w:shd w:val="clear" w:color="auto" w:fill="FFFFFF"/>
        </w:rPr>
      </w:pPr>
      <w:r>
        <w:rPr>
          <w:rFonts w:hint="eastAsia" w:ascii="Arial" w:hAnsi="Arial" w:cs="Arial"/>
          <w:color w:val="4D4D4D"/>
          <w:shd w:val="clear" w:color="auto" w:fill="FFFFFF"/>
        </w:rPr>
        <w:t>--remove 删除病毒文件</w:t>
      </w:r>
    </w:p>
    <w:p w14:paraId="6B745318">
      <w:pPr>
        <w:spacing w:after="93" w:afterLines="30" w:line="360" w:lineRule="auto"/>
        <w:ind w:left="420" w:leftChars="200" w:firstLine="420" w:firstLineChars="200"/>
        <w:rPr>
          <w:rFonts w:ascii="Arial" w:hAnsi="Arial" w:cs="Arial"/>
          <w:color w:val="4D4D4D"/>
          <w:shd w:val="clear" w:color="auto" w:fill="FFFFFF"/>
        </w:rPr>
      </w:pPr>
      <w:r>
        <w:rPr>
          <w:rFonts w:hint="eastAsia" w:ascii="Arial" w:hAnsi="Arial" w:cs="Arial"/>
          <w:color w:val="4D4D4D"/>
          <w:shd w:val="clear" w:color="auto" w:fill="FFFFFF"/>
        </w:rPr>
        <w:t>--move 移动病毒到指定目录</w:t>
      </w:r>
    </w:p>
    <w:p w14:paraId="23A35B20">
      <w:pPr>
        <w:spacing w:after="93" w:afterLines="30" w:line="360" w:lineRule="auto"/>
        <w:ind w:firstLine="420" w:firstLineChars="200"/>
        <w:rPr>
          <w:rFonts w:ascii="Arial" w:hAnsi="Arial" w:cs="Arial"/>
          <w:color w:val="4D4D4D"/>
          <w:shd w:val="clear" w:color="auto" w:fill="FFFFFF"/>
        </w:rPr>
      </w:pPr>
      <w:r>
        <w:rPr>
          <w:rFonts w:ascii="Arial" w:hAnsi="Arial" w:cs="Arial"/>
          <w:color w:val="4D4D4D"/>
          <w:shd w:val="clear" w:color="auto" w:fill="FFFFFF"/>
        </w:rPr>
        <w:t>扫描报告说明：</w:t>
      </w:r>
    </w:p>
    <w:p w14:paraId="3B795E8A">
      <w:pPr>
        <w:spacing w:after="93" w:afterLines="30" w:line="360" w:lineRule="auto"/>
        <w:ind w:left="420" w:leftChars="200" w:firstLine="420" w:firstLineChars="200"/>
        <w:rPr>
          <w:rFonts w:ascii="Arial" w:hAnsi="Arial" w:cs="Arial"/>
          <w:color w:val="4D4D4D"/>
          <w:shd w:val="clear" w:color="auto" w:fill="FFFFFF"/>
        </w:rPr>
      </w:pPr>
      <w:r>
        <w:rPr>
          <w:rFonts w:hint="eastAsia" w:ascii="Arial" w:hAnsi="Arial" w:cs="Arial"/>
          <w:color w:val="4D4D4D"/>
          <w:shd w:val="clear" w:color="auto" w:fill="FFFFFF"/>
        </w:rPr>
        <w:drawing>
          <wp:inline distT="0" distB="0" distL="114300" distR="114300">
            <wp:extent cx="5205730" cy="2262505"/>
            <wp:effectExtent l="0" t="0" r="13970" b="4445"/>
            <wp:docPr id="4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5"/>
                    <pic:cNvPicPr>
                      <a:picLocks noChangeAspect="1"/>
                    </pic:cNvPicPr>
                  </pic:nvPicPr>
                  <pic:blipFill>
                    <a:blip r:embed="rId46"/>
                    <a:stretch>
                      <a:fillRect/>
                    </a:stretch>
                  </pic:blipFill>
                  <pic:spPr>
                    <a:xfrm>
                      <a:off x="0" y="0"/>
                      <a:ext cx="5205730" cy="2262505"/>
                    </a:xfrm>
                    <a:prstGeom prst="rect">
                      <a:avLst/>
                    </a:prstGeom>
                    <a:noFill/>
                    <a:ln>
                      <a:noFill/>
                    </a:ln>
                  </pic:spPr>
                </pic:pic>
              </a:graphicData>
            </a:graphic>
          </wp:inline>
        </w:drawing>
      </w:r>
    </w:p>
    <w:p w14:paraId="3D244E85">
      <w:pPr>
        <w:pStyle w:val="4"/>
        <w:numPr>
          <w:ilvl w:val="2"/>
          <w:numId w:val="1"/>
        </w:numPr>
        <w:spacing w:before="200" w:after="200" w:line="240" w:lineRule="auto"/>
        <w:rPr>
          <w:color w:val="808080"/>
          <w:kern w:val="2"/>
          <w:sz w:val="24"/>
          <w:szCs w:val="24"/>
          <w:lang/>
        </w:rPr>
      </w:pPr>
      <w:bookmarkStart w:id="43" w:name="_Toc117786451"/>
      <w:r>
        <w:rPr>
          <w:color w:val="808080"/>
          <w:kern w:val="2"/>
          <w:sz w:val="24"/>
          <w:szCs w:val="24"/>
          <w:lang/>
        </w:rPr>
        <w:t>软件卸载</w:t>
      </w:r>
      <w:bookmarkEnd w:id="43"/>
    </w:p>
    <w:p w14:paraId="55D4CBBA">
      <w:pPr>
        <w:spacing w:after="93" w:afterLines="30" w:line="360" w:lineRule="auto"/>
        <w:ind w:left="420" w:leftChars="200" w:firstLine="420" w:firstLineChars="200"/>
        <w:rPr>
          <w:rFonts w:ascii="Arial" w:hAnsi="Arial" w:cs="Arial"/>
          <w:color w:val="4D4D4D"/>
          <w:shd w:val="clear" w:color="auto" w:fill="FFFFFF"/>
        </w:rPr>
      </w:pPr>
      <w:r>
        <w:rPr>
          <w:rFonts w:ascii="Arial" w:hAnsi="Arial" w:cs="Arial"/>
          <w:color w:val="4D4D4D"/>
          <w:shd w:val="clear" w:color="auto" w:fill="FFFFFF"/>
        </w:rPr>
        <w:t>由于软件版本升级，需要先卸载以前安装的旧版本，此处以</w:t>
      </w:r>
      <w:r>
        <w:rPr>
          <w:rFonts w:hint="eastAsia" w:ascii="Arial" w:hAnsi="Arial" w:cs="Arial"/>
          <w:color w:val="4D4D4D"/>
          <w:shd w:val="clear" w:color="auto" w:fill="FFFFFF"/>
        </w:rPr>
        <w:t>Apache的卸载为例进行说明：</w:t>
      </w:r>
    </w:p>
    <w:p w14:paraId="7CC396E4">
      <w:pPr>
        <w:numPr>
          <w:ilvl w:val="0"/>
          <w:numId w:val="16"/>
        </w:numPr>
        <w:spacing w:line="360" w:lineRule="auto"/>
        <w:rPr>
          <w:rFonts w:hint="eastAsia" w:ascii="宋体" w:hAnsi="宋体"/>
          <w:b/>
          <w:color w:val="808080"/>
          <w:sz w:val="28"/>
          <w:szCs w:val="28"/>
          <w:lang/>
        </w:rPr>
      </w:pPr>
      <w:r>
        <w:rPr>
          <w:rFonts w:hint="eastAsia" w:ascii="宋体" w:hAnsi="宋体"/>
          <w:b/>
          <w:color w:val="808080"/>
          <w:sz w:val="28"/>
          <w:szCs w:val="28"/>
          <w:lang/>
        </w:rPr>
        <w:t>查看已安装软件包</w:t>
      </w:r>
    </w:p>
    <w:p w14:paraId="484241A5">
      <w:pPr>
        <w:spacing w:after="93" w:afterLines="30" w:line="360" w:lineRule="auto"/>
        <w:ind w:left="420" w:leftChars="200" w:firstLine="420" w:firstLineChars="200"/>
        <w:rPr>
          <w:rFonts w:ascii="Arial" w:hAnsi="Arial" w:cs="Arial"/>
          <w:color w:val="4D4D4D"/>
          <w:shd w:val="clear" w:color="auto" w:fill="FFFFFF"/>
        </w:rPr>
      </w:pPr>
      <w:r>
        <w:rPr>
          <w:rFonts w:ascii="Arial" w:hAnsi="Arial" w:cs="Arial"/>
          <w:color w:val="4D4D4D"/>
          <w:shd w:val="clear" w:color="auto" w:fill="FFFFFF"/>
        </w:rPr>
        <w:t>yum list | grep httpd</w:t>
      </w:r>
    </w:p>
    <w:p w14:paraId="0C7879CA">
      <w:pPr>
        <w:spacing w:after="93" w:afterLines="30" w:line="360" w:lineRule="auto"/>
        <w:rPr>
          <w:rFonts w:hint="eastAsia" w:ascii="Arial" w:hAnsi="Arial" w:cs="Arial"/>
          <w:color w:val="4D4D4D"/>
          <w:shd w:val="clear" w:color="auto" w:fill="FFFFFF"/>
        </w:rPr>
      </w:pPr>
      <w:r>
        <w:rPr>
          <w:rFonts w:hint="eastAsia" w:ascii="Arial" w:hAnsi="Arial" w:cs="Arial"/>
          <w:color w:val="4D4D4D"/>
          <w:shd w:val="clear" w:color="auto" w:fill="FFFFFF"/>
        </w:rPr>
        <w:drawing>
          <wp:inline distT="0" distB="0" distL="114300" distR="114300">
            <wp:extent cx="6120130" cy="1453515"/>
            <wp:effectExtent l="0" t="0" r="13970" b="13335"/>
            <wp:docPr id="4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6"/>
                    <pic:cNvPicPr>
                      <a:picLocks noChangeAspect="1"/>
                    </pic:cNvPicPr>
                  </pic:nvPicPr>
                  <pic:blipFill>
                    <a:blip r:embed="rId47"/>
                    <a:stretch>
                      <a:fillRect/>
                    </a:stretch>
                  </pic:blipFill>
                  <pic:spPr>
                    <a:xfrm>
                      <a:off x="0" y="0"/>
                      <a:ext cx="6120130" cy="1453515"/>
                    </a:xfrm>
                    <a:prstGeom prst="rect">
                      <a:avLst/>
                    </a:prstGeom>
                    <a:noFill/>
                    <a:ln>
                      <a:noFill/>
                    </a:ln>
                  </pic:spPr>
                </pic:pic>
              </a:graphicData>
            </a:graphic>
          </wp:inline>
        </w:drawing>
      </w:r>
    </w:p>
    <w:p w14:paraId="022DA497">
      <w:pPr>
        <w:numPr>
          <w:ilvl w:val="0"/>
          <w:numId w:val="16"/>
        </w:numPr>
        <w:spacing w:line="360" w:lineRule="auto"/>
        <w:rPr>
          <w:rFonts w:ascii="宋体" w:hAnsi="宋体"/>
          <w:b/>
          <w:color w:val="808080"/>
          <w:sz w:val="28"/>
          <w:szCs w:val="28"/>
          <w:lang/>
        </w:rPr>
      </w:pPr>
      <w:r>
        <w:rPr>
          <w:rFonts w:ascii="宋体" w:hAnsi="宋体"/>
          <w:b/>
          <w:color w:val="808080"/>
          <w:sz w:val="28"/>
          <w:szCs w:val="28"/>
          <w:lang/>
        </w:rPr>
        <w:t>停止httpd服务</w:t>
      </w:r>
    </w:p>
    <w:p w14:paraId="12B30744">
      <w:pPr>
        <w:spacing w:after="93" w:afterLines="30" w:line="360" w:lineRule="auto"/>
        <w:ind w:left="420" w:leftChars="200" w:firstLine="420" w:firstLineChars="200"/>
        <w:rPr>
          <w:rFonts w:ascii="Arial" w:hAnsi="Arial" w:cs="Arial"/>
          <w:color w:val="4D4D4D"/>
          <w:shd w:val="clear" w:color="auto" w:fill="FFFFFF"/>
        </w:rPr>
      </w:pPr>
      <w:r>
        <w:rPr>
          <w:rFonts w:ascii="Arial" w:hAnsi="Arial" w:cs="Arial"/>
          <w:color w:val="4D4D4D"/>
          <w:shd w:val="clear" w:color="auto" w:fill="FFFFFF"/>
        </w:rPr>
        <w:t>service httpd stop</w:t>
      </w:r>
    </w:p>
    <w:p w14:paraId="6337D019">
      <w:pPr>
        <w:numPr>
          <w:ilvl w:val="0"/>
          <w:numId w:val="16"/>
        </w:numPr>
        <w:spacing w:line="360" w:lineRule="auto"/>
        <w:rPr>
          <w:rFonts w:ascii="宋体" w:hAnsi="宋体"/>
          <w:b/>
          <w:color w:val="808080"/>
          <w:sz w:val="28"/>
          <w:szCs w:val="28"/>
          <w:lang/>
        </w:rPr>
      </w:pPr>
      <w:r>
        <w:rPr>
          <w:rFonts w:ascii="宋体" w:hAnsi="宋体"/>
          <w:b/>
          <w:color w:val="808080"/>
          <w:sz w:val="28"/>
          <w:szCs w:val="28"/>
          <w:lang/>
        </w:rPr>
        <w:t>卸载已安装软件</w:t>
      </w:r>
    </w:p>
    <w:p w14:paraId="08B10EE8">
      <w:pPr>
        <w:spacing w:after="93" w:afterLines="30" w:line="360" w:lineRule="auto"/>
        <w:ind w:left="420" w:leftChars="200" w:firstLine="420" w:firstLineChars="200"/>
        <w:rPr>
          <w:rFonts w:ascii="Arial" w:hAnsi="Arial" w:cs="Arial"/>
          <w:color w:val="4D4D4D"/>
          <w:shd w:val="clear" w:color="auto" w:fill="FFFFFF"/>
        </w:rPr>
      </w:pPr>
      <w:r>
        <w:rPr>
          <w:rFonts w:hint="eastAsia" w:ascii="Arial" w:hAnsi="Arial" w:cs="Arial"/>
          <w:color w:val="4D4D4D"/>
          <w:shd w:val="clear" w:color="auto" w:fill="FFFFFF"/>
        </w:rPr>
        <w:t>逐个卸载上述查询出来的软件包：</w:t>
      </w:r>
    </w:p>
    <w:p w14:paraId="107003D8">
      <w:pPr>
        <w:spacing w:after="93" w:afterLines="30" w:line="360" w:lineRule="auto"/>
        <w:ind w:left="420" w:leftChars="200" w:firstLine="420" w:firstLineChars="200"/>
        <w:rPr>
          <w:rFonts w:ascii="Arial" w:hAnsi="Arial" w:cs="Arial"/>
          <w:color w:val="4D4D4D"/>
          <w:shd w:val="clear" w:color="auto" w:fill="FFFFFF"/>
        </w:rPr>
      </w:pPr>
      <w:r>
        <w:rPr>
          <w:rFonts w:ascii="Arial" w:hAnsi="Arial" w:cs="Arial"/>
          <w:color w:val="4D4D4D"/>
          <w:shd w:val="clear" w:color="auto" w:fill="FFFFFF"/>
        </w:rPr>
        <w:t>yum erase httpd.x86_64</w:t>
      </w:r>
    </w:p>
    <w:p w14:paraId="437EA3D1">
      <w:pPr>
        <w:spacing w:after="93" w:afterLines="30" w:line="360" w:lineRule="auto"/>
        <w:ind w:left="420" w:leftChars="200" w:firstLine="420" w:firstLineChars="200"/>
        <w:rPr>
          <w:rFonts w:ascii="Arial" w:hAnsi="Arial" w:cs="Arial"/>
          <w:color w:val="4D4D4D"/>
          <w:shd w:val="clear" w:color="auto" w:fill="FFFFFF"/>
        </w:rPr>
      </w:pPr>
      <w:r>
        <w:rPr>
          <w:rFonts w:ascii="Arial" w:hAnsi="Arial" w:cs="Arial"/>
          <w:color w:val="4D4D4D"/>
          <w:shd w:val="clear" w:color="auto" w:fill="FFFFFF"/>
        </w:rPr>
        <w:t>yum erase httpd-filesystem.noarch</w:t>
      </w:r>
    </w:p>
    <w:p w14:paraId="33B53C25">
      <w:pPr>
        <w:spacing w:after="93" w:afterLines="30" w:line="360" w:lineRule="auto"/>
        <w:ind w:left="420" w:leftChars="200" w:firstLine="420" w:firstLineChars="200"/>
        <w:rPr>
          <w:rFonts w:hint="eastAsia" w:ascii="Arial" w:hAnsi="Arial" w:cs="Arial"/>
          <w:color w:val="4D4D4D"/>
          <w:shd w:val="clear" w:color="auto" w:fill="FFFFFF"/>
        </w:rPr>
      </w:pPr>
      <w:r>
        <w:rPr>
          <w:rFonts w:ascii="Arial" w:hAnsi="Arial" w:cs="Arial"/>
          <w:color w:val="4D4D4D"/>
          <w:shd w:val="clear" w:color="auto" w:fill="FFFFFF"/>
        </w:rPr>
        <w:t>yum erase httpd-tools.x86_64</w:t>
      </w:r>
    </w:p>
    <w:p w14:paraId="6D7934E6">
      <w:pPr>
        <w:spacing w:after="93" w:afterLines="30" w:line="360" w:lineRule="auto"/>
        <w:ind w:left="420" w:leftChars="200" w:firstLine="420" w:firstLineChars="200"/>
        <w:rPr>
          <w:rFonts w:ascii="Arial" w:hAnsi="Arial" w:cs="Arial"/>
          <w:color w:val="4D4D4D"/>
          <w:shd w:val="clear" w:color="auto" w:fill="FFFFFF"/>
        </w:rPr>
      </w:pPr>
      <w:r>
        <w:rPr>
          <w:rFonts w:hint="eastAsia" w:ascii="Arial" w:hAnsi="Arial" w:cs="Arial"/>
          <w:color w:val="4D4D4D"/>
          <w:shd w:val="clear" w:color="auto" w:fill="FFFFFF"/>
        </w:rPr>
        <w:t>在卸载过程中会询问是否确认，直接按y确认，</w:t>
      </w:r>
      <w:r>
        <w:rPr>
          <w:rFonts w:ascii="Arial" w:hAnsi="Arial" w:cs="Arial"/>
          <w:color w:val="4D4D4D"/>
          <w:shd w:val="clear" w:color="auto" w:fill="FFFFFF"/>
        </w:rPr>
        <w:t>直到出现Complete! 代表当前包卸载完成了。</w:t>
      </w:r>
    </w:p>
    <w:p w14:paraId="7B5A5039">
      <w:pPr>
        <w:spacing w:after="93" w:afterLines="30" w:line="360" w:lineRule="auto"/>
        <w:rPr>
          <w:rFonts w:hint="eastAsia" w:ascii="Arial" w:hAnsi="Arial" w:cs="Arial"/>
          <w:color w:val="4D4D4D"/>
          <w:shd w:val="clear" w:color="auto" w:fill="FFFFFF"/>
        </w:rPr>
      </w:pPr>
      <w:r>
        <w:rPr>
          <w:rFonts w:hint="eastAsia" w:ascii="Arial" w:hAnsi="Arial" w:cs="Arial"/>
          <w:color w:val="4D4D4D"/>
          <w:shd w:val="clear" w:color="auto" w:fill="FFFFFF"/>
        </w:rPr>
        <w:drawing>
          <wp:inline distT="0" distB="0" distL="114300" distR="114300">
            <wp:extent cx="6117590" cy="2635885"/>
            <wp:effectExtent l="0" t="0" r="16510" b="12065"/>
            <wp:docPr id="4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7"/>
                    <pic:cNvPicPr>
                      <a:picLocks noChangeAspect="1"/>
                    </pic:cNvPicPr>
                  </pic:nvPicPr>
                  <pic:blipFill>
                    <a:blip r:embed="rId48"/>
                    <a:stretch>
                      <a:fillRect/>
                    </a:stretch>
                  </pic:blipFill>
                  <pic:spPr>
                    <a:xfrm>
                      <a:off x="0" y="0"/>
                      <a:ext cx="6117590" cy="2635885"/>
                    </a:xfrm>
                    <a:prstGeom prst="rect">
                      <a:avLst/>
                    </a:prstGeom>
                    <a:noFill/>
                    <a:ln>
                      <a:noFill/>
                    </a:ln>
                  </pic:spPr>
                </pic:pic>
              </a:graphicData>
            </a:graphic>
          </wp:inline>
        </w:drawing>
      </w:r>
    </w:p>
    <w:bookmarkEnd w:id="42"/>
    <w:p w14:paraId="0F9CC5F4">
      <w:pPr>
        <w:pStyle w:val="2"/>
        <w:numPr>
          <w:ilvl w:val="0"/>
          <w:numId w:val="1"/>
        </w:numPr>
        <w:spacing w:before="200" w:after="200" w:line="360" w:lineRule="auto"/>
        <w:rPr>
          <w:sz w:val="28"/>
          <w:szCs w:val="28"/>
          <w:lang/>
        </w:rPr>
      </w:pPr>
      <w:bookmarkStart w:id="44" w:name="_Toc117786452"/>
      <w:r>
        <w:rPr>
          <w:rFonts w:hint="eastAsia"/>
          <w:sz w:val="28"/>
          <w:szCs w:val="28"/>
          <w:lang/>
        </w:rPr>
        <w:t>PostgreSQL数据库</w:t>
      </w:r>
      <w:bookmarkEnd w:id="44"/>
    </w:p>
    <w:p w14:paraId="05D75B4F">
      <w:pPr>
        <w:pStyle w:val="3"/>
        <w:numPr>
          <w:ilvl w:val="1"/>
          <w:numId w:val="1"/>
        </w:numPr>
        <w:spacing w:before="200" w:after="200" w:line="360" w:lineRule="auto"/>
        <w:rPr>
          <w:rFonts w:ascii="Times New Roman" w:hAnsi="宋体" w:eastAsia="宋体"/>
          <w:sz w:val="24"/>
          <w:szCs w:val="24"/>
          <w:lang/>
        </w:rPr>
      </w:pPr>
      <w:bookmarkStart w:id="45" w:name="_Toc117786453"/>
      <w:r>
        <w:rPr>
          <w:rFonts w:hint="eastAsia" w:ascii="Times New Roman" w:hAnsi="宋体" w:eastAsia="宋体"/>
          <w:sz w:val="24"/>
          <w:szCs w:val="24"/>
          <w:lang/>
        </w:rPr>
        <w:t>PostgreSQL13</w:t>
      </w:r>
      <w:bookmarkEnd w:id="45"/>
    </w:p>
    <w:p w14:paraId="2039083B">
      <w:pPr>
        <w:pStyle w:val="4"/>
        <w:numPr>
          <w:ilvl w:val="2"/>
          <w:numId w:val="1"/>
        </w:numPr>
        <w:spacing w:before="200" w:after="200" w:line="240" w:lineRule="auto"/>
        <w:rPr>
          <w:kern w:val="2"/>
          <w:sz w:val="24"/>
          <w:szCs w:val="24"/>
          <w:lang/>
        </w:rPr>
      </w:pPr>
      <w:bookmarkStart w:id="46" w:name="_Toc117786454"/>
      <w:r>
        <w:rPr>
          <w:rFonts w:hint="eastAsia"/>
          <w:kern w:val="2"/>
          <w:sz w:val="24"/>
          <w:szCs w:val="24"/>
          <w:lang/>
        </w:rPr>
        <w:t>P</w:t>
      </w:r>
      <w:r>
        <w:rPr>
          <w:kern w:val="2"/>
          <w:sz w:val="24"/>
          <w:szCs w:val="24"/>
          <w:lang/>
        </w:rPr>
        <w:t>G</w:t>
      </w:r>
      <w:r>
        <w:rPr>
          <w:rFonts w:hint="eastAsia"/>
          <w:kern w:val="2"/>
          <w:sz w:val="24"/>
          <w:szCs w:val="24"/>
          <w:lang/>
        </w:rPr>
        <w:t>13安装</w:t>
      </w:r>
      <w:bookmarkEnd w:id="46"/>
    </w:p>
    <w:p w14:paraId="52FA8CDC">
      <w:pPr>
        <w:numPr>
          <w:ilvl w:val="0"/>
          <w:numId w:val="17"/>
        </w:numPr>
        <w:spacing w:line="360" w:lineRule="auto"/>
        <w:rPr>
          <w:rFonts w:ascii="宋体" w:hAnsi="宋体"/>
          <w:b/>
          <w:sz w:val="28"/>
          <w:szCs w:val="28"/>
          <w:lang/>
        </w:rPr>
      </w:pPr>
      <w:r>
        <w:rPr>
          <w:rFonts w:hint="eastAsia" w:ascii="宋体" w:hAnsi="宋体"/>
          <w:b/>
          <w:sz w:val="28"/>
          <w:szCs w:val="28"/>
          <w:lang/>
        </w:rPr>
        <w:t>软件安装</w:t>
      </w:r>
    </w:p>
    <w:p w14:paraId="727C72CD">
      <w:pPr>
        <w:spacing w:line="360" w:lineRule="auto"/>
        <w:ind w:firstLine="560" w:firstLineChars="200"/>
        <w:rPr>
          <w:rFonts w:ascii="宋体" w:hAnsi="宋体"/>
          <w:sz w:val="28"/>
          <w:szCs w:val="28"/>
        </w:rPr>
      </w:pPr>
      <w:r>
        <w:rPr>
          <w:rFonts w:hint="eastAsia" w:ascii="宋体" w:hAnsi="宋体"/>
          <w:sz w:val="28"/>
          <w:szCs w:val="28"/>
          <w:lang/>
        </w:rPr>
        <w:t>将</w:t>
      </w:r>
      <w:r>
        <w:rPr>
          <w:rFonts w:hint="eastAsia" w:ascii="宋体" w:hAnsi="宋体"/>
          <w:sz w:val="28"/>
          <w:szCs w:val="28"/>
        </w:rPr>
        <w:t>pgdg13目录上传到到/data/setup目录下进行安装：</w:t>
      </w:r>
    </w:p>
    <w:p w14:paraId="280924F3">
      <w:pPr>
        <w:spacing w:line="360" w:lineRule="auto"/>
        <w:ind w:firstLine="560" w:firstLineChars="200"/>
        <w:rPr>
          <w:rFonts w:hint="eastAsia"/>
          <w:sz w:val="24"/>
          <w:lang/>
        </w:rPr>
      </w:pPr>
      <w:r>
        <w:rPr>
          <w:rFonts w:hint="eastAsia" w:ascii="宋体" w:hAnsi="宋体"/>
          <w:sz w:val="28"/>
          <w:szCs w:val="28"/>
        </w:rPr>
        <w:t>cd /data/setup</w:t>
      </w:r>
      <w:r>
        <w:rPr>
          <w:rFonts w:ascii="宋体" w:hAnsi="宋体"/>
          <w:sz w:val="28"/>
          <w:szCs w:val="28"/>
        </w:rPr>
        <w:t>/pgdg13</w:t>
      </w:r>
    </w:p>
    <w:p w14:paraId="4186E87F">
      <w:pPr>
        <w:spacing w:after="93" w:afterLines="30" w:line="360" w:lineRule="auto"/>
        <w:ind w:left="105" w:leftChars="50" w:firstLine="360" w:firstLineChars="150"/>
        <w:rPr>
          <w:rFonts w:hAnsi="宋体"/>
          <w:sz w:val="24"/>
          <w:lang/>
        </w:rPr>
      </w:pPr>
      <w:r>
        <w:rPr>
          <w:rFonts w:hAnsi="宋体"/>
          <w:sz w:val="24"/>
          <w:lang/>
        </w:rPr>
        <w:t>rpm -ivh postgresql13-libs-13.0-1PGDG.rhel7.x86_64.rpm</w:t>
      </w:r>
    </w:p>
    <w:p w14:paraId="42906AC9">
      <w:pPr>
        <w:spacing w:after="93" w:afterLines="30" w:line="360" w:lineRule="auto"/>
        <w:ind w:left="105" w:leftChars="50" w:firstLine="360" w:firstLineChars="150"/>
        <w:rPr>
          <w:rFonts w:hAnsi="宋体"/>
          <w:sz w:val="24"/>
          <w:lang/>
        </w:rPr>
      </w:pPr>
      <w:r>
        <w:rPr>
          <w:rFonts w:hAnsi="宋体"/>
          <w:sz w:val="24"/>
          <w:lang/>
        </w:rPr>
        <w:t>rpm -ivh postgresql13-13.0-1PGDG.rhel7.x86_64.rpm</w:t>
      </w:r>
    </w:p>
    <w:p w14:paraId="5A478933">
      <w:pPr>
        <w:spacing w:after="93" w:afterLines="30" w:line="360" w:lineRule="auto"/>
        <w:ind w:left="105" w:leftChars="50" w:firstLine="360" w:firstLineChars="150"/>
        <w:rPr>
          <w:rFonts w:hAnsi="宋体"/>
          <w:sz w:val="24"/>
          <w:lang/>
        </w:rPr>
      </w:pPr>
      <w:r>
        <w:rPr>
          <w:rFonts w:hAnsi="宋体"/>
          <w:sz w:val="24"/>
          <w:lang/>
        </w:rPr>
        <w:t>rpm -ivh postgresql13-server-13.0-1PGDG.rhel7.x86_64.rpm</w:t>
      </w:r>
    </w:p>
    <w:p w14:paraId="74673006">
      <w:pPr>
        <w:spacing w:after="93" w:afterLines="30" w:line="360" w:lineRule="auto"/>
        <w:jc w:val="center"/>
        <w:rPr>
          <w:rFonts w:hAnsi="宋体"/>
          <w:sz w:val="24"/>
          <w:lang/>
        </w:rPr>
      </w:pPr>
      <w:r>
        <w:rPr>
          <w:rFonts w:hAnsi="宋体"/>
          <w:sz w:val="24"/>
          <w:lang/>
        </w:rPr>
        <w:drawing>
          <wp:inline distT="0" distB="0" distL="114300" distR="114300">
            <wp:extent cx="3618230" cy="1701800"/>
            <wp:effectExtent l="0" t="0" r="1270" b="12700"/>
            <wp:docPr id="4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8"/>
                    <pic:cNvPicPr>
                      <a:picLocks noChangeAspect="1"/>
                    </pic:cNvPicPr>
                  </pic:nvPicPr>
                  <pic:blipFill>
                    <a:blip r:embed="rId49"/>
                    <a:stretch>
                      <a:fillRect/>
                    </a:stretch>
                  </pic:blipFill>
                  <pic:spPr>
                    <a:xfrm>
                      <a:off x="0" y="0"/>
                      <a:ext cx="3618230" cy="1701800"/>
                    </a:xfrm>
                    <a:prstGeom prst="rect">
                      <a:avLst/>
                    </a:prstGeom>
                    <a:noFill/>
                    <a:ln>
                      <a:noFill/>
                    </a:ln>
                  </pic:spPr>
                </pic:pic>
              </a:graphicData>
            </a:graphic>
          </wp:inline>
        </w:drawing>
      </w:r>
    </w:p>
    <w:p w14:paraId="6B0BAAE3">
      <w:pPr>
        <w:numPr>
          <w:ilvl w:val="0"/>
          <w:numId w:val="17"/>
        </w:numPr>
        <w:spacing w:line="360" w:lineRule="auto"/>
        <w:rPr>
          <w:rFonts w:ascii="宋体" w:hAnsi="宋体"/>
          <w:b/>
          <w:sz w:val="28"/>
          <w:szCs w:val="28"/>
          <w:lang/>
        </w:rPr>
      </w:pPr>
      <w:r>
        <w:rPr>
          <w:rFonts w:hint="eastAsia" w:ascii="宋体" w:hAnsi="宋体"/>
          <w:b/>
          <w:sz w:val="28"/>
          <w:szCs w:val="28"/>
          <w:lang/>
        </w:rPr>
        <w:t>初始化数据库</w:t>
      </w:r>
    </w:p>
    <w:p w14:paraId="1391BD87">
      <w:pPr>
        <w:spacing w:line="360" w:lineRule="auto"/>
        <w:ind w:firstLine="480" w:firstLineChars="200"/>
        <w:rPr>
          <w:sz w:val="24"/>
          <w:lang/>
        </w:rPr>
      </w:pPr>
      <w:r>
        <w:rPr>
          <w:rFonts w:hint="eastAsia"/>
          <w:sz w:val="24"/>
          <w:lang/>
        </w:rPr>
        <w:t>初始化数据库：</w:t>
      </w:r>
      <w:r>
        <w:rPr>
          <w:sz w:val="24"/>
          <w:lang/>
        </w:rPr>
        <w:t>/usr/pgsql-1</w:t>
      </w:r>
      <w:r>
        <w:rPr>
          <w:rFonts w:hint="eastAsia"/>
          <w:sz w:val="24"/>
          <w:lang/>
        </w:rPr>
        <w:t>3</w:t>
      </w:r>
      <w:r>
        <w:rPr>
          <w:sz w:val="24"/>
          <w:lang/>
        </w:rPr>
        <w:t>/bin/postgresql-1</w:t>
      </w:r>
      <w:r>
        <w:rPr>
          <w:rFonts w:hint="eastAsia"/>
          <w:sz w:val="24"/>
          <w:lang/>
        </w:rPr>
        <w:t>3</w:t>
      </w:r>
      <w:r>
        <w:rPr>
          <w:sz w:val="24"/>
          <w:lang/>
        </w:rPr>
        <w:t>-setup initdb</w:t>
      </w:r>
    </w:p>
    <w:p w14:paraId="4B00B9E2">
      <w:pPr>
        <w:spacing w:line="360" w:lineRule="auto"/>
        <w:rPr>
          <w:sz w:val="24"/>
          <w:lang/>
        </w:rPr>
      </w:pPr>
      <w:r>
        <w:rPr>
          <w:sz w:val="24"/>
          <w:lang/>
        </w:rPr>
        <w:drawing>
          <wp:inline distT="0" distB="0" distL="114300" distR="114300">
            <wp:extent cx="3975100" cy="633730"/>
            <wp:effectExtent l="0" t="0" r="6350" b="13970"/>
            <wp:docPr id="4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9"/>
                    <pic:cNvPicPr>
                      <a:picLocks noChangeAspect="1"/>
                    </pic:cNvPicPr>
                  </pic:nvPicPr>
                  <pic:blipFill>
                    <a:blip r:embed="rId50"/>
                    <a:stretch>
                      <a:fillRect/>
                    </a:stretch>
                  </pic:blipFill>
                  <pic:spPr>
                    <a:xfrm>
                      <a:off x="0" y="0"/>
                      <a:ext cx="3975100" cy="633730"/>
                    </a:xfrm>
                    <a:prstGeom prst="rect">
                      <a:avLst/>
                    </a:prstGeom>
                    <a:noFill/>
                    <a:ln>
                      <a:noFill/>
                    </a:ln>
                  </pic:spPr>
                </pic:pic>
              </a:graphicData>
            </a:graphic>
          </wp:inline>
        </w:drawing>
      </w:r>
    </w:p>
    <w:p w14:paraId="34B9589E">
      <w:pPr>
        <w:numPr>
          <w:ilvl w:val="0"/>
          <w:numId w:val="17"/>
        </w:numPr>
        <w:spacing w:line="360" w:lineRule="auto"/>
        <w:rPr>
          <w:rFonts w:ascii="宋体" w:hAnsi="宋体"/>
          <w:b/>
          <w:sz w:val="28"/>
          <w:szCs w:val="28"/>
          <w:lang/>
        </w:rPr>
      </w:pPr>
      <w:r>
        <w:rPr>
          <w:rFonts w:hint="eastAsia" w:ascii="宋体" w:hAnsi="宋体"/>
          <w:b/>
          <w:sz w:val="28"/>
          <w:szCs w:val="28"/>
          <w:lang/>
        </w:rPr>
        <w:t>设置开机启动</w:t>
      </w:r>
    </w:p>
    <w:p w14:paraId="52B45209">
      <w:pPr>
        <w:spacing w:line="360" w:lineRule="auto"/>
        <w:ind w:firstLine="480" w:firstLineChars="200"/>
        <w:rPr>
          <w:sz w:val="24"/>
          <w:lang/>
        </w:rPr>
      </w:pPr>
      <w:r>
        <w:rPr>
          <w:rFonts w:hint="eastAsia"/>
          <w:sz w:val="24"/>
          <w:lang/>
        </w:rPr>
        <w:t>启动PostgreSQL服务：</w:t>
      </w:r>
      <w:r>
        <w:rPr>
          <w:sz w:val="24"/>
          <w:lang/>
        </w:rPr>
        <w:t>systemctl start postgresql-1</w:t>
      </w:r>
      <w:r>
        <w:rPr>
          <w:rFonts w:hint="eastAsia"/>
          <w:sz w:val="24"/>
          <w:lang/>
        </w:rPr>
        <w:t>3</w:t>
      </w:r>
      <w:r>
        <w:rPr>
          <w:sz w:val="24"/>
          <w:lang/>
        </w:rPr>
        <w:t>.service</w:t>
      </w:r>
    </w:p>
    <w:p w14:paraId="1C8B4BDB">
      <w:pPr>
        <w:spacing w:line="360" w:lineRule="auto"/>
        <w:ind w:firstLine="480" w:firstLineChars="200"/>
        <w:rPr>
          <w:sz w:val="24"/>
          <w:lang/>
        </w:rPr>
      </w:pPr>
      <w:r>
        <w:rPr>
          <w:rFonts w:hint="eastAsia"/>
          <w:sz w:val="24"/>
          <w:lang/>
        </w:rPr>
        <w:t>设置开机启动：</w:t>
      </w:r>
      <w:r>
        <w:rPr>
          <w:sz w:val="24"/>
          <w:lang/>
        </w:rPr>
        <w:t>systemctl enable postgresql-1</w:t>
      </w:r>
      <w:r>
        <w:rPr>
          <w:rFonts w:hint="eastAsia"/>
          <w:sz w:val="24"/>
          <w:lang/>
        </w:rPr>
        <w:t>3</w:t>
      </w:r>
      <w:r>
        <w:rPr>
          <w:sz w:val="24"/>
          <w:lang/>
        </w:rPr>
        <w:t>.service</w:t>
      </w:r>
    </w:p>
    <w:p w14:paraId="1DD7997E">
      <w:pPr>
        <w:spacing w:line="360" w:lineRule="auto"/>
        <w:rPr>
          <w:sz w:val="24"/>
          <w:lang/>
        </w:rPr>
      </w:pPr>
      <w:r>
        <w:rPr>
          <w:sz w:val="24"/>
          <w:lang/>
        </w:rPr>
        <w:drawing>
          <wp:inline distT="0" distB="0" distL="114300" distR="114300">
            <wp:extent cx="5979795" cy="582930"/>
            <wp:effectExtent l="0" t="0" r="1905" b="7620"/>
            <wp:docPr id="5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0"/>
                    <pic:cNvPicPr>
                      <a:picLocks noChangeAspect="1"/>
                    </pic:cNvPicPr>
                  </pic:nvPicPr>
                  <pic:blipFill>
                    <a:blip r:embed="rId51"/>
                    <a:stretch>
                      <a:fillRect/>
                    </a:stretch>
                  </pic:blipFill>
                  <pic:spPr>
                    <a:xfrm>
                      <a:off x="0" y="0"/>
                      <a:ext cx="5979795" cy="582930"/>
                    </a:xfrm>
                    <a:prstGeom prst="rect">
                      <a:avLst/>
                    </a:prstGeom>
                    <a:noFill/>
                    <a:ln>
                      <a:noFill/>
                    </a:ln>
                  </pic:spPr>
                </pic:pic>
              </a:graphicData>
            </a:graphic>
          </wp:inline>
        </w:drawing>
      </w:r>
    </w:p>
    <w:p w14:paraId="3E120CA3">
      <w:pPr>
        <w:pStyle w:val="4"/>
        <w:numPr>
          <w:ilvl w:val="2"/>
          <w:numId w:val="1"/>
        </w:numPr>
        <w:spacing w:before="200" w:after="200" w:line="240" w:lineRule="auto"/>
        <w:rPr>
          <w:kern w:val="2"/>
          <w:sz w:val="24"/>
          <w:szCs w:val="24"/>
          <w:lang/>
        </w:rPr>
      </w:pPr>
      <w:bookmarkStart w:id="47" w:name="_Toc117786455"/>
      <w:r>
        <w:rPr>
          <w:rFonts w:hint="eastAsia"/>
          <w:kern w:val="2"/>
          <w:sz w:val="24"/>
          <w:szCs w:val="24"/>
          <w:lang/>
        </w:rPr>
        <w:t>用户密码设置</w:t>
      </w:r>
      <w:bookmarkEnd w:id="47"/>
    </w:p>
    <w:p w14:paraId="6F8BCB73">
      <w:pPr>
        <w:numPr>
          <w:ilvl w:val="0"/>
          <w:numId w:val="18"/>
        </w:numPr>
        <w:spacing w:line="360" w:lineRule="auto"/>
        <w:rPr>
          <w:rFonts w:ascii="宋体" w:hAnsi="宋体"/>
          <w:b/>
          <w:sz w:val="28"/>
          <w:szCs w:val="28"/>
          <w:lang/>
        </w:rPr>
      </w:pPr>
      <w:r>
        <w:rPr>
          <w:rFonts w:ascii="宋体" w:hAnsi="宋体"/>
          <w:b/>
          <w:sz w:val="28"/>
          <w:szCs w:val="28"/>
          <w:lang/>
        </w:rPr>
        <w:t>用户密码设置</w:t>
      </w:r>
    </w:p>
    <w:p w14:paraId="5C96B156">
      <w:pPr>
        <w:spacing w:line="360" w:lineRule="auto"/>
        <w:ind w:firstLine="420" w:firstLineChars="200"/>
        <w:rPr>
          <w:rFonts w:ascii="Verdana" w:hAnsi="Verdana"/>
          <w:color w:val="333333"/>
          <w:szCs w:val="21"/>
          <w:shd w:val="clear" w:color="auto" w:fill="FFFFFF"/>
        </w:rPr>
      </w:pPr>
      <w:r>
        <w:rPr>
          <w:rFonts w:ascii="Verdana" w:hAnsi="Verdana"/>
          <w:color w:val="333333"/>
          <w:szCs w:val="21"/>
          <w:shd w:val="clear" w:color="auto" w:fill="FFFFFF"/>
        </w:rPr>
        <w:t>PostgreSQL1</w:t>
      </w:r>
      <w:r>
        <w:rPr>
          <w:rFonts w:hint="eastAsia" w:ascii="Verdana" w:hAnsi="Verdana"/>
          <w:color w:val="333333"/>
          <w:szCs w:val="21"/>
          <w:shd w:val="clear" w:color="auto" w:fill="FFFFFF"/>
        </w:rPr>
        <w:t>3</w:t>
      </w:r>
      <w:r>
        <w:rPr>
          <w:rFonts w:ascii="Verdana" w:hAnsi="Verdana"/>
          <w:color w:val="333333"/>
          <w:szCs w:val="21"/>
          <w:shd w:val="clear" w:color="auto" w:fill="FFFFFF"/>
        </w:rPr>
        <w:t>安装完成后"postgres"的默认口令为空</w:t>
      </w:r>
      <w:r>
        <w:rPr>
          <w:rFonts w:hint="eastAsia" w:ascii="Verdana" w:hAnsi="Verdana"/>
          <w:color w:val="333333"/>
          <w:szCs w:val="21"/>
          <w:shd w:val="clear" w:color="auto" w:fill="FFFFFF"/>
        </w:rPr>
        <w:t>，需要设置密码：postgres</w:t>
      </w:r>
      <w:r>
        <w:rPr>
          <w:rFonts w:ascii="Verdana" w:hAnsi="Verdana"/>
          <w:color w:val="333333"/>
          <w:szCs w:val="21"/>
          <w:shd w:val="clear" w:color="auto" w:fill="FFFFFF"/>
        </w:rPr>
        <w:t>（有等保要求时设置为：</w:t>
      </w:r>
      <w:r>
        <w:rPr>
          <w:rFonts w:hint="eastAsia" w:ascii="Verdana" w:hAnsi="Verdana"/>
          <w:color w:val="333333"/>
          <w:szCs w:val="21"/>
          <w:shd w:val="clear" w:color="auto" w:fill="FFFFFF"/>
        </w:rPr>
        <w:t>s</w:t>
      </w:r>
      <w:r>
        <w:rPr>
          <w:rFonts w:ascii="Verdana" w:hAnsi="Verdana"/>
          <w:color w:val="333333"/>
          <w:szCs w:val="21"/>
          <w:shd w:val="clear" w:color="auto" w:fill="FFFFFF"/>
        </w:rPr>
        <w:t>tampgis010）</w:t>
      </w:r>
    </w:p>
    <w:p w14:paraId="45DB8B5D">
      <w:pPr>
        <w:spacing w:line="360" w:lineRule="auto"/>
        <w:ind w:firstLine="480" w:firstLineChars="200"/>
        <w:rPr>
          <w:sz w:val="24"/>
          <w:lang/>
        </w:rPr>
      </w:pPr>
      <w:r>
        <w:rPr>
          <w:sz w:val="24"/>
          <w:lang/>
        </w:rPr>
        <w:t>su postgres</w:t>
      </w:r>
    </w:p>
    <w:p w14:paraId="7ADC7821">
      <w:pPr>
        <w:spacing w:line="360" w:lineRule="auto"/>
        <w:ind w:firstLine="480" w:firstLineChars="200"/>
        <w:rPr>
          <w:sz w:val="24"/>
          <w:lang/>
        </w:rPr>
      </w:pPr>
      <w:r>
        <w:rPr>
          <w:sz w:val="24"/>
          <w:lang/>
        </w:rPr>
        <w:t>psql</w:t>
      </w:r>
    </w:p>
    <w:p w14:paraId="7706A324">
      <w:pPr>
        <w:spacing w:line="360" w:lineRule="auto"/>
        <w:ind w:firstLine="480" w:firstLineChars="200"/>
        <w:rPr>
          <w:sz w:val="24"/>
          <w:lang/>
        </w:rPr>
      </w:pPr>
      <w:r>
        <w:rPr>
          <w:sz w:val="24"/>
          <w:lang/>
        </w:rPr>
        <w:t>alter user postgres with password '</w:t>
      </w:r>
      <w:r>
        <w:rPr>
          <w:rFonts w:hint="eastAsia"/>
          <w:sz w:val="24"/>
          <w:lang/>
        </w:rPr>
        <w:t>postgres</w:t>
      </w:r>
      <w:r>
        <w:rPr>
          <w:sz w:val="24"/>
          <w:lang/>
        </w:rPr>
        <w:t>';</w:t>
      </w:r>
    </w:p>
    <w:p w14:paraId="30528938">
      <w:pPr>
        <w:spacing w:line="360" w:lineRule="auto"/>
        <w:ind w:firstLine="480" w:firstLineChars="200"/>
        <w:rPr>
          <w:sz w:val="24"/>
          <w:lang/>
        </w:rPr>
      </w:pPr>
      <w:r>
        <w:rPr>
          <w:sz w:val="24"/>
          <w:lang/>
        </w:rPr>
        <w:t>\q</w:t>
      </w:r>
    </w:p>
    <w:p w14:paraId="5E18E88F">
      <w:pPr>
        <w:spacing w:line="360" w:lineRule="auto"/>
        <w:ind w:firstLine="480" w:firstLineChars="200"/>
        <w:rPr>
          <w:sz w:val="24"/>
          <w:lang/>
        </w:rPr>
      </w:pPr>
      <w:r>
        <w:rPr>
          <w:sz w:val="24"/>
          <w:lang/>
        </w:rPr>
        <w:t>exit</w:t>
      </w:r>
    </w:p>
    <w:p w14:paraId="065697A0">
      <w:pPr>
        <w:spacing w:line="360" w:lineRule="auto"/>
        <w:jc w:val="center"/>
        <w:rPr>
          <w:sz w:val="24"/>
        </w:rPr>
      </w:pPr>
      <w:r>
        <w:rPr>
          <w:sz w:val="24"/>
        </w:rPr>
        <w:drawing>
          <wp:inline distT="0" distB="0" distL="114300" distR="114300">
            <wp:extent cx="4982210" cy="2085975"/>
            <wp:effectExtent l="0" t="0" r="8890" b="9525"/>
            <wp:docPr id="5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1"/>
                    <pic:cNvPicPr>
                      <a:picLocks noChangeAspect="1"/>
                    </pic:cNvPicPr>
                  </pic:nvPicPr>
                  <pic:blipFill>
                    <a:blip r:embed="rId52"/>
                    <a:stretch>
                      <a:fillRect/>
                    </a:stretch>
                  </pic:blipFill>
                  <pic:spPr>
                    <a:xfrm>
                      <a:off x="0" y="0"/>
                      <a:ext cx="4982210" cy="2085975"/>
                    </a:xfrm>
                    <a:prstGeom prst="rect">
                      <a:avLst/>
                    </a:prstGeom>
                    <a:noFill/>
                    <a:ln>
                      <a:noFill/>
                    </a:ln>
                  </pic:spPr>
                </pic:pic>
              </a:graphicData>
            </a:graphic>
          </wp:inline>
        </w:drawing>
      </w:r>
    </w:p>
    <w:p w14:paraId="2F749472">
      <w:pPr>
        <w:numPr>
          <w:ilvl w:val="0"/>
          <w:numId w:val="18"/>
        </w:numPr>
        <w:spacing w:line="360" w:lineRule="auto"/>
        <w:rPr>
          <w:rFonts w:ascii="宋体" w:hAnsi="宋体"/>
          <w:b/>
          <w:sz w:val="28"/>
          <w:szCs w:val="28"/>
          <w:lang/>
        </w:rPr>
      </w:pPr>
      <w:r>
        <w:rPr>
          <w:rFonts w:ascii="宋体" w:hAnsi="宋体"/>
          <w:b/>
          <w:sz w:val="28"/>
          <w:szCs w:val="28"/>
          <w:lang/>
        </w:rPr>
        <w:t>设置密码有效期</w:t>
      </w:r>
    </w:p>
    <w:p w14:paraId="2D30F28D">
      <w:pPr>
        <w:spacing w:line="360" w:lineRule="auto"/>
        <w:ind w:firstLine="480" w:firstLineChars="200"/>
        <w:rPr>
          <w:sz w:val="24"/>
          <w:lang/>
        </w:rPr>
      </w:pPr>
      <w:r>
        <w:rPr>
          <w:rFonts w:hint="eastAsia"/>
          <w:sz w:val="24"/>
          <w:lang/>
        </w:rPr>
        <w:t>pg支持密码有效期配置，可以通过配置密码有效期，制定密码更换周期：</w:t>
      </w:r>
    </w:p>
    <w:p w14:paraId="5A3AF919">
      <w:pPr>
        <w:spacing w:line="360" w:lineRule="auto"/>
        <w:ind w:firstLine="480" w:firstLineChars="200"/>
        <w:rPr>
          <w:sz w:val="24"/>
          <w:lang/>
        </w:rPr>
      </w:pPr>
      <w:r>
        <w:rPr>
          <w:sz w:val="24"/>
          <w:lang/>
        </w:rPr>
        <w:t>alter role test valid until '2021-12-31 23:59:59';</w:t>
      </w:r>
    </w:p>
    <w:p w14:paraId="6E6595DC">
      <w:pPr>
        <w:spacing w:line="360" w:lineRule="auto"/>
        <w:ind w:firstLine="480" w:firstLineChars="200"/>
        <w:rPr>
          <w:i/>
          <w:sz w:val="24"/>
          <w:lang/>
        </w:rPr>
      </w:pPr>
      <w:r>
        <w:rPr>
          <w:i/>
          <w:sz w:val="24"/>
          <w:lang/>
        </w:rPr>
        <w:t>注：</w:t>
      </w:r>
      <w:r>
        <w:rPr>
          <w:rFonts w:hint="eastAsia"/>
          <w:i/>
          <w:sz w:val="24"/>
          <w:lang/>
        </w:rPr>
        <w:t>密码有效期仅针对客户端有效，服务器端不受限制。</w:t>
      </w:r>
    </w:p>
    <w:p w14:paraId="05842E19">
      <w:pPr>
        <w:spacing w:line="360" w:lineRule="auto"/>
        <w:ind w:firstLine="960" w:firstLineChars="400"/>
        <w:rPr>
          <w:rFonts w:hint="eastAsia"/>
          <w:i/>
          <w:sz w:val="24"/>
          <w:lang/>
        </w:rPr>
      </w:pPr>
      <w:r>
        <w:rPr>
          <w:rFonts w:hint="eastAsia"/>
          <w:i/>
          <w:sz w:val="24"/>
          <w:lang/>
        </w:rPr>
        <w:t>密码修改为永不过期：</w:t>
      </w:r>
      <w:r>
        <w:rPr>
          <w:sz w:val="24"/>
          <w:lang/>
        </w:rPr>
        <w:t xml:space="preserve">alter user </w:t>
      </w:r>
      <w:r>
        <w:rPr>
          <w:rFonts w:hint="eastAsia"/>
          <w:sz w:val="24"/>
          <w:lang/>
        </w:rPr>
        <w:t>postgres</w:t>
      </w:r>
      <w:r>
        <w:rPr>
          <w:sz w:val="24"/>
          <w:lang/>
        </w:rPr>
        <w:t xml:space="preserve"> with valid until 'infinity';</w:t>
      </w:r>
    </w:p>
    <w:p w14:paraId="61CAC71D">
      <w:pPr>
        <w:jc w:val="center"/>
        <w:rPr>
          <w:lang/>
        </w:rPr>
      </w:pPr>
      <w:r>
        <w:rPr>
          <w:lang/>
        </w:rPr>
        <w:drawing>
          <wp:inline distT="0" distB="0" distL="114300" distR="114300">
            <wp:extent cx="4345305" cy="1234440"/>
            <wp:effectExtent l="0" t="0" r="17145" b="3810"/>
            <wp:docPr id="5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2"/>
                    <pic:cNvPicPr>
                      <a:picLocks noChangeAspect="1"/>
                    </pic:cNvPicPr>
                  </pic:nvPicPr>
                  <pic:blipFill>
                    <a:blip r:embed="rId53"/>
                    <a:stretch>
                      <a:fillRect/>
                    </a:stretch>
                  </pic:blipFill>
                  <pic:spPr>
                    <a:xfrm>
                      <a:off x="0" y="0"/>
                      <a:ext cx="4345305" cy="1234440"/>
                    </a:xfrm>
                    <a:prstGeom prst="rect">
                      <a:avLst/>
                    </a:prstGeom>
                    <a:noFill/>
                    <a:ln>
                      <a:noFill/>
                    </a:ln>
                  </pic:spPr>
                </pic:pic>
              </a:graphicData>
            </a:graphic>
          </wp:inline>
        </w:drawing>
      </w:r>
    </w:p>
    <w:p w14:paraId="68DE54E8">
      <w:pPr>
        <w:numPr>
          <w:ilvl w:val="0"/>
          <w:numId w:val="18"/>
        </w:numPr>
        <w:spacing w:line="360" w:lineRule="auto"/>
        <w:rPr>
          <w:rFonts w:ascii="宋体" w:hAnsi="宋体"/>
          <w:b/>
          <w:sz w:val="28"/>
          <w:szCs w:val="28"/>
          <w:lang/>
        </w:rPr>
      </w:pPr>
      <w:r>
        <w:rPr>
          <w:rFonts w:ascii="宋体" w:hAnsi="宋体"/>
          <w:b/>
          <w:sz w:val="28"/>
          <w:szCs w:val="28"/>
          <w:lang/>
        </w:rPr>
        <w:t>启用密码检查</w:t>
      </w:r>
    </w:p>
    <w:p w14:paraId="410D84EB">
      <w:pPr>
        <w:spacing w:line="360" w:lineRule="auto"/>
        <w:ind w:firstLine="420" w:firstLineChars="200"/>
        <w:rPr>
          <w:rFonts w:ascii="微软雅黑" w:hAnsi="微软雅黑" w:eastAsia="微软雅黑"/>
          <w:color w:val="000000"/>
          <w:shd w:val="clear" w:color="auto" w:fill="FFFFFF"/>
        </w:rPr>
      </w:pPr>
      <w:r>
        <w:rPr>
          <w:rFonts w:ascii="微软雅黑" w:hAnsi="微软雅黑" w:eastAsia="微软雅黑"/>
          <w:color w:val="000000"/>
          <w:shd w:val="clear" w:color="auto" w:fill="FFFFFF"/>
        </w:rPr>
        <w:t>打开</w:t>
      </w:r>
      <w:r>
        <w:rPr>
          <w:rFonts w:hint="eastAsia" w:ascii="微软雅黑" w:hAnsi="微软雅黑" w:eastAsia="微软雅黑"/>
          <w:color w:val="000000"/>
          <w:shd w:val="clear" w:color="auto" w:fill="FFFFFF"/>
        </w:rPr>
        <w:t>/var/lib/pgsql/1</w:t>
      </w:r>
      <w:r>
        <w:rPr>
          <w:rFonts w:ascii="微软雅黑" w:hAnsi="微软雅黑" w:eastAsia="微软雅黑"/>
          <w:color w:val="000000"/>
          <w:shd w:val="clear" w:color="auto" w:fill="FFFFFF"/>
        </w:rPr>
        <w:t>3</w:t>
      </w:r>
      <w:r>
        <w:rPr>
          <w:rFonts w:hint="eastAsia" w:ascii="微软雅黑" w:hAnsi="微软雅黑" w:eastAsia="微软雅黑"/>
          <w:color w:val="000000"/>
          <w:shd w:val="clear" w:color="auto" w:fill="FFFFFF"/>
        </w:rPr>
        <w:t>/data</w:t>
      </w:r>
      <w:r>
        <w:rPr>
          <w:rFonts w:ascii="微软雅黑" w:hAnsi="微软雅黑" w:eastAsia="微软雅黑"/>
          <w:color w:val="000000"/>
          <w:shd w:val="clear" w:color="auto" w:fill="FFFFFF"/>
        </w:rPr>
        <w:t>/</w:t>
      </w:r>
      <w:r>
        <w:rPr>
          <w:rFonts w:hint="eastAsia" w:ascii="微软雅黑" w:hAnsi="微软雅黑" w:eastAsia="微软雅黑"/>
          <w:color w:val="000000"/>
          <w:shd w:val="clear" w:color="auto" w:fill="FFFFFF"/>
        </w:rPr>
        <w:t>postgresql.conf文件，以shared_preload_libraries (string)方式加载passwordcheck.so模块，实现用户密码校验：</w:t>
      </w:r>
      <w:r>
        <w:rPr>
          <w:rFonts w:ascii="微软雅黑" w:hAnsi="微软雅黑" w:eastAsia="微软雅黑"/>
          <w:color w:val="000000"/>
          <w:shd w:val="clear" w:color="auto" w:fill="FFFFFF"/>
        </w:rPr>
        <w:t>最少8个字符，必须包含数字和字母，密码中不能含有用户名字段。</w:t>
      </w:r>
    </w:p>
    <w:p w14:paraId="1CD83EAF">
      <w:pPr>
        <w:spacing w:line="360" w:lineRule="auto"/>
        <w:ind w:firstLine="420" w:firstLineChars="200"/>
        <w:rPr>
          <w:rFonts w:ascii="微软雅黑" w:hAnsi="微软雅黑" w:eastAsia="微软雅黑"/>
          <w:color w:val="000000"/>
          <w:shd w:val="clear" w:color="auto" w:fill="FFFFFF"/>
        </w:rPr>
      </w:pPr>
      <w:r>
        <w:rPr>
          <w:rFonts w:ascii="微软雅黑" w:hAnsi="微软雅黑" w:eastAsia="微软雅黑"/>
          <w:color w:val="000000"/>
          <w:shd w:val="clear" w:color="auto" w:fill="FFFFFF"/>
        </w:rPr>
        <w:t>shared_preload_libraries = 'passwordcheck'</w:t>
      </w:r>
    </w:p>
    <w:p w14:paraId="2D95B45C">
      <w:pPr>
        <w:spacing w:line="360" w:lineRule="auto"/>
        <w:ind w:firstLine="420" w:firstLineChars="200"/>
        <w:rPr>
          <w:rFonts w:ascii="微软雅黑" w:hAnsi="微软雅黑" w:eastAsia="微软雅黑"/>
          <w:color w:val="000000"/>
          <w:shd w:val="clear" w:color="auto" w:fill="FFFFFF"/>
        </w:rPr>
      </w:pPr>
      <w:r>
        <w:rPr>
          <w:rFonts w:ascii="微软雅黑" w:hAnsi="微软雅黑" w:eastAsia="微软雅黑"/>
          <w:color w:val="000000"/>
          <w:shd w:val="clear" w:color="auto" w:fill="FFFFFF"/>
        </w:rPr>
        <w:t>修改后重启数据库</w:t>
      </w:r>
      <w:r>
        <w:rPr>
          <w:rFonts w:hint="eastAsia" w:ascii="微软雅黑" w:hAnsi="微软雅黑" w:eastAsia="微软雅黑"/>
          <w:color w:val="000000"/>
          <w:shd w:val="clear" w:color="auto" w:fill="FFFFFF"/>
        </w:rPr>
        <w:t>：systemctl restart postgresql-1</w:t>
      </w:r>
      <w:r>
        <w:rPr>
          <w:rFonts w:ascii="微软雅黑" w:hAnsi="微软雅黑" w:eastAsia="微软雅黑"/>
          <w:color w:val="000000"/>
          <w:shd w:val="clear" w:color="auto" w:fill="FFFFFF"/>
        </w:rPr>
        <w:t>3</w:t>
      </w:r>
    </w:p>
    <w:p w14:paraId="7F0FCC6A">
      <w:pPr>
        <w:spacing w:line="360" w:lineRule="auto"/>
        <w:ind w:firstLine="420" w:firstLineChars="200"/>
        <w:rPr>
          <w:rFonts w:ascii="Verdana" w:hAnsi="Verdana"/>
          <w:color w:val="FF0000"/>
          <w:szCs w:val="21"/>
          <w:shd w:val="clear" w:color="auto" w:fill="FFFFFF"/>
        </w:rPr>
      </w:pPr>
      <w:r>
        <w:rPr>
          <w:rFonts w:ascii="Verdana" w:hAnsi="Verdana"/>
          <w:color w:val="FF0000"/>
          <w:szCs w:val="21"/>
          <w:shd w:val="clear" w:color="auto" w:fill="FFFFFF"/>
        </w:rPr>
        <w:t>注：无等保要求时不启用本步骤</w:t>
      </w:r>
    </w:p>
    <w:p w14:paraId="0FF7A1B3">
      <w:pPr>
        <w:spacing w:line="360" w:lineRule="auto"/>
        <w:ind w:firstLine="420" w:firstLineChars="200"/>
        <w:rPr>
          <w:rFonts w:ascii="Verdana" w:hAnsi="Verdana"/>
          <w:color w:val="333333"/>
          <w:szCs w:val="21"/>
          <w:shd w:val="clear" w:color="auto" w:fill="FFFFFF"/>
        </w:rPr>
      </w:pPr>
      <w:r>
        <w:rPr>
          <w:rFonts w:hint="eastAsia" w:ascii="Verdana" w:hAnsi="Verdana"/>
          <w:color w:val="333333"/>
          <w:szCs w:val="21"/>
          <w:shd w:val="clear" w:color="auto" w:fill="FFFFFF"/>
        </w:rPr>
        <w:drawing>
          <wp:inline distT="0" distB="0" distL="114300" distR="114300">
            <wp:extent cx="5322570" cy="1409065"/>
            <wp:effectExtent l="0" t="0" r="11430" b="635"/>
            <wp:docPr id="5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3"/>
                    <pic:cNvPicPr>
                      <a:picLocks noChangeAspect="1"/>
                    </pic:cNvPicPr>
                  </pic:nvPicPr>
                  <pic:blipFill>
                    <a:blip r:embed="rId54"/>
                    <a:stretch>
                      <a:fillRect/>
                    </a:stretch>
                  </pic:blipFill>
                  <pic:spPr>
                    <a:xfrm>
                      <a:off x="0" y="0"/>
                      <a:ext cx="5322570" cy="1409065"/>
                    </a:xfrm>
                    <a:prstGeom prst="rect">
                      <a:avLst/>
                    </a:prstGeom>
                    <a:noFill/>
                    <a:ln>
                      <a:noFill/>
                    </a:ln>
                  </pic:spPr>
                </pic:pic>
              </a:graphicData>
            </a:graphic>
          </wp:inline>
        </w:drawing>
      </w:r>
    </w:p>
    <w:p w14:paraId="456F0D38">
      <w:pPr>
        <w:numPr>
          <w:ilvl w:val="0"/>
          <w:numId w:val="18"/>
        </w:numPr>
        <w:spacing w:line="360" w:lineRule="auto"/>
        <w:rPr>
          <w:rFonts w:ascii="宋体" w:hAnsi="宋体"/>
          <w:b/>
          <w:sz w:val="28"/>
          <w:szCs w:val="28"/>
          <w:lang/>
        </w:rPr>
      </w:pPr>
      <w:r>
        <w:rPr>
          <w:rFonts w:ascii="宋体" w:hAnsi="宋体"/>
          <w:b/>
          <w:sz w:val="28"/>
          <w:szCs w:val="28"/>
          <w:lang/>
        </w:rPr>
        <w:t>密码验证失败延迟</w:t>
      </w:r>
    </w:p>
    <w:p w14:paraId="3203026C">
      <w:pPr>
        <w:spacing w:line="360" w:lineRule="auto"/>
        <w:ind w:firstLine="420" w:firstLineChars="200"/>
        <w:rPr>
          <w:rFonts w:ascii="微软雅黑" w:hAnsi="微软雅黑" w:eastAsia="微软雅黑"/>
          <w:color w:val="000000"/>
          <w:shd w:val="clear" w:color="auto" w:fill="FFFFFF"/>
        </w:rPr>
      </w:pPr>
      <w:r>
        <w:rPr>
          <w:rFonts w:ascii="微软雅黑" w:hAnsi="微软雅黑" w:eastAsia="微软雅黑"/>
          <w:color w:val="000000"/>
          <w:shd w:val="clear" w:color="auto" w:fill="FFFFFF"/>
        </w:rPr>
        <w:t>打开</w:t>
      </w:r>
      <w:r>
        <w:rPr>
          <w:rFonts w:hint="eastAsia" w:ascii="微软雅黑" w:hAnsi="微软雅黑" w:eastAsia="微软雅黑"/>
          <w:color w:val="000000"/>
          <w:shd w:val="clear" w:color="auto" w:fill="FFFFFF"/>
        </w:rPr>
        <w:t>/var/lib/pgsql/1</w:t>
      </w:r>
      <w:r>
        <w:rPr>
          <w:rFonts w:ascii="微软雅黑" w:hAnsi="微软雅黑" w:eastAsia="微软雅黑"/>
          <w:color w:val="000000"/>
          <w:shd w:val="clear" w:color="auto" w:fill="FFFFFF"/>
        </w:rPr>
        <w:t>3</w:t>
      </w:r>
      <w:r>
        <w:rPr>
          <w:rFonts w:hint="eastAsia" w:ascii="微软雅黑" w:hAnsi="微软雅黑" w:eastAsia="微软雅黑"/>
          <w:color w:val="000000"/>
          <w:shd w:val="clear" w:color="auto" w:fill="FFFFFF"/>
        </w:rPr>
        <w:t>/data</w:t>
      </w:r>
      <w:r>
        <w:rPr>
          <w:rFonts w:ascii="微软雅黑" w:hAnsi="微软雅黑" w:eastAsia="微软雅黑"/>
          <w:color w:val="000000"/>
          <w:shd w:val="clear" w:color="auto" w:fill="FFFFFF"/>
        </w:rPr>
        <w:t>/</w:t>
      </w:r>
      <w:r>
        <w:rPr>
          <w:rFonts w:hint="eastAsia" w:ascii="微软雅黑" w:hAnsi="微软雅黑" w:eastAsia="微软雅黑"/>
          <w:color w:val="000000"/>
          <w:shd w:val="clear" w:color="auto" w:fill="FFFFFF"/>
        </w:rPr>
        <w:t>postgresql.conf文件，以shared_preload_libraries (string)方式加载</w:t>
      </w:r>
      <w:r>
        <w:rPr>
          <w:rFonts w:ascii="微软雅黑" w:hAnsi="微软雅黑" w:eastAsia="微软雅黑"/>
          <w:color w:val="000000"/>
          <w:shd w:val="clear" w:color="auto" w:fill="FFFFFF"/>
        </w:rPr>
        <w:t>auth_delay</w:t>
      </w:r>
      <w:r>
        <w:rPr>
          <w:rFonts w:hint="eastAsia" w:ascii="微软雅黑" w:hAnsi="微软雅黑" w:eastAsia="微软雅黑"/>
          <w:color w:val="000000"/>
          <w:shd w:val="clear" w:color="auto" w:fill="FFFFFF"/>
        </w:rPr>
        <w:t>.so模块并设置延迟失败的时间（单位毫秒）。</w:t>
      </w:r>
    </w:p>
    <w:p w14:paraId="3858684B">
      <w:pPr>
        <w:spacing w:line="360" w:lineRule="auto"/>
        <w:ind w:firstLine="420" w:firstLineChars="200"/>
        <w:rPr>
          <w:rFonts w:ascii="微软雅黑" w:hAnsi="微软雅黑" w:eastAsia="微软雅黑"/>
          <w:color w:val="000000"/>
          <w:shd w:val="clear" w:color="auto" w:fill="FFFFFF"/>
        </w:rPr>
      </w:pPr>
      <w:r>
        <w:rPr>
          <w:rFonts w:ascii="微软雅黑" w:hAnsi="微软雅黑" w:eastAsia="微软雅黑"/>
          <w:color w:val="000000"/>
          <w:shd w:val="clear" w:color="auto" w:fill="FFFFFF"/>
        </w:rPr>
        <w:t>shared_preload_libraries = 'auth_delay'</w:t>
      </w:r>
    </w:p>
    <w:p w14:paraId="52888532">
      <w:pPr>
        <w:spacing w:line="360" w:lineRule="auto"/>
        <w:ind w:firstLine="420" w:firstLineChars="200"/>
        <w:rPr>
          <w:rFonts w:ascii="微软雅黑" w:hAnsi="微软雅黑" w:eastAsia="微软雅黑"/>
          <w:color w:val="000000"/>
          <w:shd w:val="clear" w:color="auto" w:fill="FFFFFF"/>
        </w:rPr>
      </w:pPr>
      <w:r>
        <w:rPr>
          <w:rFonts w:ascii="微软雅黑" w:hAnsi="微软雅黑" w:eastAsia="微软雅黑"/>
          <w:color w:val="000000"/>
          <w:shd w:val="clear" w:color="auto" w:fill="FFFFFF"/>
        </w:rPr>
        <w:t>auth_delay.milliseconds = '5000'</w:t>
      </w:r>
    </w:p>
    <w:p w14:paraId="0A57396A">
      <w:pPr>
        <w:spacing w:line="360" w:lineRule="auto"/>
        <w:ind w:firstLine="420" w:firstLineChars="200"/>
        <w:rPr>
          <w:rFonts w:ascii="Verdana" w:hAnsi="Verdana"/>
          <w:color w:val="FF0000"/>
          <w:szCs w:val="21"/>
          <w:shd w:val="clear" w:color="auto" w:fill="FFFFFF"/>
        </w:rPr>
      </w:pPr>
      <w:r>
        <w:rPr>
          <w:rFonts w:ascii="Verdana" w:hAnsi="Verdana"/>
          <w:color w:val="FF0000"/>
          <w:szCs w:val="21"/>
          <w:shd w:val="clear" w:color="auto" w:fill="FFFFFF"/>
        </w:rPr>
        <w:t>注：无等保要求时不启用本步骤</w:t>
      </w:r>
    </w:p>
    <w:p w14:paraId="4F902220">
      <w:pPr>
        <w:spacing w:line="360" w:lineRule="auto"/>
        <w:ind w:firstLine="420" w:firstLineChars="200"/>
        <w:rPr>
          <w:rFonts w:ascii="微软雅黑" w:hAnsi="微软雅黑" w:eastAsia="微软雅黑"/>
          <w:color w:val="000000"/>
          <w:shd w:val="clear" w:color="auto" w:fill="FFFFFF"/>
        </w:rPr>
      </w:pPr>
      <w:r>
        <w:rPr>
          <w:rFonts w:ascii="微软雅黑" w:hAnsi="微软雅黑" w:eastAsia="微软雅黑"/>
          <w:color w:val="000000"/>
          <w:shd w:val="clear" w:color="auto" w:fill="FFFFFF"/>
        </w:rPr>
        <w:drawing>
          <wp:inline distT="0" distB="0" distL="114300" distR="114300">
            <wp:extent cx="4928870" cy="1272540"/>
            <wp:effectExtent l="0" t="0" r="5080" b="3810"/>
            <wp:docPr id="5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4"/>
                    <pic:cNvPicPr>
                      <a:picLocks noChangeAspect="1"/>
                    </pic:cNvPicPr>
                  </pic:nvPicPr>
                  <pic:blipFill>
                    <a:blip r:embed="rId55"/>
                    <a:stretch>
                      <a:fillRect/>
                    </a:stretch>
                  </pic:blipFill>
                  <pic:spPr>
                    <a:xfrm>
                      <a:off x="0" y="0"/>
                      <a:ext cx="4928870" cy="1272540"/>
                    </a:xfrm>
                    <a:prstGeom prst="rect">
                      <a:avLst/>
                    </a:prstGeom>
                    <a:noFill/>
                    <a:ln>
                      <a:noFill/>
                    </a:ln>
                  </pic:spPr>
                </pic:pic>
              </a:graphicData>
            </a:graphic>
          </wp:inline>
        </w:drawing>
      </w:r>
    </w:p>
    <w:p w14:paraId="6BFAC912">
      <w:pPr>
        <w:numPr>
          <w:ilvl w:val="0"/>
          <w:numId w:val="18"/>
        </w:numPr>
        <w:spacing w:line="360" w:lineRule="auto"/>
        <w:rPr>
          <w:rFonts w:ascii="宋体" w:hAnsi="宋体"/>
          <w:b/>
          <w:sz w:val="28"/>
          <w:szCs w:val="28"/>
          <w:lang/>
        </w:rPr>
      </w:pPr>
      <w:r>
        <w:rPr>
          <w:rFonts w:ascii="宋体" w:hAnsi="宋体"/>
          <w:b/>
          <w:sz w:val="28"/>
          <w:szCs w:val="28"/>
          <w:lang/>
        </w:rPr>
        <w:t>安全审计设置</w:t>
      </w:r>
    </w:p>
    <w:p w14:paraId="6E690412">
      <w:pPr>
        <w:spacing w:line="360" w:lineRule="auto"/>
        <w:ind w:firstLine="420" w:firstLineChars="200"/>
        <w:rPr>
          <w:rFonts w:ascii="微软雅黑" w:hAnsi="微软雅黑" w:eastAsia="微软雅黑"/>
          <w:color w:val="000000"/>
          <w:shd w:val="clear" w:color="auto" w:fill="FFFFFF"/>
        </w:rPr>
      </w:pPr>
      <w:r>
        <w:rPr>
          <w:rFonts w:ascii="微软雅黑" w:hAnsi="微软雅黑" w:eastAsia="微软雅黑"/>
          <w:color w:val="000000"/>
          <w:shd w:val="clear" w:color="auto" w:fill="FFFFFF"/>
        </w:rPr>
        <w:t>在</w:t>
      </w:r>
      <w:r>
        <w:rPr>
          <w:rFonts w:hint="eastAsia" w:ascii="微软雅黑" w:hAnsi="微软雅黑" w:eastAsia="微软雅黑"/>
          <w:color w:val="000000"/>
          <w:shd w:val="clear" w:color="auto" w:fill="FFFFFF"/>
        </w:rPr>
        <w:t>/</w:t>
      </w:r>
      <w:r>
        <w:rPr>
          <w:rFonts w:ascii="微软雅黑" w:hAnsi="微软雅黑" w:eastAsia="微软雅黑"/>
          <w:color w:val="000000"/>
          <w:shd w:val="clear" w:color="auto" w:fill="FFFFFF"/>
        </w:rPr>
        <w:t>var/lib/pgsql/13/data/postgresql.conf中进行如下设置：</w:t>
      </w:r>
    </w:p>
    <w:p w14:paraId="478E015A">
      <w:pPr>
        <w:spacing w:line="360" w:lineRule="auto"/>
        <w:ind w:firstLine="420" w:firstLineChars="200"/>
        <w:rPr>
          <w:rFonts w:hint="eastAsia" w:ascii="微软雅黑" w:hAnsi="微软雅黑" w:eastAsia="微软雅黑"/>
          <w:color w:val="000000"/>
          <w:shd w:val="clear" w:color="auto" w:fill="FFFFFF"/>
        </w:rPr>
      </w:pPr>
      <w:r>
        <w:rPr>
          <w:rFonts w:ascii="微软雅黑" w:hAnsi="微软雅黑" w:eastAsia="微软雅黑"/>
          <w:color w:val="000000"/>
          <w:shd w:val="clear" w:color="auto" w:fill="FFFFFF"/>
        </w:rPr>
        <w:t>去掉#log_statement = 'none'前面的型号，并修改为：log_statement = 'ddl'</w:t>
      </w:r>
    </w:p>
    <w:p w14:paraId="6CEA84D4">
      <w:pPr>
        <w:spacing w:line="360" w:lineRule="auto"/>
        <w:ind w:firstLine="420" w:firstLineChars="200"/>
        <w:rPr>
          <w:rFonts w:hint="eastAsia" w:ascii="微软雅黑" w:hAnsi="微软雅黑" w:eastAsia="微软雅黑"/>
          <w:i/>
          <w:color w:val="000000"/>
          <w:shd w:val="clear" w:color="auto" w:fill="FFFFFF"/>
        </w:rPr>
      </w:pPr>
      <w:r>
        <w:rPr>
          <w:rFonts w:ascii="微软雅黑" w:hAnsi="微软雅黑" w:eastAsia="微软雅黑"/>
          <w:i/>
          <w:color w:val="000000"/>
          <w:shd w:val="clear" w:color="auto" w:fill="FFFFFF"/>
        </w:rPr>
        <w:t>注：默认参数值是none（不记录），可以设置ddl(记录create,drop和alter)、mod(记录ddl+insert,delete,update和truncate)和all(mod+select)</w:t>
      </w:r>
    </w:p>
    <w:p w14:paraId="40849B63">
      <w:pPr>
        <w:spacing w:line="360" w:lineRule="auto"/>
        <w:jc w:val="center"/>
        <w:rPr>
          <w:rFonts w:hint="eastAsia" w:ascii="微软雅黑" w:hAnsi="微软雅黑" w:eastAsia="微软雅黑"/>
          <w:color w:val="000000"/>
          <w:shd w:val="clear" w:color="auto" w:fill="FFFFFF"/>
        </w:rPr>
      </w:pPr>
      <w:r>
        <w:rPr>
          <w:rFonts w:hint="eastAsia" w:ascii="微软雅黑" w:hAnsi="微软雅黑" w:eastAsia="微软雅黑"/>
          <w:color w:val="000000"/>
          <w:shd w:val="clear" w:color="auto" w:fill="FFFFFF"/>
        </w:rPr>
        <w:drawing>
          <wp:inline distT="0" distB="0" distL="114300" distR="114300">
            <wp:extent cx="4994910" cy="1557655"/>
            <wp:effectExtent l="0" t="0" r="15240" b="4445"/>
            <wp:docPr id="5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5"/>
                    <pic:cNvPicPr>
                      <a:picLocks noChangeAspect="1"/>
                    </pic:cNvPicPr>
                  </pic:nvPicPr>
                  <pic:blipFill>
                    <a:blip r:embed="rId56"/>
                    <a:stretch>
                      <a:fillRect/>
                    </a:stretch>
                  </pic:blipFill>
                  <pic:spPr>
                    <a:xfrm>
                      <a:off x="0" y="0"/>
                      <a:ext cx="4994910" cy="1557655"/>
                    </a:xfrm>
                    <a:prstGeom prst="rect">
                      <a:avLst/>
                    </a:prstGeom>
                    <a:noFill/>
                    <a:ln>
                      <a:noFill/>
                    </a:ln>
                  </pic:spPr>
                </pic:pic>
              </a:graphicData>
            </a:graphic>
          </wp:inline>
        </w:drawing>
      </w:r>
    </w:p>
    <w:p w14:paraId="38C06E37">
      <w:pPr>
        <w:pStyle w:val="4"/>
        <w:numPr>
          <w:ilvl w:val="2"/>
          <w:numId w:val="1"/>
        </w:numPr>
        <w:spacing w:before="200" w:after="200" w:line="240" w:lineRule="auto"/>
        <w:rPr>
          <w:kern w:val="2"/>
          <w:sz w:val="24"/>
          <w:szCs w:val="24"/>
          <w:lang/>
        </w:rPr>
      </w:pPr>
      <w:bookmarkStart w:id="48" w:name="_Toc117786456"/>
      <w:r>
        <w:rPr>
          <w:kern w:val="2"/>
          <w:sz w:val="24"/>
          <w:szCs w:val="24"/>
          <w:lang/>
        </w:rPr>
        <w:t>远程访问设置</w:t>
      </w:r>
      <w:bookmarkEnd w:id="48"/>
    </w:p>
    <w:p w14:paraId="1728F164">
      <w:pPr>
        <w:numPr>
          <w:ilvl w:val="0"/>
          <w:numId w:val="19"/>
        </w:numPr>
        <w:spacing w:line="360" w:lineRule="auto"/>
        <w:rPr>
          <w:rFonts w:ascii="宋体" w:hAnsi="宋体"/>
          <w:b/>
          <w:sz w:val="28"/>
          <w:szCs w:val="28"/>
          <w:lang/>
        </w:rPr>
      </w:pPr>
      <w:r>
        <w:rPr>
          <w:rFonts w:hint="eastAsia" w:ascii="宋体" w:hAnsi="宋体"/>
          <w:b/>
          <w:sz w:val="28"/>
          <w:szCs w:val="28"/>
          <w:lang/>
        </w:rPr>
        <w:t>设置远程访问</w:t>
      </w:r>
    </w:p>
    <w:p w14:paraId="4C5D1A73">
      <w:pPr>
        <w:spacing w:line="360" w:lineRule="auto"/>
        <w:ind w:firstLine="420" w:firstLineChars="200"/>
        <w:rPr>
          <w:rFonts w:ascii="Verdana" w:hAnsi="Verdana"/>
          <w:color w:val="333333"/>
          <w:szCs w:val="21"/>
          <w:shd w:val="clear" w:color="auto" w:fill="FFFFFF"/>
        </w:rPr>
      </w:pPr>
      <w:r>
        <w:rPr>
          <w:rFonts w:ascii="Verdana" w:hAnsi="Verdana"/>
          <w:color w:val="333333"/>
          <w:szCs w:val="21"/>
          <w:shd w:val="clear" w:color="auto" w:fill="FFFFFF"/>
        </w:rPr>
        <w:t>PostgreSQL1</w:t>
      </w:r>
      <w:r>
        <w:rPr>
          <w:rFonts w:hint="eastAsia" w:ascii="Verdana" w:hAnsi="Verdana"/>
          <w:color w:val="333333"/>
          <w:szCs w:val="21"/>
          <w:shd w:val="clear" w:color="auto" w:fill="FFFFFF"/>
        </w:rPr>
        <w:t>3</w:t>
      </w:r>
      <w:r>
        <w:rPr>
          <w:rFonts w:ascii="Verdana" w:hAnsi="Verdana"/>
          <w:color w:val="333333"/>
          <w:szCs w:val="21"/>
          <w:shd w:val="clear" w:color="auto" w:fill="FFFFFF"/>
        </w:rPr>
        <w:t>安装完成后默认只允许本地访问</w:t>
      </w:r>
      <w:r>
        <w:rPr>
          <w:rFonts w:hint="eastAsia" w:ascii="Verdana" w:hAnsi="Verdana"/>
          <w:color w:val="333333"/>
          <w:szCs w:val="21"/>
          <w:shd w:val="clear" w:color="auto" w:fill="FFFFFF"/>
        </w:rPr>
        <w:t>，需要</w:t>
      </w:r>
      <w:r>
        <w:rPr>
          <w:rFonts w:ascii="Verdana" w:hAnsi="Verdana"/>
          <w:color w:val="333333"/>
          <w:szCs w:val="21"/>
          <w:shd w:val="clear" w:color="auto" w:fill="FFFFFF"/>
        </w:rPr>
        <w:t>设置</w:t>
      </w:r>
      <w:r>
        <w:rPr>
          <w:rFonts w:hint="eastAsia" w:ascii="Verdana" w:hAnsi="Verdana"/>
          <w:color w:val="333333"/>
          <w:szCs w:val="21"/>
          <w:shd w:val="clear" w:color="auto" w:fill="FFFFFF"/>
        </w:rPr>
        <w:t>成</w:t>
      </w:r>
      <w:r>
        <w:rPr>
          <w:rFonts w:ascii="Verdana" w:hAnsi="Verdana"/>
          <w:color w:val="333333"/>
          <w:szCs w:val="21"/>
          <w:shd w:val="clear" w:color="auto" w:fill="FFFFFF"/>
        </w:rPr>
        <w:t>多个由主机类型、数据库、用户、IP地址组成的策略</w:t>
      </w:r>
      <w:r>
        <w:rPr>
          <w:rFonts w:hint="eastAsia" w:ascii="Verdana" w:hAnsi="Verdana"/>
          <w:color w:val="333333"/>
          <w:szCs w:val="21"/>
          <w:shd w:val="clear" w:color="auto" w:fill="FFFFFF"/>
        </w:rPr>
        <w:t>，修改</w:t>
      </w:r>
      <w:r>
        <w:rPr>
          <w:sz w:val="24"/>
          <w:lang/>
        </w:rPr>
        <w:t>/var/lib/pgsql/1</w:t>
      </w:r>
      <w:r>
        <w:rPr>
          <w:rFonts w:hint="eastAsia"/>
          <w:sz w:val="24"/>
          <w:lang/>
        </w:rPr>
        <w:t>3</w:t>
      </w:r>
      <w:r>
        <w:rPr>
          <w:sz w:val="24"/>
          <w:lang/>
        </w:rPr>
        <w:t>/data/</w:t>
      </w:r>
      <w:r>
        <w:rPr>
          <w:rFonts w:ascii="Verdana" w:hAnsi="Verdana"/>
          <w:color w:val="333333"/>
          <w:szCs w:val="21"/>
          <w:shd w:val="clear" w:color="auto" w:fill="FFFFFF"/>
        </w:rPr>
        <w:t>pg_hba.conf</w:t>
      </w:r>
      <w:r>
        <w:rPr>
          <w:rFonts w:hint="eastAsia" w:ascii="Verdana" w:hAnsi="Verdana"/>
          <w:color w:val="333333"/>
          <w:szCs w:val="21"/>
          <w:shd w:val="clear" w:color="auto" w:fill="FFFFFF"/>
        </w:rPr>
        <w:t>，</w:t>
      </w:r>
      <w:r>
        <w:rPr>
          <w:rFonts w:ascii="Verdana" w:hAnsi="Verdana"/>
          <w:color w:val="333333"/>
          <w:szCs w:val="21"/>
          <w:shd w:val="clear" w:color="auto" w:fill="FFFFFF"/>
        </w:rPr>
        <w:t>在文件的"# IPv4 local connections"策略中追加一条“允许全部用户，通过全部网络地址访问全部数据库”的策略并保存</w:t>
      </w:r>
      <w:r>
        <w:rPr>
          <w:rFonts w:hint="eastAsia" w:ascii="Verdana" w:hAnsi="Verdana"/>
          <w:color w:val="333333"/>
          <w:szCs w:val="21"/>
          <w:shd w:val="clear" w:color="auto" w:fill="FFFFFF"/>
        </w:rPr>
        <w:t>：</w:t>
      </w:r>
    </w:p>
    <w:p w14:paraId="257A8A06">
      <w:pPr>
        <w:spacing w:line="360" w:lineRule="auto"/>
        <w:ind w:firstLine="420" w:firstLineChars="200"/>
        <w:rPr>
          <w:rFonts w:ascii="Verdana" w:hAnsi="Verdana"/>
          <w:color w:val="333333"/>
          <w:szCs w:val="21"/>
          <w:shd w:val="clear" w:color="auto" w:fill="FFFFFF"/>
        </w:rPr>
      </w:pPr>
      <w:r>
        <w:rPr>
          <w:rFonts w:ascii="Verdana" w:hAnsi="Verdana"/>
          <w:color w:val="333333"/>
          <w:szCs w:val="21"/>
          <w:shd w:val="clear" w:color="auto" w:fill="FFFFFF"/>
        </w:rPr>
        <w:t xml:space="preserve">host    all             all             0.0.0.0/0               </w:t>
      </w:r>
      <w:r>
        <w:rPr>
          <w:rFonts w:hint="eastAsia" w:ascii="Verdana" w:hAnsi="Verdana"/>
          <w:color w:val="333333"/>
          <w:szCs w:val="21"/>
          <w:shd w:val="clear" w:color="auto" w:fill="FFFFFF"/>
        </w:rPr>
        <w:t>trust</w:t>
      </w:r>
    </w:p>
    <w:p w14:paraId="0C60FBA8">
      <w:pPr>
        <w:spacing w:line="360" w:lineRule="auto"/>
        <w:ind w:firstLine="420" w:firstLineChars="200"/>
        <w:rPr>
          <w:rFonts w:ascii="Verdana" w:hAnsi="Verdana"/>
          <w:color w:val="FF0000"/>
          <w:szCs w:val="21"/>
          <w:shd w:val="clear" w:color="auto" w:fill="FFFFFF"/>
        </w:rPr>
      </w:pPr>
      <w:r>
        <w:rPr>
          <w:rFonts w:ascii="Verdana" w:hAnsi="Verdana"/>
          <w:color w:val="FF0000"/>
          <w:szCs w:val="21"/>
          <w:shd w:val="clear" w:color="auto" w:fill="FFFFFF"/>
        </w:rPr>
        <w:t>注：按等保要求，这个地方的地址可以设置为允许访问的地址段。</w:t>
      </w:r>
    </w:p>
    <w:p w14:paraId="18E437CC">
      <w:pPr>
        <w:spacing w:line="360" w:lineRule="auto"/>
        <w:rPr>
          <w:rFonts w:ascii="Verdana" w:hAnsi="Verdana"/>
          <w:color w:val="333333"/>
          <w:szCs w:val="21"/>
          <w:shd w:val="clear" w:color="auto" w:fill="FFFFFF"/>
        </w:rPr>
      </w:pPr>
      <w:r>
        <w:rPr>
          <w:rFonts w:ascii="Verdana" w:hAnsi="Verdana"/>
          <w:color w:val="333333"/>
          <w:szCs w:val="21"/>
          <w:shd w:val="clear" w:color="auto" w:fill="FFFFFF"/>
        </w:rPr>
        <w:drawing>
          <wp:inline distT="0" distB="0" distL="114300" distR="114300">
            <wp:extent cx="6001385" cy="2495550"/>
            <wp:effectExtent l="0" t="0" r="18415" b="0"/>
            <wp:docPr id="5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6"/>
                    <pic:cNvPicPr>
                      <a:picLocks noChangeAspect="1"/>
                    </pic:cNvPicPr>
                  </pic:nvPicPr>
                  <pic:blipFill>
                    <a:blip r:embed="rId57"/>
                    <a:stretch>
                      <a:fillRect/>
                    </a:stretch>
                  </pic:blipFill>
                  <pic:spPr>
                    <a:xfrm>
                      <a:off x="0" y="0"/>
                      <a:ext cx="6001385" cy="2495550"/>
                    </a:xfrm>
                    <a:prstGeom prst="rect">
                      <a:avLst/>
                    </a:prstGeom>
                    <a:noFill/>
                    <a:ln>
                      <a:noFill/>
                    </a:ln>
                  </pic:spPr>
                </pic:pic>
              </a:graphicData>
            </a:graphic>
          </wp:inline>
        </w:drawing>
      </w:r>
    </w:p>
    <w:p w14:paraId="4A096954">
      <w:pPr>
        <w:numPr>
          <w:ilvl w:val="0"/>
          <w:numId w:val="19"/>
        </w:numPr>
        <w:spacing w:line="360" w:lineRule="auto"/>
        <w:rPr>
          <w:rFonts w:ascii="宋体" w:hAnsi="宋体"/>
          <w:b/>
          <w:sz w:val="28"/>
          <w:szCs w:val="28"/>
          <w:lang/>
        </w:rPr>
      </w:pPr>
      <w:r>
        <w:rPr>
          <w:rFonts w:ascii="宋体" w:hAnsi="宋体"/>
          <w:b/>
          <w:sz w:val="28"/>
          <w:szCs w:val="28"/>
          <w:lang/>
        </w:rPr>
        <w:t>设置监听地址和端口</w:t>
      </w:r>
    </w:p>
    <w:p w14:paraId="71251391">
      <w:pPr>
        <w:spacing w:line="360" w:lineRule="auto"/>
        <w:ind w:firstLine="560" w:firstLineChars="200"/>
        <w:rPr>
          <w:rFonts w:hint="eastAsia" w:ascii="宋体" w:hAnsi="宋体"/>
          <w:sz w:val="28"/>
          <w:szCs w:val="28"/>
        </w:rPr>
      </w:pPr>
      <w:r>
        <w:rPr>
          <w:rFonts w:hint="eastAsia" w:ascii="宋体" w:hAnsi="宋体"/>
          <w:sz w:val="28"/>
          <w:szCs w:val="28"/>
        </w:rPr>
        <w:t>修改</w:t>
      </w:r>
      <w:r>
        <w:rPr>
          <w:rFonts w:ascii="宋体" w:hAnsi="宋体"/>
          <w:sz w:val="28"/>
          <w:szCs w:val="28"/>
        </w:rPr>
        <w:t>/var/lib/pgsql/1</w:t>
      </w:r>
      <w:r>
        <w:rPr>
          <w:rFonts w:hint="eastAsia" w:ascii="宋体" w:hAnsi="宋体"/>
          <w:sz w:val="28"/>
          <w:szCs w:val="28"/>
        </w:rPr>
        <w:t>3</w:t>
      </w:r>
      <w:r>
        <w:rPr>
          <w:rFonts w:ascii="宋体" w:hAnsi="宋体"/>
          <w:sz w:val="28"/>
          <w:szCs w:val="28"/>
        </w:rPr>
        <w:t>/data/postgresql.conf</w:t>
      </w:r>
      <w:r>
        <w:rPr>
          <w:rFonts w:hint="eastAsia" w:ascii="宋体" w:hAnsi="宋体"/>
          <w:sz w:val="28"/>
          <w:szCs w:val="28"/>
        </w:rPr>
        <w:t>，</w:t>
      </w:r>
      <w:r>
        <w:rPr>
          <w:rFonts w:ascii="宋体" w:hAnsi="宋体"/>
          <w:sz w:val="28"/>
          <w:szCs w:val="28"/>
        </w:rPr>
        <w:t>设置数据库实例监听地址和端口</w:t>
      </w:r>
      <w:r>
        <w:rPr>
          <w:rFonts w:hint="eastAsia" w:ascii="宋体" w:hAnsi="宋体"/>
          <w:sz w:val="28"/>
          <w:szCs w:val="28"/>
        </w:rPr>
        <w:t>：</w:t>
      </w:r>
    </w:p>
    <w:p w14:paraId="07E0C3D1">
      <w:pPr>
        <w:numPr>
          <w:ilvl w:val="0"/>
          <w:numId w:val="20"/>
        </w:numPr>
        <w:spacing w:line="360" w:lineRule="auto"/>
        <w:rPr>
          <w:rFonts w:ascii="宋体" w:hAnsi="宋体"/>
          <w:sz w:val="28"/>
          <w:szCs w:val="28"/>
        </w:rPr>
      </w:pPr>
      <w:r>
        <w:rPr>
          <w:rFonts w:hint="eastAsia" w:ascii="宋体" w:hAnsi="宋体"/>
          <w:sz w:val="28"/>
          <w:szCs w:val="28"/>
        </w:rPr>
        <w:t>将 #listen_addresses = 'localhost'修改成：</w:t>
      </w:r>
      <w:r>
        <w:rPr>
          <w:rFonts w:ascii="宋体" w:hAnsi="宋体"/>
          <w:sz w:val="28"/>
          <w:szCs w:val="28"/>
        </w:rPr>
        <w:t>listen_addresses = '*'</w:t>
      </w:r>
    </w:p>
    <w:p w14:paraId="1360C194">
      <w:pPr>
        <w:numPr>
          <w:ilvl w:val="0"/>
          <w:numId w:val="20"/>
        </w:numPr>
        <w:spacing w:line="360" w:lineRule="auto"/>
        <w:rPr>
          <w:rFonts w:ascii="宋体" w:hAnsi="宋体"/>
          <w:sz w:val="28"/>
          <w:szCs w:val="28"/>
        </w:rPr>
      </w:pPr>
      <w:r>
        <w:rPr>
          <w:rFonts w:hint="eastAsia" w:ascii="宋体" w:hAnsi="宋体"/>
          <w:sz w:val="28"/>
          <w:szCs w:val="28"/>
        </w:rPr>
        <w:t>将#</w:t>
      </w:r>
      <w:r>
        <w:rPr>
          <w:rFonts w:ascii="宋体" w:hAnsi="宋体"/>
          <w:sz w:val="28"/>
          <w:szCs w:val="28"/>
        </w:rPr>
        <w:t>port = 5432</w:t>
      </w:r>
      <w:r>
        <w:rPr>
          <w:rFonts w:hint="eastAsia" w:ascii="宋体" w:hAnsi="宋体"/>
          <w:sz w:val="28"/>
          <w:szCs w:val="28"/>
        </w:rPr>
        <w:t>修改成：</w:t>
      </w:r>
      <w:r>
        <w:rPr>
          <w:rFonts w:ascii="宋体" w:hAnsi="宋体"/>
          <w:sz w:val="28"/>
          <w:szCs w:val="28"/>
        </w:rPr>
        <w:t>port = 5432</w:t>
      </w:r>
    </w:p>
    <w:p w14:paraId="5E2878A2">
      <w:pPr>
        <w:numPr>
          <w:ilvl w:val="0"/>
          <w:numId w:val="20"/>
        </w:numPr>
        <w:spacing w:line="360" w:lineRule="auto"/>
        <w:rPr>
          <w:rFonts w:ascii="宋体" w:hAnsi="宋体"/>
          <w:sz w:val="28"/>
          <w:szCs w:val="28"/>
        </w:rPr>
      </w:pPr>
      <w:r>
        <w:rPr>
          <w:rFonts w:ascii="宋体" w:hAnsi="宋体"/>
          <w:sz w:val="28"/>
          <w:szCs w:val="28"/>
        </w:rPr>
        <w:t>将max_connections = 100修改成：max_connections = 1000</w:t>
      </w:r>
    </w:p>
    <w:p w14:paraId="26250015">
      <w:pPr>
        <w:spacing w:line="360" w:lineRule="auto"/>
        <w:ind w:firstLine="560" w:firstLineChars="200"/>
        <w:rPr>
          <w:rFonts w:ascii="宋体" w:hAnsi="宋体"/>
          <w:sz w:val="28"/>
          <w:szCs w:val="28"/>
        </w:rPr>
      </w:pPr>
      <w:r>
        <w:rPr>
          <w:rFonts w:hint="eastAsia" w:ascii="宋体" w:hAnsi="宋体"/>
          <w:sz w:val="28"/>
          <w:szCs w:val="28"/>
        </w:rPr>
        <w:t>修改完后重启数据库：</w:t>
      </w:r>
      <w:r>
        <w:rPr>
          <w:rFonts w:ascii="宋体" w:hAnsi="宋体"/>
          <w:sz w:val="28"/>
          <w:szCs w:val="28"/>
        </w:rPr>
        <w:t>systemctl restart postgresql-1</w:t>
      </w:r>
      <w:r>
        <w:rPr>
          <w:rFonts w:hint="eastAsia" w:ascii="宋体" w:hAnsi="宋体"/>
          <w:sz w:val="28"/>
          <w:szCs w:val="28"/>
        </w:rPr>
        <w:t>3</w:t>
      </w:r>
      <w:r>
        <w:rPr>
          <w:rFonts w:ascii="宋体" w:hAnsi="宋体"/>
          <w:sz w:val="28"/>
          <w:szCs w:val="28"/>
        </w:rPr>
        <w:t>.service</w:t>
      </w:r>
    </w:p>
    <w:p w14:paraId="2FE444A0">
      <w:pPr>
        <w:spacing w:line="360" w:lineRule="auto"/>
        <w:rPr>
          <w:rFonts w:ascii="Verdana" w:hAnsi="Verdana"/>
          <w:color w:val="333333"/>
          <w:szCs w:val="21"/>
          <w:shd w:val="clear" w:color="auto" w:fill="FFFFFF"/>
        </w:rPr>
      </w:pPr>
      <w:r>
        <w:rPr>
          <w:rFonts w:ascii="Verdana" w:hAnsi="Verdana"/>
          <w:color w:val="333333"/>
          <w:szCs w:val="21"/>
          <w:shd w:val="clear" w:color="auto" w:fill="FFFFFF"/>
        </w:rPr>
        <w:drawing>
          <wp:inline distT="0" distB="0" distL="114300" distR="114300">
            <wp:extent cx="6120130" cy="2541905"/>
            <wp:effectExtent l="0" t="0" r="13970" b="10795"/>
            <wp:docPr id="5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7"/>
                    <pic:cNvPicPr>
                      <a:picLocks noChangeAspect="1"/>
                    </pic:cNvPicPr>
                  </pic:nvPicPr>
                  <pic:blipFill>
                    <a:blip r:embed="rId58"/>
                    <a:stretch>
                      <a:fillRect/>
                    </a:stretch>
                  </pic:blipFill>
                  <pic:spPr>
                    <a:xfrm>
                      <a:off x="0" y="0"/>
                      <a:ext cx="6120130" cy="2541905"/>
                    </a:xfrm>
                    <a:prstGeom prst="rect">
                      <a:avLst/>
                    </a:prstGeom>
                    <a:noFill/>
                    <a:ln>
                      <a:noFill/>
                    </a:ln>
                  </pic:spPr>
                </pic:pic>
              </a:graphicData>
            </a:graphic>
          </wp:inline>
        </w:drawing>
      </w:r>
    </w:p>
    <w:p w14:paraId="1D1FE67D">
      <w:pPr>
        <w:pStyle w:val="4"/>
        <w:numPr>
          <w:ilvl w:val="2"/>
          <w:numId w:val="1"/>
        </w:numPr>
        <w:spacing w:before="200" w:after="200" w:line="240" w:lineRule="auto"/>
        <w:rPr>
          <w:kern w:val="2"/>
          <w:sz w:val="24"/>
          <w:szCs w:val="24"/>
          <w:lang/>
        </w:rPr>
      </w:pPr>
      <w:bookmarkStart w:id="49" w:name="_Toc117786457"/>
      <w:r>
        <w:rPr>
          <w:rFonts w:hint="eastAsia"/>
          <w:kern w:val="2"/>
          <w:sz w:val="24"/>
          <w:szCs w:val="24"/>
          <w:lang/>
        </w:rPr>
        <w:t>PGIS31安装</w:t>
      </w:r>
      <w:bookmarkEnd w:id="49"/>
    </w:p>
    <w:p w14:paraId="1CE5A0FE">
      <w:pPr>
        <w:numPr>
          <w:ilvl w:val="0"/>
          <w:numId w:val="21"/>
        </w:numPr>
        <w:spacing w:line="360" w:lineRule="auto"/>
        <w:rPr>
          <w:rFonts w:ascii="宋体" w:hAnsi="宋体"/>
          <w:b/>
          <w:sz w:val="28"/>
          <w:szCs w:val="28"/>
          <w:lang/>
        </w:rPr>
      </w:pPr>
      <w:r>
        <w:rPr>
          <w:rFonts w:hint="eastAsia" w:ascii="宋体" w:hAnsi="宋体"/>
          <w:b/>
          <w:sz w:val="28"/>
          <w:szCs w:val="28"/>
          <w:lang/>
        </w:rPr>
        <w:t>修改yum源</w:t>
      </w:r>
    </w:p>
    <w:p w14:paraId="1B058C87">
      <w:pPr>
        <w:spacing w:line="360" w:lineRule="auto"/>
        <w:ind w:firstLine="480" w:firstLineChars="200"/>
        <w:rPr>
          <w:sz w:val="24"/>
          <w:lang/>
        </w:rPr>
      </w:pPr>
      <w:r>
        <w:rPr>
          <w:rFonts w:hint="eastAsia"/>
          <w:sz w:val="24"/>
          <w:lang/>
        </w:rPr>
        <w:t>将pgis31目录上传到/data/setup目录下，然后修改2.</w:t>
      </w:r>
      <w:r>
        <w:rPr>
          <w:sz w:val="24"/>
          <w:lang/>
        </w:rPr>
        <w:t>3</w:t>
      </w:r>
      <w:r>
        <w:rPr>
          <w:rFonts w:hint="eastAsia"/>
          <w:sz w:val="24"/>
          <w:lang/>
        </w:rPr>
        <w:t>.1中新建的yum.re</w:t>
      </w:r>
      <w:r>
        <w:rPr>
          <w:sz w:val="24"/>
          <w:lang/>
        </w:rPr>
        <w:t>po</w:t>
      </w:r>
      <w:r>
        <w:rPr>
          <w:rFonts w:hint="eastAsia"/>
          <w:sz w:val="24"/>
          <w:lang/>
        </w:rPr>
        <w:t>文件中的路径。</w:t>
      </w:r>
    </w:p>
    <w:p w14:paraId="47452DA8">
      <w:pPr>
        <w:spacing w:line="360" w:lineRule="auto"/>
        <w:ind w:firstLine="480" w:firstLineChars="200"/>
        <w:rPr>
          <w:sz w:val="24"/>
          <w:lang/>
        </w:rPr>
      </w:pPr>
      <w:r>
        <w:rPr>
          <w:sz w:val="24"/>
          <w:lang/>
        </w:rPr>
        <w:t>[mnt]</w:t>
      </w:r>
    </w:p>
    <w:p w14:paraId="5147700D">
      <w:pPr>
        <w:spacing w:line="360" w:lineRule="auto"/>
        <w:ind w:firstLine="480" w:firstLineChars="200"/>
        <w:rPr>
          <w:sz w:val="24"/>
          <w:lang/>
        </w:rPr>
      </w:pPr>
      <w:r>
        <w:rPr>
          <w:sz w:val="24"/>
          <w:lang/>
        </w:rPr>
        <w:t>name=mnt</w:t>
      </w:r>
    </w:p>
    <w:p w14:paraId="448C098B">
      <w:pPr>
        <w:spacing w:line="360" w:lineRule="auto"/>
        <w:ind w:firstLine="480" w:firstLineChars="200"/>
        <w:rPr>
          <w:sz w:val="24"/>
          <w:lang/>
        </w:rPr>
      </w:pPr>
      <w:r>
        <w:rPr>
          <w:sz w:val="24"/>
          <w:lang/>
        </w:rPr>
        <w:t>baseurl=file:///</w:t>
      </w:r>
      <w:r>
        <w:rPr>
          <w:rFonts w:hint="eastAsia"/>
          <w:sz w:val="24"/>
          <w:lang/>
        </w:rPr>
        <w:t>data</w:t>
      </w:r>
      <w:r>
        <w:rPr>
          <w:sz w:val="24"/>
          <w:lang/>
        </w:rPr>
        <w:t>/setup</w:t>
      </w:r>
      <w:r>
        <w:rPr>
          <w:rFonts w:hint="eastAsia"/>
          <w:sz w:val="24"/>
          <w:lang/>
        </w:rPr>
        <w:t>/pgis31</w:t>
      </w:r>
    </w:p>
    <w:p w14:paraId="66B83C13">
      <w:pPr>
        <w:spacing w:line="360" w:lineRule="auto"/>
        <w:ind w:firstLine="480" w:firstLineChars="200"/>
        <w:rPr>
          <w:sz w:val="24"/>
          <w:lang/>
        </w:rPr>
      </w:pPr>
      <w:r>
        <w:rPr>
          <w:sz w:val="24"/>
          <w:lang/>
        </w:rPr>
        <w:t>gpgcheck=0</w:t>
      </w:r>
    </w:p>
    <w:p w14:paraId="41AAD9A8">
      <w:pPr>
        <w:spacing w:line="360" w:lineRule="auto"/>
        <w:ind w:firstLine="480" w:firstLineChars="200"/>
        <w:rPr>
          <w:sz w:val="24"/>
          <w:lang/>
        </w:rPr>
      </w:pPr>
      <w:r>
        <w:rPr>
          <w:sz w:val="24"/>
          <w:lang/>
        </w:rPr>
        <w:t>enabled=1</w:t>
      </w:r>
    </w:p>
    <w:p w14:paraId="265C6211">
      <w:pPr>
        <w:spacing w:line="360" w:lineRule="auto"/>
        <w:ind w:firstLine="480" w:firstLineChars="200"/>
        <w:rPr>
          <w:sz w:val="24"/>
          <w:lang/>
        </w:rPr>
      </w:pPr>
      <w:r>
        <w:rPr>
          <w:rFonts w:hint="eastAsia"/>
          <w:sz w:val="24"/>
          <w:lang/>
        </w:rPr>
        <w:t>清理yum源后进行安装：</w:t>
      </w:r>
      <w:r>
        <w:rPr>
          <w:sz w:val="24"/>
          <w:lang/>
        </w:rPr>
        <w:t>yum clean all</w:t>
      </w:r>
    </w:p>
    <w:p w14:paraId="61B30909">
      <w:pPr>
        <w:numPr>
          <w:ilvl w:val="0"/>
          <w:numId w:val="21"/>
        </w:numPr>
        <w:spacing w:line="360" w:lineRule="auto"/>
        <w:rPr>
          <w:rFonts w:ascii="宋体" w:hAnsi="宋体"/>
          <w:b/>
          <w:sz w:val="28"/>
          <w:szCs w:val="28"/>
          <w:lang/>
        </w:rPr>
      </w:pPr>
      <w:r>
        <w:rPr>
          <w:rFonts w:hint="eastAsia" w:ascii="宋体" w:hAnsi="宋体"/>
          <w:b/>
          <w:sz w:val="28"/>
          <w:szCs w:val="28"/>
          <w:lang/>
        </w:rPr>
        <w:t>P</w:t>
      </w:r>
      <w:r>
        <w:rPr>
          <w:rFonts w:ascii="宋体" w:hAnsi="宋体"/>
          <w:b/>
          <w:sz w:val="28"/>
          <w:szCs w:val="28"/>
          <w:lang/>
        </w:rPr>
        <w:t>GIS安装</w:t>
      </w:r>
    </w:p>
    <w:p w14:paraId="7D40A97B">
      <w:pPr>
        <w:spacing w:line="360" w:lineRule="auto"/>
        <w:ind w:firstLine="480" w:firstLineChars="200"/>
        <w:rPr>
          <w:sz w:val="24"/>
          <w:lang/>
        </w:rPr>
      </w:pPr>
      <w:r>
        <w:rPr>
          <w:sz w:val="24"/>
          <w:lang/>
        </w:rPr>
        <w:t>cd /data/setup/pgis31</w:t>
      </w:r>
    </w:p>
    <w:p w14:paraId="7D5FE477">
      <w:pPr>
        <w:spacing w:line="360" w:lineRule="auto"/>
        <w:ind w:firstLine="480" w:firstLineChars="200"/>
        <w:rPr>
          <w:sz w:val="24"/>
          <w:lang/>
        </w:rPr>
      </w:pPr>
      <w:r>
        <w:rPr>
          <w:rFonts w:hint="eastAsia"/>
          <w:sz w:val="24"/>
          <w:lang/>
        </w:rPr>
        <w:t xml:space="preserve">yum install </w:t>
      </w:r>
      <w:r>
        <w:rPr>
          <w:sz w:val="24"/>
          <w:lang/>
        </w:rPr>
        <w:t xml:space="preserve">–y </w:t>
      </w:r>
      <w:r>
        <w:rPr>
          <w:rFonts w:hint="eastAsia"/>
          <w:sz w:val="24"/>
          <w:lang/>
        </w:rPr>
        <w:t>postgis31_13*</w:t>
      </w:r>
    </w:p>
    <w:p w14:paraId="52B51BA1">
      <w:pPr>
        <w:numPr>
          <w:ilvl w:val="0"/>
          <w:numId w:val="21"/>
        </w:numPr>
        <w:spacing w:line="360" w:lineRule="auto"/>
        <w:rPr>
          <w:rFonts w:ascii="宋体" w:hAnsi="宋体"/>
          <w:b/>
          <w:sz w:val="28"/>
          <w:szCs w:val="28"/>
          <w:lang/>
        </w:rPr>
      </w:pPr>
      <w:r>
        <w:rPr>
          <w:rFonts w:hint="eastAsia" w:ascii="宋体" w:hAnsi="宋体"/>
          <w:b/>
          <w:sz w:val="28"/>
          <w:szCs w:val="28"/>
          <w:lang/>
        </w:rPr>
        <w:t>安装GIS扩展</w:t>
      </w:r>
    </w:p>
    <w:p w14:paraId="2D2CFE4B">
      <w:pPr>
        <w:spacing w:line="360" w:lineRule="auto"/>
        <w:ind w:firstLine="480" w:firstLineChars="200"/>
        <w:rPr>
          <w:sz w:val="24"/>
          <w:lang/>
        </w:rPr>
      </w:pPr>
      <w:r>
        <w:rPr>
          <w:rFonts w:hint="eastAsia"/>
          <w:sz w:val="24"/>
          <w:lang/>
        </w:rPr>
        <w:t>切换到postgres用户，安装扩展：</w:t>
      </w:r>
    </w:p>
    <w:p w14:paraId="57F450EB">
      <w:pPr>
        <w:spacing w:line="360" w:lineRule="auto"/>
        <w:ind w:firstLine="480" w:firstLineChars="200"/>
        <w:rPr>
          <w:sz w:val="24"/>
          <w:lang/>
        </w:rPr>
      </w:pPr>
      <w:r>
        <w:rPr>
          <w:sz w:val="24"/>
          <w:lang/>
        </w:rPr>
        <w:t>su postgres</w:t>
      </w:r>
    </w:p>
    <w:p w14:paraId="2F666F76">
      <w:pPr>
        <w:spacing w:line="360" w:lineRule="auto"/>
        <w:ind w:firstLine="480" w:firstLineChars="200"/>
        <w:rPr>
          <w:rFonts w:hint="eastAsia"/>
          <w:sz w:val="24"/>
          <w:lang/>
        </w:rPr>
      </w:pPr>
      <w:r>
        <w:rPr>
          <w:sz w:val="24"/>
          <w:lang/>
        </w:rPr>
        <w:t xml:space="preserve">psql </w:t>
      </w:r>
      <w:r>
        <w:rPr>
          <w:rFonts w:ascii="宋体" w:hAnsi="宋体" w:cs="宋体"/>
          <w:kern w:val="0"/>
          <w:sz w:val="24"/>
        </w:rPr>
        <w:t xml:space="preserve">-d </w:t>
      </w:r>
      <w:r>
        <w:rPr>
          <w:rFonts w:hint="eastAsia" w:ascii="宋体" w:hAnsi="宋体" w:cs="宋体"/>
          <w:kern w:val="0"/>
          <w:sz w:val="24"/>
        </w:rPr>
        <w:t>post</w:t>
      </w:r>
      <w:r>
        <w:rPr>
          <w:rFonts w:ascii="宋体" w:hAnsi="宋体" w:cs="宋体"/>
          <w:kern w:val="0"/>
          <w:sz w:val="24"/>
        </w:rPr>
        <w:t>gres</w:t>
      </w:r>
    </w:p>
    <w:p w14:paraId="1F79393C">
      <w:pPr>
        <w:spacing w:line="360" w:lineRule="auto"/>
        <w:ind w:firstLine="480" w:firstLineChars="200"/>
        <w:rPr>
          <w:sz w:val="24"/>
          <w:lang/>
        </w:rPr>
      </w:pPr>
      <w:r>
        <w:rPr>
          <w:sz w:val="24"/>
          <w:lang/>
        </w:rPr>
        <w:t>CREATE EXTENSION postgis;</w:t>
      </w:r>
    </w:p>
    <w:p w14:paraId="77556EAA">
      <w:pPr>
        <w:spacing w:line="360" w:lineRule="auto"/>
        <w:ind w:firstLine="480" w:firstLineChars="200"/>
        <w:rPr>
          <w:sz w:val="24"/>
          <w:lang/>
        </w:rPr>
      </w:pPr>
      <w:r>
        <w:rPr>
          <w:sz w:val="24"/>
          <w:lang/>
        </w:rPr>
        <w:t>CREATE EXTENSION postgis_topology;</w:t>
      </w:r>
    </w:p>
    <w:p w14:paraId="3C4360D8">
      <w:pPr>
        <w:spacing w:line="360" w:lineRule="auto"/>
        <w:ind w:firstLine="480" w:firstLineChars="200"/>
        <w:rPr>
          <w:sz w:val="24"/>
          <w:lang/>
        </w:rPr>
      </w:pPr>
      <w:r>
        <w:rPr>
          <w:sz w:val="24"/>
          <w:lang/>
        </w:rPr>
        <w:t>\q</w:t>
      </w:r>
    </w:p>
    <w:p w14:paraId="1847BEDB">
      <w:pPr>
        <w:spacing w:line="360" w:lineRule="auto"/>
        <w:ind w:firstLine="480" w:firstLineChars="200"/>
        <w:rPr>
          <w:sz w:val="24"/>
          <w:lang/>
        </w:rPr>
      </w:pPr>
      <w:r>
        <w:rPr>
          <w:sz w:val="24"/>
          <w:lang/>
        </w:rPr>
        <w:t>exit</w:t>
      </w:r>
    </w:p>
    <w:p w14:paraId="07010138">
      <w:pPr>
        <w:spacing w:line="360" w:lineRule="auto"/>
        <w:jc w:val="center"/>
        <w:rPr>
          <w:rFonts w:ascii="宋体" w:hAnsi="宋体"/>
          <w:sz w:val="28"/>
          <w:szCs w:val="28"/>
          <w:lang/>
        </w:rPr>
      </w:pPr>
      <w:r>
        <w:rPr>
          <w:rFonts w:hint="eastAsia" w:ascii="宋体" w:hAnsi="宋体"/>
          <w:sz w:val="28"/>
          <w:szCs w:val="28"/>
          <w:lang/>
        </w:rPr>
        <w:drawing>
          <wp:inline distT="0" distB="0" distL="114300" distR="114300">
            <wp:extent cx="2552700" cy="2043430"/>
            <wp:effectExtent l="0" t="0" r="0" b="13970"/>
            <wp:docPr id="5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68"/>
                    <pic:cNvPicPr>
                      <a:picLocks noChangeAspect="1"/>
                    </pic:cNvPicPr>
                  </pic:nvPicPr>
                  <pic:blipFill>
                    <a:blip r:embed="rId59"/>
                    <a:stretch>
                      <a:fillRect/>
                    </a:stretch>
                  </pic:blipFill>
                  <pic:spPr>
                    <a:xfrm>
                      <a:off x="0" y="0"/>
                      <a:ext cx="2552700" cy="2043430"/>
                    </a:xfrm>
                    <a:prstGeom prst="rect">
                      <a:avLst/>
                    </a:prstGeom>
                    <a:noFill/>
                    <a:ln>
                      <a:noFill/>
                    </a:ln>
                  </pic:spPr>
                </pic:pic>
              </a:graphicData>
            </a:graphic>
          </wp:inline>
        </w:drawing>
      </w:r>
    </w:p>
    <w:p w14:paraId="45ABC135">
      <w:pPr>
        <w:spacing w:line="360" w:lineRule="auto"/>
        <w:ind w:firstLine="560" w:firstLineChars="200"/>
        <w:rPr>
          <w:rFonts w:ascii="宋体" w:hAnsi="宋体"/>
          <w:sz w:val="28"/>
          <w:szCs w:val="28"/>
        </w:rPr>
      </w:pPr>
      <w:r>
        <w:rPr>
          <w:rFonts w:ascii="宋体" w:hAnsi="宋体"/>
          <w:sz w:val="28"/>
          <w:szCs w:val="28"/>
        </w:rPr>
        <w:t>重启pg：systemctl restart postgresql-1</w:t>
      </w:r>
      <w:r>
        <w:rPr>
          <w:rFonts w:hint="eastAsia" w:ascii="宋体" w:hAnsi="宋体"/>
          <w:sz w:val="28"/>
          <w:szCs w:val="28"/>
        </w:rPr>
        <w:t>3</w:t>
      </w:r>
      <w:r>
        <w:rPr>
          <w:rFonts w:ascii="宋体" w:hAnsi="宋体"/>
          <w:sz w:val="28"/>
          <w:szCs w:val="28"/>
        </w:rPr>
        <w:t>.service</w:t>
      </w:r>
    </w:p>
    <w:p w14:paraId="0A0CBA94">
      <w:pPr>
        <w:pStyle w:val="3"/>
        <w:numPr>
          <w:ilvl w:val="1"/>
          <w:numId w:val="1"/>
        </w:numPr>
        <w:spacing w:before="200" w:after="200" w:line="360" w:lineRule="auto"/>
        <w:rPr>
          <w:rFonts w:ascii="Times New Roman" w:hAnsi="宋体" w:eastAsia="宋体"/>
          <w:sz w:val="24"/>
          <w:szCs w:val="24"/>
          <w:lang/>
        </w:rPr>
      </w:pPr>
      <w:bookmarkStart w:id="50" w:name="_Toc117786458"/>
      <w:r>
        <w:rPr>
          <w:rFonts w:hint="eastAsia" w:ascii="Times New Roman" w:hAnsi="宋体" w:eastAsia="宋体"/>
          <w:sz w:val="24"/>
          <w:szCs w:val="24"/>
          <w:lang/>
        </w:rPr>
        <w:t>安装pgAdmin4</w:t>
      </w:r>
      <w:bookmarkEnd w:id="50"/>
    </w:p>
    <w:p w14:paraId="595B1B72">
      <w:pPr>
        <w:pStyle w:val="4"/>
        <w:numPr>
          <w:ilvl w:val="2"/>
          <w:numId w:val="1"/>
        </w:numPr>
        <w:spacing w:before="200" w:after="200" w:line="240" w:lineRule="auto"/>
        <w:rPr>
          <w:kern w:val="2"/>
          <w:sz w:val="24"/>
          <w:szCs w:val="24"/>
          <w:lang/>
        </w:rPr>
      </w:pPr>
      <w:bookmarkStart w:id="51" w:name="_Toc117786459"/>
      <w:r>
        <w:rPr>
          <w:rFonts w:hint="eastAsia"/>
          <w:kern w:val="2"/>
          <w:sz w:val="24"/>
          <w:szCs w:val="24"/>
          <w:lang/>
        </w:rPr>
        <w:t>安装PgAdmin</w:t>
      </w:r>
      <w:r>
        <w:rPr>
          <w:kern w:val="2"/>
          <w:sz w:val="24"/>
          <w:szCs w:val="24"/>
          <w:lang/>
        </w:rPr>
        <w:t>4</w:t>
      </w:r>
      <w:bookmarkEnd w:id="51"/>
    </w:p>
    <w:p w14:paraId="0B1C8C28">
      <w:pPr>
        <w:spacing w:line="360" w:lineRule="auto"/>
        <w:ind w:firstLine="560" w:firstLineChars="200"/>
        <w:rPr>
          <w:rFonts w:ascii="宋体" w:hAnsi="宋体"/>
          <w:sz w:val="28"/>
          <w:szCs w:val="28"/>
        </w:rPr>
      </w:pPr>
      <w:r>
        <w:rPr>
          <w:rFonts w:ascii="宋体" w:hAnsi="宋体"/>
          <w:sz w:val="28"/>
          <w:szCs w:val="28"/>
          <w:lang/>
        </w:rPr>
        <w:t>P</w:t>
      </w:r>
      <w:r>
        <w:rPr>
          <w:rFonts w:hint="eastAsia" w:ascii="宋体" w:hAnsi="宋体"/>
          <w:sz w:val="28"/>
          <w:szCs w:val="28"/>
          <w:lang/>
        </w:rPr>
        <w:t>gA</w:t>
      </w:r>
      <w:r>
        <w:rPr>
          <w:rFonts w:ascii="宋体" w:hAnsi="宋体"/>
          <w:sz w:val="28"/>
          <w:szCs w:val="28"/>
        </w:rPr>
        <w:t>dmin</w:t>
      </w:r>
      <w:r>
        <w:rPr>
          <w:rFonts w:hint="eastAsia" w:ascii="宋体" w:hAnsi="宋体"/>
          <w:sz w:val="28"/>
          <w:szCs w:val="28"/>
        </w:rPr>
        <w:t>4是一个与PostgreSQL配套的有UI界面的数据库管理工具，通过它可以完成数据库的日常维护工作。</w:t>
      </w:r>
    </w:p>
    <w:p w14:paraId="34FC4888">
      <w:pPr>
        <w:spacing w:line="360" w:lineRule="auto"/>
        <w:ind w:firstLine="560" w:firstLineChars="200"/>
        <w:rPr>
          <w:rFonts w:ascii="宋体" w:hAnsi="宋体"/>
          <w:sz w:val="28"/>
          <w:szCs w:val="28"/>
          <w:lang/>
        </w:rPr>
      </w:pPr>
      <w:r>
        <w:rPr>
          <w:rFonts w:hint="eastAsia" w:ascii="宋体" w:hAnsi="宋体"/>
          <w:sz w:val="28"/>
          <w:szCs w:val="28"/>
          <w:lang/>
        </w:rPr>
        <w:t>在Windows系统安装Postgre</w:t>
      </w:r>
      <w:r>
        <w:rPr>
          <w:rFonts w:ascii="宋体" w:hAnsi="宋体"/>
          <w:sz w:val="28"/>
          <w:szCs w:val="28"/>
          <w:lang/>
        </w:rPr>
        <w:t>SQL13时自带</w:t>
      </w:r>
      <w:r>
        <w:rPr>
          <w:rFonts w:hint="eastAsia" w:ascii="宋体" w:hAnsi="宋体"/>
          <w:sz w:val="28"/>
          <w:szCs w:val="28"/>
          <w:lang/>
        </w:rPr>
        <w:t>Pg</w:t>
      </w:r>
      <w:r>
        <w:rPr>
          <w:rFonts w:ascii="宋体" w:hAnsi="宋体"/>
          <w:sz w:val="28"/>
          <w:szCs w:val="28"/>
          <w:lang/>
        </w:rPr>
        <w:t>Admin4</w:t>
      </w:r>
      <w:r>
        <w:rPr>
          <w:rFonts w:hint="eastAsia" w:ascii="宋体" w:hAnsi="宋体"/>
          <w:sz w:val="28"/>
          <w:szCs w:val="28"/>
          <w:lang/>
        </w:rPr>
        <w:t>。</w:t>
      </w:r>
    </w:p>
    <w:p w14:paraId="69E179C3">
      <w:pPr>
        <w:spacing w:line="360" w:lineRule="auto"/>
        <w:rPr>
          <w:sz w:val="24"/>
          <w:lang/>
        </w:rPr>
      </w:pPr>
      <w:r>
        <w:rPr>
          <w:sz w:val="24"/>
          <w:lang/>
        </w:rPr>
        <w:drawing>
          <wp:inline distT="0" distB="0" distL="114300" distR="114300">
            <wp:extent cx="6120130" cy="4009390"/>
            <wp:effectExtent l="0" t="0" r="13970" b="10160"/>
            <wp:docPr id="5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9"/>
                    <pic:cNvPicPr>
                      <a:picLocks noChangeAspect="1"/>
                    </pic:cNvPicPr>
                  </pic:nvPicPr>
                  <pic:blipFill>
                    <a:blip r:embed="rId60"/>
                    <a:stretch>
                      <a:fillRect/>
                    </a:stretch>
                  </pic:blipFill>
                  <pic:spPr>
                    <a:xfrm>
                      <a:off x="0" y="0"/>
                      <a:ext cx="6120130" cy="4009390"/>
                    </a:xfrm>
                    <a:prstGeom prst="rect">
                      <a:avLst/>
                    </a:prstGeom>
                    <a:noFill/>
                    <a:ln>
                      <a:noFill/>
                    </a:ln>
                  </pic:spPr>
                </pic:pic>
              </a:graphicData>
            </a:graphic>
          </wp:inline>
        </w:drawing>
      </w:r>
    </w:p>
    <w:p w14:paraId="735EA89D">
      <w:pPr>
        <w:pStyle w:val="4"/>
        <w:numPr>
          <w:ilvl w:val="2"/>
          <w:numId w:val="1"/>
        </w:numPr>
        <w:spacing w:before="200" w:after="200" w:line="240" w:lineRule="auto"/>
        <w:rPr>
          <w:kern w:val="2"/>
          <w:sz w:val="24"/>
          <w:szCs w:val="24"/>
          <w:lang/>
        </w:rPr>
      </w:pPr>
      <w:bookmarkStart w:id="52" w:name="_Toc117786460"/>
      <w:r>
        <w:rPr>
          <w:rFonts w:hint="eastAsia"/>
          <w:kern w:val="2"/>
          <w:sz w:val="24"/>
          <w:szCs w:val="24"/>
          <w:lang/>
        </w:rPr>
        <w:t>连接服务器</w:t>
      </w:r>
      <w:bookmarkEnd w:id="52"/>
    </w:p>
    <w:p w14:paraId="73FF4834">
      <w:pPr>
        <w:spacing w:line="360" w:lineRule="auto"/>
        <w:ind w:firstLine="480" w:firstLineChars="200"/>
        <w:rPr>
          <w:sz w:val="24"/>
          <w:lang/>
        </w:rPr>
      </w:pPr>
      <w:r>
        <w:rPr>
          <w:rFonts w:hint="eastAsia"/>
          <w:sz w:val="24"/>
          <w:lang/>
        </w:rPr>
        <w:t>新建一个 Servr连接PostgreSQL数据库服务器</w:t>
      </w:r>
    </w:p>
    <w:p w14:paraId="0A381B3C">
      <w:pPr>
        <w:spacing w:line="360" w:lineRule="auto"/>
        <w:rPr>
          <w:lang/>
        </w:rPr>
      </w:pPr>
      <w:r>
        <w:rPr>
          <w:lang/>
        </w:rPr>
        <w:drawing>
          <wp:inline distT="0" distB="0" distL="114300" distR="114300">
            <wp:extent cx="6115050" cy="3327400"/>
            <wp:effectExtent l="0" t="0" r="0" b="6350"/>
            <wp:docPr id="6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70"/>
                    <pic:cNvPicPr>
                      <a:picLocks noChangeAspect="1"/>
                    </pic:cNvPicPr>
                  </pic:nvPicPr>
                  <pic:blipFill>
                    <a:blip r:embed="rId61"/>
                    <a:stretch>
                      <a:fillRect/>
                    </a:stretch>
                  </pic:blipFill>
                  <pic:spPr>
                    <a:xfrm>
                      <a:off x="0" y="0"/>
                      <a:ext cx="6115050" cy="3327400"/>
                    </a:xfrm>
                    <a:prstGeom prst="rect">
                      <a:avLst/>
                    </a:prstGeom>
                    <a:noFill/>
                    <a:ln>
                      <a:noFill/>
                    </a:ln>
                  </pic:spPr>
                </pic:pic>
              </a:graphicData>
            </a:graphic>
          </wp:inline>
        </w:drawing>
      </w:r>
    </w:p>
    <w:p w14:paraId="0902E913">
      <w:pPr>
        <w:spacing w:line="360" w:lineRule="auto"/>
        <w:ind w:firstLine="420" w:firstLineChars="200"/>
        <w:rPr>
          <w:lang/>
        </w:rPr>
      </w:pPr>
      <w:r>
        <w:rPr>
          <w:lang/>
        </w:rPr>
        <w:t>连接后如图：</w:t>
      </w:r>
    </w:p>
    <w:p w14:paraId="07AC4B63">
      <w:pPr>
        <w:spacing w:line="360" w:lineRule="auto"/>
        <w:rPr>
          <w:rFonts w:hint="eastAsia"/>
          <w:sz w:val="24"/>
          <w:lang/>
        </w:rPr>
      </w:pPr>
      <w:r>
        <w:rPr>
          <w:rFonts w:hint="eastAsia"/>
          <w:sz w:val="24"/>
          <w:lang/>
        </w:rPr>
        <w:drawing>
          <wp:inline distT="0" distB="0" distL="114300" distR="114300">
            <wp:extent cx="6111875" cy="3911600"/>
            <wp:effectExtent l="0" t="0" r="3175" b="12700"/>
            <wp:docPr id="6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71"/>
                    <pic:cNvPicPr>
                      <a:picLocks noChangeAspect="1"/>
                    </pic:cNvPicPr>
                  </pic:nvPicPr>
                  <pic:blipFill>
                    <a:blip r:embed="rId62"/>
                    <a:stretch>
                      <a:fillRect/>
                    </a:stretch>
                  </pic:blipFill>
                  <pic:spPr>
                    <a:xfrm>
                      <a:off x="0" y="0"/>
                      <a:ext cx="6111875" cy="3911600"/>
                    </a:xfrm>
                    <a:prstGeom prst="rect">
                      <a:avLst/>
                    </a:prstGeom>
                    <a:noFill/>
                    <a:ln>
                      <a:noFill/>
                    </a:ln>
                  </pic:spPr>
                </pic:pic>
              </a:graphicData>
            </a:graphic>
          </wp:inline>
        </w:drawing>
      </w:r>
    </w:p>
    <w:p w14:paraId="234D8CD2">
      <w:pPr>
        <w:pStyle w:val="3"/>
        <w:numPr>
          <w:ilvl w:val="1"/>
          <w:numId w:val="1"/>
        </w:numPr>
        <w:spacing w:before="200" w:after="200" w:line="360" w:lineRule="auto"/>
        <w:rPr>
          <w:rFonts w:ascii="Times New Roman" w:hAnsi="宋体" w:eastAsia="宋体"/>
          <w:sz w:val="24"/>
          <w:szCs w:val="24"/>
          <w:lang/>
        </w:rPr>
      </w:pPr>
      <w:bookmarkStart w:id="53" w:name="_Toc117786461"/>
      <w:r>
        <w:rPr>
          <w:rFonts w:hint="eastAsia" w:ascii="Times New Roman" w:hAnsi="宋体" w:eastAsia="宋体"/>
          <w:sz w:val="24"/>
          <w:szCs w:val="24"/>
          <w:lang/>
        </w:rPr>
        <w:t>安装PG Bundle</w:t>
      </w:r>
      <w:bookmarkEnd w:id="53"/>
    </w:p>
    <w:p w14:paraId="5205DE54">
      <w:pPr>
        <w:pStyle w:val="4"/>
        <w:numPr>
          <w:ilvl w:val="2"/>
          <w:numId w:val="1"/>
        </w:numPr>
        <w:spacing w:before="200" w:after="200" w:line="240" w:lineRule="auto"/>
        <w:rPr>
          <w:kern w:val="2"/>
          <w:sz w:val="24"/>
          <w:szCs w:val="24"/>
          <w:lang/>
        </w:rPr>
      </w:pPr>
      <w:bookmarkStart w:id="54" w:name="_Toc117786462"/>
      <w:r>
        <w:rPr>
          <w:rFonts w:hint="eastAsia"/>
          <w:kern w:val="2"/>
          <w:sz w:val="24"/>
          <w:szCs w:val="24"/>
          <w:lang/>
        </w:rPr>
        <w:t>安装PG Bundle</w:t>
      </w:r>
      <w:bookmarkEnd w:id="54"/>
    </w:p>
    <w:p w14:paraId="74DED32C">
      <w:pPr>
        <w:spacing w:line="360" w:lineRule="auto"/>
        <w:ind w:firstLine="480" w:firstLineChars="200"/>
        <w:rPr>
          <w:sz w:val="28"/>
          <w:szCs w:val="28"/>
        </w:rPr>
      </w:pPr>
      <w:r>
        <w:rPr>
          <w:rFonts w:hint="eastAsia"/>
          <w:sz w:val="24"/>
          <w:lang/>
        </w:rPr>
        <w:t>在Windows系统中执行</w:t>
      </w:r>
      <w:r>
        <w:rPr>
          <w:sz w:val="24"/>
          <w:lang/>
        </w:rPr>
        <w:t>postgis-bundle-pg11x64-setup-2.5.2-1.exe</w:t>
      </w:r>
      <w:r>
        <w:rPr>
          <w:rFonts w:hint="eastAsia"/>
          <w:sz w:val="24"/>
          <w:lang/>
        </w:rPr>
        <w:t>进行安装，</w:t>
      </w:r>
      <w:r>
        <w:rPr>
          <w:rFonts w:hint="eastAsia"/>
          <w:sz w:val="28"/>
          <w:szCs w:val="28"/>
        </w:rPr>
        <w:t>安装路径自动选择PostgreSQL所在安装路径pg1</w:t>
      </w:r>
      <w:r>
        <w:rPr>
          <w:sz w:val="28"/>
          <w:szCs w:val="28"/>
        </w:rPr>
        <w:t>3。</w:t>
      </w:r>
    </w:p>
    <w:p w14:paraId="0C21846F">
      <w:pPr>
        <w:pStyle w:val="4"/>
        <w:numPr>
          <w:ilvl w:val="2"/>
          <w:numId w:val="1"/>
        </w:numPr>
        <w:spacing w:before="200" w:after="200" w:line="240" w:lineRule="auto"/>
        <w:rPr>
          <w:kern w:val="2"/>
          <w:sz w:val="24"/>
          <w:szCs w:val="24"/>
          <w:lang/>
        </w:rPr>
      </w:pPr>
      <w:bookmarkStart w:id="55" w:name="_Toc117786463"/>
      <w:r>
        <w:rPr>
          <w:rFonts w:hint="eastAsia"/>
          <w:kern w:val="2"/>
          <w:sz w:val="24"/>
          <w:szCs w:val="24"/>
          <w:lang/>
        </w:rPr>
        <w:t>导入SHP数据</w:t>
      </w:r>
      <w:bookmarkEnd w:id="55"/>
    </w:p>
    <w:p w14:paraId="5282DFE8">
      <w:pPr>
        <w:numPr>
          <w:ilvl w:val="0"/>
          <w:numId w:val="22"/>
        </w:numPr>
        <w:spacing w:line="360" w:lineRule="auto"/>
        <w:rPr>
          <w:b/>
          <w:sz w:val="24"/>
          <w:lang/>
        </w:rPr>
      </w:pPr>
      <w:r>
        <w:rPr>
          <w:rFonts w:hint="eastAsia"/>
          <w:b/>
          <w:sz w:val="24"/>
          <w:lang/>
        </w:rPr>
        <w:t>连接数据库</w:t>
      </w:r>
    </w:p>
    <w:p w14:paraId="3041C612">
      <w:pPr>
        <w:spacing w:line="360" w:lineRule="auto"/>
        <w:ind w:firstLine="480" w:firstLineChars="200"/>
        <w:rPr>
          <w:sz w:val="24"/>
          <w:lang/>
        </w:rPr>
      </w:pPr>
      <w:r>
        <w:rPr>
          <w:rFonts w:hint="eastAsia"/>
          <w:sz w:val="24"/>
          <w:lang/>
        </w:rPr>
        <w:t>启动PostGIS 2.0 Shapefile and DBF Loader Exporter设置要连接的数据库。</w:t>
      </w:r>
    </w:p>
    <w:p w14:paraId="731535FB">
      <w:pPr>
        <w:tabs>
          <w:tab w:val="left" w:pos="312"/>
        </w:tabs>
        <w:rPr>
          <w:sz w:val="28"/>
          <w:szCs w:val="28"/>
        </w:rPr>
      </w:pPr>
      <w:r>
        <w:rPr>
          <w:sz w:val="28"/>
          <w:szCs w:val="28"/>
          <w:lang/>
        </w:rPr>
        <w:drawing>
          <wp:inline distT="0" distB="0" distL="114300" distR="114300">
            <wp:extent cx="5273675" cy="3351530"/>
            <wp:effectExtent l="0" t="0" r="3175" b="1270"/>
            <wp:docPr id="6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7"/>
                    <pic:cNvPicPr>
                      <a:picLocks noChangeAspect="1"/>
                    </pic:cNvPicPr>
                  </pic:nvPicPr>
                  <pic:blipFill>
                    <a:blip r:embed="rId63"/>
                    <a:stretch>
                      <a:fillRect/>
                    </a:stretch>
                  </pic:blipFill>
                  <pic:spPr>
                    <a:xfrm>
                      <a:off x="0" y="0"/>
                      <a:ext cx="5273675" cy="3351530"/>
                    </a:xfrm>
                    <a:prstGeom prst="rect">
                      <a:avLst/>
                    </a:prstGeom>
                    <a:noFill/>
                    <a:ln>
                      <a:noFill/>
                    </a:ln>
                  </pic:spPr>
                </pic:pic>
              </a:graphicData>
            </a:graphic>
          </wp:inline>
        </w:drawing>
      </w:r>
    </w:p>
    <w:p w14:paraId="5CD85CB7">
      <w:pPr>
        <w:numPr>
          <w:ilvl w:val="0"/>
          <w:numId w:val="22"/>
        </w:numPr>
        <w:spacing w:line="360" w:lineRule="auto"/>
        <w:rPr>
          <w:b/>
          <w:sz w:val="24"/>
          <w:lang/>
        </w:rPr>
      </w:pPr>
      <w:r>
        <w:rPr>
          <w:rFonts w:hint="eastAsia"/>
          <w:b/>
          <w:sz w:val="24"/>
          <w:lang/>
        </w:rPr>
        <w:t>添加SHP数据</w:t>
      </w:r>
    </w:p>
    <w:p w14:paraId="286CF395">
      <w:pPr>
        <w:spacing w:line="360" w:lineRule="auto"/>
        <w:ind w:firstLine="480" w:firstLineChars="200"/>
        <w:rPr>
          <w:sz w:val="24"/>
          <w:lang/>
        </w:rPr>
      </w:pPr>
      <w:r>
        <w:rPr>
          <w:rFonts w:hint="eastAsia"/>
          <w:sz w:val="24"/>
          <w:lang/>
        </w:rPr>
        <w:t>添加需要导入的SHP数据。</w:t>
      </w:r>
    </w:p>
    <w:p w14:paraId="3CF3FAE2">
      <w:pPr>
        <w:jc w:val="center"/>
        <w:rPr>
          <w:sz w:val="28"/>
          <w:szCs w:val="28"/>
          <w:lang/>
        </w:rPr>
      </w:pPr>
      <w:r>
        <w:rPr>
          <w:sz w:val="28"/>
          <w:szCs w:val="28"/>
          <w:lang/>
        </w:rPr>
        <w:drawing>
          <wp:inline distT="0" distB="0" distL="114300" distR="114300">
            <wp:extent cx="5274310" cy="3453130"/>
            <wp:effectExtent l="0" t="0" r="2540" b="13970"/>
            <wp:docPr id="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
                    <pic:cNvPicPr>
                      <a:picLocks noChangeAspect="1"/>
                    </pic:cNvPicPr>
                  </pic:nvPicPr>
                  <pic:blipFill>
                    <a:blip r:embed="rId64"/>
                    <a:stretch>
                      <a:fillRect/>
                    </a:stretch>
                  </pic:blipFill>
                  <pic:spPr>
                    <a:xfrm>
                      <a:off x="0" y="0"/>
                      <a:ext cx="5274310" cy="3453130"/>
                    </a:xfrm>
                    <a:prstGeom prst="rect">
                      <a:avLst/>
                    </a:prstGeom>
                    <a:noFill/>
                    <a:ln>
                      <a:noFill/>
                    </a:ln>
                  </pic:spPr>
                </pic:pic>
              </a:graphicData>
            </a:graphic>
          </wp:inline>
        </w:drawing>
      </w:r>
    </w:p>
    <w:p w14:paraId="79FB601A">
      <w:pPr>
        <w:numPr>
          <w:ilvl w:val="0"/>
          <w:numId w:val="22"/>
        </w:numPr>
        <w:spacing w:line="360" w:lineRule="auto"/>
        <w:rPr>
          <w:b/>
          <w:sz w:val="24"/>
          <w:lang/>
        </w:rPr>
      </w:pPr>
      <w:r>
        <w:rPr>
          <w:rFonts w:hint="eastAsia"/>
          <w:b/>
          <w:sz w:val="24"/>
          <w:lang/>
        </w:rPr>
        <w:t>设置字符类型</w:t>
      </w:r>
    </w:p>
    <w:p w14:paraId="0BFC46FA">
      <w:pPr>
        <w:spacing w:line="360" w:lineRule="auto"/>
        <w:ind w:firstLine="480" w:firstLineChars="200"/>
        <w:rPr>
          <w:sz w:val="24"/>
          <w:lang/>
        </w:rPr>
      </w:pPr>
      <w:r>
        <w:rPr>
          <w:rFonts w:hint="eastAsia"/>
          <w:sz w:val="24"/>
          <w:lang/>
        </w:rPr>
        <w:t>根据SHP数据的字符类型设置导入数据的字符类型为：utf-8或gbk。</w:t>
      </w:r>
    </w:p>
    <w:p w14:paraId="29BB3778">
      <w:pPr>
        <w:spacing w:line="360" w:lineRule="auto"/>
        <w:ind w:firstLine="480" w:firstLineChars="200"/>
        <w:rPr>
          <w:rFonts w:hint="eastAsia"/>
          <w:i/>
          <w:sz w:val="24"/>
          <w:lang/>
        </w:rPr>
      </w:pPr>
      <w:r>
        <w:rPr>
          <w:rFonts w:hint="eastAsia"/>
          <w:i/>
          <w:sz w:val="24"/>
          <w:lang/>
        </w:rPr>
        <w:t>备注：设置不正确会导入不成功，需更换正确的字符类型。</w:t>
      </w:r>
    </w:p>
    <w:p w14:paraId="439C8CA0">
      <w:pPr>
        <w:jc w:val="center"/>
        <w:rPr>
          <w:sz w:val="28"/>
          <w:szCs w:val="28"/>
        </w:rPr>
      </w:pPr>
      <w:r>
        <w:rPr>
          <w:sz w:val="28"/>
          <w:szCs w:val="28"/>
          <w:lang/>
        </w:rPr>
        <w:drawing>
          <wp:inline distT="0" distB="0" distL="114300" distR="114300">
            <wp:extent cx="5272405" cy="5304155"/>
            <wp:effectExtent l="0" t="0" r="4445" b="10795"/>
            <wp:docPr id="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9"/>
                    <pic:cNvPicPr>
                      <a:picLocks noChangeAspect="1"/>
                    </pic:cNvPicPr>
                  </pic:nvPicPr>
                  <pic:blipFill>
                    <a:blip r:embed="rId65"/>
                    <a:stretch>
                      <a:fillRect/>
                    </a:stretch>
                  </pic:blipFill>
                  <pic:spPr>
                    <a:xfrm>
                      <a:off x="0" y="0"/>
                      <a:ext cx="5272405" cy="5304155"/>
                    </a:xfrm>
                    <a:prstGeom prst="rect">
                      <a:avLst/>
                    </a:prstGeom>
                    <a:noFill/>
                    <a:ln>
                      <a:noFill/>
                    </a:ln>
                  </pic:spPr>
                </pic:pic>
              </a:graphicData>
            </a:graphic>
          </wp:inline>
        </w:drawing>
      </w:r>
    </w:p>
    <w:p w14:paraId="3B4FD752">
      <w:pPr>
        <w:numPr>
          <w:ilvl w:val="0"/>
          <w:numId w:val="22"/>
        </w:numPr>
        <w:spacing w:line="360" w:lineRule="auto"/>
        <w:rPr>
          <w:b/>
          <w:sz w:val="24"/>
          <w:lang/>
        </w:rPr>
      </w:pPr>
      <w:r>
        <w:rPr>
          <w:rFonts w:hint="eastAsia"/>
          <w:b/>
          <w:sz w:val="24"/>
          <w:lang/>
        </w:rPr>
        <w:t>导入SHP数据</w:t>
      </w:r>
    </w:p>
    <w:p w14:paraId="2810579D">
      <w:pPr>
        <w:spacing w:line="360" w:lineRule="auto"/>
        <w:ind w:firstLine="480" w:firstLineChars="200"/>
        <w:rPr>
          <w:sz w:val="24"/>
          <w:lang/>
        </w:rPr>
      </w:pPr>
      <w:r>
        <w:rPr>
          <w:rFonts w:hint="eastAsia"/>
          <w:sz w:val="24"/>
          <w:lang/>
        </w:rPr>
        <w:t>点击“Import”开始导入数据。</w:t>
      </w:r>
    </w:p>
    <w:p w14:paraId="314189EC">
      <w:pPr>
        <w:spacing w:line="360" w:lineRule="auto"/>
        <w:rPr>
          <w:sz w:val="24"/>
          <w:lang/>
        </w:rPr>
      </w:pPr>
      <w:r>
        <w:rPr>
          <w:rFonts w:hint="eastAsia"/>
          <w:sz w:val="24"/>
          <w:lang/>
        </w:rPr>
        <w:drawing>
          <wp:inline distT="0" distB="0" distL="114300" distR="114300">
            <wp:extent cx="6118860" cy="5925185"/>
            <wp:effectExtent l="0" t="0" r="15240" b="18415"/>
            <wp:docPr id="6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75"/>
                    <pic:cNvPicPr>
                      <a:picLocks noChangeAspect="1"/>
                    </pic:cNvPicPr>
                  </pic:nvPicPr>
                  <pic:blipFill>
                    <a:blip r:embed="rId66"/>
                    <a:stretch>
                      <a:fillRect/>
                    </a:stretch>
                  </pic:blipFill>
                  <pic:spPr>
                    <a:xfrm>
                      <a:off x="0" y="0"/>
                      <a:ext cx="6118860" cy="5925185"/>
                    </a:xfrm>
                    <a:prstGeom prst="rect">
                      <a:avLst/>
                    </a:prstGeom>
                    <a:noFill/>
                    <a:ln>
                      <a:noFill/>
                    </a:ln>
                  </pic:spPr>
                </pic:pic>
              </a:graphicData>
            </a:graphic>
          </wp:inline>
        </w:drawing>
      </w:r>
    </w:p>
    <w:p w14:paraId="13DCE6CF">
      <w:pPr>
        <w:spacing w:line="360" w:lineRule="auto"/>
        <w:rPr>
          <w:i/>
          <w:sz w:val="24"/>
          <w:lang/>
        </w:rPr>
      </w:pPr>
      <w:r>
        <w:rPr>
          <w:rFonts w:hint="eastAsia"/>
          <w:i/>
          <w:sz w:val="24"/>
          <w:lang/>
        </w:rPr>
        <w:t>注意：需要填写SRID（EPSG空间坐标编码，自定义坐标系不用填）以提升矢量瓦片切片效率.</w:t>
      </w:r>
    </w:p>
    <w:p w14:paraId="70632B15">
      <w:pPr>
        <w:pStyle w:val="4"/>
        <w:numPr>
          <w:ilvl w:val="2"/>
          <w:numId w:val="1"/>
        </w:numPr>
        <w:spacing w:before="200" w:after="200" w:line="240" w:lineRule="auto"/>
        <w:rPr>
          <w:kern w:val="2"/>
          <w:sz w:val="24"/>
          <w:szCs w:val="24"/>
          <w:lang/>
        </w:rPr>
      </w:pPr>
      <w:bookmarkStart w:id="56" w:name="_Toc117786464"/>
      <w:r>
        <w:rPr>
          <w:rFonts w:hint="eastAsia"/>
          <w:kern w:val="2"/>
          <w:sz w:val="24"/>
          <w:szCs w:val="24"/>
          <w:lang/>
        </w:rPr>
        <w:t>EPSG编码</w:t>
      </w:r>
      <w:bookmarkEnd w:id="56"/>
    </w:p>
    <w:p w14:paraId="6D112605">
      <w:pPr>
        <w:spacing w:line="360" w:lineRule="auto"/>
        <w:rPr>
          <w:sz w:val="24"/>
          <w:lang/>
        </w:rPr>
      </w:pPr>
      <w:r>
        <w:rPr>
          <w:rFonts w:hint="eastAsia"/>
          <w:sz w:val="24"/>
          <w:lang/>
        </w:rPr>
        <w:t>（1）地理坐标</w:t>
      </w:r>
    </w:p>
    <w:tbl>
      <w:tblPr>
        <w:tblStyle w:val="24"/>
        <w:tblW w:w="6938" w:type="dxa"/>
        <w:tblInd w:w="128" w:type="dxa"/>
        <w:shd w:val="clear" w:color="auto" w:fill="FFFFFF"/>
        <w:tblLayout w:type="autofit"/>
        <w:tblCellMar>
          <w:top w:w="15" w:type="dxa"/>
          <w:left w:w="15" w:type="dxa"/>
          <w:bottom w:w="15" w:type="dxa"/>
          <w:right w:w="15" w:type="dxa"/>
        </w:tblCellMar>
      </w:tblPr>
      <w:tblGrid>
        <w:gridCol w:w="1552"/>
        <w:gridCol w:w="5386"/>
      </w:tblGrid>
      <w:tr w14:paraId="3F375993">
        <w:tblPrEx>
          <w:shd w:val="clear" w:color="auto" w:fill="FFFFFF"/>
          <w:tblCellMar>
            <w:top w:w="15" w:type="dxa"/>
            <w:left w:w="15" w:type="dxa"/>
            <w:bottom w:w="15" w:type="dxa"/>
            <w:right w:w="15" w:type="dxa"/>
          </w:tblCellMar>
        </w:tblPrEx>
        <w:trPr>
          <w:wBefore w:w="0" w:type="dxa"/>
          <w:wAfter w:w="0" w:type="dxa"/>
          <w:tblHeader/>
        </w:trPr>
        <w:tc>
          <w:tcPr>
            <w:tcW w:w="1552" w:type="dxa"/>
            <w:tcBorders>
              <w:top w:val="single" w:color="DDDDDD" w:sz="6" w:space="0"/>
              <w:left w:val="single" w:color="DDDDDD" w:sz="6" w:space="0"/>
              <w:bottom w:val="single" w:color="DDDDDD" w:sz="6" w:space="0"/>
              <w:right w:val="single" w:color="DDDDDD" w:sz="6" w:space="0"/>
            </w:tcBorders>
            <w:shd w:val="clear" w:color="auto" w:fill="EFF3F5"/>
            <w:noWrap w:val="0"/>
            <w:tcMar>
              <w:top w:w="120" w:type="dxa"/>
              <w:left w:w="120" w:type="dxa"/>
              <w:bottom w:w="120" w:type="dxa"/>
              <w:right w:w="120" w:type="dxa"/>
            </w:tcMar>
            <w:vAlign w:val="center"/>
          </w:tcPr>
          <w:p w14:paraId="4AA9B131">
            <w:pPr>
              <w:widowControl/>
              <w:spacing w:line="330" w:lineRule="atLeast"/>
              <w:jc w:val="center"/>
              <w:rPr>
                <w:rFonts w:ascii="Arial" w:hAnsi="Arial" w:cs="Arial"/>
                <w:b/>
                <w:bCs/>
                <w:color w:val="4F4F4F"/>
                <w:kern w:val="0"/>
                <w:szCs w:val="21"/>
              </w:rPr>
            </w:pPr>
            <w:r>
              <w:rPr>
                <w:rFonts w:ascii="Arial" w:hAnsi="Arial" w:cs="Arial"/>
                <w:b/>
                <w:bCs/>
                <w:color w:val="4F4F4F"/>
                <w:kern w:val="0"/>
                <w:szCs w:val="21"/>
              </w:rPr>
              <w:t>WKID</w:t>
            </w:r>
          </w:p>
        </w:tc>
        <w:tc>
          <w:tcPr>
            <w:tcW w:w="5386" w:type="dxa"/>
            <w:tcBorders>
              <w:top w:val="single" w:color="DDDDDD" w:sz="6" w:space="0"/>
              <w:left w:val="single" w:color="DDDDDD" w:sz="6" w:space="0"/>
              <w:bottom w:val="single" w:color="DDDDDD" w:sz="6" w:space="0"/>
              <w:right w:val="single" w:color="DDDDDD" w:sz="6" w:space="0"/>
            </w:tcBorders>
            <w:shd w:val="clear" w:color="auto" w:fill="EFF3F5"/>
            <w:noWrap w:val="0"/>
            <w:tcMar>
              <w:top w:w="120" w:type="dxa"/>
              <w:left w:w="120" w:type="dxa"/>
              <w:bottom w:w="120" w:type="dxa"/>
              <w:right w:w="120" w:type="dxa"/>
            </w:tcMar>
            <w:vAlign w:val="center"/>
          </w:tcPr>
          <w:p w14:paraId="4A1E3501">
            <w:pPr>
              <w:widowControl/>
              <w:spacing w:line="330" w:lineRule="atLeast"/>
              <w:jc w:val="center"/>
              <w:rPr>
                <w:rFonts w:ascii="Arial" w:hAnsi="Arial" w:cs="Arial"/>
                <w:b/>
                <w:bCs/>
                <w:color w:val="4F4F4F"/>
                <w:kern w:val="0"/>
                <w:szCs w:val="21"/>
              </w:rPr>
            </w:pPr>
            <w:r>
              <w:rPr>
                <w:rFonts w:ascii="Arial" w:hAnsi="Arial" w:cs="Arial"/>
                <w:b/>
                <w:bCs/>
                <w:color w:val="4F4F4F"/>
                <w:kern w:val="0"/>
                <w:szCs w:val="21"/>
              </w:rPr>
              <w:t>Geographic Coordinate System 地理坐标</w:t>
            </w:r>
          </w:p>
        </w:tc>
      </w:tr>
      <w:tr w14:paraId="46516166">
        <w:tblPrEx>
          <w:shd w:val="clear" w:color="auto" w:fill="FFFFFF"/>
          <w:tblCellMar>
            <w:top w:w="15" w:type="dxa"/>
            <w:left w:w="15" w:type="dxa"/>
            <w:bottom w:w="15" w:type="dxa"/>
            <w:right w:w="15" w:type="dxa"/>
          </w:tblCellMar>
        </w:tblPrEx>
        <w:trPr>
          <w:wBefore w:w="0" w:type="dxa"/>
          <w:wAfter w:w="0" w:type="dxa"/>
        </w:trPr>
        <w:tc>
          <w:tcPr>
            <w:tcW w:w="155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0C41004">
            <w:pPr>
              <w:widowControl/>
              <w:spacing w:line="330" w:lineRule="atLeast"/>
              <w:jc w:val="center"/>
              <w:rPr>
                <w:rFonts w:ascii="Arial" w:hAnsi="Arial" w:cs="Arial"/>
                <w:color w:val="4F4F4F"/>
                <w:kern w:val="0"/>
                <w:szCs w:val="21"/>
              </w:rPr>
            </w:pPr>
            <w:r>
              <w:rPr>
                <w:rFonts w:ascii="Arial" w:hAnsi="Arial" w:cs="Arial"/>
                <w:color w:val="4F4F4F"/>
                <w:kern w:val="0"/>
                <w:szCs w:val="21"/>
              </w:rPr>
              <w:t>4214</w:t>
            </w:r>
          </w:p>
        </w:tc>
        <w:tc>
          <w:tcPr>
            <w:tcW w:w="538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7CE369F">
            <w:pPr>
              <w:widowControl/>
              <w:spacing w:line="330" w:lineRule="atLeast"/>
              <w:jc w:val="left"/>
              <w:rPr>
                <w:rFonts w:ascii="Arial" w:hAnsi="Arial" w:cs="Arial"/>
                <w:color w:val="4F4F4F"/>
                <w:kern w:val="0"/>
                <w:szCs w:val="21"/>
              </w:rPr>
            </w:pPr>
            <w:r>
              <w:rPr>
                <w:rFonts w:ascii="Arial" w:hAnsi="Arial" w:cs="Arial"/>
                <w:color w:val="4F4F4F"/>
                <w:kern w:val="0"/>
                <w:szCs w:val="21"/>
              </w:rPr>
              <w:t>GCS_Beijing_1954</w:t>
            </w:r>
          </w:p>
        </w:tc>
      </w:tr>
      <w:tr w14:paraId="6D84B1E2">
        <w:tblPrEx>
          <w:shd w:val="clear" w:color="auto" w:fill="FFFFFF"/>
          <w:tblCellMar>
            <w:top w:w="15" w:type="dxa"/>
            <w:left w:w="15" w:type="dxa"/>
            <w:bottom w:w="15" w:type="dxa"/>
            <w:right w:w="15" w:type="dxa"/>
          </w:tblCellMar>
        </w:tblPrEx>
        <w:trPr>
          <w:wBefore w:w="0" w:type="dxa"/>
          <w:wAfter w:w="0" w:type="dxa"/>
        </w:trPr>
        <w:tc>
          <w:tcPr>
            <w:tcW w:w="155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D243799">
            <w:pPr>
              <w:widowControl/>
              <w:spacing w:line="330" w:lineRule="atLeast"/>
              <w:jc w:val="center"/>
              <w:rPr>
                <w:rFonts w:ascii="Arial" w:hAnsi="Arial" w:cs="Arial"/>
                <w:color w:val="4F4F4F"/>
                <w:kern w:val="0"/>
                <w:szCs w:val="21"/>
              </w:rPr>
            </w:pPr>
            <w:r>
              <w:rPr>
                <w:rFonts w:ascii="Arial" w:hAnsi="Arial" w:cs="Arial"/>
                <w:color w:val="4F4F4F"/>
                <w:kern w:val="0"/>
                <w:szCs w:val="21"/>
              </w:rPr>
              <w:t>4326</w:t>
            </w:r>
          </w:p>
        </w:tc>
        <w:tc>
          <w:tcPr>
            <w:tcW w:w="538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7670E79">
            <w:pPr>
              <w:widowControl/>
              <w:spacing w:line="330" w:lineRule="atLeast"/>
              <w:jc w:val="left"/>
              <w:rPr>
                <w:rFonts w:ascii="Arial" w:hAnsi="Arial" w:cs="Arial"/>
                <w:color w:val="4F4F4F"/>
                <w:kern w:val="0"/>
                <w:szCs w:val="21"/>
              </w:rPr>
            </w:pPr>
            <w:r>
              <w:rPr>
                <w:rFonts w:ascii="Arial" w:hAnsi="Arial" w:cs="Arial"/>
                <w:color w:val="4F4F4F"/>
                <w:kern w:val="0"/>
                <w:szCs w:val="21"/>
              </w:rPr>
              <w:t>GCS_WGS_1984</w:t>
            </w:r>
          </w:p>
        </w:tc>
      </w:tr>
      <w:tr w14:paraId="06C63268">
        <w:tblPrEx>
          <w:shd w:val="clear" w:color="auto" w:fill="FFFFFF"/>
          <w:tblCellMar>
            <w:top w:w="15" w:type="dxa"/>
            <w:left w:w="15" w:type="dxa"/>
            <w:bottom w:w="15" w:type="dxa"/>
            <w:right w:w="15" w:type="dxa"/>
          </w:tblCellMar>
        </w:tblPrEx>
        <w:trPr>
          <w:wBefore w:w="0" w:type="dxa"/>
          <w:wAfter w:w="0" w:type="dxa"/>
        </w:trPr>
        <w:tc>
          <w:tcPr>
            <w:tcW w:w="155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2D3A605">
            <w:pPr>
              <w:widowControl/>
              <w:spacing w:line="330" w:lineRule="atLeast"/>
              <w:jc w:val="center"/>
              <w:rPr>
                <w:rFonts w:ascii="Arial" w:hAnsi="Arial" w:cs="Arial"/>
                <w:color w:val="4F4F4F"/>
                <w:kern w:val="0"/>
                <w:szCs w:val="21"/>
              </w:rPr>
            </w:pPr>
            <w:r>
              <w:rPr>
                <w:rFonts w:ascii="Arial" w:hAnsi="Arial" w:cs="Arial"/>
                <w:color w:val="4F4F4F"/>
                <w:kern w:val="0"/>
                <w:szCs w:val="21"/>
              </w:rPr>
              <w:t>4490</w:t>
            </w:r>
          </w:p>
        </w:tc>
        <w:tc>
          <w:tcPr>
            <w:tcW w:w="538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D37362C">
            <w:pPr>
              <w:widowControl/>
              <w:spacing w:line="330" w:lineRule="atLeast"/>
              <w:jc w:val="left"/>
              <w:rPr>
                <w:rFonts w:ascii="Arial" w:hAnsi="Arial" w:cs="Arial"/>
                <w:color w:val="4F4F4F"/>
                <w:kern w:val="0"/>
                <w:szCs w:val="21"/>
              </w:rPr>
            </w:pPr>
            <w:r>
              <w:rPr>
                <w:rFonts w:ascii="Arial" w:hAnsi="Arial" w:cs="Arial"/>
                <w:color w:val="4F4F4F"/>
                <w:kern w:val="0"/>
                <w:szCs w:val="21"/>
              </w:rPr>
              <w:t>GCS_China_Geodetic_Coordinate_System_2000</w:t>
            </w:r>
          </w:p>
        </w:tc>
      </w:tr>
      <w:tr w14:paraId="6C2E22A7">
        <w:tblPrEx>
          <w:shd w:val="clear" w:color="auto" w:fill="FFFFFF"/>
          <w:tblCellMar>
            <w:top w:w="15" w:type="dxa"/>
            <w:left w:w="15" w:type="dxa"/>
            <w:bottom w:w="15" w:type="dxa"/>
            <w:right w:w="15" w:type="dxa"/>
          </w:tblCellMar>
        </w:tblPrEx>
        <w:trPr>
          <w:wBefore w:w="0" w:type="dxa"/>
          <w:wAfter w:w="0" w:type="dxa"/>
        </w:trPr>
        <w:tc>
          <w:tcPr>
            <w:tcW w:w="155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2880CB9">
            <w:pPr>
              <w:widowControl/>
              <w:spacing w:line="330" w:lineRule="atLeast"/>
              <w:jc w:val="center"/>
              <w:rPr>
                <w:rFonts w:ascii="Arial" w:hAnsi="Arial" w:cs="Arial"/>
                <w:color w:val="4F4F4F"/>
                <w:kern w:val="0"/>
                <w:szCs w:val="21"/>
              </w:rPr>
            </w:pPr>
            <w:r>
              <w:rPr>
                <w:rFonts w:ascii="Arial" w:hAnsi="Arial" w:cs="Arial"/>
                <w:color w:val="4F4F4F"/>
                <w:kern w:val="0"/>
                <w:szCs w:val="21"/>
              </w:rPr>
              <w:t>4610</w:t>
            </w:r>
          </w:p>
        </w:tc>
        <w:tc>
          <w:tcPr>
            <w:tcW w:w="538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450F8F2">
            <w:pPr>
              <w:widowControl/>
              <w:spacing w:line="330" w:lineRule="atLeast"/>
              <w:jc w:val="left"/>
              <w:rPr>
                <w:rFonts w:ascii="Arial" w:hAnsi="Arial" w:cs="Arial"/>
                <w:color w:val="4F4F4F"/>
                <w:kern w:val="0"/>
                <w:szCs w:val="21"/>
              </w:rPr>
            </w:pPr>
            <w:r>
              <w:rPr>
                <w:rFonts w:ascii="Arial" w:hAnsi="Arial" w:cs="Arial"/>
                <w:color w:val="4F4F4F"/>
                <w:kern w:val="0"/>
                <w:szCs w:val="21"/>
              </w:rPr>
              <w:t>GCS_Xian_1980</w:t>
            </w:r>
          </w:p>
        </w:tc>
      </w:tr>
    </w:tbl>
    <w:p w14:paraId="30271CFA">
      <w:pPr>
        <w:spacing w:line="360" w:lineRule="auto"/>
        <w:rPr>
          <w:sz w:val="24"/>
          <w:lang/>
        </w:rPr>
      </w:pPr>
      <w:r>
        <w:rPr>
          <w:rFonts w:hint="eastAsia"/>
          <w:sz w:val="24"/>
          <w:lang/>
        </w:rPr>
        <w:t>（2）</w:t>
      </w:r>
      <w:r>
        <w:rPr>
          <w:rFonts w:ascii="Arial" w:hAnsi="Arial" w:cs="Arial"/>
          <w:color w:val="4F4F4F"/>
          <w:kern w:val="0"/>
          <w:szCs w:val="21"/>
        </w:rPr>
        <w:t>CGCS2000</w:t>
      </w:r>
      <w:r>
        <w:rPr>
          <w:rFonts w:ascii="Arial" w:hAnsi="Arial" w:cs="Arial"/>
          <w:shd w:val="clear" w:color="auto" w:fill="FFFFFF"/>
        </w:rPr>
        <w:t>投影坐标</w:t>
      </w:r>
    </w:p>
    <w:tbl>
      <w:tblPr>
        <w:tblStyle w:val="24"/>
        <w:tblW w:w="9631" w:type="dxa"/>
        <w:tblInd w:w="128" w:type="dxa"/>
        <w:shd w:val="clear" w:color="auto" w:fill="FFFFFF"/>
        <w:tblLayout w:type="autofit"/>
        <w:tblCellMar>
          <w:top w:w="15" w:type="dxa"/>
          <w:left w:w="15" w:type="dxa"/>
          <w:bottom w:w="15" w:type="dxa"/>
          <w:right w:w="15" w:type="dxa"/>
        </w:tblCellMar>
      </w:tblPr>
      <w:tblGrid>
        <w:gridCol w:w="842"/>
        <w:gridCol w:w="4946"/>
        <w:gridCol w:w="851"/>
        <w:gridCol w:w="850"/>
        <w:gridCol w:w="1132"/>
        <w:gridCol w:w="1010"/>
      </w:tblGrid>
      <w:tr w14:paraId="65E46454">
        <w:tblPrEx>
          <w:tblCellMar>
            <w:top w:w="15" w:type="dxa"/>
            <w:left w:w="15" w:type="dxa"/>
            <w:bottom w:w="15" w:type="dxa"/>
            <w:right w:w="15" w:type="dxa"/>
          </w:tblCellMar>
        </w:tblPrEx>
        <w:trPr>
          <w:wBefore w:w="0" w:type="dxa"/>
          <w:wAfter w:w="0" w:type="dxa"/>
          <w:tblHeader/>
        </w:trPr>
        <w:tc>
          <w:tcPr>
            <w:tcW w:w="842" w:type="dxa"/>
            <w:tcBorders>
              <w:top w:val="single" w:color="DDDDDD" w:sz="6" w:space="0"/>
              <w:left w:val="single" w:color="DDDDDD" w:sz="6" w:space="0"/>
              <w:bottom w:val="single" w:color="DDDDDD" w:sz="6" w:space="0"/>
              <w:right w:val="single" w:color="DDDDDD" w:sz="6" w:space="0"/>
            </w:tcBorders>
            <w:shd w:val="clear" w:color="auto" w:fill="EFF3F5"/>
            <w:noWrap w:val="0"/>
            <w:tcMar>
              <w:top w:w="120" w:type="dxa"/>
              <w:left w:w="120" w:type="dxa"/>
              <w:bottom w:w="120" w:type="dxa"/>
              <w:right w:w="120" w:type="dxa"/>
            </w:tcMar>
            <w:vAlign w:val="center"/>
          </w:tcPr>
          <w:p w14:paraId="54A9C3F8">
            <w:pPr>
              <w:widowControl/>
              <w:spacing w:line="330" w:lineRule="atLeast"/>
              <w:jc w:val="center"/>
              <w:rPr>
                <w:rFonts w:ascii="Arial" w:hAnsi="Arial" w:cs="Arial"/>
                <w:b/>
                <w:bCs/>
                <w:color w:val="4F4F4F"/>
                <w:kern w:val="0"/>
                <w:szCs w:val="21"/>
              </w:rPr>
            </w:pPr>
            <w:r>
              <w:rPr>
                <w:rFonts w:ascii="Arial" w:hAnsi="Arial" w:cs="Arial"/>
                <w:b/>
                <w:bCs/>
                <w:color w:val="4F4F4F"/>
                <w:kern w:val="0"/>
                <w:szCs w:val="21"/>
              </w:rPr>
              <w:t>EPSG</w:t>
            </w:r>
          </w:p>
        </w:tc>
        <w:tc>
          <w:tcPr>
            <w:tcW w:w="4946" w:type="dxa"/>
            <w:tcBorders>
              <w:top w:val="single" w:color="DDDDDD" w:sz="6" w:space="0"/>
              <w:left w:val="single" w:color="DDDDDD" w:sz="6" w:space="0"/>
              <w:bottom w:val="single" w:color="DDDDDD" w:sz="6" w:space="0"/>
              <w:right w:val="single" w:color="DDDDDD" w:sz="6" w:space="0"/>
            </w:tcBorders>
            <w:shd w:val="clear" w:color="auto" w:fill="EFF3F5"/>
            <w:noWrap w:val="0"/>
            <w:tcMar>
              <w:top w:w="120" w:type="dxa"/>
              <w:left w:w="120" w:type="dxa"/>
              <w:bottom w:w="120" w:type="dxa"/>
              <w:right w:w="120" w:type="dxa"/>
            </w:tcMar>
            <w:vAlign w:val="center"/>
          </w:tcPr>
          <w:p w14:paraId="587D0FDC">
            <w:pPr>
              <w:widowControl/>
              <w:spacing w:line="330" w:lineRule="atLeast"/>
              <w:jc w:val="center"/>
              <w:rPr>
                <w:rFonts w:ascii="Arial" w:hAnsi="Arial" w:cs="Arial"/>
                <w:b/>
                <w:bCs/>
                <w:color w:val="4F4F4F"/>
                <w:kern w:val="0"/>
                <w:szCs w:val="21"/>
              </w:rPr>
            </w:pPr>
            <w:r>
              <w:rPr>
                <w:rFonts w:ascii="Arial" w:hAnsi="Arial" w:cs="Arial"/>
                <w:b/>
                <w:bCs/>
                <w:color w:val="4F4F4F"/>
                <w:kern w:val="0"/>
                <w:szCs w:val="21"/>
              </w:rPr>
              <w:t>投影坐标系名称</w:t>
            </w:r>
          </w:p>
        </w:tc>
        <w:tc>
          <w:tcPr>
            <w:tcW w:w="1701" w:type="dxa"/>
            <w:gridSpan w:val="2"/>
            <w:tcBorders>
              <w:top w:val="single" w:color="DDDDDD" w:sz="6" w:space="0"/>
              <w:left w:val="single" w:color="DDDDDD" w:sz="6" w:space="0"/>
              <w:bottom w:val="single" w:color="DDDDDD" w:sz="6" w:space="0"/>
              <w:right w:val="single" w:color="DDDDDD" w:sz="6" w:space="0"/>
            </w:tcBorders>
            <w:shd w:val="clear" w:color="auto" w:fill="EFF3F5"/>
            <w:noWrap w:val="0"/>
            <w:tcMar>
              <w:top w:w="120" w:type="dxa"/>
              <w:left w:w="120" w:type="dxa"/>
              <w:bottom w:w="120" w:type="dxa"/>
              <w:right w:w="120" w:type="dxa"/>
            </w:tcMar>
            <w:vAlign w:val="center"/>
          </w:tcPr>
          <w:p w14:paraId="34B341C6">
            <w:pPr>
              <w:widowControl/>
              <w:spacing w:line="330" w:lineRule="atLeast"/>
              <w:jc w:val="center"/>
              <w:rPr>
                <w:rFonts w:ascii="Arial" w:hAnsi="Arial" w:cs="Arial"/>
                <w:b/>
                <w:bCs/>
                <w:color w:val="4F4F4F"/>
                <w:kern w:val="0"/>
                <w:szCs w:val="21"/>
              </w:rPr>
            </w:pPr>
            <w:r>
              <w:rPr>
                <w:rFonts w:ascii="Arial" w:hAnsi="Arial" w:cs="Arial"/>
                <w:b/>
                <w:bCs/>
                <w:color w:val="4F4F4F"/>
                <w:kern w:val="0"/>
                <w:szCs w:val="21"/>
              </w:rPr>
              <w:t>经度最小</w:t>
            </w:r>
            <w:r>
              <w:rPr>
                <w:rFonts w:hint="eastAsia" w:ascii="Arial" w:hAnsi="Arial" w:cs="Arial"/>
                <w:b/>
                <w:bCs/>
                <w:color w:val="4F4F4F"/>
                <w:kern w:val="0"/>
                <w:szCs w:val="21"/>
              </w:rPr>
              <w:t>_</w:t>
            </w:r>
            <w:r>
              <w:rPr>
                <w:rFonts w:ascii="Arial" w:hAnsi="Arial" w:cs="Arial"/>
                <w:b/>
                <w:bCs/>
                <w:color w:val="4F4F4F"/>
                <w:kern w:val="0"/>
                <w:szCs w:val="21"/>
              </w:rPr>
              <w:t>最大</w:t>
            </w:r>
          </w:p>
        </w:tc>
        <w:tc>
          <w:tcPr>
            <w:tcW w:w="1132" w:type="dxa"/>
            <w:tcBorders>
              <w:top w:val="single" w:color="DDDDDD" w:sz="6" w:space="0"/>
              <w:left w:val="single" w:color="DDDDDD" w:sz="6" w:space="0"/>
              <w:bottom w:val="single" w:color="DDDDDD" w:sz="6" w:space="0"/>
              <w:right w:val="single" w:color="DDDDDD" w:sz="6" w:space="0"/>
            </w:tcBorders>
            <w:shd w:val="clear" w:color="auto" w:fill="EFF3F5"/>
            <w:noWrap w:val="0"/>
            <w:tcMar>
              <w:top w:w="120" w:type="dxa"/>
              <w:left w:w="120" w:type="dxa"/>
              <w:bottom w:w="120" w:type="dxa"/>
              <w:right w:w="120" w:type="dxa"/>
            </w:tcMar>
            <w:vAlign w:val="center"/>
          </w:tcPr>
          <w:p w14:paraId="4C5B1FFE">
            <w:pPr>
              <w:widowControl/>
              <w:spacing w:line="330" w:lineRule="atLeast"/>
              <w:jc w:val="center"/>
              <w:rPr>
                <w:rFonts w:ascii="Arial" w:hAnsi="Arial" w:cs="Arial"/>
                <w:b/>
                <w:bCs/>
                <w:color w:val="4F4F4F"/>
                <w:kern w:val="0"/>
                <w:szCs w:val="21"/>
              </w:rPr>
            </w:pPr>
            <w:r>
              <w:rPr>
                <w:rFonts w:ascii="Arial" w:hAnsi="Arial" w:cs="Arial"/>
                <w:b/>
                <w:bCs/>
                <w:color w:val="4F4F4F"/>
                <w:kern w:val="0"/>
                <w:szCs w:val="21"/>
              </w:rPr>
              <w:t>中央经线</w:t>
            </w:r>
          </w:p>
        </w:tc>
        <w:tc>
          <w:tcPr>
            <w:tcW w:w="1010" w:type="dxa"/>
            <w:tcBorders>
              <w:top w:val="single" w:color="DDDDDD" w:sz="6" w:space="0"/>
              <w:left w:val="single" w:color="DDDDDD" w:sz="6" w:space="0"/>
              <w:bottom w:val="single" w:color="DDDDDD" w:sz="6" w:space="0"/>
              <w:right w:val="single" w:color="DDDDDD" w:sz="6" w:space="0"/>
            </w:tcBorders>
            <w:shd w:val="clear" w:color="auto" w:fill="EFF3F5"/>
            <w:noWrap w:val="0"/>
            <w:vAlign w:val="top"/>
          </w:tcPr>
          <w:p w14:paraId="155DE0EB">
            <w:pPr>
              <w:widowControl/>
              <w:spacing w:line="330" w:lineRule="atLeast"/>
              <w:jc w:val="center"/>
              <w:rPr>
                <w:rFonts w:ascii="Arial" w:hAnsi="Arial" w:cs="Arial"/>
                <w:b/>
                <w:bCs/>
                <w:color w:val="4F4F4F"/>
                <w:kern w:val="0"/>
                <w:szCs w:val="21"/>
              </w:rPr>
            </w:pPr>
            <w:r>
              <w:rPr>
                <w:rFonts w:hint="eastAsia" w:ascii="Arial" w:hAnsi="Arial" w:cs="Arial"/>
                <w:b/>
                <w:bCs/>
                <w:color w:val="4F4F4F"/>
                <w:kern w:val="0"/>
                <w:szCs w:val="21"/>
              </w:rPr>
              <w:t>备注</w:t>
            </w:r>
          </w:p>
        </w:tc>
      </w:tr>
      <w:tr w14:paraId="2CCA2525">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A743E37">
            <w:pPr>
              <w:widowControl/>
              <w:spacing w:line="330" w:lineRule="atLeast"/>
              <w:jc w:val="center"/>
              <w:rPr>
                <w:rFonts w:ascii="Arial" w:hAnsi="Arial" w:cs="Arial"/>
                <w:color w:val="4F4F4F"/>
                <w:kern w:val="0"/>
                <w:szCs w:val="21"/>
              </w:rPr>
            </w:pPr>
            <w:r>
              <w:rPr>
                <w:rFonts w:ascii="Arial" w:hAnsi="Arial" w:cs="Arial"/>
                <w:color w:val="4F4F4F"/>
                <w:kern w:val="0"/>
                <w:szCs w:val="21"/>
              </w:rPr>
              <w:t>4513</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61F5CEA">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25</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5A4C519">
            <w:pPr>
              <w:widowControl/>
              <w:spacing w:line="330" w:lineRule="atLeast"/>
              <w:jc w:val="center"/>
              <w:rPr>
                <w:rFonts w:ascii="Arial" w:hAnsi="Arial" w:cs="Arial"/>
                <w:color w:val="4F4F4F"/>
                <w:kern w:val="0"/>
                <w:szCs w:val="21"/>
              </w:rPr>
            </w:pPr>
            <w:r>
              <w:rPr>
                <w:rFonts w:ascii="Arial" w:hAnsi="Arial" w:cs="Arial"/>
                <w:color w:val="4F4F4F"/>
                <w:kern w:val="0"/>
                <w:szCs w:val="21"/>
              </w:rPr>
              <w:t>73.5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BEDC811">
            <w:pPr>
              <w:widowControl/>
              <w:spacing w:line="330" w:lineRule="atLeast"/>
              <w:jc w:val="center"/>
              <w:rPr>
                <w:rFonts w:ascii="Arial" w:hAnsi="Arial" w:cs="Arial"/>
                <w:color w:val="4F4F4F"/>
                <w:kern w:val="0"/>
                <w:szCs w:val="21"/>
              </w:rPr>
            </w:pPr>
            <w:r>
              <w:rPr>
                <w:rFonts w:ascii="Arial" w:hAnsi="Arial" w:cs="Arial"/>
                <w:color w:val="4F4F4F"/>
                <w:kern w:val="0"/>
                <w:szCs w:val="21"/>
              </w:rPr>
              <w:t>76.5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36CFCB3">
            <w:pPr>
              <w:widowControl/>
              <w:spacing w:line="330" w:lineRule="atLeast"/>
              <w:jc w:val="center"/>
              <w:rPr>
                <w:rFonts w:ascii="Arial" w:hAnsi="Arial" w:cs="Arial"/>
                <w:color w:val="4F4F4F"/>
                <w:kern w:val="0"/>
                <w:szCs w:val="21"/>
              </w:rPr>
            </w:pPr>
            <w:r>
              <w:rPr>
                <w:rFonts w:ascii="Arial" w:hAnsi="Arial" w:cs="Arial"/>
                <w:color w:val="4F4F4F"/>
                <w:kern w:val="0"/>
                <w:szCs w:val="21"/>
              </w:rPr>
              <w:t>75</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6D1B6270">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723D5C6A">
        <w:tblPrEx>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52DF819">
            <w:pPr>
              <w:widowControl/>
              <w:spacing w:line="330" w:lineRule="atLeast"/>
              <w:jc w:val="center"/>
              <w:rPr>
                <w:rFonts w:ascii="Arial" w:hAnsi="Arial" w:cs="Arial"/>
                <w:color w:val="4F4F4F"/>
                <w:kern w:val="0"/>
                <w:szCs w:val="21"/>
              </w:rPr>
            </w:pPr>
            <w:r>
              <w:rPr>
                <w:rFonts w:ascii="Arial" w:hAnsi="Arial" w:cs="Arial"/>
                <w:color w:val="4F4F4F"/>
                <w:kern w:val="0"/>
                <w:szCs w:val="21"/>
              </w:rPr>
              <w:t>4514</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CB04CF5">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26</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1954E4A">
            <w:pPr>
              <w:widowControl/>
              <w:spacing w:line="330" w:lineRule="atLeast"/>
              <w:jc w:val="center"/>
              <w:rPr>
                <w:rFonts w:ascii="Arial" w:hAnsi="Arial" w:cs="Arial"/>
                <w:color w:val="4F4F4F"/>
                <w:kern w:val="0"/>
                <w:szCs w:val="21"/>
              </w:rPr>
            </w:pPr>
            <w:r>
              <w:rPr>
                <w:rFonts w:ascii="Arial" w:hAnsi="Arial" w:cs="Arial"/>
                <w:color w:val="4F4F4F"/>
                <w:kern w:val="0"/>
                <w:szCs w:val="21"/>
              </w:rPr>
              <w:t>76.5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6491E28">
            <w:pPr>
              <w:widowControl/>
              <w:spacing w:line="330" w:lineRule="atLeast"/>
              <w:jc w:val="center"/>
              <w:rPr>
                <w:rFonts w:ascii="Arial" w:hAnsi="Arial" w:cs="Arial"/>
                <w:color w:val="4F4F4F"/>
                <w:kern w:val="0"/>
                <w:szCs w:val="21"/>
              </w:rPr>
            </w:pPr>
            <w:r>
              <w:rPr>
                <w:rFonts w:ascii="Arial" w:hAnsi="Arial" w:cs="Arial"/>
                <w:color w:val="4F4F4F"/>
                <w:kern w:val="0"/>
                <w:szCs w:val="21"/>
              </w:rPr>
              <w:t>79.5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E840504">
            <w:pPr>
              <w:widowControl/>
              <w:spacing w:line="330" w:lineRule="atLeast"/>
              <w:jc w:val="center"/>
              <w:rPr>
                <w:rFonts w:ascii="Arial" w:hAnsi="Arial" w:cs="Arial"/>
                <w:color w:val="4F4F4F"/>
                <w:kern w:val="0"/>
                <w:szCs w:val="21"/>
              </w:rPr>
            </w:pPr>
            <w:r>
              <w:rPr>
                <w:rFonts w:ascii="Arial" w:hAnsi="Arial" w:cs="Arial"/>
                <w:color w:val="4F4F4F"/>
                <w:kern w:val="0"/>
                <w:szCs w:val="21"/>
              </w:rPr>
              <w:t>78</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6FB9460C">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37E48E7B">
        <w:tblPrEx>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BFD37A9">
            <w:pPr>
              <w:widowControl/>
              <w:spacing w:line="330" w:lineRule="atLeast"/>
              <w:jc w:val="center"/>
              <w:rPr>
                <w:rFonts w:ascii="Arial" w:hAnsi="Arial" w:cs="Arial"/>
                <w:color w:val="4F4F4F"/>
                <w:kern w:val="0"/>
                <w:szCs w:val="21"/>
              </w:rPr>
            </w:pPr>
            <w:r>
              <w:rPr>
                <w:rFonts w:ascii="Arial" w:hAnsi="Arial" w:cs="Arial"/>
                <w:color w:val="4F4F4F"/>
                <w:kern w:val="0"/>
                <w:szCs w:val="21"/>
              </w:rPr>
              <w:t>4515</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2D0BCF4">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27</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9F59AA3">
            <w:pPr>
              <w:widowControl/>
              <w:spacing w:line="330" w:lineRule="atLeast"/>
              <w:jc w:val="center"/>
              <w:rPr>
                <w:rFonts w:ascii="Arial" w:hAnsi="Arial" w:cs="Arial"/>
                <w:color w:val="4F4F4F"/>
                <w:kern w:val="0"/>
                <w:szCs w:val="21"/>
              </w:rPr>
            </w:pPr>
            <w:r>
              <w:rPr>
                <w:rFonts w:ascii="Arial" w:hAnsi="Arial" w:cs="Arial"/>
                <w:color w:val="4F4F4F"/>
                <w:kern w:val="0"/>
                <w:szCs w:val="21"/>
              </w:rPr>
              <w:t>79.5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831A3E6">
            <w:pPr>
              <w:widowControl/>
              <w:spacing w:line="330" w:lineRule="atLeast"/>
              <w:jc w:val="center"/>
              <w:rPr>
                <w:rFonts w:ascii="Arial" w:hAnsi="Arial" w:cs="Arial"/>
                <w:color w:val="4F4F4F"/>
                <w:kern w:val="0"/>
                <w:szCs w:val="21"/>
              </w:rPr>
            </w:pPr>
            <w:r>
              <w:rPr>
                <w:rFonts w:ascii="Arial" w:hAnsi="Arial" w:cs="Arial"/>
                <w:color w:val="4F4F4F"/>
                <w:kern w:val="0"/>
                <w:szCs w:val="21"/>
              </w:rPr>
              <w:t>82.5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306C36A">
            <w:pPr>
              <w:widowControl/>
              <w:spacing w:line="330" w:lineRule="atLeast"/>
              <w:jc w:val="center"/>
              <w:rPr>
                <w:rFonts w:ascii="Arial" w:hAnsi="Arial" w:cs="Arial"/>
                <w:color w:val="4F4F4F"/>
                <w:kern w:val="0"/>
                <w:szCs w:val="21"/>
              </w:rPr>
            </w:pPr>
            <w:r>
              <w:rPr>
                <w:rFonts w:ascii="Arial" w:hAnsi="Arial" w:cs="Arial"/>
                <w:color w:val="4F4F4F"/>
                <w:kern w:val="0"/>
                <w:szCs w:val="21"/>
              </w:rPr>
              <w:t>81</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20B47662">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224B851D">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A6165A6">
            <w:pPr>
              <w:widowControl/>
              <w:spacing w:line="330" w:lineRule="atLeast"/>
              <w:jc w:val="center"/>
              <w:rPr>
                <w:rFonts w:ascii="Arial" w:hAnsi="Arial" w:cs="Arial"/>
                <w:color w:val="4F4F4F"/>
                <w:kern w:val="0"/>
                <w:szCs w:val="21"/>
              </w:rPr>
            </w:pPr>
            <w:r>
              <w:rPr>
                <w:rFonts w:ascii="Arial" w:hAnsi="Arial" w:cs="Arial"/>
                <w:color w:val="4F4F4F"/>
                <w:kern w:val="0"/>
                <w:szCs w:val="21"/>
              </w:rPr>
              <w:t>4516</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8DF7D56">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28</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25552FC">
            <w:pPr>
              <w:widowControl/>
              <w:spacing w:line="330" w:lineRule="atLeast"/>
              <w:jc w:val="center"/>
              <w:rPr>
                <w:rFonts w:ascii="Arial" w:hAnsi="Arial" w:cs="Arial"/>
                <w:color w:val="4F4F4F"/>
                <w:kern w:val="0"/>
                <w:szCs w:val="21"/>
              </w:rPr>
            </w:pPr>
            <w:r>
              <w:rPr>
                <w:rFonts w:ascii="Arial" w:hAnsi="Arial" w:cs="Arial"/>
                <w:color w:val="4F4F4F"/>
                <w:kern w:val="0"/>
                <w:szCs w:val="21"/>
              </w:rPr>
              <w:t>82.5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A6C7D57">
            <w:pPr>
              <w:widowControl/>
              <w:spacing w:line="330" w:lineRule="atLeast"/>
              <w:jc w:val="center"/>
              <w:rPr>
                <w:rFonts w:ascii="Arial" w:hAnsi="Arial" w:cs="Arial"/>
                <w:color w:val="4F4F4F"/>
                <w:kern w:val="0"/>
                <w:szCs w:val="21"/>
              </w:rPr>
            </w:pPr>
            <w:r>
              <w:rPr>
                <w:rFonts w:ascii="Arial" w:hAnsi="Arial" w:cs="Arial"/>
                <w:color w:val="4F4F4F"/>
                <w:kern w:val="0"/>
                <w:szCs w:val="21"/>
              </w:rPr>
              <w:t>85.5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60FB5B6">
            <w:pPr>
              <w:widowControl/>
              <w:spacing w:line="330" w:lineRule="atLeast"/>
              <w:jc w:val="center"/>
              <w:rPr>
                <w:rFonts w:ascii="Arial" w:hAnsi="Arial" w:cs="Arial"/>
                <w:color w:val="4F4F4F"/>
                <w:kern w:val="0"/>
                <w:szCs w:val="21"/>
              </w:rPr>
            </w:pPr>
            <w:r>
              <w:rPr>
                <w:rFonts w:ascii="Arial" w:hAnsi="Arial" w:cs="Arial"/>
                <w:color w:val="4F4F4F"/>
                <w:kern w:val="0"/>
                <w:szCs w:val="21"/>
              </w:rPr>
              <w:t>84</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3BDF4E3D">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5C5799B6">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0F2B16D">
            <w:pPr>
              <w:widowControl/>
              <w:spacing w:line="330" w:lineRule="atLeast"/>
              <w:jc w:val="center"/>
              <w:rPr>
                <w:rFonts w:ascii="Arial" w:hAnsi="Arial" w:cs="Arial"/>
                <w:color w:val="4F4F4F"/>
                <w:kern w:val="0"/>
                <w:szCs w:val="21"/>
              </w:rPr>
            </w:pPr>
            <w:r>
              <w:rPr>
                <w:rFonts w:ascii="Arial" w:hAnsi="Arial" w:cs="Arial"/>
                <w:color w:val="4F4F4F"/>
                <w:kern w:val="0"/>
                <w:szCs w:val="21"/>
              </w:rPr>
              <w:t>4517</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1C84F97">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29</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E8D6AC2">
            <w:pPr>
              <w:widowControl/>
              <w:spacing w:line="330" w:lineRule="atLeast"/>
              <w:jc w:val="center"/>
              <w:rPr>
                <w:rFonts w:ascii="Arial" w:hAnsi="Arial" w:cs="Arial"/>
                <w:color w:val="4F4F4F"/>
                <w:kern w:val="0"/>
                <w:szCs w:val="21"/>
              </w:rPr>
            </w:pPr>
            <w:r>
              <w:rPr>
                <w:rFonts w:ascii="Arial" w:hAnsi="Arial" w:cs="Arial"/>
                <w:color w:val="4F4F4F"/>
                <w:kern w:val="0"/>
                <w:szCs w:val="21"/>
              </w:rPr>
              <w:t>85.5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1DA412D">
            <w:pPr>
              <w:widowControl/>
              <w:spacing w:line="330" w:lineRule="atLeast"/>
              <w:jc w:val="center"/>
              <w:rPr>
                <w:rFonts w:ascii="Arial" w:hAnsi="Arial" w:cs="Arial"/>
                <w:color w:val="4F4F4F"/>
                <w:kern w:val="0"/>
                <w:szCs w:val="21"/>
              </w:rPr>
            </w:pPr>
            <w:r>
              <w:rPr>
                <w:rFonts w:ascii="Arial" w:hAnsi="Arial" w:cs="Arial"/>
                <w:color w:val="4F4F4F"/>
                <w:kern w:val="0"/>
                <w:szCs w:val="21"/>
              </w:rPr>
              <w:t>88.5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BA70212">
            <w:pPr>
              <w:widowControl/>
              <w:spacing w:line="330" w:lineRule="atLeast"/>
              <w:jc w:val="center"/>
              <w:rPr>
                <w:rFonts w:ascii="Arial" w:hAnsi="Arial" w:cs="Arial"/>
                <w:color w:val="4F4F4F"/>
                <w:kern w:val="0"/>
                <w:szCs w:val="21"/>
              </w:rPr>
            </w:pPr>
            <w:r>
              <w:rPr>
                <w:rFonts w:ascii="Arial" w:hAnsi="Arial" w:cs="Arial"/>
                <w:color w:val="4F4F4F"/>
                <w:kern w:val="0"/>
                <w:szCs w:val="21"/>
              </w:rPr>
              <w:t>87</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74C44E21">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7C8483D0">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CB724F2">
            <w:pPr>
              <w:widowControl/>
              <w:spacing w:line="330" w:lineRule="atLeast"/>
              <w:jc w:val="center"/>
              <w:rPr>
                <w:rFonts w:ascii="Arial" w:hAnsi="Arial" w:cs="Arial"/>
                <w:color w:val="4F4F4F"/>
                <w:kern w:val="0"/>
                <w:szCs w:val="21"/>
              </w:rPr>
            </w:pPr>
            <w:r>
              <w:rPr>
                <w:rFonts w:ascii="Arial" w:hAnsi="Arial" w:cs="Arial"/>
                <w:color w:val="4F4F4F"/>
                <w:kern w:val="0"/>
                <w:szCs w:val="21"/>
              </w:rPr>
              <w:t>4518</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1D7A7A6">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30</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25017C0">
            <w:pPr>
              <w:widowControl/>
              <w:spacing w:line="330" w:lineRule="atLeast"/>
              <w:jc w:val="center"/>
              <w:rPr>
                <w:rFonts w:ascii="Arial" w:hAnsi="Arial" w:cs="Arial"/>
                <w:color w:val="4F4F4F"/>
                <w:kern w:val="0"/>
                <w:szCs w:val="21"/>
              </w:rPr>
            </w:pPr>
            <w:r>
              <w:rPr>
                <w:rFonts w:ascii="Arial" w:hAnsi="Arial" w:cs="Arial"/>
                <w:color w:val="4F4F4F"/>
                <w:kern w:val="0"/>
                <w:szCs w:val="21"/>
              </w:rPr>
              <w:t>88.5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ACD0485">
            <w:pPr>
              <w:widowControl/>
              <w:spacing w:line="330" w:lineRule="atLeast"/>
              <w:jc w:val="center"/>
              <w:rPr>
                <w:rFonts w:ascii="Arial" w:hAnsi="Arial" w:cs="Arial"/>
                <w:color w:val="4F4F4F"/>
                <w:kern w:val="0"/>
                <w:szCs w:val="21"/>
              </w:rPr>
            </w:pPr>
            <w:r>
              <w:rPr>
                <w:rFonts w:ascii="Arial" w:hAnsi="Arial" w:cs="Arial"/>
                <w:color w:val="4F4F4F"/>
                <w:kern w:val="0"/>
                <w:szCs w:val="21"/>
              </w:rPr>
              <w:t>91.5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31802BA">
            <w:pPr>
              <w:widowControl/>
              <w:spacing w:line="330" w:lineRule="atLeast"/>
              <w:jc w:val="center"/>
              <w:rPr>
                <w:rFonts w:ascii="Arial" w:hAnsi="Arial" w:cs="Arial"/>
                <w:color w:val="4F4F4F"/>
                <w:kern w:val="0"/>
                <w:szCs w:val="21"/>
              </w:rPr>
            </w:pPr>
            <w:r>
              <w:rPr>
                <w:rFonts w:ascii="Arial" w:hAnsi="Arial" w:cs="Arial"/>
                <w:color w:val="4F4F4F"/>
                <w:kern w:val="0"/>
                <w:szCs w:val="21"/>
              </w:rPr>
              <w:t>90</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464D0513">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10F5C826">
        <w:tblPrEx>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614FA63">
            <w:pPr>
              <w:widowControl/>
              <w:spacing w:line="330" w:lineRule="atLeast"/>
              <w:jc w:val="center"/>
              <w:rPr>
                <w:rFonts w:ascii="Arial" w:hAnsi="Arial" w:cs="Arial"/>
                <w:color w:val="4F4F4F"/>
                <w:kern w:val="0"/>
                <w:szCs w:val="21"/>
              </w:rPr>
            </w:pPr>
            <w:r>
              <w:rPr>
                <w:rFonts w:ascii="Arial" w:hAnsi="Arial" w:cs="Arial"/>
                <w:color w:val="4F4F4F"/>
                <w:kern w:val="0"/>
                <w:szCs w:val="21"/>
              </w:rPr>
              <w:t>4519</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F2EF5AD">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31</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24A2020">
            <w:pPr>
              <w:widowControl/>
              <w:spacing w:line="330" w:lineRule="atLeast"/>
              <w:jc w:val="center"/>
              <w:rPr>
                <w:rFonts w:ascii="Arial" w:hAnsi="Arial" w:cs="Arial"/>
                <w:color w:val="4F4F4F"/>
                <w:kern w:val="0"/>
                <w:szCs w:val="21"/>
              </w:rPr>
            </w:pPr>
            <w:r>
              <w:rPr>
                <w:rFonts w:ascii="Arial" w:hAnsi="Arial" w:cs="Arial"/>
                <w:color w:val="4F4F4F"/>
                <w:kern w:val="0"/>
                <w:szCs w:val="21"/>
              </w:rPr>
              <w:t>91.5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B769892">
            <w:pPr>
              <w:widowControl/>
              <w:spacing w:line="330" w:lineRule="atLeast"/>
              <w:jc w:val="center"/>
              <w:rPr>
                <w:rFonts w:ascii="Arial" w:hAnsi="Arial" w:cs="Arial"/>
                <w:color w:val="4F4F4F"/>
                <w:kern w:val="0"/>
                <w:szCs w:val="21"/>
              </w:rPr>
            </w:pPr>
            <w:r>
              <w:rPr>
                <w:rFonts w:ascii="Arial" w:hAnsi="Arial" w:cs="Arial"/>
                <w:color w:val="4F4F4F"/>
                <w:kern w:val="0"/>
                <w:szCs w:val="21"/>
              </w:rPr>
              <w:t>94.5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93647C0">
            <w:pPr>
              <w:widowControl/>
              <w:spacing w:line="330" w:lineRule="atLeast"/>
              <w:jc w:val="center"/>
              <w:rPr>
                <w:rFonts w:ascii="Arial" w:hAnsi="Arial" w:cs="Arial"/>
                <w:color w:val="4F4F4F"/>
                <w:kern w:val="0"/>
                <w:szCs w:val="21"/>
              </w:rPr>
            </w:pPr>
            <w:r>
              <w:rPr>
                <w:rFonts w:ascii="Arial" w:hAnsi="Arial" w:cs="Arial"/>
                <w:color w:val="4F4F4F"/>
                <w:kern w:val="0"/>
                <w:szCs w:val="21"/>
              </w:rPr>
              <w:t>93</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7D6048C8">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6A58DAE7">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2A7D9AB">
            <w:pPr>
              <w:widowControl/>
              <w:spacing w:line="330" w:lineRule="atLeast"/>
              <w:jc w:val="center"/>
              <w:rPr>
                <w:rFonts w:ascii="Arial" w:hAnsi="Arial" w:cs="Arial"/>
                <w:color w:val="4F4F4F"/>
                <w:kern w:val="0"/>
                <w:szCs w:val="21"/>
              </w:rPr>
            </w:pPr>
            <w:r>
              <w:rPr>
                <w:rFonts w:ascii="Arial" w:hAnsi="Arial" w:cs="Arial"/>
                <w:color w:val="4F4F4F"/>
                <w:kern w:val="0"/>
                <w:szCs w:val="21"/>
              </w:rPr>
              <w:t>4520</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2039B72">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32</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01B21EE">
            <w:pPr>
              <w:widowControl/>
              <w:spacing w:line="330" w:lineRule="atLeast"/>
              <w:jc w:val="center"/>
              <w:rPr>
                <w:rFonts w:ascii="Arial" w:hAnsi="Arial" w:cs="Arial"/>
                <w:color w:val="4F4F4F"/>
                <w:kern w:val="0"/>
                <w:szCs w:val="21"/>
              </w:rPr>
            </w:pPr>
            <w:r>
              <w:rPr>
                <w:rFonts w:ascii="Arial" w:hAnsi="Arial" w:cs="Arial"/>
                <w:color w:val="4F4F4F"/>
                <w:kern w:val="0"/>
                <w:szCs w:val="21"/>
              </w:rPr>
              <w:t>94.5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376B753">
            <w:pPr>
              <w:widowControl/>
              <w:spacing w:line="330" w:lineRule="atLeast"/>
              <w:jc w:val="center"/>
              <w:rPr>
                <w:rFonts w:ascii="Arial" w:hAnsi="Arial" w:cs="Arial"/>
                <w:color w:val="4F4F4F"/>
                <w:kern w:val="0"/>
                <w:szCs w:val="21"/>
              </w:rPr>
            </w:pPr>
            <w:r>
              <w:rPr>
                <w:rFonts w:ascii="Arial" w:hAnsi="Arial" w:cs="Arial"/>
                <w:color w:val="4F4F4F"/>
                <w:kern w:val="0"/>
                <w:szCs w:val="21"/>
              </w:rPr>
              <w:t>97.5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4DF0DCD">
            <w:pPr>
              <w:widowControl/>
              <w:spacing w:line="330" w:lineRule="atLeast"/>
              <w:jc w:val="center"/>
              <w:rPr>
                <w:rFonts w:ascii="Arial" w:hAnsi="Arial" w:cs="Arial"/>
                <w:color w:val="4F4F4F"/>
                <w:kern w:val="0"/>
                <w:szCs w:val="21"/>
              </w:rPr>
            </w:pPr>
            <w:r>
              <w:rPr>
                <w:rFonts w:ascii="Arial" w:hAnsi="Arial" w:cs="Arial"/>
                <w:color w:val="4F4F4F"/>
                <w:kern w:val="0"/>
                <w:szCs w:val="21"/>
              </w:rPr>
              <w:t>96</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5B840CE8">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507DC8CC">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45BA24C">
            <w:pPr>
              <w:widowControl/>
              <w:spacing w:line="330" w:lineRule="atLeast"/>
              <w:jc w:val="center"/>
              <w:rPr>
                <w:rFonts w:ascii="Arial" w:hAnsi="Arial" w:cs="Arial"/>
                <w:color w:val="4F4F4F"/>
                <w:kern w:val="0"/>
                <w:szCs w:val="21"/>
              </w:rPr>
            </w:pPr>
            <w:r>
              <w:rPr>
                <w:rFonts w:ascii="Arial" w:hAnsi="Arial" w:cs="Arial"/>
                <w:color w:val="4F4F4F"/>
                <w:kern w:val="0"/>
                <w:szCs w:val="21"/>
              </w:rPr>
              <w:t>4521</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52E0B09">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33</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B83AB98">
            <w:pPr>
              <w:widowControl/>
              <w:spacing w:line="330" w:lineRule="atLeast"/>
              <w:jc w:val="center"/>
              <w:rPr>
                <w:rFonts w:ascii="Arial" w:hAnsi="Arial" w:cs="Arial"/>
                <w:color w:val="4F4F4F"/>
                <w:kern w:val="0"/>
                <w:szCs w:val="21"/>
              </w:rPr>
            </w:pPr>
            <w:r>
              <w:rPr>
                <w:rFonts w:ascii="Arial" w:hAnsi="Arial" w:cs="Arial"/>
                <w:color w:val="4F4F4F"/>
                <w:kern w:val="0"/>
                <w:szCs w:val="21"/>
              </w:rPr>
              <w:t>97.5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3BEA81A">
            <w:pPr>
              <w:widowControl/>
              <w:spacing w:line="330" w:lineRule="atLeast"/>
              <w:jc w:val="center"/>
              <w:rPr>
                <w:rFonts w:ascii="Arial" w:hAnsi="Arial" w:cs="Arial"/>
                <w:color w:val="4F4F4F"/>
                <w:kern w:val="0"/>
                <w:szCs w:val="21"/>
              </w:rPr>
            </w:pPr>
            <w:r>
              <w:rPr>
                <w:rFonts w:ascii="Arial" w:hAnsi="Arial" w:cs="Arial"/>
                <w:color w:val="4F4F4F"/>
                <w:kern w:val="0"/>
                <w:szCs w:val="21"/>
              </w:rPr>
              <w:t>100.5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DCE2691">
            <w:pPr>
              <w:widowControl/>
              <w:spacing w:line="330" w:lineRule="atLeast"/>
              <w:jc w:val="center"/>
              <w:rPr>
                <w:rFonts w:ascii="Arial" w:hAnsi="Arial" w:cs="Arial"/>
                <w:color w:val="4F4F4F"/>
                <w:kern w:val="0"/>
                <w:szCs w:val="21"/>
              </w:rPr>
            </w:pPr>
            <w:r>
              <w:rPr>
                <w:rFonts w:ascii="Arial" w:hAnsi="Arial" w:cs="Arial"/>
                <w:color w:val="4F4F4F"/>
                <w:kern w:val="0"/>
                <w:szCs w:val="21"/>
              </w:rPr>
              <w:t>99</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1D60B8BD">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29931968">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8BC2426">
            <w:pPr>
              <w:widowControl/>
              <w:spacing w:line="330" w:lineRule="atLeast"/>
              <w:jc w:val="center"/>
              <w:rPr>
                <w:rFonts w:ascii="Arial" w:hAnsi="Arial" w:cs="Arial"/>
                <w:color w:val="4F4F4F"/>
                <w:kern w:val="0"/>
                <w:szCs w:val="21"/>
              </w:rPr>
            </w:pPr>
            <w:r>
              <w:rPr>
                <w:rFonts w:ascii="Arial" w:hAnsi="Arial" w:cs="Arial"/>
                <w:color w:val="4F4F4F"/>
                <w:kern w:val="0"/>
                <w:szCs w:val="21"/>
              </w:rPr>
              <w:t>4522</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930F9EF">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34</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9C7200C">
            <w:pPr>
              <w:widowControl/>
              <w:spacing w:line="330" w:lineRule="atLeast"/>
              <w:jc w:val="center"/>
              <w:rPr>
                <w:rFonts w:ascii="Arial" w:hAnsi="Arial" w:cs="Arial"/>
                <w:color w:val="4F4F4F"/>
                <w:kern w:val="0"/>
                <w:szCs w:val="21"/>
              </w:rPr>
            </w:pPr>
            <w:r>
              <w:rPr>
                <w:rFonts w:ascii="Arial" w:hAnsi="Arial" w:cs="Arial"/>
                <w:color w:val="4F4F4F"/>
                <w:kern w:val="0"/>
                <w:szCs w:val="21"/>
              </w:rPr>
              <w:t>100.5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99180C9">
            <w:pPr>
              <w:widowControl/>
              <w:spacing w:line="330" w:lineRule="atLeast"/>
              <w:jc w:val="center"/>
              <w:rPr>
                <w:rFonts w:ascii="Arial" w:hAnsi="Arial" w:cs="Arial"/>
                <w:color w:val="4F4F4F"/>
                <w:kern w:val="0"/>
                <w:szCs w:val="21"/>
              </w:rPr>
            </w:pPr>
            <w:r>
              <w:rPr>
                <w:rFonts w:ascii="Arial" w:hAnsi="Arial" w:cs="Arial"/>
                <w:color w:val="4F4F4F"/>
                <w:kern w:val="0"/>
                <w:szCs w:val="21"/>
              </w:rPr>
              <w:t>103.5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2C66FCE">
            <w:pPr>
              <w:widowControl/>
              <w:spacing w:line="330" w:lineRule="atLeast"/>
              <w:jc w:val="center"/>
              <w:rPr>
                <w:rFonts w:ascii="Arial" w:hAnsi="Arial" w:cs="Arial"/>
                <w:color w:val="4F4F4F"/>
                <w:kern w:val="0"/>
                <w:szCs w:val="21"/>
              </w:rPr>
            </w:pPr>
            <w:r>
              <w:rPr>
                <w:rFonts w:ascii="Arial" w:hAnsi="Arial" w:cs="Arial"/>
                <w:color w:val="4F4F4F"/>
                <w:kern w:val="0"/>
                <w:szCs w:val="21"/>
              </w:rPr>
              <w:t>102</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1C280213">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3C3DE310">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769601B">
            <w:pPr>
              <w:widowControl/>
              <w:spacing w:line="330" w:lineRule="atLeast"/>
              <w:jc w:val="center"/>
              <w:rPr>
                <w:rFonts w:ascii="Arial" w:hAnsi="Arial" w:cs="Arial"/>
                <w:color w:val="4F4F4F"/>
                <w:kern w:val="0"/>
                <w:szCs w:val="21"/>
              </w:rPr>
            </w:pPr>
            <w:r>
              <w:rPr>
                <w:rFonts w:ascii="Arial" w:hAnsi="Arial" w:cs="Arial"/>
                <w:color w:val="4F4F4F"/>
                <w:kern w:val="0"/>
                <w:szCs w:val="21"/>
              </w:rPr>
              <w:t>4523</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E49BDD8">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35</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B61807D">
            <w:pPr>
              <w:widowControl/>
              <w:spacing w:line="330" w:lineRule="atLeast"/>
              <w:jc w:val="center"/>
              <w:rPr>
                <w:rFonts w:ascii="Arial" w:hAnsi="Arial" w:cs="Arial"/>
                <w:color w:val="4F4F4F"/>
                <w:kern w:val="0"/>
                <w:szCs w:val="21"/>
              </w:rPr>
            </w:pPr>
            <w:r>
              <w:rPr>
                <w:rFonts w:ascii="Arial" w:hAnsi="Arial" w:cs="Arial"/>
                <w:color w:val="4F4F4F"/>
                <w:kern w:val="0"/>
                <w:szCs w:val="21"/>
              </w:rPr>
              <w:t>103.5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51831B8">
            <w:pPr>
              <w:widowControl/>
              <w:spacing w:line="330" w:lineRule="atLeast"/>
              <w:jc w:val="center"/>
              <w:rPr>
                <w:rFonts w:ascii="Arial" w:hAnsi="Arial" w:cs="Arial"/>
                <w:color w:val="4F4F4F"/>
                <w:kern w:val="0"/>
                <w:szCs w:val="21"/>
              </w:rPr>
            </w:pPr>
            <w:r>
              <w:rPr>
                <w:rFonts w:ascii="Arial" w:hAnsi="Arial" w:cs="Arial"/>
                <w:color w:val="4F4F4F"/>
                <w:kern w:val="0"/>
                <w:szCs w:val="21"/>
              </w:rPr>
              <w:t>106.5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AB87CAE">
            <w:pPr>
              <w:widowControl/>
              <w:spacing w:line="330" w:lineRule="atLeast"/>
              <w:jc w:val="center"/>
              <w:rPr>
                <w:rFonts w:ascii="Arial" w:hAnsi="Arial" w:cs="Arial"/>
                <w:color w:val="4F4F4F"/>
                <w:kern w:val="0"/>
                <w:szCs w:val="21"/>
              </w:rPr>
            </w:pPr>
            <w:r>
              <w:rPr>
                <w:rFonts w:ascii="Arial" w:hAnsi="Arial" w:cs="Arial"/>
                <w:color w:val="4F4F4F"/>
                <w:kern w:val="0"/>
                <w:szCs w:val="21"/>
              </w:rPr>
              <w:t>105</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1BF939A5">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22A58D56">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1D9F623">
            <w:pPr>
              <w:widowControl/>
              <w:spacing w:line="330" w:lineRule="atLeast"/>
              <w:jc w:val="center"/>
              <w:rPr>
                <w:rFonts w:ascii="Arial" w:hAnsi="Arial" w:cs="Arial"/>
                <w:color w:val="4F4F4F"/>
                <w:kern w:val="0"/>
                <w:szCs w:val="21"/>
              </w:rPr>
            </w:pPr>
            <w:r>
              <w:rPr>
                <w:rFonts w:ascii="Arial" w:hAnsi="Arial" w:cs="Arial"/>
                <w:color w:val="4F4F4F"/>
                <w:kern w:val="0"/>
                <w:szCs w:val="21"/>
              </w:rPr>
              <w:t>4524</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96F56E5">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36</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4735350">
            <w:pPr>
              <w:widowControl/>
              <w:spacing w:line="330" w:lineRule="atLeast"/>
              <w:jc w:val="center"/>
              <w:rPr>
                <w:rFonts w:ascii="Arial" w:hAnsi="Arial" w:cs="Arial"/>
                <w:color w:val="4F4F4F"/>
                <w:kern w:val="0"/>
                <w:szCs w:val="21"/>
              </w:rPr>
            </w:pPr>
            <w:r>
              <w:rPr>
                <w:rFonts w:ascii="Arial" w:hAnsi="Arial" w:cs="Arial"/>
                <w:color w:val="4F4F4F"/>
                <w:kern w:val="0"/>
                <w:szCs w:val="21"/>
              </w:rPr>
              <w:t>106.5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20B96CF">
            <w:pPr>
              <w:widowControl/>
              <w:spacing w:line="330" w:lineRule="atLeast"/>
              <w:jc w:val="center"/>
              <w:rPr>
                <w:rFonts w:ascii="Arial" w:hAnsi="Arial" w:cs="Arial"/>
                <w:color w:val="4F4F4F"/>
                <w:kern w:val="0"/>
                <w:szCs w:val="21"/>
              </w:rPr>
            </w:pPr>
            <w:r>
              <w:rPr>
                <w:rFonts w:ascii="Arial" w:hAnsi="Arial" w:cs="Arial"/>
                <w:color w:val="4F4F4F"/>
                <w:kern w:val="0"/>
                <w:szCs w:val="21"/>
              </w:rPr>
              <w:t>109.5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5275080">
            <w:pPr>
              <w:widowControl/>
              <w:spacing w:line="330" w:lineRule="atLeast"/>
              <w:jc w:val="center"/>
              <w:rPr>
                <w:rFonts w:ascii="Arial" w:hAnsi="Arial" w:cs="Arial"/>
                <w:color w:val="4F4F4F"/>
                <w:kern w:val="0"/>
                <w:szCs w:val="21"/>
              </w:rPr>
            </w:pPr>
            <w:r>
              <w:rPr>
                <w:rFonts w:ascii="Arial" w:hAnsi="Arial" w:cs="Arial"/>
                <w:color w:val="4F4F4F"/>
                <w:kern w:val="0"/>
                <w:szCs w:val="21"/>
              </w:rPr>
              <w:t>108</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7F82EA61">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1D95C66C">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EAFEE82">
            <w:pPr>
              <w:widowControl/>
              <w:spacing w:line="330" w:lineRule="atLeast"/>
              <w:jc w:val="center"/>
              <w:rPr>
                <w:rFonts w:ascii="Arial" w:hAnsi="Arial" w:cs="Arial"/>
                <w:color w:val="4F4F4F"/>
                <w:kern w:val="0"/>
                <w:szCs w:val="21"/>
              </w:rPr>
            </w:pPr>
            <w:r>
              <w:rPr>
                <w:rFonts w:ascii="Arial" w:hAnsi="Arial" w:cs="Arial"/>
                <w:color w:val="4F4F4F"/>
                <w:kern w:val="0"/>
                <w:szCs w:val="21"/>
              </w:rPr>
              <w:t>4525</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0DEF3B8">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37</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0D19219">
            <w:pPr>
              <w:widowControl/>
              <w:spacing w:line="330" w:lineRule="atLeast"/>
              <w:jc w:val="center"/>
              <w:rPr>
                <w:rFonts w:ascii="Arial" w:hAnsi="Arial" w:cs="Arial"/>
                <w:color w:val="4F4F4F"/>
                <w:kern w:val="0"/>
                <w:szCs w:val="21"/>
              </w:rPr>
            </w:pPr>
            <w:r>
              <w:rPr>
                <w:rFonts w:ascii="Arial" w:hAnsi="Arial" w:cs="Arial"/>
                <w:color w:val="4F4F4F"/>
                <w:kern w:val="0"/>
                <w:szCs w:val="21"/>
              </w:rPr>
              <w:t>109.5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DD86DA9">
            <w:pPr>
              <w:widowControl/>
              <w:spacing w:line="330" w:lineRule="atLeast"/>
              <w:jc w:val="center"/>
              <w:rPr>
                <w:rFonts w:ascii="Arial" w:hAnsi="Arial" w:cs="Arial"/>
                <w:color w:val="4F4F4F"/>
                <w:kern w:val="0"/>
                <w:szCs w:val="21"/>
              </w:rPr>
            </w:pPr>
            <w:r>
              <w:rPr>
                <w:rFonts w:ascii="Arial" w:hAnsi="Arial" w:cs="Arial"/>
                <w:color w:val="4F4F4F"/>
                <w:kern w:val="0"/>
                <w:szCs w:val="21"/>
              </w:rPr>
              <w:t>112.5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DC30037">
            <w:pPr>
              <w:widowControl/>
              <w:spacing w:line="330" w:lineRule="atLeast"/>
              <w:jc w:val="center"/>
              <w:rPr>
                <w:rFonts w:ascii="Arial" w:hAnsi="Arial" w:cs="Arial"/>
                <w:color w:val="4F4F4F"/>
                <w:kern w:val="0"/>
                <w:szCs w:val="21"/>
              </w:rPr>
            </w:pPr>
            <w:r>
              <w:rPr>
                <w:rFonts w:ascii="Arial" w:hAnsi="Arial" w:cs="Arial"/>
                <w:color w:val="4F4F4F"/>
                <w:kern w:val="0"/>
                <w:szCs w:val="21"/>
              </w:rPr>
              <w:t>111</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5F82ECC8">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3486EA98">
        <w:tblPrEx>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9208695">
            <w:pPr>
              <w:widowControl/>
              <w:spacing w:line="330" w:lineRule="atLeast"/>
              <w:jc w:val="center"/>
              <w:rPr>
                <w:rFonts w:ascii="Arial" w:hAnsi="Arial" w:cs="Arial"/>
                <w:color w:val="4F4F4F"/>
                <w:kern w:val="0"/>
                <w:szCs w:val="21"/>
              </w:rPr>
            </w:pPr>
            <w:r>
              <w:rPr>
                <w:rFonts w:ascii="Arial" w:hAnsi="Arial" w:cs="Arial"/>
                <w:color w:val="4F4F4F"/>
                <w:kern w:val="0"/>
                <w:szCs w:val="21"/>
              </w:rPr>
              <w:t>4526</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71DEAD7">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38</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D459795">
            <w:pPr>
              <w:widowControl/>
              <w:spacing w:line="330" w:lineRule="atLeast"/>
              <w:jc w:val="center"/>
              <w:rPr>
                <w:rFonts w:ascii="Arial" w:hAnsi="Arial" w:cs="Arial"/>
                <w:color w:val="4F4F4F"/>
                <w:kern w:val="0"/>
                <w:szCs w:val="21"/>
              </w:rPr>
            </w:pPr>
            <w:r>
              <w:rPr>
                <w:rFonts w:ascii="Arial" w:hAnsi="Arial" w:cs="Arial"/>
                <w:color w:val="4F4F4F"/>
                <w:kern w:val="0"/>
                <w:szCs w:val="21"/>
              </w:rPr>
              <w:t>112.5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D147927">
            <w:pPr>
              <w:widowControl/>
              <w:spacing w:line="330" w:lineRule="atLeast"/>
              <w:jc w:val="center"/>
              <w:rPr>
                <w:rFonts w:ascii="Arial" w:hAnsi="Arial" w:cs="Arial"/>
                <w:color w:val="4F4F4F"/>
                <w:kern w:val="0"/>
                <w:szCs w:val="21"/>
              </w:rPr>
            </w:pPr>
            <w:r>
              <w:rPr>
                <w:rFonts w:ascii="Arial" w:hAnsi="Arial" w:cs="Arial"/>
                <w:color w:val="4F4F4F"/>
                <w:kern w:val="0"/>
                <w:szCs w:val="21"/>
              </w:rPr>
              <w:t>115.5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E298071">
            <w:pPr>
              <w:widowControl/>
              <w:spacing w:line="330" w:lineRule="atLeast"/>
              <w:jc w:val="center"/>
              <w:rPr>
                <w:rFonts w:ascii="Arial" w:hAnsi="Arial" w:cs="Arial"/>
                <w:color w:val="4F4F4F"/>
                <w:kern w:val="0"/>
                <w:szCs w:val="21"/>
              </w:rPr>
            </w:pPr>
            <w:r>
              <w:rPr>
                <w:rFonts w:ascii="Arial" w:hAnsi="Arial" w:cs="Arial"/>
                <w:color w:val="4F4F4F"/>
                <w:kern w:val="0"/>
                <w:szCs w:val="21"/>
              </w:rPr>
              <w:t>114</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23E9A1D7">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29EC5E53">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F6D68DC">
            <w:pPr>
              <w:widowControl/>
              <w:spacing w:line="330" w:lineRule="atLeast"/>
              <w:jc w:val="center"/>
              <w:rPr>
                <w:rFonts w:ascii="Arial" w:hAnsi="Arial" w:cs="Arial"/>
                <w:color w:val="4F4F4F"/>
                <w:kern w:val="0"/>
                <w:szCs w:val="21"/>
              </w:rPr>
            </w:pPr>
            <w:r>
              <w:rPr>
                <w:rFonts w:ascii="Arial" w:hAnsi="Arial" w:cs="Arial"/>
                <w:color w:val="4F4F4F"/>
                <w:kern w:val="0"/>
                <w:szCs w:val="21"/>
              </w:rPr>
              <w:t>4527</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50F2A1B">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39</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5F7D603">
            <w:pPr>
              <w:widowControl/>
              <w:spacing w:line="330" w:lineRule="atLeast"/>
              <w:jc w:val="center"/>
              <w:rPr>
                <w:rFonts w:ascii="Arial" w:hAnsi="Arial" w:cs="Arial"/>
                <w:color w:val="4F4F4F"/>
                <w:kern w:val="0"/>
                <w:szCs w:val="21"/>
              </w:rPr>
            </w:pPr>
            <w:r>
              <w:rPr>
                <w:rFonts w:ascii="Arial" w:hAnsi="Arial" w:cs="Arial"/>
                <w:color w:val="4F4F4F"/>
                <w:kern w:val="0"/>
                <w:szCs w:val="21"/>
              </w:rPr>
              <w:t>115.5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C31A87C">
            <w:pPr>
              <w:widowControl/>
              <w:spacing w:line="330" w:lineRule="atLeast"/>
              <w:jc w:val="center"/>
              <w:rPr>
                <w:rFonts w:ascii="Arial" w:hAnsi="Arial" w:cs="Arial"/>
                <w:color w:val="4F4F4F"/>
                <w:kern w:val="0"/>
                <w:szCs w:val="21"/>
              </w:rPr>
            </w:pPr>
            <w:r>
              <w:rPr>
                <w:rFonts w:ascii="Arial" w:hAnsi="Arial" w:cs="Arial"/>
                <w:color w:val="4F4F4F"/>
                <w:kern w:val="0"/>
                <w:szCs w:val="21"/>
              </w:rPr>
              <w:t>118.5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BFD529D">
            <w:pPr>
              <w:widowControl/>
              <w:spacing w:line="330" w:lineRule="atLeast"/>
              <w:jc w:val="center"/>
              <w:rPr>
                <w:rFonts w:ascii="Arial" w:hAnsi="Arial" w:cs="Arial"/>
                <w:color w:val="4F4F4F"/>
                <w:kern w:val="0"/>
                <w:szCs w:val="21"/>
              </w:rPr>
            </w:pPr>
            <w:r>
              <w:rPr>
                <w:rFonts w:ascii="Arial" w:hAnsi="Arial" w:cs="Arial"/>
                <w:color w:val="4F4F4F"/>
                <w:kern w:val="0"/>
                <w:szCs w:val="21"/>
              </w:rPr>
              <w:t>117</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3FDBD630">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06E69715">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B7B3D1C">
            <w:pPr>
              <w:widowControl/>
              <w:spacing w:line="330" w:lineRule="atLeast"/>
              <w:jc w:val="center"/>
              <w:rPr>
                <w:rFonts w:ascii="Arial" w:hAnsi="Arial" w:cs="Arial"/>
                <w:color w:val="4F4F4F"/>
                <w:kern w:val="0"/>
                <w:szCs w:val="21"/>
              </w:rPr>
            </w:pPr>
            <w:r>
              <w:rPr>
                <w:rFonts w:ascii="Arial" w:hAnsi="Arial" w:cs="Arial"/>
                <w:color w:val="4F4F4F"/>
                <w:kern w:val="0"/>
                <w:szCs w:val="21"/>
              </w:rPr>
              <w:t>4528</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9E650E7">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40</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87D91CE">
            <w:pPr>
              <w:widowControl/>
              <w:spacing w:line="330" w:lineRule="atLeast"/>
              <w:jc w:val="center"/>
              <w:rPr>
                <w:rFonts w:ascii="Arial" w:hAnsi="Arial" w:cs="Arial"/>
                <w:color w:val="4F4F4F"/>
                <w:kern w:val="0"/>
                <w:szCs w:val="21"/>
              </w:rPr>
            </w:pPr>
            <w:r>
              <w:rPr>
                <w:rFonts w:ascii="Arial" w:hAnsi="Arial" w:cs="Arial"/>
                <w:color w:val="4F4F4F"/>
                <w:kern w:val="0"/>
                <w:szCs w:val="21"/>
              </w:rPr>
              <w:t>118.5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096C1F9">
            <w:pPr>
              <w:widowControl/>
              <w:spacing w:line="330" w:lineRule="atLeast"/>
              <w:jc w:val="center"/>
              <w:rPr>
                <w:rFonts w:ascii="Arial" w:hAnsi="Arial" w:cs="Arial"/>
                <w:color w:val="4F4F4F"/>
                <w:kern w:val="0"/>
                <w:szCs w:val="21"/>
              </w:rPr>
            </w:pPr>
            <w:r>
              <w:rPr>
                <w:rFonts w:ascii="Arial" w:hAnsi="Arial" w:cs="Arial"/>
                <w:color w:val="4F4F4F"/>
                <w:kern w:val="0"/>
                <w:szCs w:val="21"/>
              </w:rPr>
              <w:t>121.5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9C9C776">
            <w:pPr>
              <w:widowControl/>
              <w:spacing w:line="330" w:lineRule="atLeast"/>
              <w:jc w:val="center"/>
              <w:rPr>
                <w:rFonts w:ascii="Arial" w:hAnsi="Arial" w:cs="Arial"/>
                <w:color w:val="4F4F4F"/>
                <w:kern w:val="0"/>
                <w:szCs w:val="21"/>
              </w:rPr>
            </w:pPr>
            <w:r>
              <w:rPr>
                <w:rFonts w:ascii="Arial" w:hAnsi="Arial" w:cs="Arial"/>
                <w:color w:val="4F4F4F"/>
                <w:kern w:val="0"/>
                <w:szCs w:val="21"/>
              </w:rPr>
              <w:t>120</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7F9D7D82">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2C544784">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72C86DB">
            <w:pPr>
              <w:widowControl/>
              <w:spacing w:line="330" w:lineRule="atLeast"/>
              <w:jc w:val="center"/>
              <w:rPr>
                <w:rFonts w:ascii="Arial" w:hAnsi="Arial" w:cs="Arial"/>
                <w:color w:val="4F4F4F"/>
                <w:kern w:val="0"/>
                <w:szCs w:val="21"/>
              </w:rPr>
            </w:pPr>
            <w:r>
              <w:rPr>
                <w:rFonts w:ascii="Arial" w:hAnsi="Arial" w:cs="Arial"/>
                <w:color w:val="4F4F4F"/>
                <w:kern w:val="0"/>
                <w:szCs w:val="21"/>
              </w:rPr>
              <w:t>4529</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79C20C1">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41</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10B7DC2">
            <w:pPr>
              <w:widowControl/>
              <w:spacing w:line="330" w:lineRule="atLeast"/>
              <w:jc w:val="center"/>
              <w:rPr>
                <w:rFonts w:ascii="Arial" w:hAnsi="Arial" w:cs="Arial"/>
                <w:color w:val="4F4F4F"/>
                <w:kern w:val="0"/>
                <w:szCs w:val="21"/>
              </w:rPr>
            </w:pPr>
            <w:r>
              <w:rPr>
                <w:rFonts w:ascii="Arial" w:hAnsi="Arial" w:cs="Arial"/>
                <w:color w:val="4F4F4F"/>
                <w:kern w:val="0"/>
                <w:szCs w:val="21"/>
              </w:rPr>
              <w:t>121.5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645C45C">
            <w:pPr>
              <w:widowControl/>
              <w:spacing w:line="330" w:lineRule="atLeast"/>
              <w:jc w:val="center"/>
              <w:rPr>
                <w:rFonts w:ascii="Arial" w:hAnsi="Arial" w:cs="Arial"/>
                <w:color w:val="4F4F4F"/>
                <w:kern w:val="0"/>
                <w:szCs w:val="21"/>
              </w:rPr>
            </w:pPr>
            <w:r>
              <w:rPr>
                <w:rFonts w:ascii="Arial" w:hAnsi="Arial" w:cs="Arial"/>
                <w:color w:val="4F4F4F"/>
                <w:kern w:val="0"/>
                <w:szCs w:val="21"/>
              </w:rPr>
              <w:t>124.5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04E3ECA">
            <w:pPr>
              <w:widowControl/>
              <w:spacing w:line="330" w:lineRule="atLeast"/>
              <w:jc w:val="center"/>
              <w:rPr>
                <w:rFonts w:ascii="Arial" w:hAnsi="Arial" w:cs="Arial"/>
                <w:color w:val="4F4F4F"/>
                <w:kern w:val="0"/>
                <w:szCs w:val="21"/>
              </w:rPr>
            </w:pPr>
            <w:r>
              <w:rPr>
                <w:rFonts w:ascii="Arial" w:hAnsi="Arial" w:cs="Arial"/>
                <w:color w:val="4F4F4F"/>
                <w:kern w:val="0"/>
                <w:szCs w:val="21"/>
              </w:rPr>
              <w:t>123</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128E0E5F">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061E77AF">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F2D30F4">
            <w:pPr>
              <w:widowControl/>
              <w:spacing w:line="330" w:lineRule="atLeast"/>
              <w:jc w:val="center"/>
              <w:rPr>
                <w:rFonts w:ascii="Arial" w:hAnsi="Arial" w:cs="Arial"/>
                <w:color w:val="4F4F4F"/>
                <w:kern w:val="0"/>
                <w:szCs w:val="21"/>
              </w:rPr>
            </w:pPr>
            <w:r>
              <w:rPr>
                <w:rFonts w:ascii="Arial" w:hAnsi="Arial" w:cs="Arial"/>
                <w:color w:val="4F4F4F"/>
                <w:kern w:val="0"/>
                <w:szCs w:val="21"/>
              </w:rPr>
              <w:t>4530</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66E92A3">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42</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DEA0940">
            <w:pPr>
              <w:widowControl/>
              <w:spacing w:line="330" w:lineRule="atLeast"/>
              <w:jc w:val="center"/>
              <w:rPr>
                <w:rFonts w:ascii="Arial" w:hAnsi="Arial" w:cs="Arial"/>
                <w:color w:val="4F4F4F"/>
                <w:kern w:val="0"/>
                <w:szCs w:val="21"/>
              </w:rPr>
            </w:pPr>
            <w:r>
              <w:rPr>
                <w:rFonts w:ascii="Arial" w:hAnsi="Arial" w:cs="Arial"/>
                <w:color w:val="4F4F4F"/>
                <w:kern w:val="0"/>
                <w:szCs w:val="21"/>
              </w:rPr>
              <w:t>124.5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57D5907">
            <w:pPr>
              <w:widowControl/>
              <w:spacing w:line="330" w:lineRule="atLeast"/>
              <w:jc w:val="center"/>
              <w:rPr>
                <w:rFonts w:ascii="Arial" w:hAnsi="Arial" w:cs="Arial"/>
                <w:color w:val="4F4F4F"/>
                <w:kern w:val="0"/>
                <w:szCs w:val="21"/>
              </w:rPr>
            </w:pPr>
            <w:r>
              <w:rPr>
                <w:rFonts w:ascii="Arial" w:hAnsi="Arial" w:cs="Arial"/>
                <w:color w:val="4F4F4F"/>
                <w:kern w:val="0"/>
                <w:szCs w:val="21"/>
              </w:rPr>
              <w:t>127.5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2ECEF21">
            <w:pPr>
              <w:widowControl/>
              <w:spacing w:line="330" w:lineRule="atLeast"/>
              <w:jc w:val="center"/>
              <w:rPr>
                <w:rFonts w:ascii="Arial" w:hAnsi="Arial" w:cs="Arial"/>
                <w:color w:val="4F4F4F"/>
                <w:kern w:val="0"/>
                <w:szCs w:val="21"/>
              </w:rPr>
            </w:pPr>
            <w:r>
              <w:rPr>
                <w:rFonts w:ascii="Arial" w:hAnsi="Arial" w:cs="Arial"/>
                <w:color w:val="4F4F4F"/>
                <w:kern w:val="0"/>
                <w:szCs w:val="21"/>
              </w:rPr>
              <w:t>126</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2F93B337">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5B6821B5">
        <w:tblPrEx>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69D85F8">
            <w:pPr>
              <w:widowControl/>
              <w:spacing w:line="330" w:lineRule="atLeast"/>
              <w:jc w:val="center"/>
              <w:rPr>
                <w:rFonts w:ascii="Arial" w:hAnsi="Arial" w:cs="Arial"/>
                <w:color w:val="4F4F4F"/>
                <w:kern w:val="0"/>
                <w:szCs w:val="21"/>
              </w:rPr>
            </w:pPr>
            <w:r>
              <w:rPr>
                <w:rFonts w:ascii="Arial" w:hAnsi="Arial" w:cs="Arial"/>
                <w:color w:val="4F4F4F"/>
                <w:kern w:val="0"/>
                <w:szCs w:val="21"/>
              </w:rPr>
              <w:t>4531</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7C8DD3E">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43</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DD0F1EB">
            <w:pPr>
              <w:widowControl/>
              <w:spacing w:line="330" w:lineRule="atLeast"/>
              <w:jc w:val="center"/>
              <w:rPr>
                <w:rFonts w:ascii="Arial" w:hAnsi="Arial" w:cs="Arial"/>
                <w:color w:val="4F4F4F"/>
                <w:kern w:val="0"/>
                <w:szCs w:val="21"/>
              </w:rPr>
            </w:pPr>
            <w:r>
              <w:rPr>
                <w:rFonts w:ascii="Arial" w:hAnsi="Arial" w:cs="Arial"/>
                <w:color w:val="4F4F4F"/>
                <w:kern w:val="0"/>
                <w:szCs w:val="21"/>
              </w:rPr>
              <w:t>127.5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5AAD21F">
            <w:pPr>
              <w:widowControl/>
              <w:spacing w:line="330" w:lineRule="atLeast"/>
              <w:jc w:val="center"/>
              <w:rPr>
                <w:rFonts w:ascii="Arial" w:hAnsi="Arial" w:cs="Arial"/>
                <w:color w:val="4F4F4F"/>
                <w:kern w:val="0"/>
                <w:szCs w:val="21"/>
              </w:rPr>
            </w:pPr>
            <w:r>
              <w:rPr>
                <w:rFonts w:ascii="Arial" w:hAnsi="Arial" w:cs="Arial"/>
                <w:color w:val="4F4F4F"/>
                <w:kern w:val="0"/>
                <w:szCs w:val="21"/>
              </w:rPr>
              <w:t>130.5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67AE01F">
            <w:pPr>
              <w:widowControl/>
              <w:spacing w:line="330" w:lineRule="atLeast"/>
              <w:jc w:val="center"/>
              <w:rPr>
                <w:rFonts w:ascii="Arial" w:hAnsi="Arial" w:cs="Arial"/>
                <w:color w:val="4F4F4F"/>
                <w:kern w:val="0"/>
                <w:szCs w:val="21"/>
              </w:rPr>
            </w:pPr>
            <w:r>
              <w:rPr>
                <w:rFonts w:ascii="Arial" w:hAnsi="Arial" w:cs="Arial"/>
                <w:color w:val="4F4F4F"/>
                <w:kern w:val="0"/>
                <w:szCs w:val="21"/>
              </w:rPr>
              <w:t>129</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16F677E3">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04D4FF5D">
        <w:tblPrEx>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B9DBA03">
            <w:pPr>
              <w:widowControl/>
              <w:spacing w:line="330" w:lineRule="atLeast"/>
              <w:jc w:val="center"/>
              <w:rPr>
                <w:rFonts w:ascii="Arial" w:hAnsi="Arial" w:cs="Arial"/>
                <w:color w:val="4F4F4F"/>
                <w:kern w:val="0"/>
                <w:szCs w:val="21"/>
              </w:rPr>
            </w:pPr>
            <w:r>
              <w:rPr>
                <w:rFonts w:ascii="Arial" w:hAnsi="Arial" w:cs="Arial"/>
                <w:color w:val="4F4F4F"/>
                <w:kern w:val="0"/>
                <w:szCs w:val="21"/>
              </w:rPr>
              <w:t>4532</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D3DF625">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44</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CD3CC3D">
            <w:pPr>
              <w:widowControl/>
              <w:spacing w:line="330" w:lineRule="atLeast"/>
              <w:jc w:val="center"/>
              <w:rPr>
                <w:rFonts w:ascii="Arial" w:hAnsi="Arial" w:cs="Arial"/>
                <w:color w:val="4F4F4F"/>
                <w:kern w:val="0"/>
                <w:szCs w:val="21"/>
              </w:rPr>
            </w:pPr>
            <w:r>
              <w:rPr>
                <w:rFonts w:ascii="Arial" w:hAnsi="Arial" w:cs="Arial"/>
                <w:color w:val="4F4F4F"/>
                <w:kern w:val="0"/>
                <w:szCs w:val="21"/>
              </w:rPr>
              <w:t>130.5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5010F56">
            <w:pPr>
              <w:widowControl/>
              <w:spacing w:line="330" w:lineRule="atLeast"/>
              <w:jc w:val="center"/>
              <w:rPr>
                <w:rFonts w:ascii="Arial" w:hAnsi="Arial" w:cs="Arial"/>
                <w:color w:val="4F4F4F"/>
                <w:kern w:val="0"/>
                <w:szCs w:val="21"/>
              </w:rPr>
            </w:pPr>
            <w:r>
              <w:rPr>
                <w:rFonts w:ascii="Arial" w:hAnsi="Arial" w:cs="Arial"/>
                <w:color w:val="4F4F4F"/>
                <w:kern w:val="0"/>
                <w:szCs w:val="21"/>
              </w:rPr>
              <w:t>133.5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E7758C6">
            <w:pPr>
              <w:widowControl/>
              <w:spacing w:line="330" w:lineRule="atLeast"/>
              <w:jc w:val="center"/>
              <w:rPr>
                <w:rFonts w:ascii="Arial" w:hAnsi="Arial" w:cs="Arial"/>
                <w:color w:val="4F4F4F"/>
                <w:kern w:val="0"/>
                <w:szCs w:val="21"/>
              </w:rPr>
            </w:pPr>
            <w:r>
              <w:rPr>
                <w:rFonts w:ascii="Arial" w:hAnsi="Arial" w:cs="Arial"/>
                <w:color w:val="4F4F4F"/>
                <w:kern w:val="0"/>
                <w:szCs w:val="21"/>
              </w:rPr>
              <w:t>132</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66BA0D09">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1916169E">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ABC092C">
            <w:pPr>
              <w:widowControl/>
              <w:spacing w:line="330" w:lineRule="atLeast"/>
              <w:jc w:val="center"/>
              <w:rPr>
                <w:rFonts w:ascii="Arial" w:hAnsi="Arial" w:cs="Arial"/>
                <w:color w:val="4F4F4F"/>
                <w:kern w:val="0"/>
                <w:szCs w:val="21"/>
              </w:rPr>
            </w:pPr>
            <w:r>
              <w:rPr>
                <w:rFonts w:ascii="Arial" w:hAnsi="Arial" w:cs="Arial"/>
                <w:color w:val="4F4F4F"/>
                <w:kern w:val="0"/>
                <w:szCs w:val="21"/>
              </w:rPr>
              <w:t>4533</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22DFA8D">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zone 45</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D60689A">
            <w:pPr>
              <w:widowControl/>
              <w:spacing w:line="330" w:lineRule="atLeast"/>
              <w:jc w:val="center"/>
              <w:rPr>
                <w:rFonts w:ascii="Arial" w:hAnsi="Arial" w:cs="Arial"/>
                <w:color w:val="4F4F4F"/>
                <w:kern w:val="0"/>
                <w:szCs w:val="21"/>
              </w:rPr>
            </w:pPr>
            <w:r>
              <w:rPr>
                <w:rFonts w:ascii="Arial" w:hAnsi="Arial" w:cs="Arial"/>
                <w:color w:val="4F4F4F"/>
                <w:kern w:val="0"/>
                <w:szCs w:val="21"/>
              </w:rPr>
              <w:t>133.5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A9D152A">
            <w:pPr>
              <w:widowControl/>
              <w:spacing w:line="330" w:lineRule="atLeast"/>
              <w:jc w:val="center"/>
              <w:rPr>
                <w:rFonts w:ascii="Arial" w:hAnsi="Arial" w:cs="Arial"/>
                <w:color w:val="4F4F4F"/>
                <w:kern w:val="0"/>
                <w:szCs w:val="21"/>
              </w:rPr>
            </w:pPr>
            <w:r>
              <w:rPr>
                <w:rFonts w:ascii="Arial" w:hAnsi="Arial" w:cs="Arial"/>
                <w:color w:val="4F4F4F"/>
                <w:kern w:val="0"/>
                <w:szCs w:val="21"/>
              </w:rPr>
              <w:t>136.5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13FED14">
            <w:pPr>
              <w:widowControl/>
              <w:spacing w:line="330" w:lineRule="atLeast"/>
              <w:jc w:val="center"/>
              <w:rPr>
                <w:rFonts w:ascii="Arial" w:hAnsi="Arial" w:cs="Arial"/>
                <w:color w:val="4F4F4F"/>
                <w:kern w:val="0"/>
                <w:szCs w:val="21"/>
              </w:rPr>
            </w:pPr>
            <w:r>
              <w:rPr>
                <w:rFonts w:ascii="Arial" w:hAnsi="Arial" w:cs="Arial"/>
                <w:color w:val="4F4F4F"/>
                <w:kern w:val="0"/>
                <w:szCs w:val="21"/>
              </w:rPr>
              <w:t>135</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5DAD70B8">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56781109">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E9C0875">
            <w:pPr>
              <w:widowControl/>
              <w:spacing w:line="330" w:lineRule="atLeast"/>
              <w:jc w:val="center"/>
              <w:rPr>
                <w:rFonts w:ascii="Arial" w:hAnsi="Arial" w:cs="Arial"/>
                <w:color w:val="4F4F4F"/>
                <w:kern w:val="0"/>
                <w:szCs w:val="21"/>
              </w:rPr>
            </w:pPr>
            <w:r>
              <w:rPr>
                <w:rFonts w:ascii="Arial" w:hAnsi="Arial" w:cs="Arial"/>
                <w:color w:val="4F4F4F"/>
                <w:kern w:val="0"/>
                <w:szCs w:val="21"/>
              </w:rPr>
              <w:t>4534</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7F6C752">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75E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9462145">
            <w:pPr>
              <w:widowControl/>
              <w:spacing w:line="330" w:lineRule="atLeast"/>
              <w:jc w:val="center"/>
              <w:rPr>
                <w:rFonts w:ascii="Arial" w:hAnsi="Arial" w:cs="Arial"/>
                <w:color w:val="4F4F4F"/>
                <w:kern w:val="0"/>
                <w:szCs w:val="21"/>
              </w:rPr>
            </w:pPr>
            <w:r>
              <w:rPr>
                <w:rFonts w:ascii="Arial" w:hAnsi="Arial" w:cs="Arial"/>
                <w:color w:val="4F4F4F"/>
                <w:kern w:val="0"/>
                <w:szCs w:val="21"/>
              </w:rPr>
              <w:t>73.5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266BF9A">
            <w:pPr>
              <w:widowControl/>
              <w:spacing w:line="330" w:lineRule="atLeast"/>
              <w:jc w:val="center"/>
              <w:rPr>
                <w:rFonts w:ascii="Arial" w:hAnsi="Arial" w:cs="Arial"/>
                <w:color w:val="4F4F4F"/>
                <w:kern w:val="0"/>
                <w:szCs w:val="21"/>
              </w:rPr>
            </w:pPr>
            <w:r>
              <w:rPr>
                <w:rFonts w:ascii="Arial" w:hAnsi="Arial" w:cs="Arial"/>
                <w:color w:val="4F4F4F"/>
                <w:kern w:val="0"/>
                <w:szCs w:val="21"/>
              </w:rPr>
              <w:t>76.5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16C9C96">
            <w:pPr>
              <w:widowControl/>
              <w:spacing w:line="330" w:lineRule="atLeast"/>
              <w:jc w:val="center"/>
              <w:rPr>
                <w:rFonts w:ascii="Arial" w:hAnsi="Arial" w:cs="Arial"/>
                <w:color w:val="4F4F4F"/>
                <w:kern w:val="0"/>
                <w:szCs w:val="21"/>
              </w:rPr>
            </w:pPr>
            <w:r>
              <w:rPr>
                <w:rFonts w:ascii="Arial" w:hAnsi="Arial" w:cs="Arial"/>
                <w:color w:val="4F4F4F"/>
                <w:kern w:val="0"/>
                <w:szCs w:val="21"/>
              </w:rPr>
              <w:t>75</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52F5E41E">
            <w:pPr>
              <w:widowControl/>
              <w:spacing w:line="330" w:lineRule="atLeast"/>
              <w:jc w:val="center"/>
              <w:rPr>
                <w:rFonts w:ascii="Arial" w:hAnsi="Arial" w:cs="Arial"/>
                <w:color w:val="4F4F4F"/>
                <w:kern w:val="0"/>
                <w:szCs w:val="21"/>
              </w:rPr>
            </w:pPr>
          </w:p>
        </w:tc>
      </w:tr>
      <w:tr w14:paraId="39200554">
        <w:tblPrEx>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16F8767">
            <w:pPr>
              <w:widowControl/>
              <w:spacing w:line="330" w:lineRule="atLeast"/>
              <w:jc w:val="center"/>
              <w:rPr>
                <w:rFonts w:ascii="Arial" w:hAnsi="Arial" w:cs="Arial"/>
                <w:color w:val="4F4F4F"/>
                <w:kern w:val="0"/>
                <w:szCs w:val="21"/>
              </w:rPr>
            </w:pPr>
            <w:r>
              <w:rPr>
                <w:rFonts w:ascii="Arial" w:hAnsi="Arial" w:cs="Arial"/>
                <w:color w:val="4F4F4F"/>
                <w:kern w:val="0"/>
                <w:szCs w:val="21"/>
              </w:rPr>
              <w:t>4535</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908A0E8">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78E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869AEEB">
            <w:pPr>
              <w:widowControl/>
              <w:spacing w:line="330" w:lineRule="atLeast"/>
              <w:jc w:val="center"/>
              <w:rPr>
                <w:rFonts w:ascii="Arial" w:hAnsi="Arial" w:cs="Arial"/>
                <w:color w:val="4F4F4F"/>
                <w:kern w:val="0"/>
                <w:szCs w:val="21"/>
              </w:rPr>
            </w:pPr>
            <w:r>
              <w:rPr>
                <w:rFonts w:ascii="Arial" w:hAnsi="Arial" w:cs="Arial"/>
                <w:color w:val="4F4F4F"/>
                <w:kern w:val="0"/>
                <w:szCs w:val="21"/>
              </w:rPr>
              <w:t>76.5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DE1CC63">
            <w:pPr>
              <w:widowControl/>
              <w:spacing w:line="330" w:lineRule="atLeast"/>
              <w:jc w:val="center"/>
              <w:rPr>
                <w:rFonts w:ascii="Arial" w:hAnsi="Arial" w:cs="Arial"/>
                <w:color w:val="4F4F4F"/>
                <w:kern w:val="0"/>
                <w:szCs w:val="21"/>
              </w:rPr>
            </w:pPr>
            <w:r>
              <w:rPr>
                <w:rFonts w:ascii="Arial" w:hAnsi="Arial" w:cs="Arial"/>
                <w:color w:val="4F4F4F"/>
                <w:kern w:val="0"/>
                <w:szCs w:val="21"/>
              </w:rPr>
              <w:t>79.5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189BACF">
            <w:pPr>
              <w:widowControl/>
              <w:spacing w:line="330" w:lineRule="atLeast"/>
              <w:jc w:val="center"/>
              <w:rPr>
                <w:rFonts w:ascii="Arial" w:hAnsi="Arial" w:cs="Arial"/>
                <w:color w:val="4F4F4F"/>
                <w:kern w:val="0"/>
                <w:szCs w:val="21"/>
              </w:rPr>
            </w:pPr>
            <w:r>
              <w:rPr>
                <w:rFonts w:ascii="Arial" w:hAnsi="Arial" w:cs="Arial"/>
                <w:color w:val="4F4F4F"/>
                <w:kern w:val="0"/>
                <w:szCs w:val="21"/>
              </w:rPr>
              <w:t>78</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5D648A12">
            <w:pPr>
              <w:widowControl/>
              <w:spacing w:line="330" w:lineRule="atLeast"/>
              <w:jc w:val="center"/>
              <w:rPr>
                <w:rFonts w:ascii="Arial" w:hAnsi="Arial" w:cs="Arial"/>
                <w:color w:val="4F4F4F"/>
                <w:kern w:val="0"/>
                <w:szCs w:val="21"/>
              </w:rPr>
            </w:pPr>
          </w:p>
        </w:tc>
      </w:tr>
      <w:tr w14:paraId="700E7778">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CBB8CE2">
            <w:pPr>
              <w:widowControl/>
              <w:spacing w:line="330" w:lineRule="atLeast"/>
              <w:jc w:val="center"/>
              <w:rPr>
                <w:rFonts w:ascii="Arial" w:hAnsi="Arial" w:cs="Arial"/>
                <w:color w:val="4F4F4F"/>
                <w:kern w:val="0"/>
                <w:szCs w:val="21"/>
              </w:rPr>
            </w:pPr>
            <w:r>
              <w:rPr>
                <w:rFonts w:ascii="Arial" w:hAnsi="Arial" w:cs="Arial"/>
                <w:color w:val="4F4F4F"/>
                <w:kern w:val="0"/>
                <w:szCs w:val="21"/>
              </w:rPr>
              <w:t>4536</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96A8A7F">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81E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ACB6F7C">
            <w:pPr>
              <w:widowControl/>
              <w:spacing w:line="330" w:lineRule="atLeast"/>
              <w:jc w:val="center"/>
              <w:rPr>
                <w:rFonts w:ascii="Arial" w:hAnsi="Arial" w:cs="Arial"/>
                <w:color w:val="4F4F4F"/>
                <w:kern w:val="0"/>
                <w:szCs w:val="21"/>
              </w:rPr>
            </w:pPr>
            <w:r>
              <w:rPr>
                <w:rFonts w:ascii="Arial" w:hAnsi="Arial" w:cs="Arial"/>
                <w:color w:val="4F4F4F"/>
                <w:kern w:val="0"/>
                <w:szCs w:val="21"/>
              </w:rPr>
              <w:t>79.5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0D56CBA">
            <w:pPr>
              <w:widowControl/>
              <w:spacing w:line="330" w:lineRule="atLeast"/>
              <w:jc w:val="center"/>
              <w:rPr>
                <w:rFonts w:ascii="Arial" w:hAnsi="Arial" w:cs="Arial"/>
                <w:color w:val="4F4F4F"/>
                <w:kern w:val="0"/>
                <w:szCs w:val="21"/>
              </w:rPr>
            </w:pPr>
            <w:r>
              <w:rPr>
                <w:rFonts w:ascii="Arial" w:hAnsi="Arial" w:cs="Arial"/>
                <w:color w:val="4F4F4F"/>
                <w:kern w:val="0"/>
                <w:szCs w:val="21"/>
              </w:rPr>
              <w:t>82.5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935CABC">
            <w:pPr>
              <w:widowControl/>
              <w:spacing w:line="330" w:lineRule="atLeast"/>
              <w:jc w:val="center"/>
              <w:rPr>
                <w:rFonts w:ascii="Arial" w:hAnsi="Arial" w:cs="Arial"/>
                <w:color w:val="4F4F4F"/>
                <w:kern w:val="0"/>
                <w:szCs w:val="21"/>
              </w:rPr>
            </w:pPr>
            <w:r>
              <w:rPr>
                <w:rFonts w:ascii="Arial" w:hAnsi="Arial" w:cs="Arial"/>
                <w:color w:val="4F4F4F"/>
                <w:kern w:val="0"/>
                <w:szCs w:val="21"/>
              </w:rPr>
              <w:t>81</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5C1FB5AC">
            <w:pPr>
              <w:widowControl/>
              <w:spacing w:line="330" w:lineRule="atLeast"/>
              <w:jc w:val="center"/>
              <w:rPr>
                <w:rFonts w:ascii="Arial" w:hAnsi="Arial" w:cs="Arial"/>
                <w:color w:val="4F4F4F"/>
                <w:kern w:val="0"/>
                <w:szCs w:val="21"/>
              </w:rPr>
            </w:pPr>
          </w:p>
        </w:tc>
      </w:tr>
      <w:tr w14:paraId="7724B698">
        <w:tblPrEx>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D2E9484">
            <w:pPr>
              <w:widowControl/>
              <w:spacing w:line="330" w:lineRule="atLeast"/>
              <w:jc w:val="center"/>
              <w:rPr>
                <w:rFonts w:ascii="Arial" w:hAnsi="Arial" w:cs="Arial"/>
                <w:color w:val="4F4F4F"/>
                <w:kern w:val="0"/>
                <w:szCs w:val="21"/>
              </w:rPr>
            </w:pPr>
            <w:r>
              <w:rPr>
                <w:rFonts w:ascii="Arial" w:hAnsi="Arial" w:cs="Arial"/>
                <w:color w:val="4F4F4F"/>
                <w:kern w:val="0"/>
                <w:szCs w:val="21"/>
              </w:rPr>
              <w:t>4537</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EDCC745">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84E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C9FF22E">
            <w:pPr>
              <w:widowControl/>
              <w:spacing w:line="330" w:lineRule="atLeast"/>
              <w:jc w:val="center"/>
              <w:rPr>
                <w:rFonts w:ascii="Arial" w:hAnsi="Arial" w:cs="Arial"/>
                <w:color w:val="4F4F4F"/>
                <w:kern w:val="0"/>
                <w:szCs w:val="21"/>
              </w:rPr>
            </w:pPr>
            <w:r>
              <w:rPr>
                <w:rFonts w:ascii="Arial" w:hAnsi="Arial" w:cs="Arial"/>
                <w:color w:val="4F4F4F"/>
                <w:kern w:val="0"/>
                <w:szCs w:val="21"/>
              </w:rPr>
              <w:t>82.5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76C8A64">
            <w:pPr>
              <w:widowControl/>
              <w:spacing w:line="330" w:lineRule="atLeast"/>
              <w:jc w:val="center"/>
              <w:rPr>
                <w:rFonts w:ascii="Arial" w:hAnsi="Arial" w:cs="Arial"/>
                <w:color w:val="4F4F4F"/>
                <w:kern w:val="0"/>
                <w:szCs w:val="21"/>
              </w:rPr>
            </w:pPr>
            <w:r>
              <w:rPr>
                <w:rFonts w:ascii="Arial" w:hAnsi="Arial" w:cs="Arial"/>
                <w:color w:val="4F4F4F"/>
                <w:kern w:val="0"/>
                <w:szCs w:val="21"/>
              </w:rPr>
              <w:t>85.5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63CCB5B">
            <w:pPr>
              <w:widowControl/>
              <w:spacing w:line="330" w:lineRule="atLeast"/>
              <w:jc w:val="center"/>
              <w:rPr>
                <w:rFonts w:ascii="Arial" w:hAnsi="Arial" w:cs="Arial"/>
                <w:color w:val="4F4F4F"/>
                <w:kern w:val="0"/>
                <w:szCs w:val="21"/>
              </w:rPr>
            </w:pPr>
            <w:r>
              <w:rPr>
                <w:rFonts w:ascii="Arial" w:hAnsi="Arial" w:cs="Arial"/>
                <w:color w:val="4F4F4F"/>
                <w:kern w:val="0"/>
                <w:szCs w:val="21"/>
              </w:rPr>
              <w:t>84</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06C38C92">
            <w:pPr>
              <w:widowControl/>
              <w:spacing w:line="330" w:lineRule="atLeast"/>
              <w:jc w:val="center"/>
              <w:rPr>
                <w:rFonts w:ascii="Arial" w:hAnsi="Arial" w:cs="Arial"/>
                <w:color w:val="4F4F4F"/>
                <w:kern w:val="0"/>
                <w:szCs w:val="21"/>
              </w:rPr>
            </w:pPr>
          </w:p>
        </w:tc>
      </w:tr>
      <w:tr w14:paraId="300CA202">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F0A9C7E">
            <w:pPr>
              <w:widowControl/>
              <w:spacing w:line="330" w:lineRule="atLeast"/>
              <w:jc w:val="center"/>
              <w:rPr>
                <w:rFonts w:ascii="Arial" w:hAnsi="Arial" w:cs="Arial"/>
                <w:color w:val="4F4F4F"/>
                <w:kern w:val="0"/>
                <w:szCs w:val="21"/>
              </w:rPr>
            </w:pPr>
            <w:r>
              <w:rPr>
                <w:rFonts w:ascii="Arial" w:hAnsi="Arial" w:cs="Arial"/>
                <w:color w:val="4F4F4F"/>
                <w:kern w:val="0"/>
                <w:szCs w:val="21"/>
              </w:rPr>
              <w:t>4538</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CE8D4AD">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87E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E09DABC">
            <w:pPr>
              <w:widowControl/>
              <w:spacing w:line="330" w:lineRule="atLeast"/>
              <w:jc w:val="center"/>
              <w:rPr>
                <w:rFonts w:ascii="Arial" w:hAnsi="Arial" w:cs="Arial"/>
                <w:color w:val="4F4F4F"/>
                <w:kern w:val="0"/>
                <w:szCs w:val="21"/>
              </w:rPr>
            </w:pPr>
            <w:r>
              <w:rPr>
                <w:rFonts w:ascii="Arial" w:hAnsi="Arial" w:cs="Arial"/>
                <w:color w:val="4F4F4F"/>
                <w:kern w:val="0"/>
                <w:szCs w:val="21"/>
              </w:rPr>
              <w:t>85.5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DC69A3B">
            <w:pPr>
              <w:widowControl/>
              <w:spacing w:line="330" w:lineRule="atLeast"/>
              <w:jc w:val="center"/>
              <w:rPr>
                <w:rFonts w:ascii="Arial" w:hAnsi="Arial" w:cs="Arial"/>
                <w:color w:val="4F4F4F"/>
                <w:kern w:val="0"/>
                <w:szCs w:val="21"/>
              </w:rPr>
            </w:pPr>
            <w:r>
              <w:rPr>
                <w:rFonts w:ascii="Arial" w:hAnsi="Arial" w:cs="Arial"/>
                <w:color w:val="4F4F4F"/>
                <w:kern w:val="0"/>
                <w:szCs w:val="21"/>
              </w:rPr>
              <w:t>88.5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84E041A">
            <w:pPr>
              <w:widowControl/>
              <w:spacing w:line="330" w:lineRule="atLeast"/>
              <w:jc w:val="center"/>
              <w:rPr>
                <w:rFonts w:ascii="Arial" w:hAnsi="Arial" w:cs="Arial"/>
                <w:color w:val="4F4F4F"/>
                <w:kern w:val="0"/>
                <w:szCs w:val="21"/>
              </w:rPr>
            </w:pPr>
            <w:r>
              <w:rPr>
                <w:rFonts w:ascii="Arial" w:hAnsi="Arial" w:cs="Arial"/>
                <w:color w:val="4F4F4F"/>
                <w:kern w:val="0"/>
                <w:szCs w:val="21"/>
              </w:rPr>
              <w:t>87</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34825493">
            <w:pPr>
              <w:widowControl/>
              <w:spacing w:line="330" w:lineRule="atLeast"/>
              <w:jc w:val="center"/>
              <w:rPr>
                <w:rFonts w:ascii="Arial" w:hAnsi="Arial" w:cs="Arial"/>
                <w:color w:val="4F4F4F"/>
                <w:kern w:val="0"/>
                <w:szCs w:val="21"/>
              </w:rPr>
            </w:pPr>
          </w:p>
        </w:tc>
      </w:tr>
      <w:tr w14:paraId="2EEB902E">
        <w:tblPrEx>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7413506">
            <w:pPr>
              <w:widowControl/>
              <w:spacing w:line="330" w:lineRule="atLeast"/>
              <w:jc w:val="center"/>
              <w:rPr>
                <w:rFonts w:ascii="Arial" w:hAnsi="Arial" w:cs="Arial"/>
                <w:color w:val="4F4F4F"/>
                <w:kern w:val="0"/>
                <w:szCs w:val="21"/>
              </w:rPr>
            </w:pPr>
            <w:r>
              <w:rPr>
                <w:rFonts w:ascii="Arial" w:hAnsi="Arial" w:cs="Arial"/>
                <w:color w:val="4F4F4F"/>
                <w:kern w:val="0"/>
                <w:szCs w:val="21"/>
              </w:rPr>
              <w:t>4539</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AB4C9EE">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90E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F18D844">
            <w:pPr>
              <w:widowControl/>
              <w:spacing w:line="330" w:lineRule="atLeast"/>
              <w:jc w:val="center"/>
              <w:rPr>
                <w:rFonts w:ascii="Arial" w:hAnsi="Arial" w:cs="Arial"/>
                <w:color w:val="4F4F4F"/>
                <w:kern w:val="0"/>
                <w:szCs w:val="21"/>
              </w:rPr>
            </w:pPr>
            <w:r>
              <w:rPr>
                <w:rFonts w:ascii="Arial" w:hAnsi="Arial" w:cs="Arial"/>
                <w:color w:val="4F4F4F"/>
                <w:kern w:val="0"/>
                <w:szCs w:val="21"/>
              </w:rPr>
              <w:t>88.5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A69FCF0">
            <w:pPr>
              <w:widowControl/>
              <w:spacing w:line="330" w:lineRule="atLeast"/>
              <w:jc w:val="center"/>
              <w:rPr>
                <w:rFonts w:ascii="Arial" w:hAnsi="Arial" w:cs="Arial"/>
                <w:color w:val="4F4F4F"/>
                <w:kern w:val="0"/>
                <w:szCs w:val="21"/>
              </w:rPr>
            </w:pPr>
            <w:r>
              <w:rPr>
                <w:rFonts w:ascii="Arial" w:hAnsi="Arial" w:cs="Arial"/>
                <w:color w:val="4F4F4F"/>
                <w:kern w:val="0"/>
                <w:szCs w:val="21"/>
              </w:rPr>
              <w:t>91.5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DF69053">
            <w:pPr>
              <w:widowControl/>
              <w:spacing w:line="330" w:lineRule="atLeast"/>
              <w:jc w:val="center"/>
              <w:rPr>
                <w:rFonts w:ascii="Arial" w:hAnsi="Arial" w:cs="Arial"/>
                <w:color w:val="4F4F4F"/>
                <w:kern w:val="0"/>
                <w:szCs w:val="21"/>
              </w:rPr>
            </w:pPr>
            <w:r>
              <w:rPr>
                <w:rFonts w:ascii="Arial" w:hAnsi="Arial" w:cs="Arial"/>
                <w:color w:val="4F4F4F"/>
                <w:kern w:val="0"/>
                <w:szCs w:val="21"/>
              </w:rPr>
              <w:t>90</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0A8DA7AA">
            <w:pPr>
              <w:widowControl/>
              <w:spacing w:line="330" w:lineRule="atLeast"/>
              <w:jc w:val="center"/>
              <w:rPr>
                <w:rFonts w:ascii="Arial" w:hAnsi="Arial" w:cs="Arial"/>
                <w:color w:val="4F4F4F"/>
                <w:kern w:val="0"/>
                <w:szCs w:val="21"/>
              </w:rPr>
            </w:pPr>
          </w:p>
        </w:tc>
      </w:tr>
      <w:tr w14:paraId="550E1EB0">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B194824">
            <w:pPr>
              <w:widowControl/>
              <w:spacing w:line="330" w:lineRule="atLeast"/>
              <w:jc w:val="center"/>
              <w:rPr>
                <w:rFonts w:ascii="Arial" w:hAnsi="Arial" w:cs="Arial"/>
                <w:color w:val="4F4F4F"/>
                <w:kern w:val="0"/>
                <w:szCs w:val="21"/>
              </w:rPr>
            </w:pPr>
            <w:r>
              <w:rPr>
                <w:rFonts w:ascii="Arial" w:hAnsi="Arial" w:cs="Arial"/>
                <w:color w:val="4F4F4F"/>
                <w:kern w:val="0"/>
                <w:szCs w:val="21"/>
              </w:rPr>
              <w:t>4540</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E9B8444">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93E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1E5178B">
            <w:pPr>
              <w:widowControl/>
              <w:spacing w:line="330" w:lineRule="atLeast"/>
              <w:jc w:val="center"/>
              <w:rPr>
                <w:rFonts w:ascii="Arial" w:hAnsi="Arial" w:cs="Arial"/>
                <w:color w:val="4F4F4F"/>
                <w:kern w:val="0"/>
                <w:szCs w:val="21"/>
              </w:rPr>
            </w:pPr>
            <w:r>
              <w:rPr>
                <w:rFonts w:ascii="Arial" w:hAnsi="Arial" w:cs="Arial"/>
                <w:color w:val="4F4F4F"/>
                <w:kern w:val="0"/>
                <w:szCs w:val="21"/>
              </w:rPr>
              <w:t>91.5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215EFC7">
            <w:pPr>
              <w:widowControl/>
              <w:spacing w:line="330" w:lineRule="atLeast"/>
              <w:jc w:val="center"/>
              <w:rPr>
                <w:rFonts w:ascii="Arial" w:hAnsi="Arial" w:cs="Arial"/>
                <w:color w:val="4F4F4F"/>
                <w:kern w:val="0"/>
                <w:szCs w:val="21"/>
              </w:rPr>
            </w:pPr>
            <w:r>
              <w:rPr>
                <w:rFonts w:ascii="Arial" w:hAnsi="Arial" w:cs="Arial"/>
                <w:color w:val="4F4F4F"/>
                <w:kern w:val="0"/>
                <w:szCs w:val="21"/>
              </w:rPr>
              <w:t>94.5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052EB27">
            <w:pPr>
              <w:widowControl/>
              <w:spacing w:line="330" w:lineRule="atLeast"/>
              <w:jc w:val="center"/>
              <w:rPr>
                <w:rFonts w:ascii="Arial" w:hAnsi="Arial" w:cs="Arial"/>
                <w:color w:val="4F4F4F"/>
                <w:kern w:val="0"/>
                <w:szCs w:val="21"/>
              </w:rPr>
            </w:pPr>
            <w:r>
              <w:rPr>
                <w:rFonts w:ascii="Arial" w:hAnsi="Arial" w:cs="Arial"/>
                <w:color w:val="4F4F4F"/>
                <w:kern w:val="0"/>
                <w:szCs w:val="21"/>
              </w:rPr>
              <w:t>93</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2188400C">
            <w:pPr>
              <w:widowControl/>
              <w:spacing w:line="330" w:lineRule="atLeast"/>
              <w:jc w:val="center"/>
              <w:rPr>
                <w:rFonts w:ascii="Arial" w:hAnsi="Arial" w:cs="Arial"/>
                <w:color w:val="4F4F4F"/>
                <w:kern w:val="0"/>
                <w:szCs w:val="21"/>
              </w:rPr>
            </w:pPr>
          </w:p>
        </w:tc>
      </w:tr>
      <w:tr w14:paraId="1FDD8680">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7D6C964">
            <w:pPr>
              <w:widowControl/>
              <w:spacing w:line="330" w:lineRule="atLeast"/>
              <w:jc w:val="center"/>
              <w:rPr>
                <w:rFonts w:ascii="Arial" w:hAnsi="Arial" w:cs="Arial"/>
                <w:color w:val="4F4F4F"/>
                <w:kern w:val="0"/>
                <w:szCs w:val="21"/>
              </w:rPr>
            </w:pPr>
            <w:r>
              <w:rPr>
                <w:rFonts w:ascii="Arial" w:hAnsi="Arial" w:cs="Arial"/>
                <w:color w:val="4F4F4F"/>
                <w:kern w:val="0"/>
                <w:szCs w:val="21"/>
              </w:rPr>
              <w:t>4541</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E93943C">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96E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220BDEC">
            <w:pPr>
              <w:widowControl/>
              <w:spacing w:line="330" w:lineRule="atLeast"/>
              <w:jc w:val="center"/>
              <w:rPr>
                <w:rFonts w:ascii="Arial" w:hAnsi="Arial" w:cs="Arial"/>
                <w:color w:val="4F4F4F"/>
                <w:kern w:val="0"/>
                <w:szCs w:val="21"/>
              </w:rPr>
            </w:pPr>
            <w:r>
              <w:rPr>
                <w:rFonts w:ascii="Arial" w:hAnsi="Arial" w:cs="Arial"/>
                <w:color w:val="4F4F4F"/>
                <w:kern w:val="0"/>
                <w:szCs w:val="21"/>
              </w:rPr>
              <w:t>94.5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C962889">
            <w:pPr>
              <w:widowControl/>
              <w:spacing w:line="330" w:lineRule="atLeast"/>
              <w:jc w:val="center"/>
              <w:rPr>
                <w:rFonts w:ascii="Arial" w:hAnsi="Arial" w:cs="Arial"/>
                <w:color w:val="4F4F4F"/>
                <w:kern w:val="0"/>
                <w:szCs w:val="21"/>
              </w:rPr>
            </w:pPr>
            <w:r>
              <w:rPr>
                <w:rFonts w:ascii="Arial" w:hAnsi="Arial" w:cs="Arial"/>
                <w:color w:val="4F4F4F"/>
                <w:kern w:val="0"/>
                <w:szCs w:val="21"/>
              </w:rPr>
              <w:t>97.5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5704E56">
            <w:pPr>
              <w:widowControl/>
              <w:spacing w:line="330" w:lineRule="atLeast"/>
              <w:jc w:val="center"/>
              <w:rPr>
                <w:rFonts w:ascii="Arial" w:hAnsi="Arial" w:cs="Arial"/>
                <w:color w:val="4F4F4F"/>
                <w:kern w:val="0"/>
                <w:szCs w:val="21"/>
              </w:rPr>
            </w:pPr>
            <w:r>
              <w:rPr>
                <w:rFonts w:ascii="Arial" w:hAnsi="Arial" w:cs="Arial"/>
                <w:color w:val="4F4F4F"/>
                <w:kern w:val="0"/>
                <w:szCs w:val="21"/>
              </w:rPr>
              <w:t>96</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7D53F2FE">
            <w:pPr>
              <w:widowControl/>
              <w:spacing w:line="330" w:lineRule="atLeast"/>
              <w:jc w:val="center"/>
              <w:rPr>
                <w:rFonts w:ascii="Arial" w:hAnsi="Arial" w:cs="Arial"/>
                <w:color w:val="4F4F4F"/>
                <w:kern w:val="0"/>
                <w:szCs w:val="21"/>
              </w:rPr>
            </w:pPr>
          </w:p>
        </w:tc>
      </w:tr>
      <w:tr w14:paraId="10066453">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13B49AE">
            <w:pPr>
              <w:widowControl/>
              <w:spacing w:line="330" w:lineRule="atLeast"/>
              <w:jc w:val="center"/>
              <w:rPr>
                <w:rFonts w:ascii="Arial" w:hAnsi="Arial" w:cs="Arial"/>
                <w:color w:val="4F4F4F"/>
                <w:kern w:val="0"/>
                <w:szCs w:val="21"/>
              </w:rPr>
            </w:pPr>
            <w:r>
              <w:rPr>
                <w:rFonts w:ascii="Arial" w:hAnsi="Arial" w:cs="Arial"/>
                <w:color w:val="4F4F4F"/>
                <w:kern w:val="0"/>
                <w:szCs w:val="21"/>
              </w:rPr>
              <w:t>4542</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5C66534">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99E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E2868A5">
            <w:pPr>
              <w:widowControl/>
              <w:spacing w:line="330" w:lineRule="atLeast"/>
              <w:jc w:val="center"/>
              <w:rPr>
                <w:rFonts w:ascii="Arial" w:hAnsi="Arial" w:cs="Arial"/>
                <w:color w:val="4F4F4F"/>
                <w:kern w:val="0"/>
                <w:szCs w:val="21"/>
              </w:rPr>
            </w:pPr>
            <w:r>
              <w:rPr>
                <w:rFonts w:ascii="Arial" w:hAnsi="Arial" w:cs="Arial"/>
                <w:color w:val="4F4F4F"/>
                <w:kern w:val="0"/>
                <w:szCs w:val="21"/>
              </w:rPr>
              <w:t>97.5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A9E0767">
            <w:pPr>
              <w:widowControl/>
              <w:spacing w:line="330" w:lineRule="atLeast"/>
              <w:jc w:val="center"/>
              <w:rPr>
                <w:rFonts w:ascii="Arial" w:hAnsi="Arial" w:cs="Arial"/>
                <w:color w:val="4F4F4F"/>
                <w:kern w:val="0"/>
                <w:szCs w:val="21"/>
              </w:rPr>
            </w:pPr>
            <w:r>
              <w:rPr>
                <w:rFonts w:ascii="Arial" w:hAnsi="Arial" w:cs="Arial"/>
                <w:color w:val="4F4F4F"/>
                <w:kern w:val="0"/>
                <w:szCs w:val="21"/>
              </w:rPr>
              <w:t>100.5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23AB8F6">
            <w:pPr>
              <w:widowControl/>
              <w:spacing w:line="330" w:lineRule="atLeast"/>
              <w:jc w:val="center"/>
              <w:rPr>
                <w:rFonts w:ascii="Arial" w:hAnsi="Arial" w:cs="Arial"/>
                <w:color w:val="4F4F4F"/>
                <w:kern w:val="0"/>
                <w:szCs w:val="21"/>
              </w:rPr>
            </w:pPr>
            <w:r>
              <w:rPr>
                <w:rFonts w:ascii="Arial" w:hAnsi="Arial" w:cs="Arial"/>
                <w:color w:val="4F4F4F"/>
                <w:kern w:val="0"/>
                <w:szCs w:val="21"/>
              </w:rPr>
              <w:t>99</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49F19CFA">
            <w:pPr>
              <w:widowControl/>
              <w:spacing w:line="330" w:lineRule="atLeast"/>
              <w:jc w:val="center"/>
              <w:rPr>
                <w:rFonts w:ascii="Arial" w:hAnsi="Arial" w:cs="Arial"/>
                <w:color w:val="4F4F4F"/>
                <w:kern w:val="0"/>
                <w:szCs w:val="21"/>
              </w:rPr>
            </w:pPr>
          </w:p>
        </w:tc>
      </w:tr>
      <w:tr w14:paraId="7A15201F">
        <w:tblPrEx>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608AE38">
            <w:pPr>
              <w:widowControl/>
              <w:spacing w:line="330" w:lineRule="atLeast"/>
              <w:jc w:val="center"/>
              <w:rPr>
                <w:rFonts w:ascii="Arial" w:hAnsi="Arial" w:cs="Arial"/>
                <w:color w:val="4F4F4F"/>
                <w:kern w:val="0"/>
                <w:szCs w:val="21"/>
              </w:rPr>
            </w:pPr>
            <w:r>
              <w:rPr>
                <w:rFonts w:ascii="Arial" w:hAnsi="Arial" w:cs="Arial"/>
                <w:color w:val="4F4F4F"/>
                <w:kern w:val="0"/>
                <w:szCs w:val="21"/>
              </w:rPr>
              <w:t>4543</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8658FCD">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102E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3662471">
            <w:pPr>
              <w:widowControl/>
              <w:spacing w:line="330" w:lineRule="atLeast"/>
              <w:jc w:val="center"/>
              <w:rPr>
                <w:rFonts w:ascii="Arial" w:hAnsi="Arial" w:cs="Arial"/>
                <w:color w:val="4F4F4F"/>
                <w:kern w:val="0"/>
                <w:szCs w:val="21"/>
              </w:rPr>
            </w:pPr>
            <w:r>
              <w:rPr>
                <w:rFonts w:ascii="Arial" w:hAnsi="Arial" w:cs="Arial"/>
                <w:color w:val="4F4F4F"/>
                <w:kern w:val="0"/>
                <w:szCs w:val="21"/>
              </w:rPr>
              <w:t>100.5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63B2D67">
            <w:pPr>
              <w:widowControl/>
              <w:spacing w:line="330" w:lineRule="atLeast"/>
              <w:jc w:val="center"/>
              <w:rPr>
                <w:rFonts w:ascii="Arial" w:hAnsi="Arial" w:cs="Arial"/>
                <w:color w:val="4F4F4F"/>
                <w:kern w:val="0"/>
                <w:szCs w:val="21"/>
              </w:rPr>
            </w:pPr>
            <w:r>
              <w:rPr>
                <w:rFonts w:ascii="Arial" w:hAnsi="Arial" w:cs="Arial"/>
                <w:color w:val="4F4F4F"/>
                <w:kern w:val="0"/>
                <w:szCs w:val="21"/>
              </w:rPr>
              <w:t>103.5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D18DD16">
            <w:pPr>
              <w:widowControl/>
              <w:spacing w:line="330" w:lineRule="atLeast"/>
              <w:jc w:val="center"/>
              <w:rPr>
                <w:rFonts w:ascii="Arial" w:hAnsi="Arial" w:cs="Arial"/>
                <w:color w:val="4F4F4F"/>
                <w:kern w:val="0"/>
                <w:szCs w:val="21"/>
              </w:rPr>
            </w:pPr>
            <w:r>
              <w:rPr>
                <w:rFonts w:ascii="Arial" w:hAnsi="Arial" w:cs="Arial"/>
                <w:color w:val="4F4F4F"/>
                <w:kern w:val="0"/>
                <w:szCs w:val="21"/>
              </w:rPr>
              <w:t>102</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076B0805">
            <w:pPr>
              <w:widowControl/>
              <w:spacing w:line="330" w:lineRule="atLeast"/>
              <w:jc w:val="center"/>
              <w:rPr>
                <w:rFonts w:ascii="Arial" w:hAnsi="Arial" w:cs="Arial"/>
                <w:color w:val="4F4F4F"/>
                <w:kern w:val="0"/>
                <w:szCs w:val="21"/>
              </w:rPr>
            </w:pPr>
          </w:p>
        </w:tc>
      </w:tr>
      <w:tr w14:paraId="5CAB71DE">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170877B">
            <w:pPr>
              <w:widowControl/>
              <w:spacing w:line="330" w:lineRule="atLeast"/>
              <w:jc w:val="center"/>
              <w:rPr>
                <w:rFonts w:ascii="Arial" w:hAnsi="Arial" w:cs="Arial"/>
                <w:color w:val="4F4F4F"/>
                <w:kern w:val="0"/>
                <w:szCs w:val="21"/>
              </w:rPr>
            </w:pPr>
            <w:r>
              <w:rPr>
                <w:rFonts w:ascii="Arial" w:hAnsi="Arial" w:cs="Arial"/>
                <w:color w:val="4F4F4F"/>
                <w:kern w:val="0"/>
                <w:szCs w:val="21"/>
              </w:rPr>
              <w:t>4544</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D3C9359">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105E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5C230E7">
            <w:pPr>
              <w:widowControl/>
              <w:spacing w:line="330" w:lineRule="atLeast"/>
              <w:jc w:val="center"/>
              <w:rPr>
                <w:rFonts w:ascii="Arial" w:hAnsi="Arial" w:cs="Arial"/>
                <w:color w:val="4F4F4F"/>
                <w:kern w:val="0"/>
                <w:szCs w:val="21"/>
              </w:rPr>
            </w:pPr>
            <w:r>
              <w:rPr>
                <w:rFonts w:ascii="Arial" w:hAnsi="Arial" w:cs="Arial"/>
                <w:color w:val="4F4F4F"/>
                <w:kern w:val="0"/>
                <w:szCs w:val="21"/>
              </w:rPr>
              <w:t>103.5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B5F4351">
            <w:pPr>
              <w:widowControl/>
              <w:spacing w:line="330" w:lineRule="atLeast"/>
              <w:jc w:val="center"/>
              <w:rPr>
                <w:rFonts w:ascii="Arial" w:hAnsi="Arial" w:cs="Arial"/>
                <w:color w:val="4F4F4F"/>
                <w:kern w:val="0"/>
                <w:szCs w:val="21"/>
              </w:rPr>
            </w:pPr>
            <w:r>
              <w:rPr>
                <w:rFonts w:ascii="Arial" w:hAnsi="Arial" w:cs="Arial"/>
                <w:color w:val="4F4F4F"/>
                <w:kern w:val="0"/>
                <w:szCs w:val="21"/>
              </w:rPr>
              <w:t>106.5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D06141D">
            <w:pPr>
              <w:widowControl/>
              <w:spacing w:line="330" w:lineRule="atLeast"/>
              <w:jc w:val="center"/>
              <w:rPr>
                <w:rFonts w:ascii="Arial" w:hAnsi="Arial" w:cs="Arial"/>
                <w:color w:val="4F4F4F"/>
                <w:kern w:val="0"/>
                <w:szCs w:val="21"/>
              </w:rPr>
            </w:pPr>
            <w:r>
              <w:rPr>
                <w:rFonts w:ascii="Arial" w:hAnsi="Arial" w:cs="Arial"/>
                <w:color w:val="4F4F4F"/>
                <w:kern w:val="0"/>
                <w:szCs w:val="21"/>
              </w:rPr>
              <w:t>105</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2DB56B95">
            <w:pPr>
              <w:widowControl/>
              <w:spacing w:line="330" w:lineRule="atLeast"/>
              <w:jc w:val="center"/>
              <w:rPr>
                <w:rFonts w:ascii="Arial" w:hAnsi="Arial" w:cs="Arial"/>
                <w:color w:val="4F4F4F"/>
                <w:kern w:val="0"/>
                <w:szCs w:val="21"/>
              </w:rPr>
            </w:pPr>
          </w:p>
        </w:tc>
      </w:tr>
      <w:tr w14:paraId="369582F9">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14681F0">
            <w:pPr>
              <w:widowControl/>
              <w:spacing w:line="330" w:lineRule="atLeast"/>
              <w:jc w:val="center"/>
              <w:rPr>
                <w:rFonts w:ascii="Arial" w:hAnsi="Arial" w:cs="Arial"/>
                <w:color w:val="4F4F4F"/>
                <w:kern w:val="0"/>
                <w:szCs w:val="21"/>
              </w:rPr>
            </w:pPr>
            <w:r>
              <w:rPr>
                <w:rFonts w:ascii="Arial" w:hAnsi="Arial" w:cs="Arial"/>
                <w:color w:val="4F4F4F"/>
                <w:kern w:val="0"/>
                <w:szCs w:val="21"/>
              </w:rPr>
              <w:t>4545</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F4C408A">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108E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45C1313">
            <w:pPr>
              <w:widowControl/>
              <w:spacing w:line="330" w:lineRule="atLeast"/>
              <w:jc w:val="center"/>
              <w:rPr>
                <w:rFonts w:ascii="Arial" w:hAnsi="Arial" w:cs="Arial"/>
                <w:color w:val="4F4F4F"/>
                <w:kern w:val="0"/>
                <w:szCs w:val="21"/>
              </w:rPr>
            </w:pPr>
            <w:r>
              <w:rPr>
                <w:rFonts w:ascii="Arial" w:hAnsi="Arial" w:cs="Arial"/>
                <w:color w:val="4F4F4F"/>
                <w:kern w:val="0"/>
                <w:szCs w:val="21"/>
              </w:rPr>
              <w:t>106.5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D6BACF3">
            <w:pPr>
              <w:widowControl/>
              <w:spacing w:line="330" w:lineRule="atLeast"/>
              <w:jc w:val="center"/>
              <w:rPr>
                <w:rFonts w:ascii="Arial" w:hAnsi="Arial" w:cs="Arial"/>
                <w:color w:val="4F4F4F"/>
                <w:kern w:val="0"/>
                <w:szCs w:val="21"/>
              </w:rPr>
            </w:pPr>
            <w:r>
              <w:rPr>
                <w:rFonts w:ascii="Arial" w:hAnsi="Arial" w:cs="Arial"/>
                <w:color w:val="4F4F4F"/>
                <w:kern w:val="0"/>
                <w:szCs w:val="21"/>
              </w:rPr>
              <w:t>109.5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6E266A0">
            <w:pPr>
              <w:widowControl/>
              <w:spacing w:line="330" w:lineRule="atLeast"/>
              <w:jc w:val="center"/>
              <w:rPr>
                <w:rFonts w:ascii="Arial" w:hAnsi="Arial" w:cs="Arial"/>
                <w:color w:val="4F4F4F"/>
                <w:kern w:val="0"/>
                <w:szCs w:val="21"/>
              </w:rPr>
            </w:pPr>
            <w:r>
              <w:rPr>
                <w:rFonts w:ascii="Arial" w:hAnsi="Arial" w:cs="Arial"/>
                <w:color w:val="4F4F4F"/>
                <w:kern w:val="0"/>
                <w:szCs w:val="21"/>
              </w:rPr>
              <w:t>108</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0F973FB4">
            <w:pPr>
              <w:widowControl/>
              <w:spacing w:line="330" w:lineRule="atLeast"/>
              <w:jc w:val="center"/>
              <w:rPr>
                <w:rFonts w:ascii="Arial" w:hAnsi="Arial" w:cs="Arial"/>
                <w:color w:val="4F4F4F"/>
                <w:kern w:val="0"/>
                <w:szCs w:val="21"/>
              </w:rPr>
            </w:pPr>
          </w:p>
        </w:tc>
      </w:tr>
      <w:tr w14:paraId="1A8A0CA5">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BCF8E61">
            <w:pPr>
              <w:widowControl/>
              <w:spacing w:line="330" w:lineRule="atLeast"/>
              <w:jc w:val="center"/>
              <w:rPr>
                <w:rFonts w:ascii="Arial" w:hAnsi="Arial" w:cs="Arial"/>
                <w:color w:val="4F4F4F"/>
                <w:kern w:val="0"/>
                <w:szCs w:val="21"/>
              </w:rPr>
            </w:pPr>
            <w:r>
              <w:rPr>
                <w:rFonts w:ascii="Arial" w:hAnsi="Arial" w:cs="Arial"/>
                <w:color w:val="4F4F4F"/>
                <w:kern w:val="0"/>
                <w:szCs w:val="21"/>
              </w:rPr>
              <w:t>4546</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69460C5">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111E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7E7C06B">
            <w:pPr>
              <w:widowControl/>
              <w:spacing w:line="330" w:lineRule="atLeast"/>
              <w:jc w:val="center"/>
              <w:rPr>
                <w:rFonts w:ascii="Arial" w:hAnsi="Arial" w:cs="Arial"/>
                <w:color w:val="4F4F4F"/>
                <w:kern w:val="0"/>
                <w:szCs w:val="21"/>
              </w:rPr>
            </w:pPr>
            <w:r>
              <w:rPr>
                <w:rFonts w:ascii="Arial" w:hAnsi="Arial" w:cs="Arial"/>
                <w:color w:val="4F4F4F"/>
                <w:kern w:val="0"/>
                <w:szCs w:val="21"/>
              </w:rPr>
              <w:t>109.5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4C0037A">
            <w:pPr>
              <w:widowControl/>
              <w:spacing w:line="330" w:lineRule="atLeast"/>
              <w:jc w:val="center"/>
              <w:rPr>
                <w:rFonts w:ascii="Arial" w:hAnsi="Arial" w:cs="Arial"/>
                <w:color w:val="4F4F4F"/>
                <w:kern w:val="0"/>
                <w:szCs w:val="21"/>
              </w:rPr>
            </w:pPr>
            <w:r>
              <w:rPr>
                <w:rFonts w:ascii="Arial" w:hAnsi="Arial" w:cs="Arial"/>
                <w:color w:val="4F4F4F"/>
                <w:kern w:val="0"/>
                <w:szCs w:val="21"/>
              </w:rPr>
              <w:t>112.5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D6CC65E">
            <w:pPr>
              <w:widowControl/>
              <w:spacing w:line="330" w:lineRule="atLeast"/>
              <w:jc w:val="center"/>
              <w:rPr>
                <w:rFonts w:ascii="Arial" w:hAnsi="Arial" w:cs="Arial"/>
                <w:color w:val="4F4F4F"/>
                <w:kern w:val="0"/>
                <w:szCs w:val="21"/>
              </w:rPr>
            </w:pPr>
            <w:r>
              <w:rPr>
                <w:rFonts w:ascii="Arial" w:hAnsi="Arial" w:cs="Arial"/>
                <w:color w:val="4F4F4F"/>
                <w:kern w:val="0"/>
                <w:szCs w:val="21"/>
              </w:rPr>
              <w:t>111</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22A9CA8F">
            <w:pPr>
              <w:widowControl/>
              <w:spacing w:line="330" w:lineRule="atLeast"/>
              <w:jc w:val="center"/>
              <w:rPr>
                <w:rFonts w:ascii="Arial" w:hAnsi="Arial" w:cs="Arial"/>
                <w:color w:val="4F4F4F"/>
                <w:kern w:val="0"/>
                <w:szCs w:val="21"/>
              </w:rPr>
            </w:pPr>
          </w:p>
        </w:tc>
      </w:tr>
      <w:tr w14:paraId="77B81C04">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41BBFE7">
            <w:pPr>
              <w:widowControl/>
              <w:spacing w:line="330" w:lineRule="atLeast"/>
              <w:jc w:val="center"/>
              <w:rPr>
                <w:rFonts w:ascii="Arial" w:hAnsi="Arial" w:cs="Arial"/>
                <w:color w:val="4F4F4F"/>
                <w:kern w:val="0"/>
                <w:szCs w:val="21"/>
              </w:rPr>
            </w:pPr>
            <w:r>
              <w:rPr>
                <w:rFonts w:ascii="Arial" w:hAnsi="Arial" w:cs="Arial"/>
                <w:color w:val="4F4F4F"/>
                <w:kern w:val="0"/>
                <w:szCs w:val="21"/>
              </w:rPr>
              <w:t>4547</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6129573">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114E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31FE4FC">
            <w:pPr>
              <w:widowControl/>
              <w:spacing w:line="330" w:lineRule="atLeast"/>
              <w:jc w:val="center"/>
              <w:rPr>
                <w:rFonts w:ascii="Arial" w:hAnsi="Arial" w:cs="Arial"/>
                <w:color w:val="4F4F4F"/>
                <w:kern w:val="0"/>
                <w:szCs w:val="21"/>
              </w:rPr>
            </w:pPr>
            <w:r>
              <w:rPr>
                <w:rFonts w:ascii="Arial" w:hAnsi="Arial" w:cs="Arial"/>
                <w:color w:val="4F4F4F"/>
                <w:kern w:val="0"/>
                <w:szCs w:val="21"/>
              </w:rPr>
              <w:t>112.5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E227EBE">
            <w:pPr>
              <w:widowControl/>
              <w:spacing w:line="330" w:lineRule="atLeast"/>
              <w:jc w:val="center"/>
              <w:rPr>
                <w:rFonts w:ascii="Arial" w:hAnsi="Arial" w:cs="Arial"/>
                <w:color w:val="4F4F4F"/>
                <w:kern w:val="0"/>
                <w:szCs w:val="21"/>
              </w:rPr>
            </w:pPr>
            <w:r>
              <w:rPr>
                <w:rFonts w:ascii="Arial" w:hAnsi="Arial" w:cs="Arial"/>
                <w:color w:val="4F4F4F"/>
                <w:kern w:val="0"/>
                <w:szCs w:val="21"/>
              </w:rPr>
              <w:t>115.5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305BC5D">
            <w:pPr>
              <w:widowControl/>
              <w:spacing w:line="330" w:lineRule="atLeast"/>
              <w:jc w:val="center"/>
              <w:rPr>
                <w:rFonts w:ascii="Arial" w:hAnsi="Arial" w:cs="Arial"/>
                <w:color w:val="4F4F4F"/>
                <w:kern w:val="0"/>
                <w:szCs w:val="21"/>
              </w:rPr>
            </w:pPr>
            <w:r>
              <w:rPr>
                <w:rFonts w:ascii="Arial" w:hAnsi="Arial" w:cs="Arial"/>
                <w:color w:val="4F4F4F"/>
                <w:kern w:val="0"/>
                <w:szCs w:val="21"/>
              </w:rPr>
              <w:t>114</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2F715A84">
            <w:pPr>
              <w:widowControl/>
              <w:spacing w:line="330" w:lineRule="atLeast"/>
              <w:jc w:val="center"/>
              <w:rPr>
                <w:rFonts w:ascii="Arial" w:hAnsi="Arial" w:cs="Arial"/>
                <w:color w:val="4F4F4F"/>
                <w:kern w:val="0"/>
                <w:szCs w:val="21"/>
              </w:rPr>
            </w:pPr>
          </w:p>
        </w:tc>
      </w:tr>
      <w:tr w14:paraId="148584BA">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444C942">
            <w:pPr>
              <w:widowControl/>
              <w:spacing w:line="330" w:lineRule="atLeast"/>
              <w:jc w:val="center"/>
              <w:rPr>
                <w:rFonts w:ascii="Arial" w:hAnsi="Arial" w:cs="Arial"/>
                <w:color w:val="4F4F4F"/>
                <w:kern w:val="0"/>
                <w:szCs w:val="21"/>
              </w:rPr>
            </w:pPr>
            <w:r>
              <w:rPr>
                <w:rFonts w:ascii="Arial" w:hAnsi="Arial" w:cs="Arial"/>
                <w:color w:val="4F4F4F"/>
                <w:kern w:val="0"/>
                <w:szCs w:val="21"/>
              </w:rPr>
              <w:t>4548</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79C5903">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117E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D454D59">
            <w:pPr>
              <w:widowControl/>
              <w:spacing w:line="330" w:lineRule="atLeast"/>
              <w:jc w:val="center"/>
              <w:rPr>
                <w:rFonts w:ascii="Arial" w:hAnsi="Arial" w:cs="Arial"/>
                <w:color w:val="4F4F4F"/>
                <w:kern w:val="0"/>
                <w:szCs w:val="21"/>
              </w:rPr>
            </w:pPr>
            <w:r>
              <w:rPr>
                <w:rFonts w:ascii="Arial" w:hAnsi="Arial" w:cs="Arial"/>
                <w:color w:val="4F4F4F"/>
                <w:kern w:val="0"/>
                <w:szCs w:val="21"/>
              </w:rPr>
              <w:t>115.5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87D4390">
            <w:pPr>
              <w:widowControl/>
              <w:spacing w:line="330" w:lineRule="atLeast"/>
              <w:jc w:val="center"/>
              <w:rPr>
                <w:rFonts w:ascii="Arial" w:hAnsi="Arial" w:cs="Arial"/>
                <w:color w:val="4F4F4F"/>
                <w:kern w:val="0"/>
                <w:szCs w:val="21"/>
              </w:rPr>
            </w:pPr>
            <w:r>
              <w:rPr>
                <w:rFonts w:ascii="Arial" w:hAnsi="Arial" w:cs="Arial"/>
                <w:color w:val="4F4F4F"/>
                <w:kern w:val="0"/>
                <w:szCs w:val="21"/>
              </w:rPr>
              <w:t>118.5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AA503CB">
            <w:pPr>
              <w:widowControl/>
              <w:spacing w:line="330" w:lineRule="atLeast"/>
              <w:jc w:val="center"/>
              <w:rPr>
                <w:rFonts w:ascii="Arial" w:hAnsi="Arial" w:cs="Arial"/>
                <w:color w:val="4F4F4F"/>
                <w:kern w:val="0"/>
                <w:szCs w:val="21"/>
              </w:rPr>
            </w:pPr>
            <w:r>
              <w:rPr>
                <w:rFonts w:ascii="Arial" w:hAnsi="Arial" w:cs="Arial"/>
                <w:color w:val="4F4F4F"/>
                <w:kern w:val="0"/>
                <w:szCs w:val="21"/>
              </w:rPr>
              <w:t>117</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09164801">
            <w:pPr>
              <w:widowControl/>
              <w:spacing w:line="330" w:lineRule="atLeast"/>
              <w:jc w:val="center"/>
              <w:rPr>
                <w:rFonts w:ascii="Arial" w:hAnsi="Arial" w:cs="Arial"/>
                <w:color w:val="4F4F4F"/>
                <w:kern w:val="0"/>
                <w:szCs w:val="21"/>
              </w:rPr>
            </w:pPr>
          </w:p>
        </w:tc>
      </w:tr>
      <w:tr w14:paraId="0A71387B">
        <w:tblPrEx>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9493B28">
            <w:pPr>
              <w:widowControl/>
              <w:spacing w:line="330" w:lineRule="atLeast"/>
              <w:jc w:val="center"/>
              <w:rPr>
                <w:rFonts w:ascii="Arial" w:hAnsi="Arial" w:cs="Arial"/>
                <w:color w:val="4F4F4F"/>
                <w:kern w:val="0"/>
                <w:szCs w:val="21"/>
              </w:rPr>
            </w:pPr>
            <w:r>
              <w:rPr>
                <w:rFonts w:ascii="Arial" w:hAnsi="Arial" w:cs="Arial"/>
                <w:color w:val="4F4F4F"/>
                <w:kern w:val="0"/>
                <w:szCs w:val="21"/>
              </w:rPr>
              <w:t>4549</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FC73924">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120E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E70D067">
            <w:pPr>
              <w:widowControl/>
              <w:spacing w:line="330" w:lineRule="atLeast"/>
              <w:jc w:val="center"/>
              <w:rPr>
                <w:rFonts w:ascii="Arial" w:hAnsi="Arial" w:cs="Arial"/>
                <w:color w:val="4F4F4F"/>
                <w:kern w:val="0"/>
                <w:szCs w:val="21"/>
              </w:rPr>
            </w:pPr>
            <w:r>
              <w:rPr>
                <w:rFonts w:ascii="Arial" w:hAnsi="Arial" w:cs="Arial"/>
                <w:color w:val="4F4F4F"/>
                <w:kern w:val="0"/>
                <w:szCs w:val="21"/>
              </w:rPr>
              <w:t>118.5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B0ED8CF">
            <w:pPr>
              <w:widowControl/>
              <w:spacing w:line="330" w:lineRule="atLeast"/>
              <w:jc w:val="center"/>
              <w:rPr>
                <w:rFonts w:ascii="Arial" w:hAnsi="Arial" w:cs="Arial"/>
                <w:color w:val="4F4F4F"/>
                <w:kern w:val="0"/>
                <w:szCs w:val="21"/>
              </w:rPr>
            </w:pPr>
            <w:r>
              <w:rPr>
                <w:rFonts w:ascii="Arial" w:hAnsi="Arial" w:cs="Arial"/>
                <w:color w:val="4F4F4F"/>
                <w:kern w:val="0"/>
                <w:szCs w:val="21"/>
              </w:rPr>
              <w:t>121.5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E7209B0">
            <w:pPr>
              <w:widowControl/>
              <w:spacing w:line="330" w:lineRule="atLeast"/>
              <w:jc w:val="center"/>
              <w:rPr>
                <w:rFonts w:ascii="Arial" w:hAnsi="Arial" w:cs="Arial"/>
                <w:color w:val="4F4F4F"/>
                <w:kern w:val="0"/>
                <w:szCs w:val="21"/>
              </w:rPr>
            </w:pPr>
            <w:r>
              <w:rPr>
                <w:rFonts w:ascii="Arial" w:hAnsi="Arial" w:cs="Arial"/>
                <w:color w:val="4F4F4F"/>
                <w:kern w:val="0"/>
                <w:szCs w:val="21"/>
              </w:rPr>
              <w:t>120</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498875DA">
            <w:pPr>
              <w:widowControl/>
              <w:spacing w:line="330" w:lineRule="atLeast"/>
              <w:jc w:val="center"/>
              <w:rPr>
                <w:rFonts w:ascii="Arial" w:hAnsi="Arial" w:cs="Arial"/>
                <w:color w:val="4F4F4F"/>
                <w:kern w:val="0"/>
                <w:szCs w:val="21"/>
              </w:rPr>
            </w:pPr>
          </w:p>
        </w:tc>
      </w:tr>
      <w:tr w14:paraId="051B1305">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3E3A8E4">
            <w:pPr>
              <w:widowControl/>
              <w:spacing w:line="330" w:lineRule="atLeast"/>
              <w:jc w:val="center"/>
              <w:rPr>
                <w:rFonts w:ascii="Arial" w:hAnsi="Arial" w:cs="Arial"/>
                <w:color w:val="4F4F4F"/>
                <w:kern w:val="0"/>
                <w:szCs w:val="21"/>
              </w:rPr>
            </w:pPr>
            <w:r>
              <w:rPr>
                <w:rFonts w:ascii="Arial" w:hAnsi="Arial" w:cs="Arial"/>
                <w:color w:val="4F4F4F"/>
                <w:kern w:val="0"/>
                <w:szCs w:val="21"/>
              </w:rPr>
              <w:t>4550</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F0F7A2D">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123E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31DC8C3">
            <w:pPr>
              <w:widowControl/>
              <w:spacing w:line="330" w:lineRule="atLeast"/>
              <w:jc w:val="center"/>
              <w:rPr>
                <w:rFonts w:ascii="Arial" w:hAnsi="Arial" w:cs="Arial"/>
                <w:color w:val="4F4F4F"/>
                <w:kern w:val="0"/>
                <w:szCs w:val="21"/>
              </w:rPr>
            </w:pPr>
            <w:r>
              <w:rPr>
                <w:rFonts w:ascii="Arial" w:hAnsi="Arial" w:cs="Arial"/>
                <w:color w:val="4F4F4F"/>
                <w:kern w:val="0"/>
                <w:szCs w:val="21"/>
              </w:rPr>
              <w:t>121.5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5B38328">
            <w:pPr>
              <w:widowControl/>
              <w:spacing w:line="330" w:lineRule="atLeast"/>
              <w:jc w:val="center"/>
              <w:rPr>
                <w:rFonts w:ascii="Arial" w:hAnsi="Arial" w:cs="Arial"/>
                <w:color w:val="4F4F4F"/>
                <w:kern w:val="0"/>
                <w:szCs w:val="21"/>
              </w:rPr>
            </w:pPr>
            <w:r>
              <w:rPr>
                <w:rFonts w:ascii="Arial" w:hAnsi="Arial" w:cs="Arial"/>
                <w:color w:val="4F4F4F"/>
                <w:kern w:val="0"/>
                <w:szCs w:val="21"/>
              </w:rPr>
              <w:t>124.5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8E9252C">
            <w:pPr>
              <w:widowControl/>
              <w:spacing w:line="330" w:lineRule="atLeast"/>
              <w:jc w:val="center"/>
              <w:rPr>
                <w:rFonts w:ascii="Arial" w:hAnsi="Arial" w:cs="Arial"/>
                <w:color w:val="4F4F4F"/>
                <w:kern w:val="0"/>
                <w:szCs w:val="21"/>
              </w:rPr>
            </w:pPr>
            <w:r>
              <w:rPr>
                <w:rFonts w:ascii="Arial" w:hAnsi="Arial" w:cs="Arial"/>
                <w:color w:val="4F4F4F"/>
                <w:kern w:val="0"/>
                <w:szCs w:val="21"/>
              </w:rPr>
              <w:t>123</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488C2DC3">
            <w:pPr>
              <w:widowControl/>
              <w:spacing w:line="330" w:lineRule="atLeast"/>
              <w:jc w:val="center"/>
              <w:rPr>
                <w:rFonts w:ascii="Arial" w:hAnsi="Arial" w:cs="Arial"/>
                <w:color w:val="4F4F4F"/>
                <w:kern w:val="0"/>
                <w:szCs w:val="21"/>
              </w:rPr>
            </w:pPr>
          </w:p>
        </w:tc>
      </w:tr>
      <w:tr w14:paraId="60966882">
        <w:tblPrEx>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1AB08DA">
            <w:pPr>
              <w:widowControl/>
              <w:spacing w:line="330" w:lineRule="atLeast"/>
              <w:jc w:val="center"/>
              <w:rPr>
                <w:rFonts w:ascii="Arial" w:hAnsi="Arial" w:cs="Arial"/>
                <w:color w:val="4F4F4F"/>
                <w:kern w:val="0"/>
                <w:szCs w:val="21"/>
              </w:rPr>
            </w:pPr>
            <w:r>
              <w:rPr>
                <w:rFonts w:ascii="Arial" w:hAnsi="Arial" w:cs="Arial"/>
                <w:color w:val="4F4F4F"/>
                <w:kern w:val="0"/>
                <w:szCs w:val="21"/>
              </w:rPr>
              <w:t>4551</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7841509">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126E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7A0D2ED">
            <w:pPr>
              <w:widowControl/>
              <w:spacing w:line="330" w:lineRule="atLeast"/>
              <w:jc w:val="center"/>
              <w:rPr>
                <w:rFonts w:ascii="Arial" w:hAnsi="Arial" w:cs="Arial"/>
                <w:color w:val="4F4F4F"/>
                <w:kern w:val="0"/>
                <w:szCs w:val="21"/>
              </w:rPr>
            </w:pPr>
            <w:r>
              <w:rPr>
                <w:rFonts w:ascii="Arial" w:hAnsi="Arial" w:cs="Arial"/>
                <w:color w:val="4F4F4F"/>
                <w:kern w:val="0"/>
                <w:szCs w:val="21"/>
              </w:rPr>
              <w:t>124.5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78BB872">
            <w:pPr>
              <w:widowControl/>
              <w:spacing w:line="330" w:lineRule="atLeast"/>
              <w:jc w:val="center"/>
              <w:rPr>
                <w:rFonts w:ascii="Arial" w:hAnsi="Arial" w:cs="Arial"/>
                <w:color w:val="4F4F4F"/>
                <w:kern w:val="0"/>
                <w:szCs w:val="21"/>
              </w:rPr>
            </w:pPr>
            <w:r>
              <w:rPr>
                <w:rFonts w:ascii="Arial" w:hAnsi="Arial" w:cs="Arial"/>
                <w:color w:val="4F4F4F"/>
                <w:kern w:val="0"/>
                <w:szCs w:val="21"/>
              </w:rPr>
              <w:t>127.5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42BF97B">
            <w:pPr>
              <w:widowControl/>
              <w:spacing w:line="330" w:lineRule="atLeast"/>
              <w:jc w:val="center"/>
              <w:rPr>
                <w:rFonts w:ascii="Arial" w:hAnsi="Arial" w:cs="Arial"/>
                <w:color w:val="4F4F4F"/>
                <w:kern w:val="0"/>
                <w:szCs w:val="21"/>
              </w:rPr>
            </w:pPr>
            <w:r>
              <w:rPr>
                <w:rFonts w:ascii="Arial" w:hAnsi="Arial" w:cs="Arial"/>
                <w:color w:val="4F4F4F"/>
                <w:kern w:val="0"/>
                <w:szCs w:val="21"/>
              </w:rPr>
              <w:t>126</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08A8702C">
            <w:pPr>
              <w:widowControl/>
              <w:spacing w:line="330" w:lineRule="atLeast"/>
              <w:jc w:val="center"/>
              <w:rPr>
                <w:rFonts w:ascii="Arial" w:hAnsi="Arial" w:cs="Arial"/>
                <w:color w:val="4F4F4F"/>
                <w:kern w:val="0"/>
                <w:szCs w:val="21"/>
              </w:rPr>
            </w:pPr>
          </w:p>
        </w:tc>
      </w:tr>
      <w:tr w14:paraId="6C8DA98C">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B96C3F9">
            <w:pPr>
              <w:widowControl/>
              <w:spacing w:line="330" w:lineRule="atLeast"/>
              <w:jc w:val="center"/>
              <w:rPr>
                <w:rFonts w:ascii="Arial" w:hAnsi="Arial" w:cs="Arial"/>
                <w:color w:val="4F4F4F"/>
                <w:kern w:val="0"/>
                <w:szCs w:val="21"/>
              </w:rPr>
            </w:pPr>
            <w:r>
              <w:rPr>
                <w:rFonts w:ascii="Arial" w:hAnsi="Arial" w:cs="Arial"/>
                <w:color w:val="4F4F4F"/>
                <w:kern w:val="0"/>
                <w:szCs w:val="21"/>
              </w:rPr>
              <w:t>4552</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34C0107">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129E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1BB8449">
            <w:pPr>
              <w:widowControl/>
              <w:spacing w:line="330" w:lineRule="atLeast"/>
              <w:jc w:val="center"/>
              <w:rPr>
                <w:rFonts w:ascii="Arial" w:hAnsi="Arial" w:cs="Arial"/>
                <w:color w:val="4F4F4F"/>
                <w:kern w:val="0"/>
                <w:szCs w:val="21"/>
              </w:rPr>
            </w:pPr>
            <w:r>
              <w:rPr>
                <w:rFonts w:ascii="Arial" w:hAnsi="Arial" w:cs="Arial"/>
                <w:color w:val="4F4F4F"/>
                <w:kern w:val="0"/>
                <w:szCs w:val="21"/>
              </w:rPr>
              <w:t>127.5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AA69057">
            <w:pPr>
              <w:widowControl/>
              <w:spacing w:line="330" w:lineRule="atLeast"/>
              <w:jc w:val="center"/>
              <w:rPr>
                <w:rFonts w:ascii="Arial" w:hAnsi="Arial" w:cs="Arial"/>
                <w:color w:val="4F4F4F"/>
                <w:kern w:val="0"/>
                <w:szCs w:val="21"/>
              </w:rPr>
            </w:pPr>
            <w:r>
              <w:rPr>
                <w:rFonts w:ascii="Arial" w:hAnsi="Arial" w:cs="Arial"/>
                <w:color w:val="4F4F4F"/>
                <w:kern w:val="0"/>
                <w:szCs w:val="21"/>
              </w:rPr>
              <w:t>130.5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AD7E09A">
            <w:pPr>
              <w:widowControl/>
              <w:spacing w:line="330" w:lineRule="atLeast"/>
              <w:jc w:val="center"/>
              <w:rPr>
                <w:rFonts w:ascii="Arial" w:hAnsi="Arial" w:cs="Arial"/>
                <w:color w:val="4F4F4F"/>
                <w:kern w:val="0"/>
                <w:szCs w:val="21"/>
              </w:rPr>
            </w:pPr>
            <w:r>
              <w:rPr>
                <w:rFonts w:ascii="Arial" w:hAnsi="Arial" w:cs="Arial"/>
                <w:color w:val="4F4F4F"/>
                <w:kern w:val="0"/>
                <w:szCs w:val="21"/>
              </w:rPr>
              <w:t>129</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6BA5556A">
            <w:pPr>
              <w:widowControl/>
              <w:spacing w:line="330" w:lineRule="atLeast"/>
              <w:jc w:val="center"/>
              <w:rPr>
                <w:rFonts w:ascii="Arial" w:hAnsi="Arial" w:cs="Arial"/>
                <w:color w:val="4F4F4F"/>
                <w:kern w:val="0"/>
                <w:szCs w:val="21"/>
              </w:rPr>
            </w:pPr>
          </w:p>
        </w:tc>
      </w:tr>
      <w:tr w14:paraId="6019F011">
        <w:tblPrEx>
          <w:shd w:val="clear" w:color="auto" w:fill="FFFFFF"/>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E26E5FB">
            <w:pPr>
              <w:widowControl/>
              <w:spacing w:line="330" w:lineRule="atLeast"/>
              <w:jc w:val="center"/>
              <w:rPr>
                <w:rFonts w:ascii="Arial" w:hAnsi="Arial" w:cs="Arial"/>
                <w:color w:val="4F4F4F"/>
                <w:kern w:val="0"/>
                <w:szCs w:val="21"/>
              </w:rPr>
            </w:pPr>
            <w:r>
              <w:rPr>
                <w:rFonts w:ascii="Arial" w:hAnsi="Arial" w:cs="Arial"/>
                <w:color w:val="4F4F4F"/>
                <w:kern w:val="0"/>
                <w:szCs w:val="21"/>
              </w:rPr>
              <w:t>4553</w:t>
            </w:r>
          </w:p>
        </w:tc>
        <w:tc>
          <w:tcPr>
            <w:tcW w:w="4946"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1203686">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132E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FDF089E">
            <w:pPr>
              <w:widowControl/>
              <w:spacing w:line="330" w:lineRule="atLeast"/>
              <w:jc w:val="center"/>
              <w:rPr>
                <w:rFonts w:ascii="Arial" w:hAnsi="Arial" w:cs="Arial"/>
                <w:color w:val="4F4F4F"/>
                <w:kern w:val="0"/>
                <w:szCs w:val="21"/>
              </w:rPr>
            </w:pPr>
            <w:r>
              <w:rPr>
                <w:rFonts w:ascii="Arial" w:hAnsi="Arial" w:cs="Arial"/>
                <w:color w:val="4F4F4F"/>
                <w:kern w:val="0"/>
                <w:szCs w:val="21"/>
              </w:rPr>
              <w:t>130.5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29339E2">
            <w:pPr>
              <w:widowControl/>
              <w:spacing w:line="330" w:lineRule="atLeast"/>
              <w:jc w:val="center"/>
              <w:rPr>
                <w:rFonts w:ascii="Arial" w:hAnsi="Arial" w:cs="Arial"/>
                <w:color w:val="4F4F4F"/>
                <w:kern w:val="0"/>
                <w:szCs w:val="21"/>
              </w:rPr>
            </w:pPr>
            <w:r>
              <w:rPr>
                <w:rFonts w:ascii="Arial" w:hAnsi="Arial" w:cs="Arial"/>
                <w:color w:val="4F4F4F"/>
                <w:kern w:val="0"/>
                <w:szCs w:val="21"/>
              </w:rPr>
              <w:t>133.5</w:t>
            </w:r>
          </w:p>
        </w:tc>
        <w:tc>
          <w:tcPr>
            <w:tcW w:w="1132"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1F52209">
            <w:pPr>
              <w:widowControl/>
              <w:spacing w:line="330" w:lineRule="atLeast"/>
              <w:jc w:val="center"/>
              <w:rPr>
                <w:rFonts w:ascii="Arial" w:hAnsi="Arial" w:cs="Arial"/>
                <w:color w:val="4F4F4F"/>
                <w:kern w:val="0"/>
                <w:szCs w:val="21"/>
              </w:rPr>
            </w:pPr>
            <w:r>
              <w:rPr>
                <w:rFonts w:ascii="Arial" w:hAnsi="Arial" w:cs="Arial"/>
                <w:color w:val="4F4F4F"/>
                <w:kern w:val="0"/>
                <w:szCs w:val="21"/>
              </w:rPr>
              <w:t>132</w:t>
            </w:r>
          </w:p>
        </w:tc>
        <w:tc>
          <w:tcPr>
            <w:tcW w:w="1010"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69D4AEAF">
            <w:pPr>
              <w:widowControl/>
              <w:spacing w:line="330" w:lineRule="atLeast"/>
              <w:jc w:val="center"/>
              <w:rPr>
                <w:rFonts w:ascii="Arial" w:hAnsi="Arial" w:cs="Arial"/>
                <w:color w:val="4F4F4F"/>
                <w:kern w:val="0"/>
                <w:szCs w:val="21"/>
              </w:rPr>
            </w:pPr>
          </w:p>
        </w:tc>
      </w:tr>
      <w:tr w14:paraId="78927A1E">
        <w:tblPrEx>
          <w:tblCellMar>
            <w:top w:w="15" w:type="dxa"/>
            <w:left w:w="15" w:type="dxa"/>
            <w:bottom w:w="15" w:type="dxa"/>
            <w:right w:w="15" w:type="dxa"/>
          </w:tblCellMar>
        </w:tblPrEx>
        <w:trPr>
          <w:wBefore w:w="0" w:type="dxa"/>
          <w:wAfter w:w="0" w:type="dxa"/>
        </w:trPr>
        <w:tc>
          <w:tcPr>
            <w:tcW w:w="84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C0EBE06">
            <w:pPr>
              <w:widowControl/>
              <w:spacing w:line="330" w:lineRule="atLeast"/>
              <w:jc w:val="center"/>
              <w:rPr>
                <w:rFonts w:ascii="Arial" w:hAnsi="Arial" w:cs="Arial"/>
                <w:color w:val="4F4F4F"/>
                <w:kern w:val="0"/>
                <w:szCs w:val="21"/>
              </w:rPr>
            </w:pPr>
            <w:r>
              <w:rPr>
                <w:rFonts w:ascii="Arial" w:hAnsi="Arial" w:cs="Arial"/>
                <w:color w:val="4F4F4F"/>
                <w:kern w:val="0"/>
                <w:szCs w:val="21"/>
              </w:rPr>
              <w:t>4554</w:t>
            </w:r>
          </w:p>
        </w:tc>
        <w:tc>
          <w:tcPr>
            <w:tcW w:w="4946"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4D2DB89">
            <w:pPr>
              <w:widowControl/>
              <w:spacing w:line="330" w:lineRule="atLeast"/>
              <w:jc w:val="center"/>
              <w:rPr>
                <w:rFonts w:ascii="Arial" w:hAnsi="Arial" w:cs="Arial"/>
                <w:color w:val="4F4F4F"/>
                <w:kern w:val="0"/>
                <w:szCs w:val="21"/>
              </w:rPr>
            </w:pPr>
            <w:r>
              <w:rPr>
                <w:rFonts w:ascii="Arial" w:hAnsi="Arial" w:cs="Arial"/>
                <w:color w:val="4F4F4F"/>
                <w:kern w:val="0"/>
                <w:szCs w:val="21"/>
              </w:rPr>
              <w:t>CGCS2000 / 3-degree Gauss-Kruger CM 135E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C7FB49B">
            <w:pPr>
              <w:widowControl/>
              <w:spacing w:line="330" w:lineRule="atLeast"/>
              <w:jc w:val="center"/>
              <w:rPr>
                <w:rFonts w:ascii="Arial" w:hAnsi="Arial" w:cs="Arial"/>
                <w:color w:val="4F4F4F"/>
                <w:kern w:val="0"/>
                <w:szCs w:val="21"/>
              </w:rPr>
            </w:pPr>
            <w:r>
              <w:rPr>
                <w:rFonts w:ascii="Arial" w:hAnsi="Arial" w:cs="Arial"/>
                <w:color w:val="4F4F4F"/>
                <w:kern w:val="0"/>
                <w:szCs w:val="21"/>
              </w:rPr>
              <w:t>133.5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DFA7FC1">
            <w:pPr>
              <w:widowControl/>
              <w:spacing w:line="330" w:lineRule="atLeast"/>
              <w:jc w:val="center"/>
              <w:rPr>
                <w:rFonts w:ascii="Arial" w:hAnsi="Arial" w:cs="Arial"/>
                <w:color w:val="4F4F4F"/>
                <w:kern w:val="0"/>
                <w:szCs w:val="21"/>
              </w:rPr>
            </w:pPr>
            <w:r>
              <w:rPr>
                <w:rFonts w:ascii="Arial" w:hAnsi="Arial" w:cs="Arial"/>
                <w:color w:val="4F4F4F"/>
                <w:kern w:val="0"/>
                <w:szCs w:val="21"/>
              </w:rPr>
              <w:t>136.5</w:t>
            </w:r>
          </w:p>
        </w:tc>
        <w:tc>
          <w:tcPr>
            <w:tcW w:w="1132"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388ED97">
            <w:pPr>
              <w:widowControl/>
              <w:spacing w:line="330" w:lineRule="atLeast"/>
              <w:jc w:val="center"/>
              <w:rPr>
                <w:rFonts w:ascii="Arial" w:hAnsi="Arial" w:cs="Arial"/>
                <w:color w:val="4F4F4F"/>
                <w:kern w:val="0"/>
                <w:szCs w:val="21"/>
              </w:rPr>
            </w:pPr>
            <w:r>
              <w:rPr>
                <w:rFonts w:ascii="Arial" w:hAnsi="Arial" w:cs="Arial"/>
                <w:color w:val="4F4F4F"/>
                <w:kern w:val="0"/>
                <w:szCs w:val="21"/>
              </w:rPr>
              <w:t>135</w:t>
            </w:r>
          </w:p>
        </w:tc>
        <w:tc>
          <w:tcPr>
            <w:tcW w:w="1010"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44063A00">
            <w:pPr>
              <w:widowControl/>
              <w:spacing w:line="330" w:lineRule="atLeast"/>
              <w:jc w:val="center"/>
              <w:rPr>
                <w:rFonts w:ascii="Arial" w:hAnsi="Arial" w:cs="Arial"/>
                <w:color w:val="4F4F4F"/>
                <w:kern w:val="0"/>
                <w:szCs w:val="21"/>
              </w:rPr>
            </w:pPr>
          </w:p>
        </w:tc>
      </w:tr>
    </w:tbl>
    <w:p w14:paraId="45CA6BAC">
      <w:pPr>
        <w:spacing w:line="360" w:lineRule="auto"/>
        <w:rPr>
          <w:sz w:val="24"/>
          <w:lang/>
        </w:rPr>
      </w:pPr>
      <w:r>
        <w:rPr>
          <w:rFonts w:hint="eastAsia"/>
          <w:sz w:val="24"/>
          <w:lang/>
        </w:rPr>
        <w:t>（3）北京54投影坐标</w:t>
      </w:r>
    </w:p>
    <w:tbl>
      <w:tblPr>
        <w:tblStyle w:val="24"/>
        <w:tblW w:w="9838" w:type="dxa"/>
        <w:tblInd w:w="40" w:type="dxa"/>
        <w:shd w:val="clear" w:color="auto" w:fill="FFFFFF"/>
        <w:tblLayout w:type="autofit"/>
        <w:tblCellMar>
          <w:top w:w="15" w:type="dxa"/>
          <w:left w:w="15" w:type="dxa"/>
          <w:bottom w:w="15" w:type="dxa"/>
          <w:right w:w="15" w:type="dxa"/>
        </w:tblCellMar>
      </w:tblPr>
      <w:tblGrid>
        <w:gridCol w:w="1310"/>
        <w:gridCol w:w="4559"/>
        <w:gridCol w:w="851"/>
        <w:gridCol w:w="850"/>
        <w:gridCol w:w="1134"/>
        <w:gridCol w:w="1134"/>
      </w:tblGrid>
      <w:tr w14:paraId="6CE343B2">
        <w:tblPrEx>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F8AB2DA">
            <w:pPr>
              <w:widowControl/>
              <w:spacing w:line="330" w:lineRule="atLeast"/>
              <w:jc w:val="center"/>
              <w:rPr>
                <w:rFonts w:ascii="Arial" w:hAnsi="Arial" w:cs="Arial"/>
                <w:b/>
                <w:bCs/>
                <w:color w:val="4F4F4F"/>
                <w:kern w:val="0"/>
                <w:szCs w:val="21"/>
              </w:rPr>
            </w:pPr>
            <w:r>
              <w:rPr>
                <w:rFonts w:ascii="Arial" w:hAnsi="Arial" w:cs="Arial"/>
                <w:b/>
                <w:bCs/>
                <w:color w:val="4F4F4F"/>
                <w:kern w:val="0"/>
                <w:szCs w:val="21"/>
              </w:rPr>
              <w:t>EPSG</w:t>
            </w:r>
          </w:p>
        </w:tc>
        <w:tc>
          <w:tcPr>
            <w:tcW w:w="455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B7307DF">
            <w:pPr>
              <w:widowControl/>
              <w:spacing w:line="330" w:lineRule="atLeast"/>
              <w:jc w:val="center"/>
              <w:rPr>
                <w:rFonts w:ascii="Arial" w:hAnsi="Arial" w:cs="Arial"/>
                <w:b/>
                <w:bCs/>
                <w:color w:val="4F4F4F"/>
                <w:kern w:val="0"/>
                <w:szCs w:val="21"/>
              </w:rPr>
            </w:pPr>
            <w:r>
              <w:rPr>
                <w:rFonts w:ascii="Arial" w:hAnsi="Arial" w:cs="Arial"/>
                <w:b/>
                <w:bCs/>
                <w:color w:val="4F4F4F"/>
                <w:kern w:val="0"/>
                <w:szCs w:val="21"/>
              </w:rPr>
              <w:t>投影坐标系名称</w:t>
            </w:r>
          </w:p>
        </w:tc>
        <w:tc>
          <w:tcPr>
            <w:tcW w:w="1701" w:type="dxa"/>
            <w:gridSpan w:val="2"/>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48E11DB">
            <w:pPr>
              <w:widowControl/>
              <w:spacing w:line="330" w:lineRule="atLeast"/>
              <w:jc w:val="center"/>
              <w:rPr>
                <w:rFonts w:ascii="Arial" w:hAnsi="Arial" w:cs="Arial"/>
                <w:b/>
                <w:bCs/>
                <w:color w:val="4F4F4F"/>
                <w:kern w:val="0"/>
                <w:szCs w:val="21"/>
              </w:rPr>
            </w:pPr>
            <w:r>
              <w:rPr>
                <w:rFonts w:ascii="Arial" w:hAnsi="Arial" w:cs="Arial"/>
                <w:b/>
                <w:bCs/>
                <w:color w:val="4F4F4F"/>
                <w:kern w:val="0"/>
                <w:szCs w:val="21"/>
              </w:rPr>
              <w:t>经度最小</w:t>
            </w:r>
            <w:r>
              <w:rPr>
                <w:rFonts w:hint="eastAsia" w:ascii="Arial" w:hAnsi="Arial" w:cs="Arial"/>
                <w:b/>
                <w:bCs/>
                <w:color w:val="4F4F4F"/>
                <w:kern w:val="0"/>
                <w:szCs w:val="21"/>
              </w:rPr>
              <w:t>_</w:t>
            </w:r>
            <w:r>
              <w:rPr>
                <w:rFonts w:ascii="Arial" w:hAnsi="Arial" w:cs="Arial"/>
                <w:b/>
                <w:bCs/>
                <w:color w:val="4F4F4F"/>
                <w:kern w:val="0"/>
                <w:szCs w:val="21"/>
              </w:rPr>
              <w:t>最大</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84FE442">
            <w:pPr>
              <w:widowControl/>
              <w:spacing w:line="330" w:lineRule="atLeast"/>
              <w:jc w:val="center"/>
              <w:rPr>
                <w:rFonts w:ascii="Arial" w:hAnsi="Arial" w:cs="Arial"/>
                <w:b/>
                <w:bCs/>
                <w:color w:val="4F4F4F"/>
                <w:kern w:val="0"/>
                <w:szCs w:val="21"/>
              </w:rPr>
            </w:pPr>
            <w:r>
              <w:rPr>
                <w:rFonts w:ascii="Arial" w:hAnsi="Arial" w:cs="Arial"/>
                <w:b/>
                <w:bCs/>
                <w:color w:val="4F4F4F"/>
                <w:kern w:val="0"/>
                <w:szCs w:val="21"/>
              </w:rPr>
              <w:t>中央经线</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1E884880">
            <w:pPr>
              <w:widowControl/>
              <w:spacing w:line="330" w:lineRule="atLeast"/>
              <w:jc w:val="center"/>
              <w:rPr>
                <w:rFonts w:ascii="Arial" w:hAnsi="Arial" w:cs="Arial"/>
                <w:b/>
                <w:bCs/>
                <w:color w:val="4F4F4F"/>
                <w:kern w:val="0"/>
                <w:szCs w:val="21"/>
              </w:rPr>
            </w:pPr>
            <w:r>
              <w:rPr>
                <w:rFonts w:hint="eastAsia" w:ascii="Arial" w:hAnsi="Arial" w:cs="Arial"/>
                <w:b/>
                <w:bCs/>
                <w:color w:val="4F4F4F"/>
                <w:kern w:val="0"/>
                <w:szCs w:val="21"/>
              </w:rPr>
              <w:t>备注</w:t>
            </w:r>
          </w:p>
        </w:tc>
      </w:tr>
      <w:tr w14:paraId="1AB448E6">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7F7172A">
            <w:pPr>
              <w:widowControl/>
              <w:spacing w:line="330" w:lineRule="atLeast"/>
              <w:jc w:val="center"/>
              <w:rPr>
                <w:rFonts w:ascii="Arial" w:hAnsi="Arial" w:cs="Arial"/>
                <w:color w:val="4F4F4F"/>
                <w:kern w:val="0"/>
                <w:szCs w:val="21"/>
              </w:rPr>
            </w:pPr>
            <w:r>
              <w:rPr>
                <w:rFonts w:ascii="Arial" w:hAnsi="Arial" w:cs="Arial"/>
                <w:color w:val="4F4F4F"/>
                <w:kern w:val="0"/>
                <w:szCs w:val="21"/>
              </w:rPr>
              <w:t>2401</w:t>
            </w:r>
          </w:p>
        </w:tc>
        <w:tc>
          <w:tcPr>
            <w:tcW w:w="455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D62107B">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Beijing_1954_3_Degree_GK_Zone_25</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5C5B544">
            <w:pPr>
              <w:widowControl/>
              <w:spacing w:line="330" w:lineRule="atLeast"/>
              <w:jc w:val="center"/>
              <w:rPr>
                <w:rFonts w:ascii="Arial" w:hAnsi="Arial" w:cs="Arial"/>
                <w:color w:val="4F4F4F"/>
                <w:kern w:val="0"/>
                <w:szCs w:val="21"/>
              </w:rPr>
            </w:pPr>
            <w:r>
              <w:rPr>
                <w:rFonts w:ascii="Arial" w:hAnsi="Arial" w:cs="Arial"/>
                <w:color w:val="4F4F4F"/>
                <w:kern w:val="0"/>
                <w:szCs w:val="21"/>
              </w:rPr>
              <w:t>73.5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0DD6CFC">
            <w:pPr>
              <w:widowControl/>
              <w:spacing w:line="330" w:lineRule="atLeast"/>
              <w:jc w:val="center"/>
              <w:rPr>
                <w:rFonts w:ascii="Arial" w:hAnsi="Arial" w:cs="Arial"/>
                <w:color w:val="4F4F4F"/>
                <w:kern w:val="0"/>
                <w:szCs w:val="21"/>
              </w:rPr>
            </w:pPr>
            <w:r>
              <w:rPr>
                <w:rFonts w:ascii="Arial" w:hAnsi="Arial" w:cs="Arial"/>
                <w:color w:val="4F4F4F"/>
                <w:kern w:val="0"/>
                <w:szCs w:val="21"/>
              </w:rPr>
              <w:t>76.5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0988F64">
            <w:pPr>
              <w:widowControl/>
              <w:spacing w:line="330" w:lineRule="atLeast"/>
              <w:jc w:val="center"/>
              <w:rPr>
                <w:rFonts w:ascii="Arial" w:hAnsi="Arial" w:cs="Arial"/>
                <w:color w:val="4F4F4F"/>
                <w:kern w:val="0"/>
                <w:szCs w:val="21"/>
              </w:rPr>
            </w:pPr>
            <w:r>
              <w:rPr>
                <w:rFonts w:ascii="Arial" w:hAnsi="Arial" w:cs="Arial"/>
                <w:color w:val="4F4F4F"/>
                <w:kern w:val="0"/>
                <w:szCs w:val="21"/>
              </w:rPr>
              <w:t>75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0A05C662">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1997B2CB">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139EDAD">
            <w:pPr>
              <w:widowControl/>
              <w:spacing w:line="330" w:lineRule="atLeast"/>
              <w:jc w:val="center"/>
              <w:rPr>
                <w:rFonts w:ascii="Arial" w:hAnsi="Arial" w:cs="Arial"/>
                <w:color w:val="4F4F4F"/>
                <w:kern w:val="0"/>
                <w:szCs w:val="21"/>
              </w:rPr>
            </w:pPr>
            <w:r>
              <w:rPr>
                <w:rFonts w:ascii="Arial" w:hAnsi="Arial" w:cs="Arial"/>
                <w:color w:val="4F4F4F"/>
                <w:kern w:val="0"/>
                <w:szCs w:val="21"/>
              </w:rPr>
              <w:t>2402</w:t>
            </w:r>
          </w:p>
        </w:tc>
        <w:tc>
          <w:tcPr>
            <w:tcW w:w="455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D18B403">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Beijing_1954_3_Degree_GK_Zone_26</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C290FA2">
            <w:pPr>
              <w:widowControl/>
              <w:spacing w:line="330" w:lineRule="atLeast"/>
              <w:jc w:val="center"/>
              <w:rPr>
                <w:rFonts w:ascii="Arial" w:hAnsi="Arial" w:cs="Arial"/>
                <w:color w:val="4F4F4F"/>
                <w:kern w:val="0"/>
                <w:szCs w:val="21"/>
              </w:rPr>
            </w:pPr>
            <w:r>
              <w:rPr>
                <w:rFonts w:ascii="Arial" w:hAnsi="Arial" w:cs="Arial"/>
                <w:color w:val="4F4F4F"/>
                <w:kern w:val="0"/>
                <w:szCs w:val="21"/>
              </w:rPr>
              <w:t>76.5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775F07E">
            <w:pPr>
              <w:widowControl/>
              <w:spacing w:line="330" w:lineRule="atLeast"/>
              <w:jc w:val="center"/>
              <w:rPr>
                <w:rFonts w:ascii="Arial" w:hAnsi="Arial" w:cs="Arial"/>
                <w:color w:val="4F4F4F"/>
                <w:kern w:val="0"/>
                <w:szCs w:val="21"/>
              </w:rPr>
            </w:pPr>
            <w:r>
              <w:rPr>
                <w:rFonts w:ascii="Arial" w:hAnsi="Arial" w:cs="Arial"/>
                <w:color w:val="4F4F4F"/>
                <w:kern w:val="0"/>
                <w:szCs w:val="21"/>
              </w:rPr>
              <w:t>79.5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28AE50A">
            <w:pPr>
              <w:widowControl/>
              <w:spacing w:line="330" w:lineRule="atLeast"/>
              <w:jc w:val="center"/>
              <w:rPr>
                <w:rFonts w:ascii="Arial" w:hAnsi="Arial" w:cs="Arial"/>
                <w:color w:val="4F4F4F"/>
                <w:kern w:val="0"/>
                <w:szCs w:val="21"/>
              </w:rPr>
            </w:pPr>
            <w:r>
              <w:rPr>
                <w:rFonts w:ascii="Arial" w:hAnsi="Arial" w:cs="Arial"/>
                <w:color w:val="4F4F4F"/>
                <w:kern w:val="0"/>
                <w:szCs w:val="21"/>
              </w:rPr>
              <w:t>78</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78F44A55">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1DBAFF48">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33E9B2A">
            <w:pPr>
              <w:widowControl/>
              <w:spacing w:line="330" w:lineRule="atLeast"/>
              <w:jc w:val="center"/>
              <w:rPr>
                <w:rFonts w:ascii="Arial" w:hAnsi="Arial" w:cs="Arial"/>
                <w:color w:val="4F4F4F"/>
                <w:kern w:val="0"/>
                <w:szCs w:val="21"/>
              </w:rPr>
            </w:pPr>
            <w:r>
              <w:rPr>
                <w:rFonts w:ascii="Arial" w:hAnsi="Arial" w:cs="Arial"/>
                <w:color w:val="4F4F4F"/>
                <w:kern w:val="0"/>
                <w:szCs w:val="21"/>
              </w:rPr>
              <w:t>2403</w:t>
            </w:r>
          </w:p>
        </w:tc>
        <w:tc>
          <w:tcPr>
            <w:tcW w:w="455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C742BD0">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Beijing_1954_3_Degree_GK_Zone_27</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C96BEAB">
            <w:pPr>
              <w:widowControl/>
              <w:spacing w:line="330" w:lineRule="atLeast"/>
              <w:jc w:val="center"/>
              <w:rPr>
                <w:rFonts w:ascii="Arial" w:hAnsi="Arial" w:cs="Arial"/>
                <w:color w:val="4F4F4F"/>
                <w:kern w:val="0"/>
                <w:szCs w:val="21"/>
              </w:rPr>
            </w:pPr>
            <w:r>
              <w:rPr>
                <w:rFonts w:ascii="Arial" w:hAnsi="Arial" w:cs="Arial"/>
                <w:color w:val="4F4F4F"/>
                <w:kern w:val="0"/>
                <w:szCs w:val="21"/>
              </w:rPr>
              <w:t>79.5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955E4CA">
            <w:pPr>
              <w:widowControl/>
              <w:spacing w:line="330" w:lineRule="atLeast"/>
              <w:jc w:val="center"/>
              <w:rPr>
                <w:rFonts w:ascii="Arial" w:hAnsi="Arial" w:cs="Arial"/>
                <w:color w:val="4F4F4F"/>
                <w:kern w:val="0"/>
                <w:szCs w:val="21"/>
              </w:rPr>
            </w:pPr>
            <w:r>
              <w:rPr>
                <w:rFonts w:ascii="Arial" w:hAnsi="Arial" w:cs="Arial"/>
                <w:color w:val="4F4F4F"/>
                <w:kern w:val="0"/>
                <w:szCs w:val="21"/>
              </w:rPr>
              <w:t>82.5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E0BA423">
            <w:pPr>
              <w:widowControl/>
              <w:spacing w:line="330" w:lineRule="atLeast"/>
              <w:jc w:val="center"/>
              <w:rPr>
                <w:rFonts w:ascii="Arial" w:hAnsi="Arial" w:cs="Arial"/>
                <w:color w:val="4F4F4F"/>
                <w:kern w:val="0"/>
                <w:szCs w:val="21"/>
              </w:rPr>
            </w:pPr>
            <w:r>
              <w:rPr>
                <w:rFonts w:ascii="Arial" w:hAnsi="Arial" w:cs="Arial"/>
                <w:color w:val="4F4F4F"/>
                <w:kern w:val="0"/>
                <w:szCs w:val="21"/>
              </w:rPr>
              <w:t>81</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1055162C">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4D56BEFB">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2D9D63B">
            <w:pPr>
              <w:widowControl/>
              <w:spacing w:line="330" w:lineRule="atLeast"/>
              <w:jc w:val="center"/>
              <w:rPr>
                <w:rFonts w:ascii="Arial" w:hAnsi="Arial" w:cs="Arial"/>
                <w:color w:val="4F4F4F"/>
                <w:kern w:val="0"/>
                <w:szCs w:val="21"/>
              </w:rPr>
            </w:pPr>
            <w:r>
              <w:rPr>
                <w:rFonts w:ascii="Arial" w:hAnsi="Arial" w:cs="Arial"/>
                <w:color w:val="4F4F4F"/>
                <w:kern w:val="0"/>
                <w:szCs w:val="21"/>
              </w:rPr>
              <w:t>2404</w:t>
            </w:r>
          </w:p>
        </w:tc>
        <w:tc>
          <w:tcPr>
            <w:tcW w:w="455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1C6CB65">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Beijing_1954_3_Degree_GK_Zone_28</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F5A91B2">
            <w:pPr>
              <w:widowControl/>
              <w:spacing w:line="330" w:lineRule="atLeast"/>
              <w:jc w:val="center"/>
              <w:rPr>
                <w:rFonts w:ascii="Arial" w:hAnsi="Arial" w:cs="Arial"/>
                <w:color w:val="4F4F4F"/>
                <w:kern w:val="0"/>
                <w:szCs w:val="21"/>
              </w:rPr>
            </w:pPr>
            <w:r>
              <w:rPr>
                <w:rFonts w:ascii="Arial" w:hAnsi="Arial" w:cs="Arial"/>
                <w:color w:val="4F4F4F"/>
                <w:kern w:val="0"/>
                <w:szCs w:val="21"/>
              </w:rPr>
              <w:t>82.5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3E2CBEA">
            <w:pPr>
              <w:widowControl/>
              <w:spacing w:line="330" w:lineRule="atLeast"/>
              <w:jc w:val="center"/>
              <w:rPr>
                <w:rFonts w:ascii="Arial" w:hAnsi="Arial" w:cs="Arial"/>
                <w:color w:val="4F4F4F"/>
                <w:kern w:val="0"/>
                <w:szCs w:val="21"/>
              </w:rPr>
            </w:pPr>
            <w:r>
              <w:rPr>
                <w:rFonts w:ascii="Arial" w:hAnsi="Arial" w:cs="Arial"/>
                <w:color w:val="4F4F4F"/>
                <w:kern w:val="0"/>
                <w:szCs w:val="21"/>
              </w:rPr>
              <w:t>85.5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C3B999B">
            <w:pPr>
              <w:widowControl/>
              <w:spacing w:line="330" w:lineRule="atLeast"/>
              <w:jc w:val="center"/>
              <w:rPr>
                <w:rFonts w:ascii="Arial" w:hAnsi="Arial" w:cs="Arial"/>
                <w:color w:val="4F4F4F"/>
                <w:kern w:val="0"/>
                <w:szCs w:val="21"/>
              </w:rPr>
            </w:pPr>
            <w:r>
              <w:rPr>
                <w:rFonts w:ascii="Arial" w:hAnsi="Arial" w:cs="Arial"/>
                <w:color w:val="4F4F4F"/>
                <w:kern w:val="0"/>
                <w:szCs w:val="21"/>
              </w:rPr>
              <w:t>84</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2ED1A18A">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538495D1">
        <w:tblPrEx>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4ECFA56">
            <w:pPr>
              <w:widowControl/>
              <w:spacing w:line="330" w:lineRule="atLeast"/>
              <w:jc w:val="center"/>
              <w:rPr>
                <w:rFonts w:ascii="Arial" w:hAnsi="Arial" w:cs="Arial"/>
                <w:color w:val="4F4F4F"/>
                <w:kern w:val="0"/>
                <w:szCs w:val="21"/>
              </w:rPr>
            </w:pPr>
            <w:r>
              <w:rPr>
                <w:rFonts w:ascii="Arial" w:hAnsi="Arial" w:cs="Arial"/>
                <w:color w:val="4F4F4F"/>
                <w:kern w:val="0"/>
                <w:szCs w:val="21"/>
              </w:rPr>
              <w:t>2405</w:t>
            </w:r>
          </w:p>
        </w:tc>
        <w:tc>
          <w:tcPr>
            <w:tcW w:w="455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0BB169A">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Beijing_1954_3_Degree_GK_Zone_29</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70CD33D">
            <w:pPr>
              <w:widowControl/>
              <w:spacing w:line="330" w:lineRule="atLeast"/>
              <w:jc w:val="center"/>
              <w:rPr>
                <w:rFonts w:ascii="Arial" w:hAnsi="Arial" w:cs="Arial"/>
                <w:color w:val="4F4F4F"/>
                <w:kern w:val="0"/>
                <w:szCs w:val="21"/>
              </w:rPr>
            </w:pPr>
            <w:r>
              <w:rPr>
                <w:rFonts w:ascii="Arial" w:hAnsi="Arial" w:cs="Arial"/>
                <w:color w:val="4F4F4F"/>
                <w:kern w:val="0"/>
                <w:szCs w:val="21"/>
              </w:rPr>
              <w:t>85.5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81C46AC">
            <w:pPr>
              <w:widowControl/>
              <w:spacing w:line="330" w:lineRule="atLeast"/>
              <w:jc w:val="center"/>
              <w:rPr>
                <w:rFonts w:ascii="Arial" w:hAnsi="Arial" w:cs="Arial"/>
                <w:color w:val="4F4F4F"/>
                <w:kern w:val="0"/>
                <w:szCs w:val="21"/>
              </w:rPr>
            </w:pPr>
            <w:r>
              <w:rPr>
                <w:rFonts w:ascii="Arial" w:hAnsi="Arial" w:cs="Arial"/>
                <w:color w:val="4F4F4F"/>
                <w:kern w:val="0"/>
                <w:szCs w:val="21"/>
              </w:rPr>
              <w:t>88.5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DDE6B7C">
            <w:pPr>
              <w:widowControl/>
              <w:spacing w:line="330" w:lineRule="atLeast"/>
              <w:jc w:val="center"/>
              <w:rPr>
                <w:rFonts w:ascii="Arial" w:hAnsi="Arial" w:cs="Arial"/>
                <w:color w:val="4F4F4F"/>
                <w:kern w:val="0"/>
                <w:szCs w:val="21"/>
              </w:rPr>
            </w:pPr>
            <w:r>
              <w:rPr>
                <w:rFonts w:ascii="Arial" w:hAnsi="Arial" w:cs="Arial"/>
                <w:color w:val="4F4F4F"/>
                <w:kern w:val="0"/>
                <w:szCs w:val="21"/>
              </w:rPr>
              <w:t>87</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4DC74D2C">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3F889609">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289F12A">
            <w:pPr>
              <w:widowControl/>
              <w:spacing w:line="330" w:lineRule="atLeast"/>
              <w:jc w:val="center"/>
              <w:rPr>
                <w:rFonts w:ascii="Arial" w:hAnsi="Arial" w:cs="Arial"/>
                <w:color w:val="4F4F4F"/>
                <w:kern w:val="0"/>
                <w:szCs w:val="21"/>
              </w:rPr>
            </w:pPr>
            <w:r>
              <w:rPr>
                <w:rFonts w:ascii="Arial" w:hAnsi="Arial" w:cs="Arial"/>
                <w:color w:val="4F4F4F"/>
                <w:kern w:val="0"/>
                <w:szCs w:val="21"/>
              </w:rPr>
              <w:t>2406</w:t>
            </w:r>
          </w:p>
        </w:tc>
        <w:tc>
          <w:tcPr>
            <w:tcW w:w="455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4B3A06C">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Beijing_1954_3_Degree_GK_Zone_30</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67F0431">
            <w:pPr>
              <w:widowControl/>
              <w:spacing w:line="330" w:lineRule="atLeast"/>
              <w:jc w:val="center"/>
              <w:rPr>
                <w:rFonts w:ascii="Arial" w:hAnsi="Arial" w:cs="Arial"/>
                <w:color w:val="4F4F4F"/>
                <w:kern w:val="0"/>
                <w:szCs w:val="21"/>
              </w:rPr>
            </w:pPr>
            <w:r>
              <w:rPr>
                <w:rFonts w:ascii="Arial" w:hAnsi="Arial" w:cs="Arial"/>
                <w:color w:val="4F4F4F"/>
                <w:kern w:val="0"/>
                <w:szCs w:val="21"/>
              </w:rPr>
              <w:t>88.5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907D0F1">
            <w:pPr>
              <w:widowControl/>
              <w:spacing w:line="330" w:lineRule="atLeast"/>
              <w:jc w:val="center"/>
              <w:rPr>
                <w:rFonts w:ascii="Arial" w:hAnsi="Arial" w:cs="Arial"/>
                <w:color w:val="4F4F4F"/>
                <w:kern w:val="0"/>
                <w:szCs w:val="21"/>
              </w:rPr>
            </w:pPr>
            <w:r>
              <w:rPr>
                <w:rFonts w:ascii="Arial" w:hAnsi="Arial" w:cs="Arial"/>
                <w:color w:val="4F4F4F"/>
                <w:kern w:val="0"/>
                <w:szCs w:val="21"/>
              </w:rPr>
              <w:t>91.5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85E8EA8">
            <w:pPr>
              <w:widowControl/>
              <w:spacing w:line="330" w:lineRule="atLeast"/>
              <w:jc w:val="center"/>
              <w:rPr>
                <w:rFonts w:ascii="Arial" w:hAnsi="Arial" w:cs="Arial"/>
                <w:color w:val="4F4F4F"/>
                <w:kern w:val="0"/>
                <w:szCs w:val="21"/>
              </w:rPr>
            </w:pPr>
            <w:r>
              <w:rPr>
                <w:rFonts w:ascii="Arial" w:hAnsi="Arial" w:cs="Arial"/>
                <w:color w:val="4F4F4F"/>
                <w:kern w:val="0"/>
                <w:szCs w:val="21"/>
              </w:rPr>
              <w:t>90</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76F03763">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43AFE085">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EE59771">
            <w:pPr>
              <w:widowControl/>
              <w:spacing w:line="330" w:lineRule="atLeast"/>
              <w:jc w:val="center"/>
              <w:rPr>
                <w:rFonts w:ascii="Arial" w:hAnsi="Arial" w:cs="Arial"/>
                <w:color w:val="4F4F4F"/>
                <w:kern w:val="0"/>
                <w:szCs w:val="21"/>
              </w:rPr>
            </w:pPr>
            <w:r>
              <w:rPr>
                <w:rFonts w:ascii="Arial" w:hAnsi="Arial" w:cs="Arial"/>
                <w:color w:val="4F4F4F"/>
                <w:kern w:val="0"/>
                <w:szCs w:val="21"/>
              </w:rPr>
              <w:t>2407</w:t>
            </w:r>
          </w:p>
        </w:tc>
        <w:tc>
          <w:tcPr>
            <w:tcW w:w="455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51A6DB2">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Beijing_1954_3_Degree_GK_Zone_31</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4F37AA8">
            <w:pPr>
              <w:widowControl/>
              <w:spacing w:line="330" w:lineRule="atLeast"/>
              <w:jc w:val="center"/>
              <w:rPr>
                <w:rFonts w:ascii="Arial" w:hAnsi="Arial" w:cs="Arial"/>
                <w:color w:val="4F4F4F"/>
                <w:kern w:val="0"/>
                <w:szCs w:val="21"/>
              </w:rPr>
            </w:pPr>
            <w:r>
              <w:rPr>
                <w:rFonts w:ascii="Arial" w:hAnsi="Arial" w:cs="Arial"/>
                <w:color w:val="4F4F4F"/>
                <w:kern w:val="0"/>
                <w:szCs w:val="21"/>
              </w:rPr>
              <w:t>91.5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553D2A2">
            <w:pPr>
              <w:widowControl/>
              <w:spacing w:line="330" w:lineRule="atLeast"/>
              <w:jc w:val="center"/>
              <w:rPr>
                <w:rFonts w:ascii="Arial" w:hAnsi="Arial" w:cs="Arial"/>
                <w:color w:val="4F4F4F"/>
                <w:kern w:val="0"/>
                <w:szCs w:val="21"/>
              </w:rPr>
            </w:pPr>
            <w:r>
              <w:rPr>
                <w:rFonts w:ascii="Arial" w:hAnsi="Arial" w:cs="Arial"/>
                <w:color w:val="4F4F4F"/>
                <w:kern w:val="0"/>
                <w:szCs w:val="21"/>
              </w:rPr>
              <w:t>94.5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357A48E">
            <w:pPr>
              <w:widowControl/>
              <w:spacing w:line="330" w:lineRule="atLeast"/>
              <w:jc w:val="center"/>
              <w:rPr>
                <w:rFonts w:ascii="Arial" w:hAnsi="Arial" w:cs="Arial"/>
                <w:color w:val="4F4F4F"/>
                <w:kern w:val="0"/>
                <w:szCs w:val="21"/>
              </w:rPr>
            </w:pPr>
            <w:r>
              <w:rPr>
                <w:rFonts w:ascii="Arial" w:hAnsi="Arial" w:cs="Arial"/>
                <w:color w:val="4F4F4F"/>
                <w:kern w:val="0"/>
                <w:szCs w:val="21"/>
              </w:rPr>
              <w:t>93</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277C5F07">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6D6465B0">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25404AC">
            <w:pPr>
              <w:widowControl/>
              <w:spacing w:line="330" w:lineRule="atLeast"/>
              <w:jc w:val="center"/>
              <w:rPr>
                <w:rFonts w:ascii="Arial" w:hAnsi="Arial" w:cs="Arial"/>
                <w:color w:val="4F4F4F"/>
                <w:kern w:val="0"/>
                <w:szCs w:val="21"/>
              </w:rPr>
            </w:pPr>
            <w:r>
              <w:rPr>
                <w:rFonts w:ascii="Arial" w:hAnsi="Arial" w:cs="Arial"/>
                <w:color w:val="4F4F4F"/>
                <w:kern w:val="0"/>
                <w:szCs w:val="21"/>
              </w:rPr>
              <w:t>2408</w:t>
            </w:r>
          </w:p>
        </w:tc>
        <w:tc>
          <w:tcPr>
            <w:tcW w:w="455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957CFF1">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Beijing_1954_3_Degree_GK_Zone_32</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D441378">
            <w:pPr>
              <w:widowControl/>
              <w:spacing w:line="330" w:lineRule="atLeast"/>
              <w:jc w:val="center"/>
              <w:rPr>
                <w:rFonts w:ascii="Arial" w:hAnsi="Arial" w:cs="Arial"/>
                <w:color w:val="4F4F4F"/>
                <w:kern w:val="0"/>
                <w:szCs w:val="21"/>
              </w:rPr>
            </w:pPr>
            <w:r>
              <w:rPr>
                <w:rFonts w:ascii="Arial" w:hAnsi="Arial" w:cs="Arial"/>
                <w:color w:val="4F4F4F"/>
                <w:kern w:val="0"/>
                <w:szCs w:val="21"/>
              </w:rPr>
              <w:t>94.5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7BFCC33">
            <w:pPr>
              <w:widowControl/>
              <w:spacing w:line="330" w:lineRule="atLeast"/>
              <w:jc w:val="center"/>
              <w:rPr>
                <w:rFonts w:ascii="Arial" w:hAnsi="Arial" w:cs="Arial"/>
                <w:color w:val="4F4F4F"/>
                <w:kern w:val="0"/>
                <w:szCs w:val="21"/>
              </w:rPr>
            </w:pPr>
            <w:r>
              <w:rPr>
                <w:rFonts w:ascii="Arial" w:hAnsi="Arial" w:cs="Arial"/>
                <w:color w:val="4F4F4F"/>
                <w:kern w:val="0"/>
                <w:szCs w:val="21"/>
              </w:rPr>
              <w:t>97.5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3E59D08">
            <w:pPr>
              <w:widowControl/>
              <w:spacing w:line="330" w:lineRule="atLeast"/>
              <w:jc w:val="center"/>
              <w:rPr>
                <w:rFonts w:ascii="Arial" w:hAnsi="Arial" w:cs="Arial"/>
                <w:color w:val="4F4F4F"/>
                <w:kern w:val="0"/>
                <w:szCs w:val="21"/>
              </w:rPr>
            </w:pPr>
            <w:r>
              <w:rPr>
                <w:rFonts w:ascii="Arial" w:hAnsi="Arial" w:cs="Arial"/>
                <w:color w:val="4F4F4F"/>
                <w:kern w:val="0"/>
                <w:szCs w:val="21"/>
              </w:rPr>
              <w:t>96</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34CDCFCC">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16E194DE">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1CFDC4F">
            <w:pPr>
              <w:widowControl/>
              <w:spacing w:line="330" w:lineRule="atLeast"/>
              <w:jc w:val="center"/>
              <w:rPr>
                <w:rFonts w:ascii="Arial" w:hAnsi="Arial" w:cs="Arial"/>
                <w:color w:val="4F4F4F"/>
                <w:kern w:val="0"/>
                <w:szCs w:val="21"/>
              </w:rPr>
            </w:pPr>
            <w:r>
              <w:rPr>
                <w:rFonts w:ascii="Arial" w:hAnsi="Arial" w:cs="Arial"/>
                <w:color w:val="4F4F4F"/>
                <w:kern w:val="0"/>
                <w:szCs w:val="21"/>
              </w:rPr>
              <w:t>2409</w:t>
            </w:r>
          </w:p>
        </w:tc>
        <w:tc>
          <w:tcPr>
            <w:tcW w:w="455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D393B47">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Beijing_1954_3_Degree_GK_Zone_33</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91FFEBC">
            <w:pPr>
              <w:widowControl/>
              <w:spacing w:line="330" w:lineRule="atLeast"/>
              <w:jc w:val="center"/>
              <w:rPr>
                <w:rFonts w:ascii="Arial" w:hAnsi="Arial" w:cs="Arial"/>
                <w:color w:val="4F4F4F"/>
                <w:kern w:val="0"/>
                <w:szCs w:val="21"/>
              </w:rPr>
            </w:pPr>
            <w:r>
              <w:rPr>
                <w:rFonts w:ascii="Arial" w:hAnsi="Arial" w:cs="Arial"/>
                <w:color w:val="4F4F4F"/>
                <w:kern w:val="0"/>
                <w:szCs w:val="21"/>
              </w:rPr>
              <w:t>97.5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7FF632C">
            <w:pPr>
              <w:widowControl/>
              <w:spacing w:line="330" w:lineRule="atLeast"/>
              <w:jc w:val="center"/>
              <w:rPr>
                <w:rFonts w:ascii="Arial" w:hAnsi="Arial" w:cs="Arial"/>
                <w:color w:val="4F4F4F"/>
                <w:kern w:val="0"/>
                <w:szCs w:val="21"/>
              </w:rPr>
            </w:pPr>
            <w:r>
              <w:rPr>
                <w:rFonts w:ascii="Arial" w:hAnsi="Arial" w:cs="Arial"/>
                <w:color w:val="4F4F4F"/>
                <w:kern w:val="0"/>
                <w:szCs w:val="21"/>
              </w:rPr>
              <w:t>100.5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A3F8CEE">
            <w:pPr>
              <w:widowControl/>
              <w:spacing w:line="330" w:lineRule="atLeast"/>
              <w:jc w:val="center"/>
              <w:rPr>
                <w:rFonts w:ascii="Arial" w:hAnsi="Arial" w:cs="Arial"/>
                <w:color w:val="4F4F4F"/>
                <w:kern w:val="0"/>
                <w:szCs w:val="21"/>
              </w:rPr>
            </w:pPr>
            <w:r>
              <w:rPr>
                <w:rFonts w:ascii="Arial" w:hAnsi="Arial" w:cs="Arial"/>
                <w:color w:val="4F4F4F"/>
                <w:kern w:val="0"/>
                <w:szCs w:val="21"/>
              </w:rPr>
              <w:t>99</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4DBBFB84">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08D213C6">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7B416C7">
            <w:pPr>
              <w:widowControl/>
              <w:spacing w:line="330" w:lineRule="atLeast"/>
              <w:jc w:val="center"/>
              <w:rPr>
                <w:rFonts w:ascii="Arial" w:hAnsi="Arial" w:cs="Arial"/>
                <w:color w:val="4F4F4F"/>
                <w:kern w:val="0"/>
                <w:szCs w:val="21"/>
              </w:rPr>
            </w:pPr>
            <w:r>
              <w:rPr>
                <w:rFonts w:ascii="Arial" w:hAnsi="Arial" w:cs="Arial"/>
                <w:color w:val="4F4F4F"/>
                <w:kern w:val="0"/>
                <w:szCs w:val="21"/>
              </w:rPr>
              <w:t>2410</w:t>
            </w:r>
          </w:p>
        </w:tc>
        <w:tc>
          <w:tcPr>
            <w:tcW w:w="455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99D4079">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Beijing_1954_3_Degree_GK_Zone_34</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BD97361">
            <w:pPr>
              <w:widowControl/>
              <w:spacing w:line="330" w:lineRule="atLeast"/>
              <w:jc w:val="center"/>
              <w:rPr>
                <w:rFonts w:ascii="Arial" w:hAnsi="Arial" w:cs="Arial"/>
                <w:color w:val="4F4F4F"/>
                <w:kern w:val="0"/>
                <w:szCs w:val="21"/>
              </w:rPr>
            </w:pPr>
            <w:r>
              <w:rPr>
                <w:rFonts w:ascii="Arial" w:hAnsi="Arial" w:cs="Arial"/>
                <w:color w:val="4F4F4F"/>
                <w:kern w:val="0"/>
                <w:szCs w:val="21"/>
              </w:rPr>
              <w:t>100.5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DA3BA38">
            <w:pPr>
              <w:widowControl/>
              <w:spacing w:line="330" w:lineRule="atLeast"/>
              <w:jc w:val="center"/>
              <w:rPr>
                <w:rFonts w:ascii="Arial" w:hAnsi="Arial" w:cs="Arial"/>
                <w:color w:val="4F4F4F"/>
                <w:kern w:val="0"/>
                <w:szCs w:val="21"/>
              </w:rPr>
            </w:pPr>
            <w:r>
              <w:rPr>
                <w:rFonts w:ascii="Arial" w:hAnsi="Arial" w:cs="Arial"/>
                <w:color w:val="4F4F4F"/>
                <w:kern w:val="0"/>
                <w:szCs w:val="21"/>
              </w:rPr>
              <w:t>103.5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1667753">
            <w:pPr>
              <w:widowControl/>
              <w:spacing w:line="330" w:lineRule="atLeast"/>
              <w:jc w:val="center"/>
              <w:rPr>
                <w:rFonts w:ascii="Arial" w:hAnsi="Arial" w:cs="Arial"/>
                <w:color w:val="4F4F4F"/>
                <w:kern w:val="0"/>
                <w:szCs w:val="21"/>
              </w:rPr>
            </w:pPr>
            <w:r>
              <w:rPr>
                <w:rFonts w:ascii="Arial" w:hAnsi="Arial" w:cs="Arial"/>
                <w:color w:val="4F4F4F"/>
                <w:kern w:val="0"/>
                <w:szCs w:val="21"/>
              </w:rPr>
              <w:t>102</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4A48D1D2">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0C5FCB26">
        <w:tblPrEx>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FAE2C74">
            <w:pPr>
              <w:widowControl/>
              <w:spacing w:line="330" w:lineRule="atLeast"/>
              <w:jc w:val="center"/>
              <w:rPr>
                <w:rFonts w:ascii="Arial" w:hAnsi="Arial" w:cs="Arial"/>
                <w:color w:val="4F4F4F"/>
                <w:kern w:val="0"/>
                <w:szCs w:val="21"/>
              </w:rPr>
            </w:pPr>
            <w:r>
              <w:rPr>
                <w:rFonts w:ascii="Arial" w:hAnsi="Arial" w:cs="Arial"/>
                <w:color w:val="4F4F4F"/>
                <w:kern w:val="0"/>
                <w:szCs w:val="21"/>
              </w:rPr>
              <w:t>2411</w:t>
            </w:r>
          </w:p>
        </w:tc>
        <w:tc>
          <w:tcPr>
            <w:tcW w:w="455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F1380C7">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Beijing_1954_3_Degree_GK_Zone_35</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2E936BB">
            <w:pPr>
              <w:widowControl/>
              <w:spacing w:line="330" w:lineRule="atLeast"/>
              <w:jc w:val="center"/>
              <w:rPr>
                <w:rFonts w:ascii="Arial" w:hAnsi="Arial" w:cs="Arial"/>
                <w:color w:val="4F4F4F"/>
                <w:kern w:val="0"/>
                <w:szCs w:val="21"/>
              </w:rPr>
            </w:pPr>
            <w:r>
              <w:rPr>
                <w:rFonts w:ascii="Arial" w:hAnsi="Arial" w:cs="Arial"/>
                <w:color w:val="4F4F4F"/>
                <w:kern w:val="0"/>
                <w:szCs w:val="21"/>
              </w:rPr>
              <w:t>103.5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F738598">
            <w:pPr>
              <w:widowControl/>
              <w:spacing w:line="330" w:lineRule="atLeast"/>
              <w:jc w:val="center"/>
              <w:rPr>
                <w:rFonts w:ascii="Arial" w:hAnsi="Arial" w:cs="Arial"/>
                <w:color w:val="4F4F4F"/>
                <w:kern w:val="0"/>
                <w:szCs w:val="21"/>
              </w:rPr>
            </w:pPr>
            <w:r>
              <w:rPr>
                <w:rFonts w:ascii="Arial" w:hAnsi="Arial" w:cs="Arial"/>
                <w:color w:val="4F4F4F"/>
                <w:kern w:val="0"/>
                <w:szCs w:val="21"/>
              </w:rPr>
              <w:t>106.5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B1A2B54">
            <w:pPr>
              <w:widowControl/>
              <w:spacing w:line="330" w:lineRule="atLeast"/>
              <w:jc w:val="center"/>
              <w:rPr>
                <w:rFonts w:ascii="Arial" w:hAnsi="Arial" w:cs="Arial"/>
                <w:color w:val="4F4F4F"/>
                <w:kern w:val="0"/>
                <w:szCs w:val="21"/>
              </w:rPr>
            </w:pPr>
            <w:r>
              <w:rPr>
                <w:rFonts w:ascii="Arial" w:hAnsi="Arial" w:cs="Arial"/>
                <w:color w:val="4F4F4F"/>
                <w:kern w:val="0"/>
                <w:szCs w:val="21"/>
              </w:rPr>
              <w:t>105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3195434B">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548AD1DF">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E11E3AC">
            <w:pPr>
              <w:widowControl/>
              <w:spacing w:line="330" w:lineRule="atLeast"/>
              <w:jc w:val="center"/>
              <w:rPr>
                <w:rFonts w:ascii="Arial" w:hAnsi="Arial" w:cs="Arial"/>
                <w:color w:val="4F4F4F"/>
                <w:kern w:val="0"/>
                <w:szCs w:val="21"/>
              </w:rPr>
            </w:pPr>
            <w:r>
              <w:rPr>
                <w:rFonts w:ascii="Arial" w:hAnsi="Arial" w:cs="Arial"/>
                <w:color w:val="4F4F4F"/>
                <w:kern w:val="0"/>
                <w:szCs w:val="21"/>
              </w:rPr>
              <w:t>2412</w:t>
            </w:r>
          </w:p>
        </w:tc>
        <w:tc>
          <w:tcPr>
            <w:tcW w:w="455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757AD6A">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Beijing_1954_3_Degree_GK_Zone_36</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9F46CC0">
            <w:pPr>
              <w:widowControl/>
              <w:spacing w:line="330" w:lineRule="atLeast"/>
              <w:jc w:val="center"/>
              <w:rPr>
                <w:rFonts w:ascii="Arial" w:hAnsi="Arial" w:cs="Arial"/>
                <w:color w:val="4F4F4F"/>
                <w:kern w:val="0"/>
                <w:szCs w:val="21"/>
              </w:rPr>
            </w:pPr>
            <w:r>
              <w:rPr>
                <w:rFonts w:ascii="Arial" w:hAnsi="Arial" w:cs="Arial"/>
                <w:color w:val="4F4F4F"/>
                <w:kern w:val="0"/>
                <w:szCs w:val="21"/>
              </w:rPr>
              <w:t>106.5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80F8EFC">
            <w:pPr>
              <w:widowControl/>
              <w:spacing w:line="330" w:lineRule="atLeast"/>
              <w:jc w:val="center"/>
              <w:rPr>
                <w:rFonts w:ascii="Arial" w:hAnsi="Arial" w:cs="Arial"/>
                <w:color w:val="4F4F4F"/>
                <w:kern w:val="0"/>
                <w:szCs w:val="21"/>
              </w:rPr>
            </w:pPr>
            <w:r>
              <w:rPr>
                <w:rFonts w:ascii="Arial" w:hAnsi="Arial" w:cs="Arial"/>
                <w:color w:val="4F4F4F"/>
                <w:kern w:val="0"/>
                <w:szCs w:val="21"/>
              </w:rPr>
              <w:t>109.5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DC8B31A">
            <w:pPr>
              <w:widowControl/>
              <w:spacing w:line="330" w:lineRule="atLeast"/>
              <w:jc w:val="center"/>
              <w:rPr>
                <w:rFonts w:ascii="Arial" w:hAnsi="Arial" w:cs="Arial"/>
                <w:color w:val="4F4F4F"/>
                <w:kern w:val="0"/>
                <w:szCs w:val="21"/>
              </w:rPr>
            </w:pPr>
            <w:r>
              <w:rPr>
                <w:rFonts w:ascii="Arial" w:hAnsi="Arial" w:cs="Arial"/>
                <w:color w:val="4F4F4F"/>
                <w:kern w:val="0"/>
                <w:szCs w:val="21"/>
              </w:rPr>
              <w:t>108</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2D058FBF">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050FBA1D">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F2E241B">
            <w:pPr>
              <w:widowControl/>
              <w:spacing w:line="330" w:lineRule="atLeast"/>
              <w:jc w:val="center"/>
              <w:rPr>
                <w:rFonts w:ascii="Arial" w:hAnsi="Arial" w:cs="Arial"/>
                <w:color w:val="4F4F4F"/>
                <w:kern w:val="0"/>
                <w:szCs w:val="21"/>
              </w:rPr>
            </w:pPr>
            <w:r>
              <w:rPr>
                <w:rFonts w:ascii="Arial" w:hAnsi="Arial" w:cs="Arial"/>
                <w:color w:val="4F4F4F"/>
                <w:kern w:val="0"/>
                <w:szCs w:val="21"/>
              </w:rPr>
              <w:t>2413</w:t>
            </w:r>
          </w:p>
        </w:tc>
        <w:tc>
          <w:tcPr>
            <w:tcW w:w="455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3E7C166">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Beijing_1954_3_Degree_GK_Zone_37</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CA71B1C">
            <w:pPr>
              <w:widowControl/>
              <w:spacing w:line="330" w:lineRule="atLeast"/>
              <w:jc w:val="center"/>
              <w:rPr>
                <w:rFonts w:ascii="Arial" w:hAnsi="Arial" w:cs="Arial"/>
                <w:color w:val="4F4F4F"/>
                <w:kern w:val="0"/>
                <w:szCs w:val="21"/>
              </w:rPr>
            </w:pPr>
            <w:r>
              <w:rPr>
                <w:rFonts w:ascii="Arial" w:hAnsi="Arial" w:cs="Arial"/>
                <w:color w:val="4F4F4F"/>
                <w:kern w:val="0"/>
                <w:szCs w:val="21"/>
              </w:rPr>
              <w:t>109.5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7C1391D">
            <w:pPr>
              <w:widowControl/>
              <w:spacing w:line="330" w:lineRule="atLeast"/>
              <w:jc w:val="center"/>
              <w:rPr>
                <w:rFonts w:ascii="Arial" w:hAnsi="Arial" w:cs="Arial"/>
                <w:color w:val="4F4F4F"/>
                <w:kern w:val="0"/>
                <w:szCs w:val="21"/>
              </w:rPr>
            </w:pPr>
            <w:r>
              <w:rPr>
                <w:rFonts w:ascii="Arial" w:hAnsi="Arial" w:cs="Arial"/>
                <w:color w:val="4F4F4F"/>
                <w:kern w:val="0"/>
                <w:szCs w:val="21"/>
              </w:rPr>
              <w:t>112.5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0F51C45">
            <w:pPr>
              <w:widowControl/>
              <w:spacing w:line="330" w:lineRule="atLeast"/>
              <w:jc w:val="center"/>
              <w:rPr>
                <w:rFonts w:ascii="Arial" w:hAnsi="Arial" w:cs="Arial"/>
                <w:color w:val="4F4F4F"/>
                <w:kern w:val="0"/>
                <w:szCs w:val="21"/>
              </w:rPr>
            </w:pPr>
            <w:r>
              <w:rPr>
                <w:rFonts w:ascii="Arial" w:hAnsi="Arial" w:cs="Arial"/>
                <w:color w:val="4F4F4F"/>
                <w:kern w:val="0"/>
                <w:szCs w:val="21"/>
              </w:rPr>
              <w:t>111</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16518178">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14789C7C">
        <w:tblPrEx>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F51A98D">
            <w:pPr>
              <w:widowControl/>
              <w:spacing w:line="330" w:lineRule="atLeast"/>
              <w:jc w:val="center"/>
              <w:rPr>
                <w:rFonts w:ascii="Arial" w:hAnsi="Arial" w:cs="Arial"/>
                <w:color w:val="4F4F4F"/>
                <w:kern w:val="0"/>
                <w:szCs w:val="21"/>
              </w:rPr>
            </w:pPr>
            <w:r>
              <w:rPr>
                <w:rFonts w:ascii="Arial" w:hAnsi="Arial" w:cs="Arial"/>
                <w:color w:val="4F4F4F"/>
                <w:kern w:val="0"/>
                <w:szCs w:val="21"/>
              </w:rPr>
              <w:t>2414</w:t>
            </w:r>
          </w:p>
        </w:tc>
        <w:tc>
          <w:tcPr>
            <w:tcW w:w="455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9F88883">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Beijing_1954_3_Degree_GK_Zone_38</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CF0DEAA">
            <w:pPr>
              <w:widowControl/>
              <w:spacing w:line="330" w:lineRule="atLeast"/>
              <w:jc w:val="center"/>
              <w:rPr>
                <w:rFonts w:ascii="Arial" w:hAnsi="Arial" w:cs="Arial"/>
                <w:color w:val="4F4F4F"/>
                <w:kern w:val="0"/>
                <w:szCs w:val="21"/>
              </w:rPr>
            </w:pPr>
            <w:r>
              <w:rPr>
                <w:rFonts w:ascii="Arial" w:hAnsi="Arial" w:cs="Arial"/>
                <w:color w:val="4F4F4F"/>
                <w:kern w:val="0"/>
                <w:szCs w:val="21"/>
              </w:rPr>
              <w:t>112.5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E8BC33A">
            <w:pPr>
              <w:widowControl/>
              <w:spacing w:line="330" w:lineRule="atLeast"/>
              <w:jc w:val="center"/>
              <w:rPr>
                <w:rFonts w:ascii="Arial" w:hAnsi="Arial" w:cs="Arial"/>
                <w:color w:val="4F4F4F"/>
                <w:kern w:val="0"/>
                <w:szCs w:val="21"/>
              </w:rPr>
            </w:pPr>
            <w:r>
              <w:rPr>
                <w:rFonts w:ascii="Arial" w:hAnsi="Arial" w:cs="Arial"/>
                <w:color w:val="4F4F4F"/>
                <w:kern w:val="0"/>
                <w:szCs w:val="21"/>
              </w:rPr>
              <w:t>115.5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8A7D4DA">
            <w:pPr>
              <w:widowControl/>
              <w:spacing w:line="330" w:lineRule="atLeast"/>
              <w:jc w:val="center"/>
              <w:rPr>
                <w:rFonts w:ascii="Arial" w:hAnsi="Arial" w:cs="Arial"/>
                <w:color w:val="4F4F4F"/>
                <w:kern w:val="0"/>
                <w:szCs w:val="21"/>
              </w:rPr>
            </w:pPr>
            <w:r>
              <w:rPr>
                <w:rFonts w:ascii="Arial" w:hAnsi="Arial" w:cs="Arial"/>
                <w:color w:val="4F4F4F"/>
                <w:kern w:val="0"/>
                <w:szCs w:val="21"/>
              </w:rPr>
              <w:t>114</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0D2C2B08">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56EFCA7B">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FE01EB3">
            <w:pPr>
              <w:widowControl/>
              <w:spacing w:line="330" w:lineRule="atLeast"/>
              <w:jc w:val="center"/>
              <w:rPr>
                <w:rFonts w:ascii="Arial" w:hAnsi="Arial" w:cs="Arial"/>
                <w:color w:val="4F4F4F"/>
                <w:kern w:val="0"/>
                <w:szCs w:val="21"/>
              </w:rPr>
            </w:pPr>
            <w:r>
              <w:rPr>
                <w:rFonts w:ascii="Arial" w:hAnsi="Arial" w:cs="Arial"/>
                <w:color w:val="4F4F4F"/>
                <w:kern w:val="0"/>
                <w:szCs w:val="21"/>
              </w:rPr>
              <w:t>2415</w:t>
            </w:r>
          </w:p>
        </w:tc>
        <w:tc>
          <w:tcPr>
            <w:tcW w:w="455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21A5538">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Beijing_1954_3_Degree_GK_Zone_39</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69395DE">
            <w:pPr>
              <w:widowControl/>
              <w:spacing w:line="330" w:lineRule="atLeast"/>
              <w:jc w:val="center"/>
              <w:rPr>
                <w:rFonts w:ascii="Arial" w:hAnsi="Arial" w:cs="Arial"/>
                <w:color w:val="4F4F4F"/>
                <w:kern w:val="0"/>
                <w:szCs w:val="21"/>
              </w:rPr>
            </w:pPr>
            <w:r>
              <w:rPr>
                <w:rFonts w:ascii="Arial" w:hAnsi="Arial" w:cs="Arial"/>
                <w:color w:val="4F4F4F"/>
                <w:kern w:val="0"/>
                <w:szCs w:val="21"/>
              </w:rPr>
              <w:t>115.5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435DAB0">
            <w:pPr>
              <w:widowControl/>
              <w:spacing w:line="330" w:lineRule="atLeast"/>
              <w:jc w:val="center"/>
              <w:rPr>
                <w:rFonts w:ascii="Arial" w:hAnsi="Arial" w:cs="Arial"/>
                <w:color w:val="4F4F4F"/>
                <w:kern w:val="0"/>
                <w:szCs w:val="21"/>
              </w:rPr>
            </w:pPr>
            <w:r>
              <w:rPr>
                <w:rFonts w:ascii="Arial" w:hAnsi="Arial" w:cs="Arial"/>
                <w:color w:val="4F4F4F"/>
                <w:kern w:val="0"/>
                <w:szCs w:val="21"/>
              </w:rPr>
              <w:t>118.5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4FE6847">
            <w:pPr>
              <w:widowControl/>
              <w:spacing w:line="330" w:lineRule="atLeast"/>
              <w:jc w:val="center"/>
              <w:rPr>
                <w:rFonts w:ascii="Arial" w:hAnsi="Arial" w:cs="Arial"/>
                <w:color w:val="4F4F4F"/>
                <w:kern w:val="0"/>
                <w:szCs w:val="21"/>
              </w:rPr>
            </w:pPr>
            <w:r>
              <w:rPr>
                <w:rFonts w:ascii="Arial" w:hAnsi="Arial" w:cs="Arial"/>
                <w:color w:val="4F4F4F"/>
                <w:kern w:val="0"/>
                <w:szCs w:val="21"/>
              </w:rPr>
              <w:t>117</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6ACA7FEB">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2229AB9D">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44F892E">
            <w:pPr>
              <w:widowControl/>
              <w:spacing w:line="330" w:lineRule="atLeast"/>
              <w:jc w:val="center"/>
              <w:rPr>
                <w:rFonts w:ascii="Arial" w:hAnsi="Arial" w:cs="Arial"/>
                <w:color w:val="4F4F4F"/>
                <w:kern w:val="0"/>
                <w:szCs w:val="21"/>
              </w:rPr>
            </w:pPr>
            <w:r>
              <w:rPr>
                <w:rFonts w:ascii="Arial" w:hAnsi="Arial" w:cs="Arial"/>
                <w:color w:val="4F4F4F"/>
                <w:kern w:val="0"/>
                <w:szCs w:val="21"/>
              </w:rPr>
              <w:t>2416</w:t>
            </w:r>
          </w:p>
        </w:tc>
        <w:tc>
          <w:tcPr>
            <w:tcW w:w="455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16CBBDE">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Beijing_1954_3_Degree_GK_Zone_40</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AE8E8AA">
            <w:pPr>
              <w:widowControl/>
              <w:spacing w:line="330" w:lineRule="atLeast"/>
              <w:jc w:val="center"/>
              <w:rPr>
                <w:rFonts w:ascii="Arial" w:hAnsi="Arial" w:cs="Arial"/>
                <w:color w:val="4F4F4F"/>
                <w:kern w:val="0"/>
                <w:szCs w:val="21"/>
              </w:rPr>
            </w:pPr>
            <w:r>
              <w:rPr>
                <w:rFonts w:ascii="Arial" w:hAnsi="Arial" w:cs="Arial"/>
                <w:color w:val="4F4F4F"/>
                <w:kern w:val="0"/>
                <w:szCs w:val="21"/>
              </w:rPr>
              <w:t>118.5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BB6A69B">
            <w:pPr>
              <w:widowControl/>
              <w:spacing w:line="330" w:lineRule="atLeast"/>
              <w:jc w:val="center"/>
              <w:rPr>
                <w:rFonts w:ascii="Arial" w:hAnsi="Arial" w:cs="Arial"/>
                <w:color w:val="4F4F4F"/>
                <w:kern w:val="0"/>
                <w:szCs w:val="21"/>
              </w:rPr>
            </w:pPr>
            <w:r>
              <w:rPr>
                <w:rFonts w:ascii="Arial" w:hAnsi="Arial" w:cs="Arial"/>
                <w:color w:val="4F4F4F"/>
                <w:kern w:val="0"/>
                <w:szCs w:val="21"/>
              </w:rPr>
              <w:t>121.5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CC9726B">
            <w:pPr>
              <w:widowControl/>
              <w:spacing w:line="330" w:lineRule="atLeast"/>
              <w:jc w:val="center"/>
              <w:rPr>
                <w:rFonts w:ascii="Arial" w:hAnsi="Arial" w:cs="Arial"/>
                <w:color w:val="4F4F4F"/>
                <w:kern w:val="0"/>
                <w:szCs w:val="21"/>
              </w:rPr>
            </w:pPr>
            <w:r>
              <w:rPr>
                <w:rFonts w:ascii="Arial" w:hAnsi="Arial" w:cs="Arial"/>
                <w:color w:val="4F4F4F"/>
                <w:kern w:val="0"/>
                <w:szCs w:val="21"/>
              </w:rPr>
              <w:t>120</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6E6BF4E1">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4D5721E0">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00E7369">
            <w:pPr>
              <w:widowControl/>
              <w:spacing w:line="330" w:lineRule="atLeast"/>
              <w:jc w:val="center"/>
              <w:rPr>
                <w:rFonts w:ascii="Arial" w:hAnsi="Arial" w:cs="Arial"/>
                <w:color w:val="4F4F4F"/>
                <w:kern w:val="0"/>
                <w:szCs w:val="21"/>
              </w:rPr>
            </w:pPr>
            <w:r>
              <w:rPr>
                <w:rFonts w:ascii="Arial" w:hAnsi="Arial" w:cs="Arial"/>
                <w:color w:val="4F4F4F"/>
                <w:kern w:val="0"/>
                <w:szCs w:val="21"/>
              </w:rPr>
              <w:t>2417</w:t>
            </w:r>
          </w:p>
        </w:tc>
        <w:tc>
          <w:tcPr>
            <w:tcW w:w="455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5478A14">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Beijing_1954_3_Degree_GK_Zone_41</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87E27BF">
            <w:pPr>
              <w:widowControl/>
              <w:spacing w:line="330" w:lineRule="atLeast"/>
              <w:jc w:val="center"/>
              <w:rPr>
                <w:rFonts w:ascii="Arial" w:hAnsi="Arial" w:cs="Arial"/>
                <w:color w:val="4F4F4F"/>
                <w:kern w:val="0"/>
                <w:szCs w:val="21"/>
              </w:rPr>
            </w:pPr>
            <w:r>
              <w:rPr>
                <w:rFonts w:ascii="Arial" w:hAnsi="Arial" w:cs="Arial"/>
                <w:color w:val="4F4F4F"/>
                <w:kern w:val="0"/>
                <w:szCs w:val="21"/>
              </w:rPr>
              <w:t>121.5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B9CB1FA">
            <w:pPr>
              <w:widowControl/>
              <w:spacing w:line="330" w:lineRule="atLeast"/>
              <w:jc w:val="center"/>
              <w:rPr>
                <w:rFonts w:ascii="Arial" w:hAnsi="Arial" w:cs="Arial"/>
                <w:color w:val="4F4F4F"/>
                <w:kern w:val="0"/>
                <w:szCs w:val="21"/>
              </w:rPr>
            </w:pPr>
            <w:r>
              <w:rPr>
                <w:rFonts w:ascii="Arial" w:hAnsi="Arial" w:cs="Arial"/>
                <w:color w:val="4F4F4F"/>
                <w:kern w:val="0"/>
                <w:szCs w:val="21"/>
              </w:rPr>
              <w:t>124.5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A2CAB21">
            <w:pPr>
              <w:widowControl/>
              <w:spacing w:line="330" w:lineRule="atLeast"/>
              <w:jc w:val="center"/>
              <w:rPr>
                <w:rFonts w:ascii="Arial" w:hAnsi="Arial" w:cs="Arial"/>
                <w:color w:val="4F4F4F"/>
                <w:kern w:val="0"/>
                <w:szCs w:val="21"/>
              </w:rPr>
            </w:pPr>
            <w:r>
              <w:rPr>
                <w:rFonts w:ascii="Arial" w:hAnsi="Arial" w:cs="Arial"/>
                <w:color w:val="4F4F4F"/>
                <w:kern w:val="0"/>
                <w:szCs w:val="21"/>
              </w:rPr>
              <w:t>123</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3D2ED6A9">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1361832E">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DA05524">
            <w:pPr>
              <w:widowControl/>
              <w:spacing w:line="330" w:lineRule="atLeast"/>
              <w:jc w:val="center"/>
              <w:rPr>
                <w:rFonts w:ascii="Arial" w:hAnsi="Arial" w:cs="Arial"/>
                <w:color w:val="4F4F4F"/>
                <w:kern w:val="0"/>
                <w:szCs w:val="21"/>
              </w:rPr>
            </w:pPr>
            <w:r>
              <w:rPr>
                <w:rFonts w:ascii="Arial" w:hAnsi="Arial" w:cs="Arial"/>
                <w:color w:val="4F4F4F"/>
                <w:kern w:val="0"/>
                <w:szCs w:val="21"/>
              </w:rPr>
              <w:t>2418</w:t>
            </w:r>
          </w:p>
        </w:tc>
        <w:tc>
          <w:tcPr>
            <w:tcW w:w="455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A1374D5">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Beijing_1954_3_Degree_GK_Zone_42</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EBA6082">
            <w:pPr>
              <w:widowControl/>
              <w:spacing w:line="330" w:lineRule="atLeast"/>
              <w:jc w:val="center"/>
              <w:rPr>
                <w:rFonts w:ascii="Arial" w:hAnsi="Arial" w:cs="Arial"/>
                <w:color w:val="4F4F4F"/>
                <w:kern w:val="0"/>
                <w:szCs w:val="21"/>
              </w:rPr>
            </w:pPr>
            <w:r>
              <w:rPr>
                <w:rFonts w:ascii="Arial" w:hAnsi="Arial" w:cs="Arial"/>
                <w:color w:val="4F4F4F"/>
                <w:kern w:val="0"/>
                <w:szCs w:val="21"/>
              </w:rPr>
              <w:t>124.5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C38AA2B">
            <w:pPr>
              <w:widowControl/>
              <w:spacing w:line="330" w:lineRule="atLeast"/>
              <w:jc w:val="center"/>
              <w:rPr>
                <w:rFonts w:ascii="Arial" w:hAnsi="Arial" w:cs="Arial"/>
                <w:color w:val="4F4F4F"/>
                <w:kern w:val="0"/>
                <w:szCs w:val="21"/>
              </w:rPr>
            </w:pPr>
            <w:r>
              <w:rPr>
                <w:rFonts w:ascii="Arial" w:hAnsi="Arial" w:cs="Arial"/>
                <w:color w:val="4F4F4F"/>
                <w:kern w:val="0"/>
                <w:szCs w:val="21"/>
              </w:rPr>
              <w:t>127.5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2F1F31B">
            <w:pPr>
              <w:widowControl/>
              <w:spacing w:line="330" w:lineRule="atLeast"/>
              <w:jc w:val="center"/>
              <w:rPr>
                <w:rFonts w:ascii="Arial" w:hAnsi="Arial" w:cs="Arial"/>
                <w:color w:val="4F4F4F"/>
                <w:kern w:val="0"/>
                <w:szCs w:val="21"/>
              </w:rPr>
            </w:pPr>
            <w:r>
              <w:rPr>
                <w:rFonts w:ascii="Arial" w:hAnsi="Arial" w:cs="Arial"/>
                <w:color w:val="4F4F4F"/>
                <w:kern w:val="0"/>
                <w:szCs w:val="21"/>
              </w:rPr>
              <w:t>126</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62B46A91">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7FFEB1A4">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5150590">
            <w:pPr>
              <w:widowControl/>
              <w:spacing w:line="330" w:lineRule="atLeast"/>
              <w:jc w:val="center"/>
              <w:rPr>
                <w:rFonts w:ascii="Arial" w:hAnsi="Arial" w:cs="Arial"/>
                <w:color w:val="4F4F4F"/>
                <w:kern w:val="0"/>
                <w:szCs w:val="21"/>
              </w:rPr>
            </w:pPr>
            <w:r>
              <w:rPr>
                <w:rFonts w:ascii="Arial" w:hAnsi="Arial" w:cs="Arial"/>
                <w:color w:val="4F4F4F"/>
                <w:kern w:val="0"/>
                <w:szCs w:val="21"/>
              </w:rPr>
              <w:t>2419</w:t>
            </w:r>
          </w:p>
        </w:tc>
        <w:tc>
          <w:tcPr>
            <w:tcW w:w="455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A6A0FCC">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Beijing_1954_3_Degree_GK_Zone_43</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83E26E5">
            <w:pPr>
              <w:widowControl/>
              <w:spacing w:line="330" w:lineRule="atLeast"/>
              <w:jc w:val="center"/>
              <w:rPr>
                <w:rFonts w:ascii="Arial" w:hAnsi="Arial" w:cs="Arial"/>
                <w:color w:val="4F4F4F"/>
                <w:kern w:val="0"/>
                <w:szCs w:val="21"/>
              </w:rPr>
            </w:pPr>
            <w:r>
              <w:rPr>
                <w:rFonts w:ascii="Arial" w:hAnsi="Arial" w:cs="Arial"/>
                <w:color w:val="4F4F4F"/>
                <w:kern w:val="0"/>
                <w:szCs w:val="21"/>
              </w:rPr>
              <w:t>127.5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CAF6BA9">
            <w:pPr>
              <w:widowControl/>
              <w:spacing w:line="330" w:lineRule="atLeast"/>
              <w:jc w:val="center"/>
              <w:rPr>
                <w:rFonts w:ascii="Arial" w:hAnsi="Arial" w:cs="Arial"/>
                <w:color w:val="4F4F4F"/>
                <w:kern w:val="0"/>
                <w:szCs w:val="21"/>
              </w:rPr>
            </w:pPr>
            <w:r>
              <w:rPr>
                <w:rFonts w:ascii="Arial" w:hAnsi="Arial" w:cs="Arial"/>
                <w:color w:val="4F4F4F"/>
                <w:kern w:val="0"/>
                <w:szCs w:val="21"/>
              </w:rPr>
              <w:t>130.5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F1BEE0D">
            <w:pPr>
              <w:widowControl/>
              <w:spacing w:line="330" w:lineRule="atLeast"/>
              <w:jc w:val="center"/>
              <w:rPr>
                <w:rFonts w:ascii="Arial" w:hAnsi="Arial" w:cs="Arial"/>
                <w:color w:val="4F4F4F"/>
                <w:kern w:val="0"/>
                <w:szCs w:val="21"/>
              </w:rPr>
            </w:pPr>
            <w:r>
              <w:rPr>
                <w:rFonts w:ascii="Arial" w:hAnsi="Arial" w:cs="Arial"/>
                <w:color w:val="4F4F4F"/>
                <w:kern w:val="0"/>
                <w:szCs w:val="21"/>
              </w:rPr>
              <w:t>129</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44C45757">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41E047C6">
        <w:tblPrEx>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7DD5A83">
            <w:pPr>
              <w:widowControl/>
              <w:spacing w:line="330" w:lineRule="atLeast"/>
              <w:jc w:val="center"/>
              <w:rPr>
                <w:rFonts w:ascii="Arial" w:hAnsi="Arial" w:cs="Arial"/>
                <w:color w:val="4F4F4F"/>
                <w:kern w:val="0"/>
                <w:szCs w:val="21"/>
              </w:rPr>
            </w:pPr>
            <w:r>
              <w:rPr>
                <w:rFonts w:ascii="Arial" w:hAnsi="Arial" w:cs="Arial"/>
                <w:color w:val="4F4F4F"/>
                <w:kern w:val="0"/>
                <w:szCs w:val="21"/>
              </w:rPr>
              <w:t>2420</w:t>
            </w:r>
          </w:p>
        </w:tc>
        <w:tc>
          <w:tcPr>
            <w:tcW w:w="455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F6C6637">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Beijing_1954_3_Degree_GK_Zone_44</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2AF210D">
            <w:pPr>
              <w:widowControl/>
              <w:spacing w:line="330" w:lineRule="atLeast"/>
              <w:jc w:val="center"/>
              <w:rPr>
                <w:rFonts w:ascii="Arial" w:hAnsi="Arial" w:cs="Arial"/>
                <w:color w:val="4F4F4F"/>
                <w:kern w:val="0"/>
                <w:szCs w:val="21"/>
              </w:rPr>
            </w:pPr>
            <w:r>
              <w:rPr>
                <w:rFonts w:ascii="Arial" w:hAnsi="Arial" w:cs="Arial"/>
                <w:color w:val="4F4F4F"/>
                <w:kern w:val="0"/>
                <w:szCs w:val="21"/>
              </w:rPr>
              <w:t>130.5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3209FF8">
            <w:pPr>
              <w:widowControl/>
              <w:spacing w:line="330" w:lineRule="atLeast"/>
              <w:jc w:val="center"/>
              <w:rPr>
                <w:rFonts w:ascii="Arial" w:hAnsi="Arial" w:cs="Arial"/>
                <w:color w:val="4F4F4F"/>
                <w:kern w:val="0"/>
                <w:szCs w:val="21"/>
              </w:rPr>
            </w:pPr>
            <w:r>
              <w:rPr>
                <w:rFonts w:ascii="Arial" w:hAnsi="Arial" w:cs="Arial"/>
                <w:color w:val="4F4F4F"/>
                <w:kern w:val="0"/>
                <w:szCs w:val="21"/>
              </w:rPr>
              <w:t>133.5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FED3A83">
            <w:pPr>
              <w:widowControl/>
              <w:spacing w:line="330" w:lineRule="atLeast"/>
              <w:jc w:val="center"/>
              <w:rPr>
                <w:rFonts w:ascii="Arial" w:hAnsi="Arial" w:cs="Arial"/>
                <w:color w:val="4F4F4F"/>
                <w:kern w:val="0"/>
                <w:szCs w:val="21"/>
              </w:rPr>
            </w:pPr>
            <w:r>
              <w:rPr>
                <w:rFonts w:ascii="Arial" w:hAnsi="Arial" w:cs="Arial"/>
                <w:color w:val="4F4F4F"/>
                <w:kern w:val="0"/>
                <w:szCs w:val="21"/>
              </w:rPr>
              <w:t>132</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785C2B02">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20DA613B">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E8EA5C9">
            <w:pPr>
              <w:widowControl/>
              <w:spacing w:line="330" w:lineRule="atLeast"/>
              <w:jc w:val="center"/>
              <w:rPr>
                <w:rFonts w:ascii="Arial" w:hAnsi="Arial" w:cs="Arial"/>
                <w:color w:val="4F4F4F"/>
                <w:kern w:val="0"/>
                <w:szCs w:val="21"/>
              </w:rPr>
            </w:pPr>
            <w:r>
              <w:rPr>
                <w:rFonts w:ascii="Arial" w:hAnsi="Arial" w:cs="Arial"/>
                <w:color w:val="4F4F4F"/>
                <w:kern w:val="0"/>
                <w:szCs w:val="21"/>
              </w:rPr>
              <w:t>2421</w:t>
            </w:r>
          </w:p>
        </w:tc>
        <w:tc>
          <w:tcPr>
            <w:tcW w:w="455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287A6A0">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Beijing_1954_3_Degree_GK_Zone_45</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A19732C">
            <w:pPr>
              <w:widowControl/>
              <w:spacing w:line="330" w:lineRule="atLeast"/>
              <w:jc w:val="center"/>
              <w:rPr>
                <w:rFonts w:ascii="Arial" w:hAnsi="Arial" w:cs="Arial"/>
                <w:color w:val="4F4F4F"/>
                <w:kern w:val="0"/>
                <w:szCs w:val="21"/>
              </w:rPr>
            </w:pPr>
            <w:r>
              <w:rPr>
                <w:rFonts w:ascii="Arial" w:hAnsi="Arial" w:cs="Arial"/>
                <w:color w:val="4F4F4F"/>
                <w:kern w:val="0"/>
                <w:szCs w:val="21"/>
              </w:rPr>
              <w:t>133.5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DF4262F">
            <w:pPr>
              <w:widowControl/>
              <w:spacing w:line="330" w:lineRule="atLeast"/>
              <w:jc w:val="center"/>
              <w:rPr>
                <w:rFonts w:ascii="Arial" w:hAnsi="Arial" w:cs="Arial"/>
                <w:color w:val="4F4F4F"/>
                <w:kern w:val="0"/>
                <w:szCs w:val="21"/>
              </w:rPr>
            </w:pPr>
            <w:r>
              <w:rPr>
                <w:rFonts w:ascii="Arial" w:hAnsi="Arial" w:cs="Arial"/>
                <w:color w:val="4F4F4F"/>
                <w:kern w:val="0"/>
                <w:szCs w:val="21"/>
              </w:rPr>
              <w:t>136.5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036913C">
            <w:pPr>
              <w:widowControl/>
              <w:spacing w:line="330" w:lineRule="atLeast"/>
              <w:jc w:val="center"/>
              <w:rPr>
                <w:rFonts w:ascii="Arial" w:hAnsi="Arial" w:cs="Arial"/>
                <w:color w:val="4F4F4F"/>
                <w:kern w:val="0"/>
                <w:szCs w:val="21"/>
              </w:rPr>
            </w:pPr>
            <w:r>
              <w:rPr>
                <w:rFonts w:ascii="Arial" w:hAnsi="Arial" w:cs="Arial"/>
                <w:color w:val="4F4F4F"/>
                <w:kern w:val="0"/>
                <w:szCs w:val="21"/>
              </w:rPr>
              <w:t>135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0A1042C7">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2610D679">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9AC0BC5">
            <w:pPr>
              <w:widowControl/>
              <w:spacing w:line="330" w:lineRule="atLeast"/>
              <w:jc w:val="center"/>
              <w:rPr>
                <w:rFonts w:ascii="Arial" w:hAnsi="Arial" w:cs="Arial"/>
                <w:color w:val="4F4F4F"/>
                <w:kern w:val="0"/>
                <w:szCs w:val="21"/>
              </w:rPr>
            </w:pPr>
            <w:r>
              <w:rPr>
                <w:rFonts w:ascii="Arial" w:hAnsi="Arial" w:cs="Arial"/>
                <w:color w:val="4F4F4F"/>
                <w:kern w:val="0"/>
                <w:szCs w:val="21"/>
              </w:rPr>
              <w:t>2422</w:t>
            </w:r>
          </w:p>
        </w:tc>
        <w:tc>
          <w:tcPr>
            <w:tcW w:w="455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931A940">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Beijing_1954_3_Degree_GK_CM_75E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FA311E8">
            <w:pPr>
              <w:widowControl/>
              <w:spacing w:line="330" w:lineRule="atLeast"/>
              <w:jc w:val="center"/>
              <w:rPr>
                <w:rFonts w:ascii="Arial" w:hAnsi="Arial" w:cs="Arial"/>
                <w:color w:val="4F4F4F"/>
                <w:kern w:val="0"/>
                <w:szCs w:val="21"/>
              </w:rPr>
            </w:pPr>
            <w:r>
              <w:rPr>
                <w:rFonts w:ascii="Arial" w:hAnsi="Arial" w:cs="Arial"/>
                <w:color w:val="4F4F4F"/>
                <w:kern w:val="0"/>
                <w:szCs w:val="21"/>
              </w:rPr>
              <w:t>73.5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63F9595">
            <w:pPr>
              <w:widowControl/>
              <w:spacing w:line="330" w:lineRule="atLeast"/>
              <w:jc w:val="center"/>
              <w:rPr>
                <w:rFonts w:ascii="Arial" w:hAnsi="Arial" w:cs="Arial"/>
                <w:color w:val="4F4F4F"/>
                <w:kern w:val="0"/>
                <w:szCs w:val="21"/>
              </w:rPr>
            </w:pPr>
            <w:r>
              <w:rPr>
                <w:rFonts w:ascii="Arial" w:hAnsi="Arial" w:cs="Arial"/>
                <w:color w:val="4F4F4F"/>
                <w:kern w:val="0"/>
                <w:szCs w:val="21"/>
              </w:rPr>
              <w:t>76.5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BD66E0A">
            <w:pPr>
              <w:widowControl/>
              <w:spacing w:line="330" w:lineRule="atLeast"/>
              <w:jc w:val="center"/>
              <w:rPr>
                <w:rFonts w:ascii="Arial" w:hAnsi="Arial" w:cs="Arial"/>
                <w:color w:val="4F4F4F"/>
                <w:kern w:val="0"/>
                <w:szCs w:val="21"/>
              </w:rPr>
            </w:pPr>
            <w:r>
              <w:rPr>
                <w:rFonts w:ascii="Arial" w:hAnsi="Arial" w:cs="Arial"/>
                <w:color w:val="4F4F4F"/>
                <w:kern w:val="0"/>
                <w:szCs w:val="21"/>
              </w:rPr>
              <w:t>75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12358DEF">
            <w:pPr>
              <w:widowControl/>
              <w:spacing w:line="330" w:lineRule="atLeast"/>
              <w:jc w:val="center"/>
              <w:rPr>
                <w:rFonts w:ascii="Arial" w:hAnsi="Arial" w:cs="Arial"/>
                <w:color w:val="4F4F4F"/>
                <w:kern w:val="0"/>
                <w:szCs w:val="21"/>
              </w:rPr>
            </w:pPr>
          </w:p>
        </w:tc>
      </w:tr>
      <w:tr w14:paraId="2C8617FF">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94A8EB8">
            <w:pPr>
              <w:widowControl/>
              <w:spacing w:line="330" w:lineRule="atLeast"/>
              <w:jc w:val="center"/>
              <w:rPr>
                <w:rFonts w:ascii="Arial" w:hAnsi="Arial" w:cs="Arial"/>
                <w:color w:val="4F4F4F"/>
                <w:kern w:val="0"/>
                <w:szCs w:val="21"/>
              </w:rPr>
            </w:pPr>
            <w:r>
              <w:rPr>
                <w:rFonts w:ascii="Arial" w:hAnsi="Arial" w:cs="Arial"/>
                <w:color w:val="4F4F4F"/>
                <w:kern w:val="0"/>
                <w:szCs w:val="21"/>
              </w:rPr>
              <w:t>2423</w:t>
            </w:r>
          </w:p>
        </w:tc>
        <w:tc>
          <w:tcPr>
            <w:tcW w:w="455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F17A9A2">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Beijing_1954_3_Degree_GK_CM_78E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F3302E4">
            <w:pPr>
              <w:widowControl/>
              <w:spacing w:line="330" w:lineRule="atLeast"/>
              <w:jc w:val="center"/>
              <w:rPr>
                <w:rFonts w:ascii="Arial" w:hAnsi="Arial" w:cs="Arial"/>
                <w:color w:val="4F4F4F"/>
                <w:kern w:val="0"/>
                <w:szCs w:val="21"/>
              </w:rPr>
            </w:pPr>
            <w:r>
              <w:rPr>
                <w:rFonts w:ascii="Arial" w:hAnsi="Arial" w:cs="Arial"/>
                <w:color w:val="4F4F4F"/>
                <w:kern w:val="0"/>
                <w:szCs w:val="21"/>
              </w:rPr>
              <w:t>76.5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1BB2414">
            <w:pPr>
              <w:widowControl/>
              <w:spacing w:line="330" w:lineRule="atLeast"/>
              <w:jc w:val="center"/>
              <w:rPr>
                <w:rFonts w:ascii="Arial" w:hAnsi="Arial" w:cs="Arial"/>
                <w:color w:val="4F4F4F"/>
                <w:kern w:val="0"/>
                <w:szCs w:val="21"/>
              </w:rPr>
            </w:pPr>
            <w:r>
              <w:rPr>
                <w:rFonts w:ascii="Arial" w:hAnsi="Arial" w:cs="Arial"/>
                <w:color w:val="4F4F4F"/>
                <w:kern w:val="0"/>
                <w:szCs w:val="21"/>
              </w:rPr>
              <w:t>79.5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FB589EF">
            <w:pPr>
              <w:widowControl/>
              <w:spacing w:line="330" w:lineRule="atLeast"/>
              <w:jc w:val="center"/>
              <w:rPr>
                <w:rFonts w:ascii="Arial" w:hAnsi="Arial" w:cs="Arial"/>
                <w:color w:val="4F4F4F"/>
                <w:kern w:val="0"/>
                <w:szCs w:val="21"/>
              </w:rPr>
            </w:pPr>
            <w:r>
              <w:rPr>
                <w:rFonts w:ascii="Arial" w:hAnsi="Arial" w:cs="Arial"/>
                <w:color w:val="4F4F4F"/>
                <w:kern w:val="0"/>
                <w:szCs w:val="21"/>
              </w:rPr>
              <w:t>78</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2F772B03">
            <w:pPr>
              <w:widowControl/>
              <w:spacing w:line="330" w:lineRule="atLeast"/>
              <w:jc w:val="center"/>
              <w:rPr>
                <w:rFonts w:ascii="Arial" w:hAnsi="Arial" w:cs="Arial"/>
                <w:color w:val="4F4F4F"/>
                <w:kern w:val="0"/>
                <w:szCs w:val="21"/>
              </w:rPr>
            </w:pPr>
          </w:p>
        </w:tc>
      </w:tr>
      <w:tr w14:paraId="07F9ED7D">
        <w:tblPrEx>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B28999B">
            <w:pPr>
              <w:widowControl/>
              <w:spacing w:line="330" w:lineRule="atLeast"/>
              <w:jc w:val="center"/>
              <w:rPr>
                <w:rFonts w:ascii="Arial" w:hAnsi="Arial" w:cs="Arial"/>
                <w:color w:val="4F4F4F"/>
                <w:kern w:val="0"/>
                <w:szCs w:val="21"/>
              </w:rPr>
            </w:pPr>
            <w:r>
              <w:rPr>
                <w:rFonts w:ascii="Arial" w:hAnsi="Arial" w:cs="Arial"/>
                <w:color w:val="4F4F4F"/>
                <w:kern w:val="0"/>
                <w:szCs w:val="21"/>
              </w:rPr>
              <w:t>2424</w:t>
            </w:r>
          </w:p>
        </w:tc>
        <w:tc>
          <w:tcPr>
            <w:tcW w:w="455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D087C55">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Beijing_1954_3_Degree_GK_CM_81E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7BAF7CD">
            <w:pPr>
              <w:widowControl/>
              <w:spacing w:line="330" w:lineRule="atLeast"/>
              <w:jc w:val="center"/>
              <w:rPr>
                <w:rFonts w:ascii="Arial" w:hAnsi="Arial" w:cs="Arial"/>
                <w:color w:val="4F4F4F"/>
                <w:kern w:val="0"/>
                <w:szCs w:val="21"/>
              </w:rPr>
            </w:pPr>
            <w:r>
              <w:rPr>
                <w:rFonts w:ascii="Arial" w:hAnsi="Arial" w:cs="Arial"/>
                <w:color w:val="4F4F4F"/>
                <w:kern w:val="0"/>
                <w:szCs w:val="21"/>
              </w:rPr>
              <w:t>79.5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B8533D1">
            <w:pPr>
              <w:widowControl/>
              <w:spacing w:line="330" w:lineRule="atLeast"/>
              <w:jc w:val="center"/>
              <w:rPr>
                <w:rFonts w:ascii="Arial" w:hAnsi="Arial" w:cs="Arial"/>
                <w:color w:val="4F4F4F"/>
                <w:kern w:val="0"/>
                <w:szCs w:val="21"/>
              </w:rPr>
            </w:pPr>
            <w:r>
              <w:rPr>
                <w:rFonts w:ascii="Arial" w:hAnsi="Arial" w:cs="Arial"/>
                <w:color w:val="4F4F4F"/>
                <w:kern w:val="0"/>
                <w:szCs w:val="21"/>
              </w:rPr>
              <w:t>82.5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480C5E7">
            <w:pPr>
              <w:widowControl/>
              <w:spacing w:line="330" w:lineRule="atLeast"/>
              <w:jc w:val="center"/>
              <w:rPr>
                <w:rFonts w:ascii="Arial" w:hAnsi="Arial" w:cs="Arial"/>
                <w:color w:val="4F4F4F"/>
                <w:kern w:val="0"/>
                <w:szCs w:val="21"/>
              </w:rPr>
            </w:pPr>
            <w:r>
              <w:rPr>
                <w:rFonts w:ascii="Arial" w:hAnsi="Arial" w:cs="Arial"/>
                <w:color w:val="4F4F4F"/>
                <w:kern w:val="0"/>
                <w:szCs w:val="21"/>
              </w:rPr>
              <w:t>81</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3EB9E0EA">
            <w:pPr>
              <w:widowControl/>
              <w:spacing w:line="330" w:lineRule="atLeast"/>
              <w:jc w:val="center"/>
              <w:rPr>
                <w:rFonts w:ascii="Arial" w:hAnsi="Arial" w:cs="Arial"/>
                <w:color w:val="4F4F4F"/>
                <w:kern w:val="0"/>
                <w:szCs w:val="21"/>
              </w:rPr>
            </w:pPr>
          </w:p>
        </w:tc>
      </w:tr>
      <w:tr w14:paraId="0C0B8754">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F191B50">
            <w:pPr>
              <w:widowControl/>
              <w:spacing w:line="330" w:lineRule="atLeast"/>
              <w:jc w:val="center"/>
              <w:rPr>
                <w:rFonts w:ascii="Arial" w:hAnsi="Arial" w:cs="Arial"/>
                <w:color w:val="4F4F4F"/>
                <w:kern w:val="0"/>
                <w:szCs w:val="21"/>
              </w:rPr>
            </w:pPr>
            <w:r>
              <w:rPr>
                <w:rFonts w:ascii="Arial" w:hAnsi="Arial" w:cs="Arial"/>
                <w:color w:val="4F4F4F"/>
                <w:kern w:val="0"/>
                <w:szCs w:val="21"/>
              </w:rPr>
              <w:t>2425</w:t>
            </w:r>
          </w:p>
        </w:tc>
        <w:tc>
          <w:tcPr>
            <w:tcW w:w="455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9118E3B">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Beijing_1954_3_Degree_GK_CM_84E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C0BF2E7">
            <w:pPr>
              <w:widowControl/>
              <w:spacing w:line="330" w:lineRule="atLeast"/>
              <w:jc w:val="center"/>
              <w:rPr>
                <w:rFonts w:ascii="Arial" w:hAnsi="Arial" w:cs="Arial"/>
                <w:color w:val="4F4F4F"/>
                <w:kern w:val="0"/>
                <w:szCs w:val="21"/>
              </w:rPr>
            </w:pPr>
            <w:r>
              <w:rPr>
                <w:rFonts w:ascii="Arial" w:hAnsi="Arial" w:cs="Arial"/>
                <w:color w:val="4F4F4F"/>
                <w:kern w:val="0"/>
                <w:szCs w:val="21"/>
              </w:rPr>
              <w:t>82.5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7D499CB">
            <w:pPr>
              <w:widowControl/>
              <w:spacing w:line="330" w:lineRule="atLeast"/>
              <w:jc w:val="center"/>
              <w:rPr>
                <w:rFonts w:ascii="Arial" w:hAnsi="Arial" w:cs="Arial"/>
                <w:color w:val="4F4F4F"/>
                <w:kern w:val="0"/>
                <w:szCs w:val="21"/>
              </w:rPr>
            </w:pPr>
            <w:r>
              <w:rPr>
                <w:rFonts w:ascii="Arial" w:hAnsi="Arial" w:cs="Arial"/>
                <w:color w:val="4F4F4F"/>
                <w:kern w:val="0"/>
                <w:szCs w:val="21"/>
              </w:rPr>
              <w:t>85.5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DD54A7A">
            <w:pPr>
              <w:widowControl/>
              <w:spacing w:line="330" w:lineRule="atLeast"/>
              <w:jc w:val="center"/>
              <w:rPr>
                <w:rFonts w:ascii="Arial" w:hAnsi="Arial" w:cs="Arial"/>
                <w:color w:val="4F4F4F"/>
                <w:kern w:val="0"/>
                <w:szCs w:val="21"/>
              </w:rPr>
            </w:pPr>
            <w:r>
              <w:rPr>
                <w:rFonts w:ascii="Arial" w:hAnsi="Arial" w:cs="Arial"/>
                <w:color w:val="4F4F4F"/>
                <w:kern w:val="0"/>
                <w:szCs w:val="21"/>
              </w:rPr>
              <w:t>84</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55F7391A">
            <w:pPr>
              <w:widowControl/>
              <w:spacing w:line="330" w:lineRule="atLeast"/>
              <w:jc w:val="center"/>
              <w:rPr>
                <w:rFonts w:ascii="Arial" w:hAnsi="Arial" w:cs="Arial"/>
                <w:color w:val="4F4F4F"/>
                <w:kern w:val="0"/>
                <w:szCs w:val="21"/>
              </w:rPr>
            </w:pPr>
          </w:p>
        </w:tc>
      </w:tr>
      <w:tr w14:paraId="6D8BFC3C">
        <w:tblPrEx>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567F9F7">
            <w:pPr>
              <w:widowControl/>
              <w:spacing w:line="330" w:lineRule="atLeast"/>
              <w:jc w:val="center"/>
              <w:rPr>
                <w:rFonts w:ascii="Arial" w:hAnsi="Arial" w:cs="Arial"/>
                <w:color w:val="4F4F4F"/>
                <w:kern w:val="0"/>
                <w:szCs w:val="21"/>
              </w:rPr>
            </w:pPr>
            <w:r>
              <w:rPr>
                <w:rFonts w:ascii="Arial" w:hAnsi="Arial" w:cs="Arial"/>
                <w:color w:val="4F4F4F"/>
                <w:kern w:val="0"/>
                <w:szCs w:val="21"/>
              </w:rPr>
              <w:t>2426</w:t>
            </w:r>
          </w:p>
        </w:tc>
        <w:tc>
          <w:tcPr>
            <w:tcW w:w="455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F4F9B54">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Beijing_1954_3_Degree_GK_CM_87E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5B5AE46">
            <w:pPr>
              <w:widowControl/>
              <w:spacing w:line="330" w:lineRule="atLeast"/>
              <w:jc w:val="center"/>
              <w:rPr>
                <w:rFonts w:ascii="Arial" w:hAnsi="Arial" w:cs="Arial"/>
                <w:color w:val="4F4F4F"/>
                <w:kern w:val="0"/>
                <w:szCs w:val="21"/>
              </w:rPr>
            </w:pPr>
            <w:r>
              <w:rPr>
                <w:rFonts w:ascii="Arial" w:hAnsi="Arial" w:cs="Arial"/>
                <w:color w:val="4F4F4F"/>
                <w:kern w:val="0"/>
                <w:szCs w:val="21"/>
              </w:rPr>
              <w:t>85.5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DB6F935">
            <w:pPr>
              <w:widowControl/>
              <w:spacing w:line="330" w:lineRule="atLeast"/>
              <w:jc w:val="center"/>
              <w:rPr>
                <w:rFonts w:ascii="Arial" w:hAnsi="Arial" w:cs="Arial"/>
                <w:color w:val="4F4F4F"/>
                <w:kern w:val="0"/>
                <w:szCs w:val="21"/>
              </w:rPr>
            </w:pPr>
            <w:r>
              <w:rPr>
                <w:rFonts w:ascii="Arial" w:hAnsi="Arial" w:cs="Arial"/>
                <w:color w:val="4F4F4F"/>
                <w:kern w:val="0"/>
                <w:szCs w:val="21"/>
              </w:rPr>
              <w:t>88.5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38A0117">
            <w:pPr>
              <w:widowControl/>
              <w:spacing w:line="330" w:lineRule="atLeast"/>
              <w:jc w:val="center"/>
              <w:rPr>
                <w:rFonts w:ascii="Arial" w:hAnsi="Arial" w:cs="Arial"/>
                <w:color w:val="4F4F4F"/>
                <w:kern w:val="0"/>
                <w:szCs w:val="21"/>
              </w:rPr>
            </w:pPr>
            <w:r>
              <w:rPr>
                <w:rFonts w:ascii="Arial" w:hAnsi="Arial" w:cs="Arial"/>
                <w:color w:val="4F4F4F"/>
                <w:kern w:val="0"/>
                <w:szCs w:val="21"/>
              </w:rPr>
              <w:t>87</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2FC65161">
            <w:pPr>
              <w:widowControl/>
              <w:spacing w:line="330" w:lineRule="atLeast"/>
              <w:jc w:val="center"/>
              <w:rPr>
                <w:rFonts w:ascii="Arial" w:hAnsi="Arial" w:cs="Arial"/>
                <w:color w:val="4F4F4F"/>
                <w:kern w:val="0"/>
                <w:szCs w:val="21"/>
              </w:rPr>
            </w:pPr>
          </w:p>
        </w:tc>
      </w:tr>
      <w:tr w14:paraId="1BED0159">
        <w:tblPrEx>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0DB0349">
            <w:pPr>
              <w:widowControl/>
              <w:spacing w:line="330" w:lineRule="atLeast"/>
              <w:jc w:val="center"/>
              <w:rPr>
                <w:rFonts w:ascii="Arial" w:hAnsi="Arial" w:cs="Arial"/>
                <w:color w:val="4F4F4F"/>
                <w:kern w:val="0"/>
                <w:szCs w:val="21"/>
              </w:rPr>
            </w:pPr>
            <w:r>
              <w:rPr>
                <w:rFonts w:ascii="Arial" w:hAnsi="Arial" w:cs="Arial"/>
                <w:color w:val="4F4F4F"/>
                <w:kern w:val="0"/>
                <w:szCs w:val="21"/>
              </w:rPr>
              <w:t>2427</w:t>
            </w:r>
          </w:p>
        </w:tc>
        <w:tc>
          <w:tcPr>
            <w:tcW w:w="455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AB65448">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Beijing_1954_3_Degree_GK_CM_90E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51D83BF">
            <w:pPr>
              <w:widowControl/>
              <w:spacing w:line="330" w:lineRule="atLeast"/>
              <w:jc w:val="center"/>
              <w:rPr>
                <w:rFonts w:ascii="Arial" w:hAnsi="Arial" w:cs="Arial"/>
                <w:color w:val="4F4F4F"/>
                <w:kern w:val="0"/>
                <w:szCs w:val="21"/>
              </w:rPr>
            </w:pPr>
            <w:r>
              <w:rPr>
                <w:rFonts w:ascii="Arial" w:hAnsi="Arial" w:cs="Arial"/>
                <w:color w:val="4F4F4F"/>
                <w:kern w:val="0"/>
                <w:szCs w:val="21"/>
              </w:rPr>
              <w:t>88.5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BC45DA5">
            <w:pPr>
              <w:widowControl/>
              <w:spacing w:line="330" w:lineRule="atLeast"/>
              <w:jc w:val="center"/>
              <w:rPr>
                <w:rFonts w:ascii="Arial" w:hAnsi="Arial" w:cs="Arial"/>
                <w:color w:val="4F4F4F"/>
                <w:kern w:val="0"/>
                <w:szCs w:val="21"/>
              </w:rPr>
            </w:pPr>
            <w:r>
              <w:rPr>
                <w:rFonts w:ascii="Arial" w:hAnsi="Arial" w:cs="Arial"/>
                <w:color w:val="4F4F4F"/>
                <w:kern w:val="0"/>
                <w:szCs w:val="21"/>
              </w:rPr>
              <w:t>91.5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A43C415">
            <w:pPr>
              <w:widowControl/>
              <w:spacing w:line="330" w:lineRule="atLeast"/>
              <w:jc w:val="center"/>
              <w:rPr>
                <w:rFonts w:ascii="Arial" w:hAnsi="Arial" w:cs="Arial"/>
                <w:color w:val="4F4F4F"/>
                <w:kern w:val="0"/>
                <w:szCs w:val="21"/>
              </w:rPr>
            </w:pPr>
            <w:r>
              <w:rPr>
                <w:rFonts w:ascii="Arial" w:hAnsi="Arial" w:cs="Arial"/>
                <w:color w:val="4F4F4F"/>
                <w:kern w:val="0"/>
                <w:szCs w:val="21"/>
              </w:rPr>
              <w:t>90</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29A0E056">
            <w:pPr>
              <w:widowControl/>
              <w:spacing w:line="330" w:lineRule="atLeast"/>
              <w:jc w:val="center"/>
              <w:rPr>
                <w:rFonts w:ascii="Arial" w:hAnsi="Arial" w:cs="Arial"/>
                <w:color w:val="4F4F4F"/>
                <w:kern w:val="0"/>
                <w:szCs w:val="21"/>
              </w:rPr>
            </w:pPr>
          </w:p>
        </w:tc>
      </w:tr>
      <w:tr w14:paraId="74648CD4">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9C8ED73">
            <w:pPr>
              <w:widowControl/>
              <w:spacing w:line="330" w:lineRule="atLeast"/>
              <w:jc w:val="center"/>
              <w:rPr>
                <w:rFonts w:ascii="Arial" w:hAnsi="Arial" w:cs="Arial"/>
                <w:color w:val="4F4F4F"/>
                <w:kern w:val="0"/>
                <w:szCs w:val="21"/>
              </w:rPr>
            </w:pPr>
            <w:r>
              <w:rPr>
                <w:rFonts w:ascii="Arial" w:hAnsi="Arial" w:cs="Arial"/>
                <w:color w:val="4F4F4F"/>
                <w:kern w:val="0"/>
                <w:szCs w:val="21"/>
              </w:rPr>
              <w:t>2428</w:t>
            </w:r>
          </w:p>
        </w:tc>
        <w:tc>
          <w:tcPr>
            <w:tcW w:w="455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DA3F08B">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Beijing_1954_3_Degree_GK_CM_93E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9919148">
            <w:pPr>
              <w:widowControl/>
              <w:spacing w:line="330" w:lineRule="atLeast"/>
              <w:jc w:val="center"/>
              <w:rPr>
                <w:rFonts w:ascii="Arial" w:hAnsi="Arial" w:cs="Arial"/>
                <w:color w:val="4F4F4F"/>
                <w:kern w:val="0"/>
                <w:szCs w:val="21"/>
              </w:rPr>
            </w:pPr>
            <w:r>
              <w:rPr>
                <w:rFonts w:ascii="Arial" w:hAnsi="Arial" w:cs="Arial"/>
                <w:color w:val="4F4F4F"/>
                <w:kern w:val="0"/>
                <w:szCs w:val="21"/>
              </w:rPr>
              <w:t>91.5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AC432DF">
            <w:pPr>
              <w:widowControl/>
              <w:spacing w:line="330" w:lineRule="atLeast"/>
              <w:jc w:val="center"/>
              <w:rPr>
                <w:rFonts w:ascii="Arial" w:hAnsi="Arial" w:cs="Arial"/>
                <w:color w:val="4F4F4F"/>
                <w:kern w:val="0"/>
                <w:szCs w:val="21"/>
              </w:rPr>
            </w:pPr>
            <w:r>
              <w:rPr>
                <w:rFonts w:ascii="Arial" w:hAnsi="Arial" w:cs="Arial"/>
                <w:color w:val="4F4F4F"/>
                <w:kern w:val="0"/>
                <w:szCs w:val="21"/>
              </w:rPr>
              <w:t>94.5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44786CD">
            <w:pPr>
              <w:widowControl/>
              <w:spacing w:line="330" w:lineRule="atLeast"/>
              <w:jc w:val="center"/>
              <w:rPr>
                <w:rFonts w:ascii="Arial" w:hAnsi="Arial" w:cs="Arial"/>
                <w:color w:val="4F4F4F"/>
                <w:kern w:val="0"/>
                <w:szCs w:val="21"/>
              </w:rPr>
            </w:pPr>
            <w:r>
              <w:rPr>
                <w:rFonts w:ascii="Arial" w:hAnsi="Arial" w:cs="Arial"/>
                <w:color w:val="4F4F4F"/>
                <w:kern w:val="0"/>
                <w:szCs w:val="21"/>
              </w:rPr>
              <w:t>93</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485212BD">
            <w:pPr>
              <w:widowControl/>
              <w:spacing w:line="330" w:lineRule="atLeast"/>
              <w:jc w:val="center"/>
              <w:rPr>
                <w:rFonts w:ascii="Arial" w:hAnsi="Arial" w:cs="Arial"/>
                <w:color w:val="4F4F4F"/>
                <w:kern w:val="0"/>
                <w:szCs w:val="21"/>
              </w:rPr>
            </w:pPr>
          </w:p>
        </w:tc>
      </w:tr>
      <w:tr w14:paraId="685CC6FD">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6DE9F6F">
            <w:pPr>
              <w:widowControl/>
              <w:spacing w:line="330" w:lineRule="atLeast"/>
              <w:jc w:val="center"/>
              <w:rPr>
                <w:rFonts w:ascii="Arial" w:hAnsi="Arial" w:cs="Arial"/>
                <w:color w:val="4F4F4F"/>
                <w:kern w:val="0"/>
                <w:szCs w:val="21"/>
              </w:rPr>
            </w:pPr>
            <w:r>
              <w:rPr>
                <w:rFonts w:ascii="Arial" w:hAnsi="Arial" w:cs="Arial"/>
                <w:color w:val="4F4F4F"/>
                <w:kern w:val="0"/>
                <w:szCs w:val="21"/>
              </w:rPr>
              <w:t>2429</w:t>
            </w:r>
          </w:p>
        </w:tc>
        <w:tc>
          <w:tcPr>
            <w:tcW w:w="455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01B0A37">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Beijing_1954_3_Degree_GK_CM_96E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BB821FB">
            <w:pPr>
              <w:widowControl/>
              <w:spacing w:line="330" w:lineRule="atLeast"/>
              <w:jc w:val="center"/>
              <w:rPr>
                <w:rFonts w:ascii="Arial" w:hAnsi="Arial" w:cs="Arial"/>
                <w:color w:val="4F4F4F"/>
                <w:kern w:val="0"/>
                <w:szCs w:val="21"/>
              </w:rPr>
            </w:pPr>
            <w:r>
              <w:rPr>
                <w:rFonts w:ascii="Arial" w:hAnsi="Arial" w:cs="Arial"/>
                <w:color w:val="4F4F4F"/>
                <w:kern w:val="0"/>
                <w:szCs w:val="21"/>
              </w:rPr>
              <w:t>94.5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AD4343A">
            <w:pPr>
              <w:widowControl/>
              <w:spacing w:line="330" w:lineRule="atLeast"/>
              <w:jc w:val="center"/>
              <w:rPr>
                <w:rFonts w:ascii="Arial" w:hAnsi="Arial" w:cs="Arial"/>
                <w:color w:val="4F4F4F"/>
                <w:kern w:val="0"/>
                <w:szCs w:val="21"/>
              </w:rPr>
            </w:pPr>
            <w:r>
              <w:rPr>
                <w:rFonts w:ascii="Arial" w:hAnsi="Arial" w:cs="Arial"/>
                <w:color w:val="4F4F4F"/>
                <w:kern w:val="0"/>
                <w:szCs w:val="21"/>
              </w:rPr>
              <w:t>97.5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3CBD954">
            <w:pPr>
              <w:widowControl/>
              <w:spacing w:line="330" w:lineRule="atLeast"/>
              <w:jc w:val="center"/>
              <w:rPr>
                <w:rFonts w:ascii="Arial" w:hAnsi="Arial" w:cs="Arial"/>
                <w:color w:val="4F4F4F"/>
                <w:kern w:val="0"/>
                <w:szCs w:val="21"/>
              </w:rPr>
            </w:pPr>
            <w:r>
              <w:rPr>
                <w:rFonts w:ascii="Arial" w:hAnsi="Arial" w:cs="Arial"/>
                <w:color w:val="4F4F4F"/>
                <w:kern w:val="0"/>
                <w:szCs w:val="21"/>
              </w:rPr>
              <w:t>96</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33B7EA5B">
            <w:pPr>
              <w:widowControl/>
              <w:spacing w:line="330" w:lineRule="atLeast"/>
              <w:jc w:val="center"/>
              <w:rPr>
                <w:rFonts w:ascii="Arial" w:hAnsi="Arial" w:cs="Arial"/>
                <w:color w:val="4F4F4F"/>
                <w:kern w:val="0"/>
                <w:szCs w:val="21"/>
              </w:rPr>
            </w:pPr>
          </w:p>
        </w:tc>
      </w:tr>
      <w:tr w14:paraId="0257EA5E">
        <w:tblPrEx>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A991EEE">
            <w:pPr>
              <w:widowControl/>
              <w:spacing w:line="330" w:lineRule="atLeast"/>
              <w:jc w:val="center"/>
              <w:rPr>
                <w:rFonts w:ascii="Arial" w:hAnsi="Arial" w:cs="Arial"/>
                <w:color w:val="4F4F4F"/>
                <w:kern w:val="0"/>
                <w:szCs w:val="21"/>
              </w:rPr>
            </w:pPr>
            <w:r>
              <w:rPr>
                <w:rFonts w:ascii="Arial" w:hAnsi="Arial" w:cs="Arial"/>
                <w:color w:val="4F4F4F"/>
                <w:kern w:val="0"/>
                <w:szCs w:val="21"/>
              </w:rPr>
              <w:t>2430</w:t>
            </w:r>
          </w:p>
        </w:tc>
        <w:tc>
          <w:tcPr>
            <w:tcW w:w="455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F528E63">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Beijing_1954_3_Degree_GK_CM_99E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484F51F">
            <w:pPr>
              <w:widowControl/>
              <w:spacing w:line="330" w:lineRule="atLeast"/>
              <w:jc w:val="center"/>
              <w:rPr>
                <w:rFonts w:ascii="Arial" w:hAnsi="Arial" w:cs="Arial"/>
                <w:color w:val="4F4F4F"/>
                <w:kern w:val="0"/>
                <w:szCs w:val="21"/>
              </w:rPr>
            </w:pPr>
            <w:r>
              <w:rPr>
                <w:rFonts w:ascii="Arial" w:hAnsi="Arial" w:cs="Arial"/>
                <w:color w:val="4F4F4F"/>
                <w:kern w:val="0"/>
                <w:szCs w:val="21"/>
              </w:rPr>
              <w:t>97.5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8BFA98B">
            <w:pPr>
              <w:widowControl/>
              <w:spacing w:line="330" w:lineRule="atLeast"/>
              <w:jc w:val="center"/>
              <w:rPr>
                <w:rFonts w:ascii="Arial" w:hAnsi="Arial" w:cs="Arial"/>
                <w:color w:val="4F4F4F"/>
                <w:kern w:val="0"/>
                <w:szCs w:val="21"/>
              </w:rPr>
            </w:pPr>
            <w:r>
              <w:rPr>
                <w:rFonts w:ascii="Arial" w:hAnsi="Arial" w:cs="Arial"/>
                <w:color w:val="4F4F4F"/>
                <w:kern w:val="0"/>
                <w:szCs w:val="21"/>
              </w:rPr>
              <w:t>100.5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2F8E7CF">
            <w:pPr>
              <w:widowControl/>
              <w:spacing w:line="330" w:lineRule="atLeast"/>
              <w:jc w:val="center"/>
              <w:rPr>
                <w:rFonts w:ascii="Arial" w:hAnsi="Arial" w:cs="Arial"/>
                <w:color w:val="4F4F4F"/>
                <w:kern w:val="0"/>
                <w:szCs w:val="21"/>
              </w:rPr>
            </w:pPr>
            <w:r>
              <w:rPr>
                <w:rFonts w:ascii="Arial" w:hAnsi="Arial" w:cs="Arial"/>
                <w:color w:val="4F4F4F"/>
                <w:kern w:val="0"/>
                <w:szCs w:val="21"/>
              </w:rPr>
              <w:t>99</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05F3C7E9">
            <w:pPr>
              <w:widowControl/>
              <w:spacing w:line="330" w:lineRule="atLeast"/>
              <w:jc w:val="center"/>
              <w:rPr>
                <w:rFonts w:ascii="Arial" w:hAnsi="Arial" w:cs="Arial"/>
                <w:color w:val="4F4F4F"/>
                <w:kern w:val="0"/>
                <w:szCs w:val="21"/>
              </w:rPr>
            </w:pPr>
          </w:p>
        </w:tc>
      </w:tr>
      <w:tr w14:paraId="5220D820">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5F35602">
            <w:pPr>
              <w:widowControl/>
              <w:spacing w:line="330" w:lineRule="atLeast"/>
              <w:jc w:val="center"/>
              <w:rPr>
                <w:rFonts w:ascii="Arial" w:hAnsi="Arial" w:cs="Arial"/>
                <w:color w:val="4F4F4F"/>
                <w:kern w:val="0"/>
                <w:szCs w:val="21"/>
              </w:rPr>
            </w:pPr>
            <w:r>
              <w:rPr>
                <w:rFonts w:ascii="Arial" w:hAnsi="Arial" w:cs="Arial"/>
                <w:color w:val="4F4F4F"/>
                <w:kern w:val="0"/>
                <w:szCs w:val="21"/>
              </w:rPr>
              <w:t>2431</w:t>
            </w:r>
          </w:p>
        </w:tc>
        <w:tc>
          <w:tcPr>
            <w:tcW w:w="455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6D12056">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Beijing_1954_3_Degree_GK_CM_102E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CB17113">
            <w:pPr>
              <w:widowControl/>
              <w:spacing w:line="330" w:lineRule="atLeast"/>
              <w:jc w:val="center"/>
              <w:rPr>
                <w:rFonts w:ascii="Arial" w:hAnsi="Arial" w:cs="Arial"/>
                <w:color w:val="4F4F4F"/>
                <w:kern w:val="0"/>
                <w:szCs w:val="21"/>
              </w:rPr>
            </w:pPr>
            <w:r>
              <w:rPr>
                <w:rFonts w:ascii="Arial" w:hAnsi="Arial" w:cs="Arial"/>
                <w:color w:val="4F4F4F"/>
                <w:kern w:val="0"/>
                <w:szCs w:val="21"/>
              </w:rPr>
              <w:t>100.5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AB46004">
            <w:pPr>
              <w:widowControl/>
              <w:spacing w:line="330" w:lineRule="atLeast"/>
              <w:jc w:val="center"/>
              <w:rPr>
                <w:rFonts w:ascii="Arial" w:hAnsi="Arial" w:cs="Arial"/>
                <w:color w:val="4F4F4F"/>
                <w:kern w:val="0"/>
                <w:szCs w:val="21"/>
              </w:rPr>
            </w:pPr>
            <w:r>
              <w:rPr>
                <w:rFonts w:ascii="Arial" w:hAnsi="Arial" w:cs="Arial"/>
                <w:color w:val="4F4F4F"/>
                <w:kern w:val="0"/>
                <w:szCs w:val="21"/>
              </w:rPr>
              <w:t>103.5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9354CD2">
            <w:pPr>
              <w:widowControl/>
              <w:spacing w:line="330" w:lineRule="atLeast"/>
              <w:jc w:val="center"/>
              <w:rPr>
                <w:rFonts w:ascii="Arial" w:hAnsi="Arial" w:cs="Arial"/>
                <w:color w:val="4F4F4F"/>
                <w:kern w:val="0"/>
                <w:szCs w:val="21"/>
              </w:rPr>
            </w:pPr>
            <w:r>
              <w:rPr>
                <w:rFonts w:ascii="Arial" w:hAnsi="Arial" w:cs="Arial"/>
                <w:color w:val="4F4F4F"/>
                <w:kern w:val="0"/>
                <w:szCs w:val="21"/>
              </w:rPr>
              <w:t>102</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20335444">
            <w:pPr>
              <w:widowControl/>
              <w:spacing w:line="330" w:lineRule="atLeast"/>
              <w:jc w:val="center"/>
              <w:rPr>
                <w:rFonts w:ascii="Arial" w:hAnsi="Arial" w:cs="Arial"/>
                <w:color w:val="4F4F4F"/>
                <w:kern w:val="0"/>
                <w:szCs w:val="21"/>
              </w:rPr>
            </w:pPr>
          </w:p>
        </w:tc>
      </w:tr>
      <w:tr w14:paraId="734CE308">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2957BDD">
            <w:pPr>
              <w:widowControl/>
              <w:spacing w:line="330" w:lineRule="atLeast"/>
              <w:jc w:val="center"/>
              <w:rPr>
                <w:rFonts w:ascii="Arial" w:hAnsi="Arial" w:cs="Arial"/>
                <w:color w:val="4F4F4F"/>
                <w:kern w:val="0"/>
                <w:szCs w:val="21"/>
              </w:rPr>
            </w:pPr>
            <w:r>
              <w:rPr>
                <w:rFonts w:ascii="Arial" w:hAnsi="Arial" w:cs="Arial"/>
                <w:color w:val="4F4F4F"/>
                <w:kern w:val="0"/>
                <w:szCs w:val="21"/>
              </w:rPr>
              <w:t>2432</w:t>
            </w:r>
          </w:p>
        </w:tc>
        <w:tc>
          <w:tcPr>
            <w:tcW w:w="455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8EB162C">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Beijing_1954_3_Degree_GK_CM_105E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2A8979D">
            <w:pPr>
              <w:widowControl/>
              <w:spacing w:line="330" w:lineRule="atLeast"/>
              <w:jc w:val="center"/>
              <w:rPr>
                <w:rFonts w:ascii="Arial" w:hAnsi="Arial" w:cs="Arial"/>
                <w:color w:val="4F4F4F"/>
                <w:kern w:val="0"/>
                <w:szCs w:val="21"/>
              </w:rPr>
            </w:pPr>
            <w:r>
              <w:rPr>
                <w:rFonts w:ascii="Arial" w:hAnsi="Arial" w:cs="Arial"/>
                <w:color w:val="4F4F4F"/>
                <w:kern w:val="0"/>
                <w:szCs w:val="21"/>
              </w:rPr>
              <w:t>103.5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C66316C">
            <w:pPr>
              <w:widowControl/>
              <w:spacing w:line="330" w:lineRule="atLeast"/>
              <w:jc w:val="center"/>
              <w:rPr>
                <w:rFonts w:ascii="Arial" w:hAnsi="Arial" w:cs="Arial"/>
                <w:color w:val="4F4F4F"/>
                <w:kern w:val="0"/>
                <w:szCs w:val="21"/>
              </w:rPr>
            </w:pPr>
            <w:r>
              <w:rPr>
                <w:rFonts w:ascii="Arial" w:hAnsi="Arial" w:cs="Arial"/>
                <w:color w:val="4F4F4F"/>
                <w:kern w:val="0"/>
                <w:szCs w:val="21"/>
              </w:rPr>
              <w:t>106.5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31B46E4">
            <w:pPr>
              <w:widowControl/>
              <w:spacing w:line="330" w:lineRule="atLeast"/>
              <w:jc w:val="center"/>
              <w:rPr>
                <w:rFonts w:ascii="Arial" w:hAnsi="Arial" w:cs="Arial"/>
                <w:color w:val="4F4F4F"/>
                <w:kern w:val="0"/>
                <w:szCs w:val="21"/>
              </w:rPr>
            </w:pPr>
            <w:r>
              <w:rPr>
                <w:rFonts w:ascii="Arial" w:hAnsi="Arial" w:cs="Arial"/>
                <w:color w:val="4F4F4F"/>
                <w:kern w:val="0"/>
                <w:szCs w:val="21"/>
              </w:rPr>
              <w:t>105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4EF62F26">
            <w:pPr>
              <w:widowControl/>
              <w:spacing w:line="330" w:lineRule="atLeast"/>
              <w:jc w:val="center"/>
              <w:rPr>
                <w:rFonts w:ascii="Arial" w:hAnsi="Arial" w:cs="Arial"/>
                <w:color w:val="4F4F4F"/>
                <w:kern w:val="0"/>
                <w:szCs w:val="21"/>
              </w:rPr>
            </w:pPr>
          </w:p>
        </w:tc>
      </w:tr>
      <w:tr w14:paraId="4666CE57">
        <w:tblPrEx>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3577D95">
            <w:pPr>
              <w:widowControl/>
              <w:spacing w:line="330" w:lineRule="atLeast"/>
              <w:jc w:val="center"/>
              <w:rPr>
                <w:rFonts w:ascii="Arial" w:hAnsi="Arial" w:cs="Arial"/>
                <w:color w:val="4F4F4F"/>
                <w:kern w:val="0"/>
                <w:szCs w:val="21"/>
              </w:rPr>
            </w:pPr>
            <w:r>
              <w:rPr>
                <w:rFonts w:ascii="Arial" w:hAnsi="Arial" w:cs="Arial"/>
                <w:color w:val="4F4F4F"/>
                <w:kern w:val="0"/>
                <w:szCs w:val="21"/>
              </w:rPr>
              <w:t>2433</w:t>
            </w:r>
          </w:p>
        </w:tc>
        <w:tc>
          <w:tcPr>
            <w:tcW w:w="455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562F6A4">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Beijing_1954_3_Degree_GK_CM_108E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C021FE3">
            <w:pPr>
              <w:widowControl/>
              <w:spacing w:line="330" w:lineRule="atLeast"/>
              <w:jc w:val="center"/>
              <w:rPr>
                <w:rFonts w:ascii="Arial" w:hAnsi="Arial" w:cs="Arial"/>
                <w:color w:val="4F4F4F"/>
                <w:kern w:val="0"/>
                <w:szCs w:val="21"/>
              </w:rPr>
            </w:pPr>
            <w:r>
              <w:rPr>
                <w:rFonts w:ascii="Arial" w:hAnsi="Arial" w:cs="Arial"/>
                <w:color w:val="4F4F4F"/>
                <w:kern w:val="0"/>
                <w:szCs w:val="21"/>
              </w:rPr>
              <w:t>106.5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A4536B4">
            <w:pPr>
              <w:widowControl/>
              <w:spacing w:line="330" w:lineRule="atLeast"/>
              <w:jc w:val="center"/>
              <w:rPr>
                <w:rFonts w:ascii="Arial" w:hAnsi="Arial" w:cs="Arial"/>
                <w:color w:val="4F4F4F"/>
                <w:kern w:val="0"/>
                <w:szCs w:val="21"/>
              </w:rPr>
            </w:pPr>
            <w:r>
              <w:rPr>
                <w:rFonts w:ascii="Arial" w:hAnsi="Arial" w:cs="Arial"/>
                <w:color w:val="4F4F4F"/>
                <w:kern w:val="0"/>
                <w:szCs w:val="21"/>
              </w:rPr>
              <w:t>109.5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6F62A61">
            <w:pPr>
              <w:widowControl/>
              <w:spacing w:line="330" w:lineRule="atLeast"/>
              <w:jc w:val="center"/>
              <w:rPr>
                <w:rFonts w:ascii="Arial" w:hAnsi="Arial" w:cs="Arial"/>
                <w:color w:val="4F4F4F"/>
                <w:kern w:val="0"/>
                <w:szCs w:val="21"/>
              </w:rPr>
            </w:pPr>
            <w:r>
              <w:rPr>
                <w:rFonts w:ascii="Arial" w:hAnsi="Arial" w:cs="Arial"/>
                <w:color w:val="4F4F4F"/>
                <w:kern w:val="0"/>
                <w:szCs w:val="21"/>
              </w:rPr>
              <w:t>108</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7B929ED3">
            <w:pPr>
              <w:widowControl/>
              <w:spacing w:line="330" w:lineRule="atLeast"/>
              <w:jc w:val="center"/>
              <w:rPr>
                <w:rFonts w:ascii="Arial" w:hAnsi="Arial" w:cs="Arial"/>
                <w:color w:val="4F4F4F"/>
                <w:kern w:val="0"/>
                <w:szCs w:val="21"/>
              </w:rPr>
            </w:pPr>
          </w:p>
        </w:tc>
      </w:tr>
      <w:tr w14:paraId="0BCCC843">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CADE921">
            <w:pPr>
              <w:widowControl/>
              <w:spacing w:line="330" w:lineRule="atLeast"/>
              <w:jc w:val="center"/>
              <w:rPr>
                <w:rFonts w:ascii="Arial" w:hAnsi="Arial" w:cs="Arial"/>
                <w:color w:val="4F4F4F"/>
                <w:kern w:val="0"/>
                <w:szCs w:val="21"/>
              </w:rPr>
            </w:pPr>
            <w:r>
              <w:rPr>
                <w:rFonts w:ascii="Arial" w:hAnsi="Arial" w:cs="Arial"/>
                <w:color w:val="4F4F4F"/>
                <w:kern w:val="0"/>
                <w:szCs w:val="21"/>
              </w:rPr>
              <w:t>2434</w:t>
            </w:r>
          </w:p>
        </w:tc>
        <w:tc>
          <w:tcPr>
            <w:tcW w:w="455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129681C">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Beijing_1954_3_Degree_GK_CM_111E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5918BFF">
            <w:pPr>
              <w:widowControl/>
              <w:spacing w:line="330" w:lineRule="atLeast"/>
              <w:jc w:val="center"/>
              <w:rPr>
                <w:rFonts w:ascii="Arial" w:hAnsi="Arial" w:cs="Arial"/>
                <w:color w:val="4F4F4F"/>
                <w:kern w:val="0"/>
                <w:szCs w:val="21"/>
              </w:rPr>
            </w:pPr>
            <w:r>
              <w:rPr>
                <w:rFonts w:ascii="Arial" w:hAnsi="Arial" w:cs="Arial"/>
                <w:color w:val="4F4F4F"/>
                <w:kern w:val="0"/>
                <w:szCs w:val="21"/>
              </w:rPr>
              <w:t>109.5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FE18E37">
            <w:pPr>
              <w:widowControl/>
              <w:spacing w:line="330" w:lineRule="atLeast"/>
              <w:jc w:val="center"/>
              <w:rPr>
                <w:rFonts w:ascii="Arial" w:hAnsi="Arial" w:cs="Arial"/>
                <w:color w:val="4F4F4F"/>
                <w:kern w:val="0"/>
                <w:szCs w:val="21"/>
              </w:rPr>
            </w:pPr>
            <w:r>
              <w:rPr>
                <w:rFonts w:ascii="Arial" w:hAnsi="Arial" w:cs="Arial"/>
                <w:color w:val="4F4F4F"/>
                <w:kern w:val="0"/>
                <w:szCs w:val="21"/>
              </w:rPr>
              <w:t>112.5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DD41DD3">
            <w:pPr>
              <w:widowControl/>
              <w:spacing w:line="330" w:lineRule="atLeast"/>
              <w:jc w:val="center"/>
              <w:rPr>
                <w:rFonts w:ascii="Arial" w:hAnsi="Arial" w:cs="Arial"/>
                <w:color w:val="4F4F4F"/>
                <w:kern w:val="0"/>
                <w:szCs w:val="21"/>
              </w:rPr>
            </w:pPr>
            <w:r>
              <w:rPr>
                <w:rFonts w:ascii="Arial" w:hAnsi="Arial" w:cs="Arial"/>
                <w:color w:val="4F4F4F"/>
                <w:kern w:val="0"/>
                <w:szCs w:val="21"/>
              </w:rPr>
              <w:t>111</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287009CC">
            <w:pPr>
              <w:widowControl/>
              <w:spacing w:line="330" w:lineRule="atLeast"/>
              <w:jc w:val="center"/>
              <w:rPr>
                <w:rFonts w:ascii="Arial" w:hAnsi="Arial" w:cs="Arial"/>
                <w:color w:val="4F4F4F"/>
                <w:kern w:val="0"/>
                <w:szCs w:val="21"/>
              </w:rPr>
            </w:pPr>
          </w:p>
        </w:tc>
      </w:tr>
      <w:tr w14:paraId="05F4CC74">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1AC1B80">
            <w:pPr>
              <w:widowControl/>
              <w:spacing w:line="330" w:lineRule="atLeast"/>
              <w:jc w:val="center"/>
              <w:rPr>
                <w:rFonts w:ascii="Arial" w:hAnsi="Arial" w:cs="Arial"/>
                <w:color w:val="4F4F4F"/>
                <w:kern w:val="0"/>
                <w:szCs w:val="21"/>
              </w:rPr>
            </w:pPr>
            <w:r>
              <w:rPr>
                <w:rFonts w:ascii="Arial" w:hAnsi="Arial" w:cs="Arial"/>
                <w:color w:val="4F4F4F"/>
                <w:kern w:val="0"/>
                <w:szCs w:val="21"/>
              </w:rPr>
              <w:t>2435</w:t>
            </w:r>
          </w:p>
        </w:tc>
        <w:tc>
          <w:tcPr>
            <w:tcW w:w="455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22667EF">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Beijing_1954_3_Degree_GK_CM_114E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4B252B1">
            <w:pPr>
              <w:widowControl/>
              <w:spacing w:line="330" w:lineRule="atLeast"/>
              <w:jc w:val="center"/>
              <w:rPr>
                <w:rFonts w:ascii="Arial" w:hAnsi="Arial" w:cs="Arial"/>
                <w:color w:val="4F4F4F"/>
                <w:kern w:val="0"/>
                <w:szCs w:val="21"/>
              </w:rPr>
            </w:pPr>
            <w:r>
              <w:rPr>
                <w:rFonts w:ascii="Arial" w:hAnsi="Arial" w:cs="Arial"/>
                <w:color w:val="4F4F4F"/>
                <w:kern w:val="0"/>
                <w:szCs w:val="21"/>
              </w:rPr>
              <w:t>112.5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2557247">
            <w:pPr>
              <w:widowControl/>
              <w:spacing w:line="330" w:lineRule="atLeast"/>
              <w:jc w:val="center"/>
              <w:rPr>
                <w:rFonts w:ascii="Arial" w:hAnsi="Arial" w:cs="Arial"/>
                <w:color w:val="4F4F4F"/>
                <w:kern w:val="0"/>
                <w:szCs w:val="21"/>
              </w:rPr>
            </w:pPr>
            <w:r>
              <w:rPr>
                <w:rFonts w:ascii="Arial" w:hAnsi="Arial" w:cs="Arial"/>
                <w:color w:val="4F4F4F"/>
                <w:kern w:val="0"/>
                <w:szCs w:val="21"/>
              </w:rPr>
              <w:t>115.5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013637A">
            <w:pPr>
              <w:widowControl/>
              <w:spacing w:line="330" w:lineRule="atLeast"/>
              <w:jc w:val="center"/>
              <w:rPr>
                <w:rFonts w:ascii="Arial" w:hAnsi="Arial" w:cs="Arial"/>
                <w:color w:val="4F4F4F"/>
                <w:kern w:val="0"/>
                <w:szCs w:val="21"/>
              </w:rPr>
            </w:pPr>
            <w:r>
              <w:rPr>
                <w:rFonts w:ascii="Arial" w:hAnsi="Arial" w:cs="Arial"/>
                <w:color w:val="4F4F4F"/>
                <w:kern w:val="0"/>
                <w:szCs w:val="21"/>
              </w:rPr>
              <w:t>114</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0A0E94A0">
            <w:pPr>
              <w:widowControl/>
              <w:spacing w:line="330" w:lineRule="atLeast"/>
              <w:jc w:val="center"/>
              <w:rPr>
                <w:rFonts w:ascii="Arial" w:hAnsi="Arial" w:cs="Arial"/>
                <w:color w:val="4F4F4F"/>
                <w:kern w:val="0"/>
                <w:szCs w:val="21"/>
              </w:rPr>
            </w:pPr>
          </w:p>
        </w:tc>
      </w:tr>
      <w:tr w14:paraId="00A8CACB">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081158F">
            <w:pPr>
              <w:widowControl/>
              <w:spacing w:line="330" w:lineRule="atLeast"/>
              <w:jc w:val="center"/>
              <w:rPr>
                <w:rFonts w:ascii="Arial" w:hAnsi="Arial" w:cs="Arial"/>
                <w:color w:val="4F4F4F"/>
                <w:kern w:val="0"/>
                <w:szCs w:val="21"/>
              </w:rPr>
            </w:pPr>
            <w:r>
              <w:rPr>
                <w:rFonts w:ascii="Arial" w:hAnsi="Arial" w:cs="Arial"/>
                <w:color w:val="4F4F4F"/>
                <w:kern w:val="0"/>
                <w:szCs w:val="21"/>
              </w:rPr>
              <w:t>2436</w:t>
            </w:r>
          </w:p>
        </w:tc>
        <w:tc>
          <w:tcPr>
            <w:tcW w:w="455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E7BC53C">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Beijing_1954_3_Degree_GK_CM_117E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EC4697E">
            <w:pPr>
              <w:widowControl/>
              <w:spacing w:line="330" w:lineRule="atLeast"/>
              <w:jc w:val="center"/>
              <w:rPr>
                <w:rFonts w:ascii="Arial" w:hAnsi="Arial" w:cs="Arial"/>
                <w:color w:val="4F4F4F"/>
                <w:kern w:val="0"/>
                <w:szCs w:val="21"/>
              </w:rPr>
            </w:pPr>
            <w:r>
              <w:rPr>
                <w:rFonts w:ascii="Arial" w:hAnsi="Arial" w:cs="Arial"/>
                <w:color w:val="4F4F4F"/>
                <w:kern w:val="0"/>
                <w:szCs w:val="21"/>
              </w:rPr>
              <w:t>115.5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6AD6F8D">
            <w:pPr>
              <w:widowControl/>
              <w:spacing w:line="330" w:lineRule="atLeast"/>
              <w:jc w:val="center"/>
              <w:rPr>
                <w:rFonts w:ascii="Arial" w:hAnsi="Arial" w:cs="Arial"/>
                <w:color w:val="4F4F4F"/>
                <w:kern w:val="0"/>
                <w:szCs w:val="21"/>
              </w:rPr>
            </w:pPr>
            <w:r>
              <w:rPr>
                <w:rFonts w:ascii="Arial" w:hAnsi="Arial" w:cs="Arial"/>
                <w:color w:val="4F4F4F"/>
                <w:kern w:val="0"/>
                <w:szCs w:val="21"/>
              </w:rPr>
              <w:t>118.5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E7E889E">
            <w:pPr>
              <w:widowControl/>
              <w:spacing w:line="330" w:lineRule="atLeast"/>
              <w:jc w:val="center"/>
              <w:rPr>
                <w:rFonts w:ascii="Arial" w:hAnsi="Arial" w:cs="Arial"/>
                <w:color w:val="4F4F4F"/>
                <w:kern w:val="0"/>
                <w:szCs w:val="21"/>
              </w:rPr>
            </w:pPr>
            <w:r>
              <w:rPr>
                <w:rFonts w:ascii="Arial" w:hAnsi="Arial" w:cs="Arial"/>
                <w:color w:val="4F4F4F"/>
                <w:kern w:val="0"/>
                <w:szCs w:val="21"/>
              </w:rPr>
              <w:t>117</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78BD3B88">
            <w:pPr>
              <w:widowControl/>
              <w:spacing w:line="330" w:lineRule="atLeast"/>
              <w:jc w:val="center"/>
              <w:rPr>
                <w:rFonts w:ascii="Arial" w:hAnsi="Arial" w:cs="Arial"/>
                <w:color w:val="4F4F4F"/>
                <w:kern w:val="0"/>
                <w:szCs w:val="21"/>
              </w:rPr>
            </w:pPr>
          </w:p>
        </w:tc>
      </w:tr>
      <w:tr w14:paraId="4CFA61C6">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82AFED5">
            <w:pPr>
              <w:widowControl/>
              <w:spacing w:line="330" w:lineRule="atLeast"/>
              <w:jc w:val="center"/>
              <w:rPr>
                <w:rFonts w:ascii="Arial" w:hAnsi="Arial" w:cs="Arial"/>
                <w:color w:val="4F4F4F"/>
                <w:kern w:val="0"/>
                <w:szCs w:val="21"/>
              </w:rPr>
            </w:pPr>
            <w:r>
              <w:rPr>
                <w:rFonts w:ascii="Arial" w:hAnsi="Arial" w:cs="Arial"/>
                <w:color w:val="4F4F4F"/>
                <w:kern w:val="0"/>
                <w:szCs w:val="21"/>
              </w:rPr>
              <w:t>2437</w:t>
            </w:r>
          </w:p>
        </w:tc>
        <w:tc>
          <w:tcPr>
            <w:tcW w:w="455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AC93C35">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Beijing_1954_3_Degree_GK_CM_120E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A702694">
            <w:pPr>
              <w:widowControl/>
              <w:spacing w:line="330" w:lineRule="atLeast"/>
              <w:jc w:val="center"/>
              <w:rPr>
                <w:rFonts w:ascii="Arial" w:hAnsi="Arial" w:cs="Arial"/>
                <w:color w:val="4F4F4F"/>
                <w:kern w:val="0"/>
                <w:szCs w:val="21"/>
              </w:rPr>
            </w:pPr>
            <w:r>
              <w:rPr>
                <w:rFonts w:ascii="Arial" w:hAnsi="Arial" w:cs="Arial"/>
                <w:color w:val="4F4F4F"/>
                <w:kern w:val="0"/>
                <w:szCs w:val="21"/>
              </w:rPr>
              <w:t>118.5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F602F5E">
            <w:pPr>
              <w:widowControl/>
              <w:spacing w:line="330" w:lineRule="atLeast"/>
              <w:jc w:val="center"/>
              <w:rPr>
                <w:rFonts w:ascii="Arial" w:hAnsi="Arial" w:cs="Arial"/>
                <w:color w:val="4F4F4F"/>
                <w:kern w:val="0"/>
                <w:szCs w:val="21"/>
              </w:rPr>
            </w:pPr>
            <w:r>
              <w:rPr>
                <w:rFonts w:ascii="Arial" w:hAnsi="Arial" w:cs="Arial"/>
                <w:color w:val="4F4F4F"/>
                <w:kern w:val="0"/>
                <w:szCs w:val="21"/>
              </w:rPr>
              <w:t>124.5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2F17F4C">
            <w:pPr>
              <w:widowControl/>
              <w:spacing w:line="330" w:lineRule="atLeast"/>
              <w:jc w:val="center"/>
              <w:rPr>
                <w:rFonts w:ascii="Arial" w:hAnsi="Arial" w:cs="Arial"/>
                <w:color w:val="4F4F4F"/>
                <w:kern w:val="0"/>
                <w:szCs w:val="21"/>
              </w:rPr>
            </w:pPr>
            <w:r>
              <w:rPr>
                <w:rFonts w:ascii="Arial" w:hAnsi="Arial" w:cs="Arial"/>
                <w:color w:val="4F4F4F"/>
                <w:kern w:val="0"/>
                <w:szCs w:val="21"/>
              </w:rPr>
              <w:t>120</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6D4C7043">
            <w:pPr>
              <w:widowControl/>
              <w:spacing w:line="330" w:lineRule="atLeast"/>
              <w:jc w:val="center"/>
              <w:rPr>
                <w:rFonts w:ascii="Arial" w:hAnsi="Arial" w:cs="Arial"/>
                <w:color w:val="4F4F4F"/>
                <w:kern w:val="0"/>
                <w:szCs w:val="21"/>
              </w:rPr>
            </w:pPr>
          </w:p>
        </w:tc>
      </w:tr>
      <w:tr w14:paraId="2764DF89">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1EDBDEB">
            <w:pPr>
              <w:widowControl/>
              <w:spacing w:line="330" w:lineRule="atLeast"/>
              <w:jc w:val="center"/>
              <w:rPr>
                <w:rFonts w:ascii="Arial" w:hAnsi="Arial" w:cs="Arial"/>
                <w:color w:val="4F4F4F"/>
                <w:kern w:val="0"/>
                <w:szCs w:val="21"/>
              </w:rPr>
            </w:pPr>
            <w:r>
              <w:rPr>
                <w:rFonts w:ascii="Arial" w:hAnsi="Arial" w:cs="Arial"/>
                <w:color w:val="4F4F4F"/>
                <w:kern w:val="0"/>
                <w:szCs w:val="21"/>
              </w:rPr>
              <w:t>2438</w:t>
            </w:r>
          </w:p>
        </w:tc>
        <w:tc>
          <w:tcPr>
            <w:tcW w:w="455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1CD9443">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Beijing_1954_3_Degree_GK_CM_123E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AEB91E0">
            <w:pPr>
              <w:widowControl/>
              <w:spacing w:line="330" w:lineRule="atLeast"/>
              <w:jc w:val="center"/>
              <w:rPr>
                <w:rFonts w:ascii="Arial" w:hAnsi="Arial" w:cs="Arial"/>
                <w:color w:val="4F4F4F"/>
                <w:kern w:val="0"/>
                <w:szCs w:val="21"/>
              </w:rPr>
            </w:pPr>
            <w:r>
              <w:rPr>
                <w:rFonts w:ascii="Arial" w:hAnsi="Arial" w:cs="Arial"/>
                <w:color w:val="4F4F4F"/>
                <w:kern w:val="0"/>
                <w:szCs w:val="21"/>
              </w:rPr>
              <w:t>121.5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77C048D">
            <w:pPr>
              <w:widowControl/>
              <w:spacing w:line="330" w:lineRule="atLeast"/>
              <w:jc w:val="center"/>
              <w:rPr>
                <w:rFonts w:ascii="Arial" w:hAnsi="Arial" w:cs="Arial"/>
                <w:color w:val="4F4F4F"/>
                <w:kern w:val="0"/>
                <w:szCs w:val="21"/>
              </w:rPr>
            </w:pPr>
            <w:r>
              <w:rPr>
                <w:rFonts w:ascii="Arial" w:hAnsi="Arial" w:cs="Arial"/>
                <w:color w:val="4F4F4F"/>
                <w:kern w:val="0"/>
                <w:szCs w:val="21"/>
              </w:rPr>
              <w:t>121.5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0BFCC74">
            <w:pPr>
              <w:widowControl/>
              <w:spacing w:line="330" w:lineRule="atLeast"/>
              <w:jc w:val="center"/>
              <w:rPr>
                <w:rFonts w:ascii="Arial" w:hAnsi="Arial" w:cs="Arial"/>
                <w:color w:val="4F4F4F"/>
                <w:kern w:val="0"/>
                <w:szCs w:val="21"/>
              </w:rPr>
            </w:pPr>
            <w:r>
              <w:rPr>
                <w:rFonts w:ascii="Arial" w:hAnsi="Arial" w:cs="Arial"/>
                <w:color w:val="4F4F4F"/>
                <w:kern w:val="0"/>
                <w:szCs w:val="21"/>
              </w:rPr>
              <w:t>123</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40E93A5F">
            <w:pPr>
              <w:widowControl/>
              <w:spacing w:line="330" w:lineRule="atLeast"/>
              <w:jc w:val="center"/>
              <w:rPr>
                <w:rFonts w:ascii="Arial" w:hAnsi="Arial" w:cs="Arial"/>
                <w:color w:val="4F4F4F"/>
                <w:kern w:val="0"/>
                <w:szCs w:val="21"/>
              </w:rPr>
            </w:pPr>
          </w:p>
        </w:tc>
      </w:tr>
      <w:tr w14:paraId="409F76BF">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D31DDDD">
            <w:pPr>
              <w:widowControl/>
              <w:spacing w:line="330" w:lineRule="atLeast"/>
              <w:jc w:val="center"/>
              <w:rPr>
                <w:rFonts w:ascii="Arial" w:hAnsi="Arial" w:cs="Arial"/>
                <w:color w:val="4F4F4F"/>
                <w:kern w:val="0"/>
                <w:szCs w:val="21"/>
              </w:rPr>
            </w:pPr>
            <w:r>
              <w:rPr>
                <w:rFonts w:ascii="Arial" w:hAnsi="Arial" w:cs="Arial"/>
                <w:color w:val="4F4F4F"/>
                <w:kern w:val="0"/>
                <w:szCs w:val="21"/>
              </w:rPr>
              <w:t>2439</w:t>
            </w:r>
          </w:p>
        </w:tc>
        <w:tc>
          <w:tcPr>
            <w:tcW w:w="455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6CA05BB">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Beijing_1954_3_Degree_GK_CM_126E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C0653F0">
            <w:pPr>
              <w:widowControl/>
              <w:spacing w:line="330" w:lineRule="atLeast"/>
              <w:jc w:val="center"/>
              <w:rPr>
                <w:rFonts w:ascii="Arial" w:hAnsi="Arial" w:cs="Arial"/>
                <w:color w:val="4F4F4F"/>
                <w:kern w:val="0"/>
                <w:szCs w:val="21"/>
              </w:rPr>
            </w:pPr>
            <w:r>
              <w:rPr>
                <w:rFonts w:ascii="Arial" w:hAnsi="Arial" w:cs="Arial"/>
                <w:color w:val="4F4F4F"/>
                <w:kern w:val="0"/>
                <w:szCs w:val="21"/>
              </w:rPr>
              <w:t>124.5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1C7865B">
            <w:pPr>
              <w:widowControl/>
              <w:spacing w:line="330" w:lineRule="atLeast"/>
              <w:jc w:val="center"/>
              <w:rPr>
                <w:rFonts w:ascii="Arial" w:hAnsi="Arial" w:cs="Arial"/>
                <w:color w:val="4F4F4F"/>
                <w:kern w:val="0"/>
                <w:szCs w:val="21"/>
              </w:rPr>
            </w:pPr>
            <w:r>
              <w:rPr>
                <w:rFonts w:ascii="Arial" w:hAnsi="Arial" w:cs="Arial"/>
                <w:color w:val="4F4F4F"/>
                <w:kern w:val="0"/>
                <w:szCs w:val="21"/>
              </w:rPr>
              <w:t>127.5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0ED7C0D">
            <w:pPr>
              <w:widowControl/>
              <w:spacing w:line="330" w:lineRule="atLeast"/>
              <w:jc w:val="center"/>
              <w:rPr>
                <w:rFonts w:ascii="Arial" w:hAnsi="Arial" w:cs="Arial"/>
                <w:color w:val="4F4F4F"/>
                <w:kern w:val="0"/>
                <w:szCs w:val="21"/>
              </w:rPr>
            </w:pPr>
            <w:r>
              <w:rPr>
                <w:rFonts w:ascii="Arial" w:hAnsi="Arial" w:cs="Arial"/>
                <w:color w:val="4F4F4F"/>
                <w:kern w:val="0"/>
                <w:szCs w:val="21"/>
              </w:rPr>
              <w:t>126</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4F6F4A2A">
            <w:pPr>
              <w:widowControl/>
              <w:spacing w:line="330" w:lineRule="atLeast"/>
              <w:jc w:val="center"/>
              <w:rPr>
                <w:rFonts w:ascii="Arial" w:hAnsi="Arial" w:cs="Arial"/>
                <w:color w:val="4F4F4F"/>
                <w:kern w:val="0"/>
                <w:szCs w:val="21"/>
              </w:rPr>
            </w:pPr>
          </w:p>
        </w:tc>
      </w:tr>
      <w:tr w14:paraId="3CB6E7EE">
        <w:tblPrEx>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F9D2C6C">
            <w:pPr>
              <w:widowControl/>
              <w:spacing w:line="330" w:lineRule="atLeast"/>
              <w:jc w:val="center"/>
              <w:rPr>
                <w:rFonts w:ascii="Arial" w:hAnsi="Arial" w:cs="Arial"/>
                <w:color w:val="4F4F4F"/>
                <w:kern w:val="0"/>
                <w:szCs w:val="21"/>
              </w:rPr>
            </w:pPr>
            <w:r>
              <w:rPr>
                <w:rFonts w:ascii="Arial" w:hAnsi="Arial" w:cs="Arial"/>
                <w:color w:val="4F4F4F"/>
                <w:kern w:val="0"/>
                <w:szCs w:val="21"/>
              </w:rPr>
              <w:t>2440</w:t>
            </w:r>
          </w:p>
        </w:tc>
        <w:tc>
          <w:tcPr>
            <w:tcW w:w="455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9D28EF9">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Beijing_1954_3_Degree_GK_CM_129E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B4B7163">
            <w:pPr>
              <w:widowControl/>
              <w:spacing w:line="330" w:lineRule="atLeast"/>
              <w:jc w:val="center"/>
              <w:rPr>
                <w:rFonts w:ascii="Arial" w:hAnsi="Arial" w:cs="Arial"/>
                <w:color w:val="4F4F4F"/>
                <w:kern w:val="0"/>
                <w:szCs w:val="21"/>
              </w:rPr>
            </w:pPr>
            <w:r>
              <w:rPr>
                <w:rFonts w:ascii="Arial" w:hAnsi="Arial" w:cs="Arial"/>
                <w:color w:val="4F4F4F"/>
                <w:kern w:val="0"/>
                <w:szCs w:val="21"/>
              </w:rPr>
              <w:t>127.5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353C719">
            <w:pPr>
              <w:widowControl/>
              <w:spacing w:line="330" w:lineRule="atLeast"/>
              <w:jc w:val="center"/>
              <w:rPr>
                <w:rFonts w:ascii="Arial" w:hAnsi="Arial" w:cs="Arial"/>
                <w:color w:val="4F4F4F"/>
                <w:kern w:val="0"/>
                <w:szCs w:val="21"/>
              </w:rPr>
            </w:pPr>
            <w:r>
              <w:rPr>
                <w:rFonts w:ascii="Arial" w:hAnsi="Arial" w:cs="Arial"/>
                <w:color w:val="4F4F4F"/>
                <w:kern w:val="0"/>
                <w:szCs w:val="21"/>
              </w:rPr>
              <w:t>130.5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1D013B2">
            <w:pPr>
              <w:widowControl/>
              <w:spacing w:line="330" w:lineRule="atLeast"/>
              <w:jc w:val="center"/>
              <w:rPr>
                <w:rFonts w:ascii="Arial" w:hAnsi="Arial" w:cs="Arial"/>
                <w:color w:val="4F4F4F"/>
                <w:kern w:val="0"/>
                <w:szCs w:val="21"/>
              </w:rPr>
            </w:pPr>
            <w:r>
              <w:rPr>
                <w:rFonts w:ascii="Arial" w:hAnsi="Arial" w:cs="Arial"/>
                <w:color w:val="4F4F4F"/>
                <w:kern w:val="0"/>
                <w:szCs w:val="21"/>
              </w:rPr>
              <w:t>129</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6B3E52D0">
            <w:pPr>
              <w:widowControl/>
              <w:spacing w:line="330" w:lineRule="atLeast"/>
              <w:jc w:val="center"/>
              <w:rPr>
                <w:rFonts w:ascii="Arial" w:hAnsi="Arial" w:cs="Arial"/>
                <w:color w:val="4F4F4F"/>
                <w:kern w:val="0"/>
                <w:szCs w:val="21"/>
              </w:rPr>
            </w:pPr>
          </w:p>
        </w:tc>
      </w:tr>
      <w:tr w14:paraId="4F497F57">
        <w:tblPrEx>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73286D6">
            <w:pPr>
              <w:widowControl/>
              <w:spacing w:line="330" w:lineRule="atLeast"/>
              <w:jc w:val="center"/>
              <w:rPr>
                <w:rFonts w:ascii="Arial" w:hAnsi="Arial" w:cs="Arial"/>
                <w:color w:val="4F4F4F"/>
                <w:kern w:val="0"/>
                <w:szCs w:val="21"/>
              </w:rPr>
            </w:pPr>
            <w:r>
              <w:rPr>
                <w:rFonts w:ascii="Arial" w:hAnsi="Arial" w:cs="Arial"/>
                <w:color w:val="4F4F4F"/>
                <w:kern w:val="0"/>
                <w:szCs w:val="21"/>
              </w:rPr>
              <w:t>2441</w:t>
            </w:r>
          </w:p>
        </w:tc>
        <w:tc>
          <w:tcPr>
            <w:tcW w:w="455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7176374">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Beijing_1954_3_Degree_GK_CM_132E</w:t>
            </w:r>
          </w:p>
        </w:tc>
        <w:tc>
          <w:tcPr>
            <w:tcW w:w="851"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494F893">
            <w:pPr>
              <w:widowControl/>
              <w:spacing w:line="330" w:lineRule="atLeast"/>
              <w:jc w:val="center"/>
              <w:rPr>
                <w:rFonts w:ascii="Arial" w:hAnsi="Arial" w:cs="Arial"/>
                <w:color w:val="4F4F4F"/>
                <w:kern w:val="0"/>
                <w:szCs w:val="21"/>
              </w:rPr>
            </w:pPr>
            <w:r>
              <w:rPr>
                <w:rFonts w:ascii="Arial" w:hAnsi="Arial" w:cs="Arial"/>
                <w:color w:val="4F4F4F"/>
                <w:kern w:val="0"/>
                <w:szCs w:val="21"/>
              </w:rPr>
              <w:t>130.5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E24CF6C">
            <w:pPr>
              <w:widowControl/>
              <w:spacing w:line="330" w:lineRule="atLeast"/>
              <w:jc w:val="center"/>
              <w:rPr>
                <w:rFonts w:ascii="Arial" w:hAnsi="Arial" w:cs="Arial"/>
                <w:color w:val="4F4F4F"/>
                <w:kern w:val="0"/>
                <w:szCs w:val="21"/>
              </w:rPr>
            </w:pPr>
            <w:r>
              <w:rPr>
                <w:rFonts w:ascii="Arial" w:hAnsi="Arial" w:cs="Arial"/>
                <w:color w:val="4F4F4F"/>
                <w:kern w:val="0"/>
                <w:szCs w:val="21"/>
              </w:rPr>
              <w:t>133.5</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D12C042">
            <w:pPr>
              <w:widowControl/>
              <w:spacing w:line="330" w:lineRule="atLeast"/>
              <w:jc w:val="center"/>
              <w:rPr>
                <w:rFonts w:ascii="Arial" w:hAnsi="Arial" w:cs="Arial"/>
                <w:color w:val="4F4F4F"/>
                <w:kern w:val="0"/>
                <w:szCs w:val="21"/>
              </w:rPr>
            </w:pPr>
            <w:r>
              <w:rPr>
                <w:rFonts w:ascii="Arial" w:hAnsi="Arial" w:cs="Arial"/>
                <w:color w:val="4F4F4F"/>
                <w:kern w:val="0"/>
                <w:szCs w:val="21"/>
              </w:rPr>
              <w:t>132</w:t>
            </w:r>
          </w:p>
        </w:tc>
        <w:tc>
          <w:tcPr>
            <w:tcW w:w="1134"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7AB276E9">
            <w:pPr>
              <w:widowControl/>
              <w:spacing w:line="330" w:lineRule="atLeast"/>
              <w:jc w:val="center"/>
              <w:rPr>
                <w:rFonts w:ascii="Arial" w:hAnsi="Arial" w:cs="Arial"/>
                <w:color w:val="4F4F4F"/>
                <w:kern w:val="0"/>
                <w:szCs w:val="21"/>
              </w:rPr>
            </w:pPr>
          </w:p>
        </w:tc>
      </w:tr>
      <w:tr w14:paraId="20569007">
        <w:tblPrEx>
          <w:shd w:val="clear" w:color="auto" w:fill="FFFFFF"/>
          <w:tblCellMar>
            <w:top w:w="15" w:type="dxa"/>
            <w:left w:w="15" w:type="dxa"/>
            <w:bottom w:w="15" w:type="dxa"/>
            <w:right w:w="15" w:type="dxa"/>
          </w:tblCellMar>
        </w:tblPrEx>
        <w:trPr>
          <w:wBefore w:w="0" w:type="dxa"/>
          <w:wAfter w:w="0" w:type="dxa"/>
        </w:trPr>
        <w:tc>
          <w:tcPr>
            <w:tcW w:w="0" w:type="auto"/>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1AD9C60">
            <w:pPr>
              <w:widowControl/>
              <w:spacing w:line="330" w:lineRule="atLeast"/>
              <w:jc w:val="center"/>
              <w:rPr>
                <w:rFonts w:ascii="Arial" w:hAnsi="Arial" w:cs="Arial"/>
                <w:color w:val="4F4F4F"/>
                <w:kern w:val="0"/>
                <w:szCs w:val="21"/>
              </w:rPr>
            </w:pPr>
            <w:r>
              <w:rPr>
                <w:rFonts w:ascii="Arial" w:hAnsi="Arial" w:cs="Arial"/>
                <w:color w:val="4F4F4F"/>
                <w:kern w:val="0"/>
                <w:szCs w:val="21"/>
              </w:rPr>
              <w:t>2442</w:t>
            </w:r>
          </w:p>
        </w:tc>
        <w:tc>
          <w:tcPr>
            <w:tcW w:w="455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C0E6A23">
            <w:pPr>
              <w:widowControl/>
              <w:spacing w:line="330" w:lineRule="atLeast"/>
              <w:jc w:val="center"/>
              <w:rPr>
                <w:rFonts w:ascii="Arial" w:hAnsi="Arial" w:cs="Arial"/>
                <w:color w:val="4F4F4F"/>
                <w:kern w:val="0"/>
                <w:szCs w:val="21"/>
              </w:rPr>
            </w:pPr>
            <w:r>
              <w:rPr>
                <w:rFonts w:ascii="Arial" w:hAnsi="Arial" w:cs="Arial"/>
                <w:color w:val="4F4F4F"/>
                <w:kern w:val="0"/>
                <w:szCs w:val="21"/>
              </w:rPr>
              <w:t>Beijing_1954_3_Degree_GK_CM_135E</w:t>
            </w:r>
          </w:p>
        </w:tc>
        <w:tc>
          <w:tcPr>
            <w:tcW w:w="851"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DDB154B">
            <w:pPr>
              <w:widowControl/>
              <w:spacing w:line="330" w:lineRule="atLeast"/>
              <w:jc w:val="center"/>
              <w:rPr>
                <w:rFonts w:ascii="Arial" w:hAnsi="Arial" w:cs="Arial"/>
                <w:color w:val="4F4F4F"/>
                <w:kern w:val="0"/>
                <w:szCs w:val="21"/>
              </w:rPr>
            </w:pPr>
            <w:r>
              <w:rPr>
                <w:rFonts w:ascii="Arial" w:hAnsi="Arial" w:cs="Arial"/>
                <w:color w:val="4F4F4F"/>
                <w:kern w:val="0"/>
                <w:szCs w:val="21"/>
              </w:rPr>
              <w:t>133.5</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312543A">
            <w:pPr>
              <w:widowControl/>
              <w:spacing w:line="330" w:lineRule="atLeast"/>
              <w:jc w:val="center"/>
              <w:rPr>
                <w:rFonts w:ascii="Arial" w:hAnsi="Arial" w:cs="Arial"/>
                <w:color w:val="4F4F4F"/>
                <w:kern w:val="0"/>
                <w:szCs w:val="21"/>
              </w:rPr>
            </w:pPr>
            <w:r>
              <w:rPr>
                <w:rFonts w:ascii="Arial" w:hAnsi="Arial" w:cs="Arial"/>
                <w:color w:val="4F4F4F"/>
                <w:kern w:val="0"/>
                <w:szCs w:val="21"/>
              </w:rPr>
              <w:t>136.5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6AD21C7">
            <w:pPr>
              <w:widowControl/>
              <w:spacing w:line="330" w:lineRule="atLeast"/>
              <w:jc w:val="center"/>
              <w:rPr>
                <w:rFonts w:ascii="Arial" w:hAnsi="Arial" w:cs="Arial"/>
                <w:color w:val="4F4F4F"/>
                <w:kern w:val="0"/>
                <w:szCs w:val="21"/>
              </w:rPr>
            </w:pPr>
            <w:r>
              <w:rPr>
                <w:rFonts w:ascii="Arial" w:hAnsi="Arial" w:cs="Arial"/>
                <w:color w:val="4F4F4F"/>
                <w:kern w:val="0"/>
                <w:szCs w:val="21"/>
              </w:rPr>
              <w:t>135</w:t>
            </w:r>
          </w:p>
        </w:tc>
        <w:tc>
          <w:tcPr>
            <w:tcW w:w="1134"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50B1389A">
            <w:pPr>
              <w:widowControl/>
              <w:spacing w:line="330" w:lineRule="atLeast"/>
              <w:jc w:val="center"/>
              <w:rPr>
                <w:rFonts w:ascii="Arial" w:hAnsi="Arial" w:cs="Arial"/>
                <w:color w:val="4F4F4F"/>
                <w:kern w:val="0"/>
                <w:szCs w:val="21"/>
              </w:rPr>
            </w:pPr>
          </w:p>
        </w:tc>
      </w:tr>
    </w:tbl>
    <w:p w14:paraId="73A2A20C">
      <w:pPr>
        <w:spacing w:line="360" w:lineRule="auto"/>
        <w:rPr>
          <w:sz w:val="24"/>
          <w:lang/>
        </w:rPr>
      </w:pPr>
      <w:r>
        <w:rPr>
          <w:rFonts w:hint="eastAsia"/>
          <w:sz w:val="24"/>
          <w:lang/>
        </w:rPr>
        <w:t>（4）西安80投影编码</w:t>
      </w:r>
    </w:p>
    <w:tbl>
      <w:tblPr>
        <w:tblStyle w:val="24"/>
        <w:tblW w:w="9750" w:type="dxa"/>
        <w:tblInd w:w="128" w:type="dxa"/>
        <w:shd w:val="clear" w:color="auto" w:fill="FFFFFF"/>
        <w:tblLayout w:type="autofit"/>
        <w:tblCellMar>
          <w:top w:w="15" w:type="dxa"/>
          <w:left w:w="15" w:type="dxa"/>
          <w:bottom w:w="15" w:type="dxa"/>
          <w:right w:w="15" w:type="dxa"/>
        </w:tblCellMar>
      </w:tblPr>
      <w:tblGrid>
        <w:gridCol w:w="1265"/>
        <w:gridCol w:w="4530"/>
        <w:gridCol w:w="850"/>
        <w:gridCol w:w="849"/>
        <w:gridCol w:w="1130"/>
        <w:gridCol w:w="1126"/>
      </w:tblGrid>
      <w:tr w14:paraId="5B210763">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1CC1DF0">
            <w:pPr>
              <w:widowControl/>
              <w:spacing w:line="330" w:lineRule="atLeast"/>
              <w:jc w:val="center"/>
              <w:rPr>
                <w:rFonts w:ascii="Arial" w:hAnsi="Arial" w:cs="Arial"/>
                <w:b/>
                <w:bCs/>
                <w:color w:val="4F4F4F"/>
                <w:kern w:val="0"/>
                <w:szCs w:val="21"/>
              </w:rPr>
            </w:pPr>
            <w:r>
              <w:rPr>
                <w:rFonts w:ascii="Arial" w:hAnsi="Arial" w:cs="Arial"/>
                <w:b/>
                <w:bCs/>
                <w:color w:val="4F4F4F"/>
                <w:kern w:val="0"/>
                <w:szCs w:val="21"/>
              </w:rPr>
              <w:t>EPSG</w:t>
            </w:r>
          </w:p>
        </w:tc>
        <w:tc>
          <w:tcPr>
            <w:tcW w:w="45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E699A17">
            <w:pPr>
              <w:widowControl/>
              <w:spacing w:line="330" w:lineRule="atLeast"/>
              <w:jc w:val="center"/>
              <w:rPr>
                <w:rFonts w:ascii="Arial" w:hAnsi="Arial" w:cs="Arial"/>
                <w:b/>
                <w:bCs/>
                <w:color w:val="4F4F4F"/>
                <w:kern w:val="0"/>
                <w:szCs w:val="21"/>
              </w:rPr>
            </w:pPr>
            <w:r>
              <w:rPr>
                <w:rFonts w:ascii="Arial" w:hAnsi="Arial" w:cs="Arial"/>
                <w:b/>
                <w:bCs/>
                <w:color w:val="4F4F4F"/>
                <w:kern w:val="0"/>
                <w:szCs w:val="21"/>
              </w:rPr>
              <w:t>投影坐标系名称</w:t>
            </w:r>
          </w:p>
        </w:tc>
        <w:tc>
          <w:tcPr>
            <w:tcW w:w="1699" w:type="dxa"/>
            <w:gridSpan w:val="2"/>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5D331C9">
            <w:pPr>
              <w:widowControl/>
              <w:spacing w:line="330" w:lineRule="atLeast"/>
              <w:jc w:val="center"/>
              <w:rPr>
                <w:rFonts w:ascii="Arial" w:hAnsi="Arial" w:cs="Arial"/>
                <w:b/>
                <w:bCs/>
                <w:color w:val="4F4F4F"/>
                <w:kern w:val="0"/>
                <w:szCs w:val="21"/>
              </w:rPr>
            </w:pPr>
            <w:r>
              <w:rPr>
                <w:rFonts w:ascii="Arial" w:hAnsi="Arial" w:cs="Arial"/>
                <w:b/>
                <w:bCs/>
                <w:color w:val="4F4F4F"/>
                <w:kern w:val="0"/>
                <w:szCs w:val="21"/>
              </w:rPr>
              <w:t>经度最小</w:t>
            </w:r>
            <w:r>
              <w:rPr>
                <w:rFonts w:hint="eastAsia" w:ascii="Arial" w:hAnsi="Arial" w:cs="Arial"/>
                <w:b/>
                <w:bCs/>
                <w:color w:val="4F4F4F"/>
                <w:kern w:val="0"/>
                <w:szCs w:val="21"/>
              </w:rPr>
              <w:t>_</w:t>
            </w:r>
            <w:r>
              <w:rPr>
                <w:rFonts w:ascii="Arial" w:hAnsi="Arial" w:cs="Arial"/>
                <w:b/>
                <w:bCs/>
                <w:color w:val="4F4F4F"/>
                <w:kern w:val="0"/>
                <w:szCs w:val="21"/>
              </w:rPr>
              <w:t>最大</w:t>
            </w:r>
          </w:p>
        </w:tc>
        <w:tc>
          <w:tcPr>
            <w:tcW w:w="11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973959B">
            <w:pPr>
              <w:widowControl/>
              <w:spacing w:line="330" w:lineRule="atLeast"/>
              <w:jc w:val="center"/>
              <w:rPr>
                <w:rFonts w:ascii="Arial" w:hAnsi="Arial" w:cs="Arial"/>
                <w:b/>
                <w:bCs/>
                <w:color w:val="4F4F4F"/>
                <w:kern w:val="0"/>
                <w:szCs w:val="21"/>
              </w:rPr>
            </w:pPr>
            <w:r>
              <w:rPr>
                <w:rFonts w:ascii="Arial" w:hAnsi="Arial" w:cs="Arial"/>
                <w:b/>
                <w:bCs/>
                <w:color w:val="4F4F4F"/>
                <w:kern w:val="0"/>
                <w:szCs w:val="21"/>
              </w:rPr>
              <w:t>中央经线</w:t>
            </w:r>
          </w:p>
        </w:tc>
        <w:tc>
          <w:tcPr>
            <w:tcW w:w="1126"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700E525D">
            <w:pPr>
              <w:widowControl/>
              <w:spacing w:line="330" w:lineRule="atLeast"/>
              <w:jc w:val="center"/>
              <w:rPr>
                <w:rFonts w:ascii="Arial" w:hAnsi="Arial" w:cs="Arial"/>
                <w:b/>
                <w:bCs/>
                <w:color w:val="4F4F4F"/>
                <w:kern w:val="0"/>
                <w:szCs w:val="21"/>
              </w:rPr>
            </w:pPr>
            <w:r>
              <w:rPr>
                <w:rFonts w:hint="eastAsia" w:ascii="Arial" w:hAnsi="Arial" w:cs="Arial"/>
                <w:b/>
                <w:bCs/>
                <w:color w:val="4F4F4F"/>
                <w:kern w:val="0"/>
                <w:szCs w:val="21"/>
              </w:rPr>
              <w:t>备注</w:t>
            </w:r>
          </w:p>
        </w:tc>
      </w:tr>
      <w:tr w14:paraId="4B49286B">
        <w:tblPrEx>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F0AF618">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2</w:t>
            </w:r>
            <w:r>
              <w:rPr>
                <w:rFonts w:ascii="Arial" w:hAnsi="Arial" w:cs="Arial"/>
                <w:color w:val="4F4F4F"/>
                <w:kern w:val="0"/>
                <w:szCs w:val="21"/>
              </w:rPr>
              <w:t>349</w:t>
            </w:r>
          </w:p>
        </w:tc>
        <w:tc>
          <w:tcPr>
            <w:tcW w:w="45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1471178">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Xian_1980_3_Degree_GK_Zone_25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B00D434">
            <w:pPr>
              <w:widowControl/>
              <w:spacing w:line="330" w:lineRule="atLeast"/>
              <w:jc w:val="center"/>
              <w:rPr>
                <w:rFonts w:ascii="Arial" w:hAnsi="Arial" w:cs="Arial"/>
                <w:color w:val="4F4F4F"/>
                <w:kern w:val="0"/>
                <w:szCs w:val="21"/>
              </w:rPr>
            </w:pPr>
            <w:r>
              <w:rPr>
                <w:rFonts w:ascii="Arial" w:hAnsi="Arial" w:cs="Arial"/>
                <w:color w:val="4F4F4F"/>
                <w:kern w:val="0"/>
                <w:szCs w:val="21"/>
              </w:rPr>
              <w:t>73.5</w:t>
            </w:r>
          </w:p>
        </w:tc>
        <w:tc>
          <w:tcPr>
            <w:tcW w:w="84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B64B91B">
            <w:pPr>
              <w:widowControl/>
              <w:spacing w:line="330" w:lineRule="atLeast"/>
              <w:jc w:val="center"/>
              <w:rPr>
                <w:rFonts w:ascii="Arial" w:hAnsi="Arial" w:cs="Arial"/>
                <w:color w:val="4F4F4F"/>
                <w:kern w:val="0"/>
                <w:szCs w:val="21"/>
              </w:rPr>
            </w:pPr>
            <w:r>
              <w:rPr>
                <w:rFonts w:ascii="Arial" w:hAnsi="Arial" w:cs="Arial"/>
                <w:color w:val="4F4F4F"/>
                <w:kern w:val="0"/>
                <w:szCs w:val="21"/>
              </w:rPr>
              <w:t>76.5</w:t>
            </w:r>
          </w:p>
        </w:tc>
        <w:tc>
          <w:tcPr>
            <w:tcW w:w="11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54C2AE4">
            <w:pPr>
              <w:widowControl/>
              <w:spacing w:line="330" w:lineRule="atLeast"/>
              <w:jc w:val="center"/>
              <w:rPr>
                <w:rFonts w:ascii="Arial" w:hAnsi="Arial" w:cs="Arial"/>
                <w:color w:val="4F4F4F"/>
                <w:kern w:val="0"/>
                <w:szCs w:val="21"/>
              </w:rPr>
            </w:pPr>
            <w:r>
              <w:rPr>
                <w:rFonts w:ascii="Arial" w:hAnsi="Arial" w:cs="Arial"/>
                <w:color w:val="4F4F4F"/>
                <w:kern w:val="0"/>
                <w:szCs w:val="21"/>
              </w:rPr>
              <w:t>75</w:t>
            </w:r>
          </w:p>
        </w:tc>
        <w:tc>
          <w:tcPr>
            <w:tcW w:w="1126"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4DF59323">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15876A70">
        <w:tblPrEx>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EC44F75">
            <w:pPr>
              <w:widowControl/>
              <w:spacing w:line="330" w:lineRule="atLeast"/>
              <w:jc w:val="center"/>
              <w:rPr>
                <w:rFonts w:ascii="Arial" w:hAnsi="Arial" w:cs="Arial"/>
                <w:color w:val="4F4F4F"/>
                <w:kern w:val="0"/>
                <w:szCs w:val="21"/>
              </w:rPr>
            </w:pPr>
            <w:r>
              <w:rPr>
                <w:rFonts w:ascii="Arial" w:hAnsi="Arial" w:cs="Arial"/>
                <w:color w:val="4F4F4F"/>
                <w:kern w:val="0"/>
                <w:szCs w:val="21"/>
              </w:rPr>
              <w:t>2350</w:t>
            </w:r>
          </w:p>
        </w:tc>
        <w:tc>
          <w:tcPr>
            <w:tcW w:w="45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65758D0">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Xian_1980_3_Degree_GK_Zone_26</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9517C1A">
            <w:pPr>
              <w:widowControl/>
              <w:spacing w:line="330" w:lineRule="atLeast"/>
              <w:jc w:val="center"/>
              <w:rPr>
                <w:rFonts w:ascii="Arial" w:hAnsi="Arial" w:cs="Arial"/>
                <w:color w:val="4F4F4F"/>
                <w:kern w:val="0"/>
                <w:szCs w:val="21"/>
              </w:rPr>
            </w:pPr>
            <w:r>
              <w:rPr>
                <w:rFonts w:ascii="Arial" w:hAnsi="Arial" w:cs="Arial"/>
                <w:color w:val="4F4F4F"/>
                <w:kern w:val="0"/>
                <w:szCs w:val="21"/>
              </w:rPr>
              <w:t>76.5</w:t>
            </w:r>
          </w:p>
        </w:tc>
        <w:tc>
          <w:tcPr>
            <w:tcW w:w="84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53157A8">
            <w:pPr>
              <w:widowControl/>
              <w:spacing w:line="330" w:lineRule="atLeast"/>
              <w:jc w:val="center"/>
              <w:rPr>
                <w:rFonts w:ascii="Arial" w:hAnsi="Arial" w:cs="Arial"/>
                <w:color w:val="4F4F4F"/>
                <w:kern w:val="0"/>
                <w:szCs w:val="21"/>
              </w:rPr>
            </w:pPr>
            <w:r>
              <w:rPr>
                <w:rFonts w:ascii="Arial" w:hAnsi="Arial" w:cs="Arial"/>
                <w:color w:val="4F4F4F"/>
                <w:kern w:val="0"/>
                <w:szCs w:val="21"/>
              </w:rPr>
              <w:t>79.5</w:t>
            </w:r>
          </w:p>
        </w:tc>
        <w:tc>
          <w:tcPr>
            <w:tcW w:w="11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5A68200">
            <w:pPr>
              <w:widowControl/>
              <w:spacing w:line="330" w:lineRule="atLeast"/>
              <w:jc w:val="center"/>
              <w:rPr>
                <w:rFonts w:ascii="Arial" w:hAnsi="Arial" w:cs="Arial"/>
                <w:color w:val="4F4F4F"/>
                <w:kern w:val="0"/>
                <w:szCs w:val="21"/>
              </w:rPr>
            </w:pPr>
            <w:r>
              <w:rPr>
                <w:rFonts w:ascii="Arial" w:hAnsi="Arial" w:cs="Arial"/>
                <w:color w:val="4F4F4F"/>
                <w:kern w:val="0"/>
                <w:szCs w:val="21"/>
              </w:rPr>
              <w:t>78</w:t>
            </w:r>
          </w:p>
        </w:tc>
        <w:tc>
          <w:tcPr>
            <w:tcW w:w="1126"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4FE12168">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2821742E">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29E7923">
            <w:pPr>
              <w:widowControl/>
              <w:spacing w:line="330" w:lineRule="atLeast"/>
              <w:jc w:val="center"/>
              <w:rPr>
                <w:rFonts w:ascii="Arial" w:hAnsi="Arial" w:cs="Arial"/>
                <w:color w:val="4F4F4F"/>
                <w:kern w:val="0"/>
                <w:szCs w:val="21"/>
              </w:rPr>
            </w:pPr>
            <w:r>
              <w:rPr>
                <w:rFonts w:ascii="Arial" w:hAnsi="Arial" w:cs="Arial"/>
                <w:color w:val="4F4F4F"/>
                <w:kern w:val="0"/>
                <w:szCs w:val="21"/>
              </w:rPr>
              <w:t>2351</w:t>
            </w:r>
          </w:p>
        </w:tc>
        <w:tc>
          <w:tcPr>
            <w:tcW w:w="45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8B4D76F">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Xian_1980_3_Degree_GK_Zone_27</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340910E">
            <w:pPr>
              <w:widowControl/>
              <w:spacing w:line="330" w:lineRule="atLeast"/>
              <w:jc w:val="center"/>
              <w:rPr>
                <w:rFonts w:ascii="Arial" w:hAnsi="Arial" w:cs="Arial"/>
                <w:color w:val="4F4F4F"/>
                <w:kern w:val="0"/>
                <w:szCs w:val="21"/>
              </w:rPr>
            </w:pPr>
            <w:r>
              <w:rPr>
                <w:rFonts w:ascii="Arial" w:hAnsi="Arial" w:cs="Arial"/>
                <w:color w:val="4F4F4F"/>
                <w:kern w:val="0"/>
                <w:szCs w:val="21"/>
              </w:rPr>
              <w:t>79.5</w:t>
            </w:r>
          </w:p>
        </w:tc>
        <w:tc>
          <w:tcPr>
            <w:tcW w:w="84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BD31353">
            <w:pPr>
              <w:widowControl/>
              <w:spacing w:line="330" w:lineRule="atLeast"/>
              <w:jc w:val="center"/>
              <w:rPr>
                <w:rFonts w:ascii="Arial" w:hAnsi="Arial" w:cs="Arial"/>
                <w:color w:val="4F4F4F"/>
                <w:kern w:val="0"/>
                <w:szCs w:val="21"/>
              </w:rPr>
            </w:pPr>
            <w:r>
              <w:rPr>
                <w:rFonts w:ascii="Arial" w:hAnsi="Arial" w:cs="Arial"/>
                <w:color w:val="4F4F4F"/>
                <w:kern w:val="0"/>
                <w:szCs w:val="21"/>
              </w:rPr>
              <w:t>82.5</w:t>
            </w:r>
          </w:p>
        </w:tc>
        <w:tc>
          <w:tcPr>
            <w:tcW w:w="11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8B9640A">
            <w:pPr>
              <w:widowControl/>
              <w:spacing w:line="330" w:lineRule="atLeast"/>
              <w:jc w:val="center"/>
              <w:rPr>
                <w:rFonts w:ascii="Arial" w:hAnsi="Arial" w:cs="Arial"/>
                <w:color w:val="4F4F4F"/>
                <w:kern w:val="0"/>
                <w:szCs w:val="21"/>
              </w:rPr>
            </w:pPr>
            <w:r>
              <w:rPr>
                <w:rFonts w:ascii="Arial" w:hAnsi="Arial" w:cs="Arial"/>
                <w:color w:val="4F4F4F"/>
                <w:kern w:val="0"/>
                <w:szCs w:val="21"/>
              </w:rPr>
              <w:t>81</w:t>
            </w:r>
          </w:p>
        </w:tc>
        <w:tc>
          <w:tcPr>
            <w:tcW w:w="1126"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25CC2AA3">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500023D9">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8E17F5E">
            <w:pPr>
              <w:widowControl/>
              <w:spacing w:line="330" w:lineRule="atLeast"/>
              <w:jc w:val="center"/>
              <w:rPr>
                <w:rFonts w:ascii="Arial" w:hAnsi="Arial" w:cs="Arial"/>
                <w:color w:val="4F4F4F"/>
                <w:kern w:val="0"/>
                <w:szCs w:val="21"/>
              </w:rPr>
            </w:pPr>
            <w:r>
              <w:rPr>
                <w:rFonts w:ascii="Arial" w:hAnsi="Arial" w:cs="Arial"/>
                <w:color w:val="4F4F4F"/>
                <w:kern w:val="0"/>
                <w:szCs w:val="21"/>
              </w:rPr>
              <w:t>2352</w:t>
            </w:r>
          </w:p>
        </w:tc>
        <w:tc>
          <w:tcPr>
            <w:tcW w:w="45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3FF7B4E">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Xian_1980_3_Degree_GK_Zone_28</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BC713F2">
            <w:pPr>
              <w:widowControl/>
              <w:spacing w:line="330" w:lineRule="atLeast"/>
              <w:jc w:val="center"/>
              <w:rPr>
                <w:rFonts w:ascii="Arial" w:hAnsi="Arial" w:cs="Arial"/>
                <w:color w:val="4F4F4F"/>
                <w:kern w:val="0"/>
                <w:szCs w:val="21"/>
              </w:rPr>
            </w:pPr>
            <w:r>
              <w:rPr>
                <w:rFonts w:ascii="Arial" w:hAnsi="Arial" w:cs="Arial"/>
                <w:color w:val="4F4F4F"/>
                <w:kern w:val="0"/>
                <w:szCs w:val="21"/>
              </w:rPr>
              <w:t>82.5</w:t>
            </w:r>
          </w:p>
        </w:tc>
        <w:tc>
          <w:tcPr>
            <w:tcW w:w="84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5B60273">
            <w:pPr>
              <w:widowControl/>
              <w:spacing w:line="330" w:lineRule="atLeast"/>
              <w:jc w:val="center"/>
              <w:rPr>
                <w:rFonts w:ascii="Arial" w:hAnsi="Arial" w:cs="Arial"/>
                <w:color w:val="4F4F4F"/>
                <w:kern w:val="0"/>
                <w:szCs w:val="21"/>
              </w:rPr>
            </w:pPr>
            <w:r>
              <w:rPr>
                <w:rFonts w:ascii="Arial" w:hAnsi="Arial" w:cs="Arial"/>
                <w:color w:val="4F4F4F"/>
                <w:kern w:val="0"/>
                <w:szCs w:val="21"/>
              </w:rPr>
              <w:t>85.5</w:t>
            </w:r>
          </w:p>
        </w:tc>
        <w:tc>
          <w:tcPr>
            <w:tcW w:w="11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6EE74A8">
            <w:pPr>
              <w:widowControl/>
              <w:spacing w:line="330" w:lineRule="atLeast"/>
              <w:jc w:val="center"/>
              <w:rPr>
                <w:rFonts w:ascii="Arial" w:hAnsi="Arial" w:cs="Arial"/>
                <w:color w:val="4F4F4F"/>
                <w:kern w:val="0"/>
                <w:szCs w:val="21"/>
              </w:rPr>
            </w:pPr>
            <w:r>
              <w:rPr>
                <w:rFonts w:ascii="Arial" w:hAnsi="Arial" w:cs="Arial"/>
                <w:color w:val="4F4F4F"/>
                <w:kern w:val="0"/>
                <w:szCs w:val="21"/>
              </w:rPr>
              <w:t>84</w:t>
            </w:r>
          </w:p>
        </w:tc>
        <w:tc>
          <w:tcPr>
            <w:tcW w:w="1126"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7E0BBDED">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10A7E98B">
        <w:tblPrEx>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675D91B">
            <w:pPr>
              <w:widowControl/>
              <w:spacing w:line="330" w:lineRule="atLeast"/>
              <w:jc w:val="center"/>
              <w:rPr>
                <w:rFonts w:ascii="Arial" w:hAnsi="Arial" w:cs="Arial"/>
                <w:color w:val="4F4F4F"/>
                <w:kern w:val="0"/>
                <w:szCs w:val="21"/>
              </w:rPr>
            </w:pPr>
            <w:r>
              <w:rPr>
                <w:rFonts w:ascii="Arial" w:hAnsi="Arial" w:cs="Arial"/>
                <w:color w:val="4F4F4F"/>
                <w:kern w:val="0"/>
                <w:szCs w:val="21"/>
              </w:rPr>
              <w:t>2353</w:t>
            </w:r>
          </w:p>
        </w:tc>
        <w:tc>
          <w:tcPr>
            <w:tcW w:w="45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7422A9F">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Xian_1980_3_Degree_GK_Zone_29</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6686363">
            <w:pPr>
              <w:widowControl/>
              <w:spacing w:line="330" w:lineRule="atLeast"/>
              <w:jc w:val="center"/>
              <w:rPr>
                <w:rFonts w:ascii="Arial" w:hAnsi="Arial" w:cs="Arial"/>
                <w:color w:val="4F4F4F"/>
                <w:kern w:val="0"/>
                <w:szCs w:val="21"/>
              </w:rPr>
            </w:pPr>
            <w:r>
              <w:rPr>
                <w:rFonts w:ascii="Arial" w:hAnsi="Arial" w:cs="Arial"/>
                <w:color w:val="4F4F4F"/>
                <w:kern w:val="0"/>
                <w:szCs w:val="21"/>
              </w:rPr>
              <w:t>85.5</w:t>
            </w:r>
          </w:p>
        </w:tc>
        <w:tc>
          <w:tcPr>
            <w:tcW w:w="84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5C68847">
            <w:pPr>
              <w:widowControl/>
              <w:spacing w:line="330" w:lineRule="atLeast"/>
              <w:jc w:val="center"/>
              <w:rPr>
                <w:rFonts w:ascii="Arial" w:hAnsi="Arial" w:cs="Arial"/>
                <w:color w:val="4F4F4F"/>
                <w:kern w:val="0"/>
                <w:szCs w:val="21"/>
              </w:rPr>
            </w:pPr>
            <w:r>
              <w:rPr>
                <w:rFonts w:ascii="Arial" w:hAnsi="Arial" w:cs="Arial"/>
                <w:color w:val="4F4F4F"/>
                <w:kern w:val="0"/>
                <w:szCs w:val="21"/>
              </w:rPr>
              <w:t>88.5</w:t>
            </w:r>
          </w:p>
        </w:tc>
        <w:tc>
          <w:tcPr>
            <w:tcW w:w="11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F7C61C6">
            <w:pPr>
              <w:widowControl/>
              <w:spacing w:line="330" w:lineRule="atLeast"/>
              <w:jc w:val="center"/>
              <w:rPr>
                <w:rFonts w:ascii="Arial" w:hAnsi="Arial" w:cs="Arial"/>
                <w:color w:val="4F4F4F"/>
                <w:kern w:val="0"/>
                <w:szCs w:val="21"/>
              </w:rPr>
            </w:pPr>
            <w:r>
              <w:rPr>
                <w:rFonts w:ascii="Arial" w:hAnsi="Arial" w:cs="Arial"/>
                <w:color w:val="4F4F4F"/>
                <w:kern w:val="0"/>
                <w:szCs w:val="21"/>
              </w:rPr>
              <w:t>87</w:t>
            </w:r>
          </w:p>
        </w:tc>
        <w:tc>
          <w:tcPr>
            <w:tcW w:w="1126"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509A9F55">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2EA6FF52">
        <w:tblPrEx>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171B2CA">
            <w:pPr>
              <w:widowControl/>
              <w:spacing w:line="330" w:lineRule="atLeast"/>
              <w:jc w:val="center"/>
              <w:rPr>
                <w:rFonts w:ascii="Arial" w:hAnsi="Arial" w:cs="Arial"/>
                <w:color w:val="4F4F4F"/>
                <w:kern w:val="0"/>
                <w:szCs w:val="21"/>
              </w:rPr>
            </w:pPr>
            <w:r>
              <w:rPr>
                <w:rFonts w:ascii="Arial" w:hAnsi="Arial" w:cs="Arial"/>
                <w:color w:val="4F4F4F"/>
                <w:kern w:val="0"/>
                <w:szCs w:val="21"/>
              </w:rPr>
              <w:t>2354</w:t>
            </w:r>
          </w:p>
        </w:tc>
        <w:tc>
          <w:tcPr>
            <w:tcW w:w="45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2EBA05D">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Xian_1980_3_Degree_GK_Zone_30</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287CB2D">
            <w:pPr>
              <w:widowControl/>
              <w:spacing w:line="330" w:lineRule="atLeast"/>
              <w:jc w:val="center"/>
              <w:rPr>
                <w:rFonts w:ascii="Arial" w:hAnsi="Arial" w:cs="Arial"/>
                <w:color w:val="4F4F4F"/>
                <w:kern w:val="0"/>
                <w:szCs w:val="21"/>
              </w:rPr>
            </w:pPr>
            <w:r>
              <w:rPr>
                <w:rFonts w:ascii="Arial" w:hAnsi="Arial" w:cs="Arial"/>
                <w:color w:val="4F4F4F"/>
                <w:kern w:val="0"/>
                <w:szCs w:val="21"/>
              </w:rPr>
              <w:t>88.5</w:t>
            </w:r>
          </w:p>
        </w:tc>
        <w:tc>
          <w:tcPr>
            <w:tcW w:w="84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2716BC3">
            <w:pPr>
              <w:widowControl/>
              <w:spacing w:line="330" w:lineRule="atLeast"/>
              <w:jc w:val="center"/>
              <w:rPr>
                <w:rFonts w:ascii="Arial" w:hAnsi="Arial" w:cs="Arial"/>
                <w:color w:val="4F4F4F"/>
                <w:kern w:val="0"/>
                <w:szCs w:val="21"/>
              </w:rPr>
            </w:pPr>
            <w:r>
              <w:rPr>
                <w:rFonts w:ascii="Arial" w:hAnsi="Arial" w:cs="Arial"/>
                <w:color w:val="4F4F4F"/>
                <w:kern w:val="0"/>
                <w:szCs w:val="21"/>
              </w:rPr>
              <w:t>91.5</w:t>
            </w:r>
          </w:p>
        </w:tc>
        <w:tc>
          <w:tcPr>
            <w:tcW w:w="11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E0C9879">
            <w:pPr>
              <w:widowControl/>
              <w:spacing w:line="330" w:lineRule="atLeast"/>
              <w:jc w:val="center"/>
              <w:rPr>
                <w:rFonts w:ascii="Arial" w:hAnsi="Arial" w:cs="Arial"/>
                <w:color w:val="4F4F4F"/>
                <w:kern w:val="0"/>
                <w:szCs w:val="21"/>
              </w:rPr>
            </w:pPr>
            <w:r>
              <w:rPr>
                <w:rFonts w:ascii="Arial" w:hAnsi="Arial" w:cs="Arial"/>
                <w:color w:val="4F4F4F"/>
                <w:kern w:val="0"/>
                <w:szCs w:val="21"/>
              </w:rPr>
              <w:t>90</w:t>
            </w:r>
          </w:p>
        </w:tc>
        <w:tc>
          <w:tcPr>
            <w:tcW w:w="1126"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25FDE076">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1919B270">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A10170B">
            <w:pPr>
              <w:widowControl/>
              <w:spacing w:line="330" w:lineRule="atLeast"/>
              <w:jc w:val="center"/>
              <w:rPr>
                <w:rFonts w:ascii="Arial" w:hAnsi="Arial" w:cs="Arial"/>
                <w:color w:val="4F4F4F"/>
                <w:kern w:val="0"/>
                <w:szCs w:val="21"/>
              </w:rPr>
            </w:pPr>
            <w:r>
              <w:rPr>
                <w:rFonts w:ascii="Arial" w:hAnsi="Arial" w:cs="Arial"/>
                <w:color w:val="4F4F4F"/>
                <w:kern w:val="0"/>
                <w:szCs w:val="21"/>
              </w:rPr>
              <w:t>2355</w:t>
            </w:r>
          </w:p>
        </w:tc>
        <w:tc>
          <w:tcPr>
            <w:tcW w:w="45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D4B1D1B">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Xian_1980_3_Degree_GK_Zone_31</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9FA15E0">
            <w:pPr>
              <w:widowControl/>
              <w:spacing w:line="330" w:lineRule="atLeast"/>
              <w:jc w:val="center"/>
              <w:rPr>
                <w:rFonts w:ascii="Arial" w:hAnsi="Arial" w:cs="Arial"/>
                <w:color w:val="4F4F4F"/>
                <w:kern w:val="0"/>
                <w:szCs w:val="21"/>
              </w:rPr>
            </w:pPr>
            <w:r>
              <w:rPr>
                <w:rFonts w:ascii="Arial" w:hAnsi="Arial" w:cs="Arial"/>
                <w:color w:val="4F4F4F"/>
                <w:kern w:val="0"/>
                <w:szCs w:val="21"/>
              </w:rPr>
              <w:t>91.5</w:t>
            </w:r>
          </w:p>
        </w:tc>
        <w:tc>
          <w:tcPr>
            <w:tcW w:w="84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3A153F4">
            <w:pPr>
              <w:widowControl/>
              <w:spacing w:line="330" w:lineRule="atLeast"/>
              <w:jc w:val="center"/>
              <w:rPr>
                <w:rFonts w:ascii="Arial" w:hAnsi="Arial" w:cs="Arial"/>
                <w:color w:val="4F4F4F"/>
                <w:kern w:val="0"/>
                <w:szCs w:val="21"/>
              </w:rPr>
            </w:pPr>
            <w:r>
              <w:rPr>
                <w:rFonts w:ascii="Arial" w:hAnsi="Arial" w:cs="Arial"/>
                <w:color w:val="4F4F4F"/>
                <w:kern w:val="0"/>
                <w:szCs w:val="21"/>
              </w:rPr>
              <w:t>94.5</w:t>
            </w:r>
          </w:p>
        </w:tc>
        <w:tc>
          <w:tcPr>
            <w:tcW w:w="11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6F7A9C5">
            <w:pPr>
              <w:widowControl/>
              <w:spacing w:line="330" w:lineRule="atLeast"/>
              <w:jc w:val="center"/>
              <w:rPr>
                <w:rFonts w:ascii="Arial" w:hAnsi="Arial" w:cs="Arial"/>
                <w:color w:val="4F4F4F"/>
                <w:kern w:val="0"/>
                <w:szCs w:val="21"/>
              </w:rPr>
            </w:pPr>
            <w:r>
              <w:rPr>
                <w:rFonts w:ascii="Arial" w:hAnsi="Arial" w:cs="Arial"/>
                <w:color w:val="4F4F4F"/>
                <w:kern w:val="0"/>
                <w:szCs w:val="21"/>
              </w:rPr>
              <w:t>93</w:t>
            </w:r>
          </w:p>
        </w:tc>
        <w:tc>
          <w:tcPr>
            <w:tcW w:w="1126"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6611EB59">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75B1D4FA">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6A58428">
            <w:pPr>
              <w:widowControl/>
              <w:spacing w:line="330" w:lineRule="atLeast"/>
              <w:jc w:val="center"/>
              <w:rPr>
                <w:rFonts w:ascii="Arial" w:hAnsi="Arial" w:cs="Arial"/>
                <w:color w:val="4F4F4F"/>
                <w:kern w:val="0"/>
                <w:szCs w:val="21"/>
              </w:rPr>
            </w:pPr>
            <w:r>
              <w:rPr>
                <w:rFonts w:ascii="Arial" w:hAnsi="Arial" w:cs="Arial"/>
                <w:color w:val="4F4F4F"/>
                <w:kern w:val="0"/>
                <w:szCs w:val="21"/>
              </w:rPr>
              <w:t>2356</w:t>
            </w:r>
          </w:p>
        </w:tc>
        <w:tc>
          <w:tcPr>
            <w:tcW w:w="45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13B13E9">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Xian_1980_3_Degree_GK_Zone_32</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B8F3CE3">
            <w:pPr>
              <w:widowControl/>
              <w:spacing w:line="330" w:lineRule="atLeast"/>
              <w:jc w:val="center"/>
              <w:rPr>
                <w:rFonts w:ascii="Arial" w:hAnsi="Arial" w:cs="Arial"/>
                <w:color w:val="4F4F4F"/>
                <w:kern w:val="0"/>
                <w:szCs w:val="21"/>
              </w:rPr>
            </w:pPr>
            <w:r>
              <w:rPr>
                <w:rFonts w:ascii="Arial" w:hAnsi="Arial" w:cs="Arial"/>
                <w:color w:val="4F4F4F"/>
                <w:kern w:val="0"/>
                <w:szCs w:val="21"/>
              </w:rPr>
              <w:t>94.5</w:t>
            </w:r>
          </w:p>
        </w:tc>
        <w:tc>
          <w:tcPr>
            <w:tcW w:w="84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227156C">
            <w:pPr>
              <w:widowControl/>
              <w:spacing w:line="330" w:lineRule="atLeast"/>
              <w:jc w:val="center"/>
              <w:rPr>
                <w:rFonts w:ascii="Arial" w:hAnsi="Arial" w:cs="Arial"/>
                <w:color w:val="4F4F4F"/>
                <w:kern w:val="0"/>
                <w:szCs w:val="21"/>
              </w:rPr>
            </w:pPr>
            <w:r>
              <w:rPr>
                <w:rFonts w:ascii="Arial" w:hAnsi="Arial" w:cs="Arial"/>
                <w:color w:val="4F4F4F"/>
                <w:kern w:val="0"/>
                <w:szCs w:val="21"/>
              </w:rPr>
              <w:t>97.5</w:t>
            </w:r>
          </w:p>
        </w:tc>
        <w:tc>
          <w:tcPr>
            <w:tcW w:w="11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6E3DADB">
            <w:pPr>
              <w:widowControl/>
              <w:spacing w:line="330" w:lineRule="atLeast"/>
              <w:jc w:val="center"/>
              <w:rPr>
                <w:rFonts w:ascii="Arial" w:hAnsi="Arial" w:cs="Arial"/>
                <w:color w:val="4F4F4F"/>
                <w:kern w:val="0"/>
                <w:szCs w:val="21"/>
              </w:rPr>
            </w:pPr>
            <w:r>
              <w:rPr>
                <w:rFonts w:ascii="Arial" w:hAnsi="Arial" w:cs="Arial"/>
                <w:color w:val="4F4F4F"/>
                <w:kern w:val="0"/>
                <w:szCs w:val="21"/>
              </w:rPr>
              <w:t>96</w:t>
            </w:r>
          </w:p>
        </w:tc>
        <w:tc>
          <w:tcPr>
            <w:tcW w:w="1126"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63EAFAB1">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16051B47">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F580866">
            <w:pPr>
              <w:widowControl/>
              <w:spacing w:line="330" w:lineRule="atLeast"/>
              <w:jc w:val="center"/>
              <w:rPr>
                <w:rFonts w:ascii="Arial" w:hAnsi="Arial" w:cs="Arial"/>
                <w:color w:val="4F4F4F"/>
                <w:kern w:val="0"/>
                <w:szCs w:val="21"/>
              </w:rPr>
            </w:pPr>
            <w:r>
              <w:rPr>
                <w:rFonts w:ascii="Arial" w:hAnsi="Arial" w:cs="Arial"/>
                <w:color w:val="4F4F4F"/>
                <w:kern w:val="0"/>
                <w:szCs w:val="21"/>
              </w:rPr>
              <w:t>2357</w:t>
            </w:r>
          </w:p>
        </w:tc>
        <w:tc>
          <w:tcPr>
            <w:tcW w:w="45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44CA11C">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Xian_1980_3_Degree_GK_Zone_33</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202EDCE">
            <w:pPr>
              <w:widowControl/>
              <w:spacing w:line="330" w:lineRule="atLeast"/>
              <w:jc w:val="center"/>
              <w:rPr>
                <w:rFonts w:ascii="Arial" w:hAnsi="Arial" w:cs="Arial"/>
                <w:color w:val="4F4F4F"/>
                <w:kern w:val="0"/>
                <w:szCs w:val="21"/>
              </w:rPr>
            </w:pPr>
            <w:r>
              <w:rPr>
                <w:rFonts w:ascii="Arial" w:hAnsi="Arial" w:cs="Arial"/>
                <w:color w:val="4F4F4F"/>
                <w:kern w:val="0"/>
                <w:szCs w:val="21"/>
              </w:rPr>
              <w:t>97.5</w:t>
            </w:r>
          </w:p>
        </w:tc>
        <w:tc>
          <w:tcPr>
            <w:tcW w:w="84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AFC2CCC">
            <w:pPr>
              <w:widowControl/>
              <w:spacing w:line="330" w:lineRule="atLeast"/>
              <w:jc w:val="center"/>
              <w:rPr>
                <w:rFonts w:ascii="Arial" w:hAnsi="Arial" w:cs="Arial"/>
                <w:color w:val="4F4F4F"/>
                <w:kern w:val="0"/>
                <w:szCs w:val="21"/>
              </w:rPr>
            </w:pPr>
            <w:r>
              <w:rPr>
                <w:rFonts w:ascii="Arial" w:hAnsi="Arial" w:cs="Arial"/>
                <w:color w:val="4F4F4F"/>
                <w:kern w:val="0"/>
                <w:szCs w:val="21"/>
              </w:rPr>
              <w:t>100.5</w:t>
            </w:r>
          </w:p>
        </w:tc>
        <w:tc>
          <w:tcPr>
            <w:tcW w:w="11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DBC8408">
            <w:pPr>
              <w:widowControl/>
              <w:spacing w:line="330" w:lineRule="atLeast"/>
              <w:jc w:val="center"/>
              <w:rPr>
                <w:rFonts w:ascii="Arial" w:hAnsi="Arial" w:cs="Arial"/>
                <w:color w:val="4F4F4F"/>
                <w:kern w:val="0"/>
                <w:szCs w:val="21"/>
              </w:rPr>
            </w:pPr>
            <w:r>
              <w:rPr>
                <w:rFonts w:ascii="Arial" w:hAnsi="Arial" w:cs="Arial"/>
                <w:color w:val="4F4F4F"/>
                <w:kern w:val="0"/>
                <w:szCs w:val="21"/>
              </w:rPr>
              <w:t>99</w:t>
            </w:r>
          </w:p>
        </w:tc>
        <w:tc>
          <w:tcPr>
            <w:tcW w:w="1126"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500D7D2E">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0E8A146E">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0D9CDBF">
            <w:pPr>
              <w:widowControl/>
              <w:spacing w:line="330" w:lineRule="atLeast"/>
              <w:jc w:val="center"/>
              <w:rPr>
                <w:rFonts w:ascii="Arial" w:hAnsi="Arial" w:cs="Arial"/>
                <w:color w:val="4F4F4F"/>
                <w:kern w:val="0"/>
                <w:szCs w:val="21"/>
              </w:rPr>
            </w:pPr>
            <w:r>
              <w:rPr>
                <w:rFonts w:ascii="Arial" w:hAnsi="Arial" w:cs="Arial"/>
                <w:color w:val="4F4F4F"/>
                <w:kern w:val="0"/>
                <w:szCs w:val="21"/>
              </w:rPr>
              <w:t>2358</w:t>
            </w:r>
          </w:p>
        </w:tc>
        <w:tc>
          <w:tcPr>
            <w:tcW w:w="45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1BEAFA7">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Xian_1980_3_Degree_GK_Zone_34</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C26427C">
            <w:pPr>
              <w:widowControl/>
              <w:spacing w:line="330" w:lineRule="atLeast"/>
              <w:jc w:val="center"/>
              <w:rPr>
                <w:rFonts w:ascii="Arial" w:hAnsi="Arial" w:cs="Arial"/>
                <w:color w:val="4F4F4F"/>
                <w:kern w:val="0"/>
                <w:szCs w:val="21"/>
              </w:rPr>
            </w:pPr>
            <w:r>
              <w:rPr>
                <w:rFonts w:ascii="Arial" w:hAnsi="Arial" w:cs="Arial"/>
                <w:color w:val="4F4F4F"/>
                <w:kern w:val="0"/>
                <w:szCs w:val="21"/>
              </w:rPr>
              <w:t>100.5</w:t>
            </w:r>
          </w:p>
        </w:tc>
        <w:tc>
          <w:tcPr>
            <w:tcW w:w="84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8FEB94E">
            <w:pPr>
              <w:widowControl/>
              <w:spacing w:line="330" w:lineRule="atLeast"/>
              <w:jc w:val="center"/>
              <w:rPr>
                <w:rFonts w:ascii="Arial" w:hAnsi="Arial" w:cs="Arial"/>
                <w:color w:val="4F4F4F"/>
                <w:kern w:val="0"/>
                <w:szCs w:val="21"/>
              </w:rPr>
            </w:pPr>
            <w:r>
              <w:rPr>
                <w:rFonts w:ascii="Arial" w:hAnsi="Arial" w:cs="Arial"/>
                <w:color w:val="4F4F4F"/>
                <w:kern w:val="0"/>
                <w:szCs w:val="21"/>
              </w:rPr>
              <w:t>103.5</w:t>
            </w:r>
          </w:p>
        </w:tc>
        <w:tc>
          <w:tcPr>
            <w:tcW w:w="11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0CAF1B5">
            <w:pPr>
              <w:widowControl/>
              <w:spacing w:line="330" w:lineRule="atLeast"/>
              <w:jc w:val="center"/>
              <w:rPr>
                <w:rFonts w:ascii="Arial" w:hAnsi="Arial" w:cs="Arial"/>
                <w:color w:val="4F4F4F"/>
                <w:kern w:val="0"/>
                <w:szCs w:val="21"/>
              </w:rPr>
            </w:pPr>
            <w:r>
              <w:rPr>
                <w:rFonts w:ascii="Arial" w:hAnsi="Arial" w:cs="Arial"/>
                <w:color w:val="4F4F4F"/>
                <w:kern w:val="0"/>
                <w:szCs w:val="21"/>
              </w:rPr>
              <w:t>102</w:t>
            </w:r>
          </w:p>
        </w:tc>
        <w:tc>
          <w:tcPr>
            <w:tcW w:w="1126"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5D51FFD6">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21821ACA">
        <w:tblPrEx>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38BC367">
            <w:pPr>
              <w:widowControl/>
              <w:spacing w:line="330" w:lineRule="atLeast"/>
              <w:jc w:val="center"/>
              <w:rPr>
                <w:rFonts w:ascii="Arial" w:hAnsi="Arial" w:cs="Arial"/>
                <w:color w:val="4F4F4F"/>
                <w:kern w:val="0"/>
                <w:szCs w:val="21"/>
              </w:rPr>
            </w:pPr>
            <w:r>
              <w:rPr>
                <w:rFonts w:ascii="Arial" w:hAnsi="Arial" w:cs="Arial"/>
                <w:color w:val="4F4F4F"/>
                <w:kern w:val="0"/>
                <w:szCs w:val="21"/>
              </w:rPr>
              <w:t>2359</w:t>
            </w:r>
          </w:p>
        </w:tc>
        <w:tc>
          <w:tcPr>
            <w:tcW w:w="45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E3F1837">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Xian_1980_3_Degree_GK_Zone_35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ED3DC10">
            <w:pPr>
              <w:widowControl/>
              <w:spacing w:line="330" w:lineRule="atLeast"/>
              <w:jc w:val="center"/>
              <w:rPr>
                <w:rFonts w:ascii="Arial" w:hAnsi="Arial" w:cs="Arial"/>
                <w:color w:val="4F4F4F"/>
                <w:kern w:val="0"/>
                <w:szCs w:val="21"/>
              </w:rPr>
            </w:pPr>
            <w:r>
              <w:rPr>
                <w:rFonts w:ascii="Arial" w:hAnsi="Arial" w:cs="Arial"/>
                <w:color w:val="4F4F4F"/>
                <w:kern w:val="0"/>
                <w:szCs w:val="21"/>
              </w:rPr>
              <w:t>103.5</w:t>
            </w:r>
          </w:p>
        </w:tc>
        <w:tc>
          <w:tcPr>
            <w:tcW w:w="84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716140A">
            <w:pPr>
              <w:widowControl/>
              <w:spacing w:line="330" w:lineRule="atLeast"/>
              <w:jc w:val="center"/>
              <w:rPr>
                <w:rFonts w:ascii="Arial" w:hAnsi="Arial" w:cs="Arial"/>
                <w:color w:val="4F4F4F"/>
                <w:kern w:val="0"/>
                <w:szCs w:val="21"/>
              </w:rPr>
            </w:pPr>
            <w:r>
              <w:rPr>
                <w:rFonts w:ascii="Arial" w:hAnsi="Arial" w:cs="Arial"/>
                <w:color w:val="4F4F4F"/>
                <w:kern w:val="0"/>
                <w:szCs w:val="21"/>
              </w:rPr>
              <w:t>106.5</w:t>
            </w:r>
          </w:p>
        </w:tc>
        <w:tc>
          <w:tcPr>
            <w:tcW w:w="11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FF9FE30">
            <w:pPr>
              <w:widowControl/>
              <w:spacing w:line="330" w:lineRule="atLeast"/>
              <w:jc w:val="center"/>
              <w:rPr>
                <w:rFonts w:ascii="Arial" w:hAnsi="Arial" w:cs="Arial"/>
                <w:color w:val="4F4F4F"/>
                <w:kern w:val="0"/>
                <w:szCs w:val="21"/>
              </w:rPr>
            </w:pPr>
            <w:r>
              <w:rPr>
                <w:rFonts w:ascii="Arial" w:hAnsi="Arial" w:cs="Arial"/>
                <w:color w:val="4F4F4F"/>
                <w:kern w:val="0"/>
                <w:szCs w:val="21"/>
              </w:rPr>
              <w:t>105</w:t>
            </w:r>
          </w:p>
        </w:tc>
        <w:tc>
          <w:tcPr>
            <w:tcW w:w="1126"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78FDB9C5">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46C95ECE">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79C07D2">
            <w:pPr>
              <w:widowControl/>
              <w:spacing w:line="330" w:lineRule="atLeast"/>
              <w:jc w:val="center"/>
              <w:rPr>
                <w:rFonts w:ascii="Arial" w:hAnsi="Arial" w:cs="Arial"/>
                <w:color w:val="4F4F4F"/>
                <w:kern w:val="0"/>
                <w:szCs w:val="21"/>
              </w:rPr>
            </w:pPr>
            <w:r>
              <w:rPr>
                <w:rFonts w:ascii="Arial" w:hAnsi="Arial" w:cs="Arial"/>
                <w:color w:val="4F4F4F"/>
                <w:kern w:val="0"/>
                <w:szCs w:val="21"/>
              </w:rPr>
              <w:t>2360</w:t>
            </w:r>
          </w:p>
        </w:tc>
        <w:tc>
          <w:tcPr>
            <w:tcW w:w="45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57E44EA">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Xian_1980_3_Degree_GK_Zone_36</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367A743">
            <w:pPr>
              <w:widowControl/>
              <w:spacing w:line="330" w:lineRule="atLeast"/>
              <w:jc w:val="center"/>
              <w:rPr>
                <w:rFonts w:ascii="Arial" w:hAnsi="Arial" w:cs="Arial"/>
                <w:color w:val="4F4F4F"/>
                <w:kern w:val="0"/>
                <w:szCs w:val="21"/>
              </w:rPr>
            </w:pPr>
            <w:r>
              <w:rPr>
                <w:rFonts w:ascii="Arial" w:hAnsi="Arial" w:cs="Arial"/>
                <w:color w:val="4F4F4F"/>
                <w:kern w:val="0"/>
                <w:szCs w:val="21"/>
              </w:rPr>
              <w:t>106.5</w:t>
            </w:r>
          </w:p>
        </w:tc>
        <w:tc>
          <w:tcPr>
            <w:tcW w:w="84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56EDD0A">
            <w:pPr>
              <w:widowControl/>
              <w:spacing w:line="330" w:lineRule="atLeast"/>
              <w:jc w:val="center"/>
              <w:rPr>
                <w:rFonts w:ascii="Arial" w:hAnsi="Arial" w:cs="Arial"/>
                <w:color w:val="4F4F4F"/>
                <w:kern w:val="0"/>
                <w:szCs w:val="21"/>
              </w:rPr>
            </w:pPr>
            <w:r>
              <w:rPr>
                <w:rFonts w:ascii="Arial" w:hAnsi="Arial" w:cs="Arial"/>
                <w:color w:val="4F4F4F"/>
                <w:kern w:val="0"/>
                <w:szCs w:val="21"/>
              </w:rPr>
              <w:t>109.5</w:t>
            </w:r>
          </w:p>
        </w:tc>
        <w:tc>
          <w:tcPr>
            <w:tcW w:w="11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92B907C">
            <w:pPr>
              <w:widowControl/>
              <w:spacing w:line="330" w:lineRule="atLeast"/>
              <w:jc w:val="center"/>
              <w:rPr>
                <w:rFonts w:ascii="Arial" w:hAnsi="Arial" w:cs="Arial"/>
                <w:color w:val="4F4F4F"/>
                <w:kern w:val="0"/>
                <w:szCs w:val="21"/>
              </w:rPr>
            </w:pPr>
            <w:r>
              <w:rPr>
                <w:rFonts w:ascii="Arial" w:hAnsi="Arial" w:cs="Arial"/>
                <w:color w:val="4F4F4F"/>
                <w:kern w:val="0"/>
                <w:szCs w:val="21"/>
              </w:rPr>
              <w:t>108</w:t>
            </w:r>
          </w:p>
        </w:tc>
        <w:tc>
          <w:tcPr>
            <w:tcW w:w="1126"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02CF79D4">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18328643">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31F87AF">
            <w:pPr>
              <w:widowControl/>
              <w:spacing w:line="330" w:lineRule="atLeast"/>
              <w:jc w:val="center"/>
              <w:rPr>
                <w:rFonts w:ascii="Arial" w:hAnsi="Arial" w:cs="Arial"/>
                <w:color w:val="4F4F4F"/>
                <w:kern w:val="0"/>
                <w:szCs w:val="21"/>
              </w:rPr>
            </w:pPr>
            <w:r>
              <w:rPr>
                <w:rFonts w:ascii="Arial" w:hAnsi="Arial" w:cs="Arial"/>
                <w:color w:val="4F4F4F"/>
                <w:kern w:val="0"/>
                <w:szCs w:val="21"/>
              </w:rPr>
              <w:t>2361</w:t>
            </w:r>
          </w:p>
        </w:tc>
        <w:tc>
          <w:tcPr>
            <w:tcW w:w="45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C9B800A">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Xian_1980_3_Degree_GK_Zone_37</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C76AC2A">
            <w:pPr>
              <w:widowControl/>
              <w:spacing w:line="330" w:lineRule="atLeast"/>
              <w:jc w:val="center"/>
              <w:rPr>
                <w:rFonts w:ascii="Arial" w:hAnsi="Arial" w:cs="Arial"/>
                <w:color w:val="4F4F4F"/>
                <w:kern w:val="0"/>
                <w:szCs w:val="21"/>
              </w:rPr>
            </w:pPr>
            <w:r>
              <w:rPr>
                <w:rFonts w:ascii="Arial" w:hAnsi="Arial" w:cs="Arial"/>
                <w:color w:val="4F4F4F"/>
                <w:kern w:val="0"/>
                <w:szCs w:val="21"/>
              </w:rPr>
              <w:t>109.5</w:t>
            </w:r>
          </w:p>
        </w:tc>
        <w:tc>
          <w:tcPr>
            <w:tcW w:w="84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D9FF0A7">
            <w:pPr>
              <w:widowControl/>
              <w:spacing w:line="330" w:lineRule="atLeast"/>
              <w:jc w:val="center"/>
              <w:rPr>
                <w:rFonts w:ascii="Arial" w:hAnsi="Arial" w:cs="Arial"/>
                <w:color w:val="4F4F4F"/>
                <w:kern w:val="0"/>
                <w:szCs w:val="21"/>
              </w:rPr>
            </w:pPr>
            <w:r>
              <w:rPr>
                <w:rFonts w:ascii="Arial" w:hAnsi="Arial" w:cs="Arial"/>
                <w:color w:val="4F4F4F"/>
                <w:kern w:val="0"/>
                <w:szCs w:val="21"/>
              </w:rPr>
              <w:t>112.5</w:t>
            </w:r>
          </w:p>
        </w:tc>
        <w:tc>
          <w:tcPr>
            <w:tcW w:w="11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C007207">
            <w:pPr>
              <w:widowControl/>
              <w:spacing w:line="330" w:lineRule="atLeast"/>
              <w:jc w:val="center"/>
              <w:rPr>
                <w:rFonts w:ascii="Arial" w:hAnsi="Arial" w:cs="Arial"/>
                <w:color w:val="4F4F4F"/>
                <w:kern w:val="0"/>
                <w:szCs w:val="21"/>
              </w:rPr>
            </w:pPr>
            <w:r>
              <w:rPr>
                <w:rFonts w:ascii="Arial" w:hAnsi="Arial" w:cs="Arial"/>
                <w:color w:val="4F4F4F"/>
                <w:kern w:val="0"/>
                <w:szCs w:val="21"/>
              </w:rPr>
              <w:t>111</w:t>
            </w:r>
          </w:p>
        </w:tc>
        <w:tc>
          <w:tcPr>
            <w:tcW w:w="1126"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67DD255C">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5AACC15F">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BFC538C">
            <w:pPr>
              <w:widowControl/>
              <w:spacing w:line="330" w:lineRule="atLeast"/>
              <w:jc w:val="center"/>
              <w:rPr>
                <w:rFonts w:ascii="Arial" w:hAnsi="Arial" w:cs="Arial"/>
                <w:color w:val="4F4F4F"/>
                <w:kern w:val="0"/>
                <w:szCs w:val="21"/>
              </w:rPr>
            </w:pPr>
            <w:r>
              <w:rPr>
                <w:rFonts w:ascii="Arial" w:hAnsi="Arial" w:cs="Arial"/>
                <w:color w:val="4F4F4F"/>
                <w:kern w:val="0"/>
                <w:szCs w:val="21"/>
              </w:rPr>
              <w:t>2362</w:t>
            </w:r>
          </w:p>
        </w:tc>
        <w:tc>
          <w:tcPr>
            <w:tcW w:w="45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EECC404">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Xian_1980_3_Degree_GK_Zone_38</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4C1CD0D">
            <w:pPr>
              <w:widowControl/>
              <w:spacing w:line="330" w:lineRule="atLeast"/>
              <w:jc w:val="center"/>
              <w:rPr>
                <w:rFonts w:ascii="Arial" w:hAnsi="Arial" w:cs="Arial"/>
                <w:color w:val="4F4F4F"/>
                <w:kern w:val="0"/>
                <w:szCs w:val="21"/>
              </w:rPr>
            </w:pPr>
            <w:r>
              <w:rPr>
                <w:rFonts w:ascii="Arial" w:hAnsi="Arial" w:cs="Arial"/>
                <w:color w:val="4F4F4F"/>
                <w:kern w:val="0"/>
                <w:szCs w:val="21"/>
              </w:rPr>
              <w:t>112.5</w:t>
            </w:r>
          </w:p>
        </w:tc>
        <w:tc>
          <w:tcPr>
            <w:tcW w:w="84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D6D0EB7">
            <w:pPr>
              <w:widowControl/>
              <w:spacing w:line="330" w:lineRule="atLeast"/>
              <w:jc w:val="center"/>
              <w:rPr>
                <w:rFonts w:ascii="Arial" w:hAnsi="Arial" w:cs="Arial"/>
                <w:color w:val="4F4F4F"/>
                <w:kern w:val="0"/>
                <w:szCs w:val="21"/>
              </w:rPr>
            </w:pPr>
            <w:r>
              <w:rPr>
                <w:rFonts w:ascii="Arial" w:hAnsi="Arial" w:cs="Arial"/>
                <w:color w:val="4F4F4F"/>
                <w:kern w:val="0"/>
                <w:szCs w:val="21"/>
              </w:rPr>
              <w:t>115.5</w:t>
            </w:r>
          </w:p>
        </w:tc>
        <w:tc>
          <w:tcPr>
            <w:tcW w:w="11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654A7EA">
            <w:pPr>
              <w:widowControl/>
              <w:spacing w:line="330" w:lineRule="atLeast"/>
              <w:jc w:val="center"/>
              <w:rPr>
                <w:rFonts w:ascii="Arial" w:hAnsi="Arial" w:cs="Arial"/>
                <w:color w:val="4F4F4F"/>
                <w:kern w:val="0"/>
                <w:szCs w:val="21"/>
              </w:rPr>
            </w:pPr>
            <w:r>
              <w:rPr>
                <w:rFonts w:ascii="Arial" w:hAnsi="Arial" w:cs="Arial"/>
                <w:color w:val="4F4F4F"/>
                <w:kern w:val="0"/>
                <w:szCs w:val="21"/>
              </w:rPr>
              <w:t>114</w:t>
            </w:r>
          </w:p>
        </w:tc>
        <w:tc>
          <w:tcPr>
            <w:tcW w:w="1126"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60CF7C6A">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66531ECE">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B734091">
            <w:pPr>
              <w:widowControl/>
              <w:spacing w:line="330" w:lineRule="atLeast"/>
              <w:jc w:val="center"/>
              <w:rPr>
                <w:rFonts w:ascii="Arial" w:hAnsi="Arial" w:cs="Arial"/>
                <w:color w:val="4F4F4F"/>
                <w:kern w:val="0"/>
                <w:szCs w:val="21"/>
              </w:rPr>
            </w:pPr>
            <w:r>
              <w:rPr>
                <w:rFonts w:ascii="Arial" w:hAnsi="Arial" w:cs="Arial"/>
                <w:color w:val="4F4F4F"/>
                <w:kern w:val="0"/>
                <w:szCs w:val="21"/>
              </w:rPr>
              <w:t>2363</w:t>
            </w:r>
          </w:p>
        </w:tc>
        <w:tc>
          <w:tcPr>
            <w:tcW w:w="45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E9258BA">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Xian_1980_3_Degree_GK_Zone_39</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EABF816">
            <w:pPr>
              <w:widowControl/>
              <w:spacing w:line="330" w:lineRule="atLeast"/>
              <w:jc w:val="center"/>
              <w:rPr>
                <w:rFonts w:ascii="Arial" w:hAnsi="Arial" w:cs="Arial"/>
                <w:color w:val="4F4F4F"/>
                <w:kern w:val="0"/>
                <w:szCs w:val="21"/>
              </w:rPr>
            </w:pPr>
            <w:r>
              <w:rPr>
                <w:rFonts w:ascii="Arial" w:hAnsi="Arial" w:cs="Arial"/>
                <w:color w:val="4F4F4F"/>
                <w:kern w:val="0"/>
                <w:szCs w:val="21"/>
              </w:rPr>
              <w:t>115.5</w:t>
            </w:r>
          </w:p>
        </w:tc>
        <w:tc>
          <w:tcPr>
            <w:tcW w:w="84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E8E5C35">
            <w:pPr>
              <w:widowControl/>
              <w:spacing w:line="330" w:lineRule="atLeast"/>
              <w:jc w:val="center"/>
              <w:rPr>
                <w:rFonts w:ascii="Arial" w:hAnsi="Arial" w:cs="Arial"/>
                <w:color w:val="4F4F4F"/>
                <w:kern w:val="0"/>
                <w:szCs w:val="21"/>
              </w:rPr>
            </w:pPr>
            <w:r>
              <w:rPr>
                <w:rFonts w:ascii="Arial" w:hAnsi="Arial" w:cs="Arial"/>
                <w:color w:val="4F4F4F"/>
                <w:kern w:val="0"/>
                <w:szCs w:val="21"/>
              </w:rPr>
              <w:t>118.5</w:t>
            </w:r>
          </w:p>
        </w:tc>
        <w:tc>
          <w:tcPr>
            <w:tcW w:w="11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24A605E">
            <w:pPr>
              <w:widowControl/>
              <w:spacing w:line="330" w:lineRule="atLeast"/>
              <w:jc w:val="center"/>
              <w:rPr>
                <w:rFonts w:ascii="Arial" w:hAnsi="Arial" w:cs="Arial"/>
                <w:color w:val="4F4F4F"/>
                <w:kern w:val="0"/>
                <w:szCs w:val="21"/>
              </w:rPr>
            </w:pPr>
            <w:r>
              <w:rPr>
                <w:rFonts w:ascii="Arial" w:hAnsi="Arial" w:cs="Arial"/>
                <w:color w:val="4F4F4F"/>
                <w:kern w:val="0"/>
                <w:szCs w:val="21"/>
              </w:rPr>
              <w:t>117</w:t>
            </w:r>
          </w:p>
        </w:tc>
        <w:tc>
          <w:tcPr>
            <w:tcW w:w="1126"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28338313">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04316821">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7D4319A">
            <w:pPr>
              <w:widowControl/>
              <w:spacing w:line="330" w:lineRule="atLeast"/>
              <w:jc w:val="center"/>
              <w:rPr>
                <w:rFonts w:ascii="Arial" w:hAnsi="Arial" w:cs="Arial"/>
                <w:color w:val="4F4F4F"/>
                <w:kern w:val="0"/>
                <w:szCs w:val="21"/>
              </w:rPr>
            </w:pPr>
            <w:r>
              <w:rPr>
                <w:rFonts w:ascii="Arial" w:hAnsi="Arial" w:cs="Arial"/>
                <w:color w:val="4F4F4F"/>
                <w:kern w:val="0"/>
                <w:szCs w:val="21"/>
              </w:rPr>
              <w:t>2364</w:t>
            </w:r>
          </w:p>
        </w:tc>
        <w:tc>
          <w:tcPr>
            <w:tcW w:w="45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ABBE776">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Xian_1980_3_Degree_GK_Zone_40</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377B400">
            <w:pPr>
              <w:widowControl/>
              <w:spacing w:line="330" w:lineRule="atLeast"/>
              <w:jc w:val="center"/>
              <w:rPr>
                <w:rFonts w:ascii="Arial" w:hAnsi="Arial" w:cs="Arial"/>
                <w:color w:val="4F4F4F"/>
                <w:kern w:val="0"/>
                <w:szCs w:val="21"/>
              </w:rPr>
            </w:pPr>
            <w:r>
              <w:rPr>
                <w:rFonts w:ascii="Arial" w:hAnsi="Arial" w:cs="Arial"/>
                <w:color w:val="4F4F4F"/>
                <w:kern w:val="0"/>
                <w:szCs w:val="21"/>
              </w:rPr>
              <w:t>118.5</w:t>
            </w:r>
          </w:p>
        </w:tc>
        <w:tc>
          <w:tcPr>
            <w:tcW w:w="84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C723E3F">
            <w:pPr>
              <w:widowControl/>
              <w:spacing w:line="330" w:lineRule="atLeast"/>
              <w:jc w:val="center"/>
              <w:rPr>
                <w:rFonts w:ascii="Arial" w:hAnsi="Arial" w:cs="Arial"/>
                <w:color w:val="4F4F4F"/>
                <w:kern w:val="0"/>
                <w:szCs w:val="21"/>
              </w:rPr>
            </w:pPr>
            <w:r>
              <w:rPr>
                <w:rFonts w:ascii="Arial" w:hAnsi="Arial" w:cs="Arial"/>
                <w:color w:val="4F4F4F"/>
                <w:kern w:val="0"/>
                <w:szCs w:val="21"/>
              </w:rPr>
              <w:t>121.5</w:t>
            </w:r>
          </w:p>
        </w:tc>
        <w:tc>
          <w:tcPr>
            <w:tcW w:w="11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A739431">
            <w:pPr>
              <w:widowControl/>
              <w:spacing w:line="330" w:lineRule="atLeast"/>
              <w:jc w:val="center"/>
              <w:rPr>
                <w:rFonts w:ascii="Arial" w:hAnsi="Arial" w:cs="Arial"/>
                <w:color w:val="4F4F4F"/>
                <w:kern w:val="0"/>
                <w:szCs w:val="21"/>
              </w:rPr>
            </w:pPr>
            <w:r>
              <w:rPr>
                <w:rFonts w:ascii="Arial" w:hAnsi="Arial" w:cs="Arial"/>
                <w:color w:val="4F4F4F"/>
                <w:kern w:val="0"/>
                <w:szCs w:val="21"/>
              </w:rPr>
              <w:t>120</w:t>
            </w:r>
          </w:p>
        </w:tc>
        <w:tc>
          <w:tcPr>
            <w:tcW w:w="1126"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61988F22">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643685CC">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F806DAF">
            <w:pPr>
              <w:widowControl/>
              <w:spacing w:line="330" w:lineRule="atLeast"/>
              <w:jc w:val="center"/>
              <w:rPr>
                <w:rFonts w:ascii="Arial" w:hAnsi="Arial" w:cs="Arial"/>
                <w:color w:val="4F4F4F"/>
                <w:kern w:val="0"/>
                <w:szCs w:val="21"/>
              </w:rPr>
            </w:pPr>
            <w:r>
              <w:rPr>
                <w:rFonts w:ascii="Arial" w:hAnsi="Arial" w:cs="Arial"/>
                <w:color w:val="4F4F4F"/>
                <w:kern w:val="0"/>
                <w:szCs w:val="21"/>
              </w:rPr>
              <w:t>2365</w:t>
            </w:r>
          </w:p>
        </w:tc>
        <w:tc>
          <w:tcPr>
            <w:tcW w:w="45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421B54C">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Xian_1980_3_Degree_GK_Zone_41</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9AACD34">
            <w:pPr>
              <w:widowControl/>
              <w:spacing w:line="330" w:lineRule="atLeast"/>
              <w:jc w:val="center"/>
              <w:rPr>
                <w:rFonts w:ascii="Arial" w:hAnsi="Arial" w:cs="Arial"/>
                <w:color w:val="4F4F4F"/>
                <w:kern w:val="0"/>
                <w:szCs w:val="21"/>
              </w:rPr>
            </w:pPr>
            <w:r>
              <w:rPr>
                <w:rFonts w:ascii="Arial" w:hAnsi="Arial" w:cs="Arial"/>
                <w:color w:val="4F4F4F"/>
                <w:kern w:val="0"/>
                <w:szCs w:val="21"/>
              </w:rPr>
              <w:t>121.5</w:t>
            </w:r>
          </w:p>
        </w:tc>
        <w:tc>
          <w:tcPr>
            <w:tcW w:w="84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E443AB1">
            <w:pPr>
              <w:widowControl/>
              <w:spacing w:line="330" w:lineRule="atLeast"/>
              <w:jc w:val="center"/>
              <w:rPr>
                <w:rFonts w:ascii="Arial" w:hAnsi="Arial" w:cs="Arial"/>
                <w:color w:val="4F4F4F"/>
                <w:kern w:val="0"/>
                <w:szCs w:val="21"/>
              </w:rPr>
            </w:pPr>
            <w:r>
              <w:rPr>
                <w:rFonts w:ascii="Arial" w:hAnsi="Arial" w:cs="Arial"/>
                <w:color w:val="4F4F4F"/>
                <w:kern w:val="0"/>
                <w:szCs w:val="21"/>
              </w:rPr>
              <w:t>124.5</w:t>
            </w:r>
          </w:p>
        </w:tc>
        <w:tc>
          <w:tcPr>
            <w:tcW w:w="11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BAE5F88">
            <w:pPr>
              <w:widowControl/>
              <w:spacing w:line="330" w:lineRule="atLeast"/>
              <w:jc w:val="center"/>
              <w:rPr>
                <w:rFonts w:ascii="Arial" w:hAnsi="Arial" w:cs="Arial"/>
                <w:color w:val="4F4F4F"/>
                <w:kern w:val="0"/>
                <w:szCs w:val="21"/>
              </w:rPr>
            </w:pPr>
            <w:r>
              <w:rPr>
                <w:rFonts w:ascii="Arial" w:hAnsi="Arial" w:cs="Arial"/>
                <w:color w:val="4F4F4F"/>
                <w:kern w:val="0"/>
                <w:szCs w:val="21"/>
              </w:rPr>
              <w:t>123</w:t>
            </w:r>
          </w:p>
        </w:tc>
        <w:tc>
          <w:tcPr>
            <w:tcW w:w="1126"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5D960500">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1DEA7034">
        <w:tblPrEx>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EA8716D">
            <w:pPr>
              <w:widowControl/>
              <w:spacing w:line="330" w:lineRule="atLeast"/>
              <w:jc w:val="center"/>
              <w:rPr>
                <w:rFonts w:ascii="Arial" w:hAnsi="Arial" w:cs="Arial"/>
                <w:color w:val="4F4F4F"/>
                <w:kern w:val="0"/>
                <w:szCs w:val="21"/>
              </w:rPr>
            </w:pPr>
            <w:r>
              <w:rPr>
                <w:rFonts w:ascii="Arial" w:hAnsi="Arial" w:cs="Arial"/>
                <w:color w:val="4F4F4F"/>
                <w:kern w:val="0"/>
                <w:szCs w:val="21"/>
              </w:rPr>
              <w:t>2366</w:t>
            </w:r>
          </w:p>
        </w:tc>
        <w:tc>
          <w:tcPr>
            <w:tcW w:w="45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B404FA9">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Xian_1980_3_Degree_GK_Zone_42</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8C37CB5">
            <w:pPr>
              <w:widowControl/>
              <w:spacing w:line="330" w:lineRule="atLeast"/>
              <w:jc w:val="center"/>
              <w:rPr>
                <w:rFonts w:ascii="Arial" w:hAnsi="Arial" w:cs="Arial"/>
                <w:color w:val="4F4F4F"/>
                <w:kern w:val="0"/>
                <w:szCs w:val="21"/>
              </w:rPr>
            </w:pPr>
            <w:r>
              <w:rPr>
                <w:rFonts w:ascii="Arial" w:hAnsi="Arial" w:cs="Arial"/>
                <w:color w:val="4F4F4F"/>
                <w:kern w:val="0"/>
                <w:szCs w:val="21"/>
              </w:rPr>
              <w:t>124.5</w:t>
            </w:r>
          </w:p>
        </w:tc>
        <w:tc>
          <w:tcPr>
            <w:tcW w:w="84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ECCB694">
            <w:pPr>
              <w:widowControl/>
              <w:spacing w:line="330" w:lineRule="atLeast"/>
              <w:jc w:val="center"/>
              <w:rPr>
                <w:rFonts w:ascii="Arial" w:hAnsi="Arial" w:cs="Arial"/>
                <w:color w:val="4F4F4F"/>
                <w:kern w:val="0"/>
                <w:szCs w:val="21"/>
              </w:rPr>
            </w:pPr>
            <w:r>
              <w:rPr>
                <w:rFonts w:ascii="Arial" w:hAnsi="Arial" w:cs="Arial"/>
                <w:color w:val="4F4F4F"/>
                <w:kern w:val="0"/>
                <w:szCs w:val="21"/>
              </w:rPr>
              <w:t>127.5</w:t>
            </w:r>
          </w:p>
        </w:tc>
        <w:tc>
          <w:tcPr>
            <w:tcW w:w="11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D2E48F6">
            <w:pPr>
              <w:widowControl/>
              <w:spacing w:line="330" w:lineRule="atLeast"/>
              <w:jc w:val="center"/>
              <w:rPr>
                <w:rFonts w:ascii="Arial" w:hAnsi="Arial" w:cs="Arial"/>
                <w:color w:val="4F4F4F"/>
                <w:kern w:val="0"/>
                <w:szCs w:val="21"/>
              </w:rPr>
            </w:pPr>
            <w:r>
              <w:rPr>
                <w:rFonts w:ascii="Arial" w:hAnsi="Arial" w:cs="Arial"/>
                <w:color w:val="4F4F4F"/>
                <w:kern w:val="0"/>
                <w:szCs w:val="21"/>
              </w:rPr>
              <w:t>126</w:t>
            </w:r>
          </w:p>
        </w:tc>
        <w:tc>
          <w:tcPr>
            <w:tcW w:w="1126"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055BA231">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4A641DC5">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DDF0861">
            <w:pPr>
              <w:widowControl/>
              <w:spacing w:line="330" w:lineRule="atLeast"/>
              <w:jc w:val="center"/>
              <w:rPr>
                <w:rFonts w:ascii="Arial" w:hAnsi="Arial" w:cs="Arial"/>
                <w:color w:val="4F4F4F"/>
                <w:kern w:val="0"/>
                <w:szCs w:val="21"/>
              </w:rPr>
            </w:pPr>
            <w:r>
              <w:rPr>
                <w:rFonts w:ascii="Arial" w:hAnsi="Arial" w:cs="Arial"/>
                <w:color w:val="4F4F4F"/>
                <w:kern w:val="0"/>
                <w:szCs w:val="21"/>
              </w:rPr>
              <w:t>2367</w:t>
            </w:r>
          </w:p>
        </w:tc>
        <w:tc>
          <w:tcPr>
            <w:tcW w:w="45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4BD56B8">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Xian_1980_3_Degree_GK_Zone_43</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068D6BE">
            <w:pPr>
              <w:widowControl/>
              <w:spacing w:line="330" w:lineRule="atLeast"/>
              <w:jc w:val="center"/>
              <w:rPr>
                <w:rFonts w:ascii="Arial" w:hAnsi="Arial" w:cs="Arial"/>
                <w:color w:val="4F4F4F"/>
                <w:kern w:val="0"/>
                <w:szCs w:val="21"/>
              </w:rPr>
            </w:pPr>
            <w:r>
              <w:rPr>
                <w:rFonts w:ascii="Arial" w:hAnsi="Arial" w:cs="Arial"/>
                <w:color w:val="4F4F4F"/>
                <w:kern w:val="0"/>
                <w:szCs w:val="21"/>
              </w:rPr>
              <w:t>127.5</w:t>
            </w:r>
          </w:p>
        </w:tc>
        <w:tc>
          <w:tcPr>
            <w:tcW w:w="84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58EAA00">
            <w:pPr>
              <w:widowControl/>
              <w:spacing w:line="330" w:lineRule="atLeast"/>
              <w:jc w:val="center"/>
              <w:rPr>
                <w:rFonts w:ascii="Arial" w:hAnsi="Arial" w:cs="Arial"/>
                <w:color w:val="4F4F4F"/>
                <w:kern w:val="0"/>
                <w:szCs w:val="21"/>
              </w:rPr>
            </w:pPr>
            <w:r>
              <w:rPr>
                <w:rFonts w:ascii="Arial" w:hAnsi="Arial" w:cs="Arial"/>
                <w:color w:val="4F4F4F"/>
                <w:kern w:val="0"/>
                <w:szCs w:val="21"/>
              </w:rPr>
              <w:t>130.5</w:t>
            </w:r>
          </w:p>
        </w:tc>
        <w:tc>
          <w:tcPr>
            <w:tcW w:w="11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A2F5574">
            <w:pPr>
              <w:widowControl/>
              <w:spacing w:line="330" w:lineRule="atLeast"/>
              <w:jc w:val="center"/>
              <w:rPr>
                <w:rFonts w:ascii="Arial" w:hAnsi="Arial" w:cs="Arial"/>
                <w:color w:val="4F4F4F"/>
                <w:kern w:val="0"/>
                <w:szCs w:val="21"/>
              </w:rPr>
            </w:pPr>
            <w:r>
              <w:rPr>
                <w:rFonts w:ascii="Arial" w:hAnsi="Arial" w:cs="Arial"/>
                <w:color w:val="4F4F4F"/>
                <w:kern w:val="0"/>
                <w:szCs w:val="21"/>
              </w:rPr>
              <w:t>129</w:t>
            </w:r>
          </w:p>
        </w:tc>
        <w:tc>
          <w:tcPr>
            <w:tcW w:w="1126"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39245402">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49CB303C">
        <w:tblPrEx>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9756E97">
            <w:pPr>
              <w:widowControl/>
              <w:spacing w:line="330" w:lineRule="atLeast"/>
              <w:jc w:val="center"/>
              <w:rPr>
                <w:rFonts w:ascii="Arial" w:hAnsi="Arial" w:cs="Arial"/>
                <w:color w:val="4F4F4F"/>
                <w:kern w:val="0"/>
                <w:szCs w:val="21"/>
              </w:rPr>
            </w:pPr>
            <w:r>
              <w:rPr>
                <w:rFonts w:ascii="Arial" w:hAnsi="Arial" w:cs="Arial"/>
                <w:color w:val="4F4F4F"/>
                <w:kern w:val="0"/>
                <w:szCs w:val="21"/>
              </w:rPr>
              <w:t>2368</w:t>
            </w:r>
          </w:p>
        </w:tc>
        <w:tc>
          <w:tcPr>
            <w:tcW w:w="45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91A47CA">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Xian_1980_3_Degree_GK_Zone_44</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39B830F">
            <w:pPr>
              <w:widowControl/>
              <w:spacing w:line="330" w:lineRule="atLeast"/>
              <w:jc w:val="center"/>
              <w:rPr>
                <w:rFonts w:ascii="Arial" w:hAnsi="Arial" w:cs="Arial"/>
                <w:color w:val="4F4F4F"/>
                <w:kern w:val="0"/>
                <w:szCs w:val="21"/>
              </w:rPr>
            </w:pPr>
            <w:r>
              <w:rPr>
                <w:rFonts w:ascii="Arial" w:hAnsi="Arial" w:cs="Arial"/>
                <w:color w:val="4F4F4F"/>
                <w:kern w:val="0"/>
                <w:szCs w:val="21"/>
              </w:rPr>
              <w:t>130.5</w:t>
            </w:r>
          </w:p>
        </w:tc>
        <w:tc>
          <w:tcPr>
            <w:tcW w:w="84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0F26078">
            <w:pPr>
              <w:widowControl/>
              <w:spacing w:line="330" w:lineRule="atLeast"/>
              <w:jc w:val="center"/>
              <w:rPr>
                <w:rFonts w:ascii="Arial" w:hAnsi="Arial" w:cs="Arial"/>
                <w:color w:val="4F4F4F"/>
                <w:kern w:val="0"/>
                <w:szCs w:val="21"/>
              </w:rPr>
            </w:pPr>
            <w:r>
              <w:rPr>
                <w:rFonts w:ascii="Arial" w:hAnsi="Arial" w:cs="Arial"/>
                <w:color w:val="4F4F4F"/>
                <w:kern w:val="0"/>
                <w:szCs w:val="21"/>
              </w:rPr>
              <w:t>133.5</w:t>
            </w:r>
          </w:p>
        </w:tc>
        <w:tc>
          <w:tcPr>
            <w:tcW w:w="11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4BC0947">
            <w:pPr>
              <w:widowControl/>
              <w:spacing w:line="330" w:lineRule="atLeast"/>
              <w:jc w:val="center"/>
              <w:rPr>
                <w:rFonts w:ascii="Arial" w:hAnsi="Arial" w:cs="Arial"/>
                <w:color w:val="4F4F4F"/>
                <w:kern w:val="0"/>
                <w:szCs w:val="21"/>
              </w:rPr>
            </w:pPr>
            <w:r>
              <w:rPr>
                <w:rFonts w:ascii="Arial" w:hAnsi="Arial" w:cs="Arial"/>
                <w:color w:val="4F4F4F"/>
                <w:kern w:val="0"/>
                <w:szCs w:val="21"/>
              </w:rPr>
              <w:t>132</w:t>
            </w:r>
          </w:p>
        </w:tc>
        <w:tc>
          <w:tcPr>
            <w:tcW w:w="1126"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59D8A8F4">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7C81807C">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2296167">
            <w:pPr>
              <w:widowControl/>
              <w:spacing w:line="330" w:lineRule="atLeast"/>
              <w:jc w:val="center"/>
              <w:rPr>
                <w:rFonts w:ascii="Arial" w:hAnsi="Arial" w:cs="Arial"/>
                <w:color w:val="4F4F4F"/>
                <w:kern w:val="0"/>
                <w:szCs w:val="21"/>
              </w:rPr>
            </w:pPr>
            <w:r>
              <w:rPr>
                <w:rFonts w:ascii="Arial" w:hAnsi="Arial" w:cs="Arial"/>
                <w:color w:val="4F4F4F"/>
                <w:kern w:val="0"/>
                <w:szCs w:val="21"/>
              </w:rPr>
              <w:t>2369</w:t>
            </w:r>
          </w:p>
        </w:tc>
        <w:tc>
          <w:tcPr>
            <w:tcW w:w="45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EF74576">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Xian_1980_3_Degree_GK_Zone_45</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9668E95">
            <w:pPr>
              <w:widowControl/>
              <w:spacing w:line="330" w:lineRule="atLeast"/>
              <w:jc w:val="center"/>
              <w:rPr>
                <w:rFonts w:ascii="Arial" w:hAnsi="Arial" w:cs="Arial"/>
                <w:color w:val="4F4F4F"/>
                <w:kern w:val="0"/>
                <w:szCs w:val="21"/>
              </w:rPr>
            </w:pPr>
            <w:r>
              <w:rPr>
                <w:rFonts w:ascii="Arial" w:hAnsi="Arial" w:cs="Arial"/>
                <w:color w:val="4F4F4F"/>
                <w:kern w:val="0"/>
                <w:szCs w:val="21"/>
              </w:rPr>
              <w:t>133.5</w:t>
            </w:r>
          </w:p>
        </w:tc>
        <w:tc>
          <w:tcPr>
            <w:tcW w:w="84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9A4A4FB">
            <w:pPr>
              <w:widowControl/>
              <w:spacing w:line="330" w:lineRule="atLeast"/>
              <w:jc w:val="center"/>
              <w:rPr>
                <w:rFonts w:ascii="Arial" w:hAnsi="Arial" w:cs="Arial"/>
                <w:color w:val="4F4F4F"/>
                <w:kern w:val="0"/>
                <w:szCs w:val="21"/>
              </w:rPr>
            </w:pPr>
            <w:r>
              <w:rPr>
                <w:rFonts w:ascii="Arial" w:hAnsi="Arial" w:cs="Arial"/>
                <w:color w:val="4F4F4F"/>
                <w:kern w:val="0"/>
                <w:szCs w:val="21"/>
              </w:rPr>
              <w:t>136.5</w:t>
            </w:r>
          </w:p>
        </w:tc>
        <w:tc>
          <w:tcPr>
            <w:tcW w:w="11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56873DB">
            <w:pPr>
              <w:widowControl/>
              <w:spacing w:line="330" w:lineRule="atLeast"/>
              <w:jc w:val="center"/>
              <w:rPr>
                <w:rFonts w:ascii="Arial" w:hAnsi="Arial" w:cs="Arial"/>
                <w:color w:val="4F4F4F"/>
                <w:kern w:val="0"/>
                <w:szCs w:val="21"/>
              </w:rPr>
            </w:pPr>
            <w:r>
              <w:rPr>
                <w:rFonts w:ascii="Arial" w:hAnsi="Arial" w:cs="Arial"/>
                <w:color w:val="4F4F4F"/>
                <w:kern w:val="0"/>
                <w:szCs w:val="21"/>
              </w:rPr>
              <w:t>135</w:t>
            </w:r>
          </w:p>
        </w:tc>
        <w:tc>
          <w:tcPr>
            <w:tcW w:w="1126"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610A28F3">
            <w:pPr>
              <w:widowControl/>
              <w:spacing w:line="330" w:lineRule="atLeast"/>
              <w:jc w:val="center"/>
              <w:rPr>
                <w:rFonts w:ascii="Arial" w:hAnsi="Arial" w:cs="Arial"/>
                <w:color w:val="4F4F4F"/>
                <w:kern w:val="0"/>
                <w:szCs w:val="21"/>
              </w:rPr>
            </w:pPr>
            <w:r>
              <w:rPr>
                <w:rFonts w:hint="eastAsia" w:ascii="Arial" w:hAnsi="Arial" w:cs="Arial"/>
                <w:color w:val="4F4F4F"/>
                <w:kern w:val="0"/>
                <w:szCs w:val="21"/>
              </w:rPr>
              <w:t>加代号</w:t>
            </w:r>
          </w:p>
        </w:tc>
      </w:tr>
      <w:tr w14:paraId="3A44AE75">
        <w:tblPrEx>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D287F09">
            <w:pPr>
              <w:widowControl/>
              <w:spacing w:line="330" w:lineRule="atLeast"/>
              <w:jc w:val="center"/>
              <w:rPr>
                <w:rFonts w:ascii="Arial" w:hAnsi="Arial" w:cs="Arial"/>
                <w:color w:val="4F4F4F"/>
                <w:kern w:val="0"/>
                <w:szCs w:val="21"/>
              </w:rPr>
            </w:pPr>
            <w:r>
              <w:rPr>
                <w:rFonts w:ascii="Arial" w:hAnsi="Arial" w:cs="Arial"/>
                <w:color w:val="4F4F4F"/>
                <w:kern w:val="0"/>
                <w:szCs w:val="21"/>
              </w:rPr>
              <w:t>2370</w:t>
            </w:r>
          </w:p>
        </w:tc>
        <w:tc>
          <w:tcPr>
            <w:tcW w:w="45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A174E39">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Xian_1980_3_Degree_GK_CM_75E</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51CCF33">
            <w:pPr>
              <w:widowControl/>
              <w:spacing w:line="330" w:lineRule="atLeast"/>
              <w:jc w:val="center"/>
              <w:rPr>
                <w:rFonts w:ascii="Arial" w:hAnsi="Arial" w:cs="Arial"/>
                <w:color w:val="4F4F4F"/>
                <w:kern w:val="0"/>
                <w:szCs w:val="21"/>
              </w:rPr>
            </w:pPr>
            <w:r>
              <w:rPr>
                <w:rFonts w:ascii="Arial" w:hAnsi="Arial" w:cs="Arial"/>
                <w:color w:val="4F4F4F"/>
                <w:kern w:val="0"/>
                <w:szCs w:val="21"/>
              </w:rPr>
              <w:t>73.5</w:t>
            </w:r>
          </w:p>
        </w:tc>
        <w:tc>
          <w:tcPr>
            <w:tcW w:w="84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198A089">
            <w:pPr>
              <w:widowControl/>
              <w:spacing w:line="330" w:lineRule="atLeast"/>
              <w:jc w:val="center"/>
              <w:rPr>
                <w:rFonts w:ascii="Arial" w:hAnsi="Arial" w:cs="Arial"/>
                <w:color w:val="4F4F4F"/>
                <w:kern w:val="0"/>
                <w:szCs w:val="21"/>
              </w:rPr>
            </w:pPr>
            <w:r>
              <w:rPr>
                <w:rFonts w:ascii="Arial" w:hAnsi="Arial" w:cs="Arial"/>
                <w:color w:val="4F4F4F"/>
                <w:kern w:val="0"/>
                <w:szCs w:val="21"/>
              </w:rPr>
              <w:t>76.5</w:t>
            </w:r>
          </w:p>
        </w:tc>
        <w:tc>
          <w:tcPr>
            <w:tcW w:w="11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958F5D2">
            <w:pPr>
              <w:widowControl/>
              <w:spacing w:line="330" w:lineRule="atLeast"/>
              <w:jc w:val="center"/>
              <w:rPr>
                <w:rFonts w:ascii="Arial" w:hAnsi="Arial" w:cs="Arial"/>
                <w:color w:val="4F4F4F"/>
                <w:kern w:val="0"/>
                <w:szCs w:val="21"/>
              </w:rPr>
            </w:pPr>
            <w:r>
              <w:rPr>
                <w:rFonts w:ascii="Arial" w:hAnsi="Arial" w:cs="Arial"/>
                <w:color w:val="4F4F4F"/>
                <w:kern w:val="0"/>
                <w:szCs w:val="21"/>
              </w:rPr>
              <w:t>75</w:t>
            </w:r>
          </w:p>
        </w:tc>
        <w:tc>
          <w:tcPr>
            <w:tcW w:w="1126"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5D92C98A">
            <w:pPr>
              <w:widowControl/>
              <w:spacing w:line="330" w:lineRule="atLeast"/>
              <w:jc w:val="center"/>
              <w:rPr>
                <w:rFonts w:ascii="Arial" w:hAnsi="Arial" w:cs="Arial"/>
                <w:color w:val="4F4F4F"/>
                <w:kern w:val="0"/>
                <w:szCs w:val="21"/>
              </w:rPr>
            </w:pPr>
          </w:p>
        </w:tc>
      </w:tr>
      <w:tr w14:paraId="567A4529">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602CC6C">
            <w:pPr>
              <w:widowControl/>
              <w:spacing w:line="330" w:lineRule="atLeast"/>
              <w:jc w:val="center"/>
              <w:rPr>
                <w:rFonts w:ascii="Arial" w:hAnsi="Arial" w:cs="Arial"/>
                <w:color w:val="4F4F4F"/>
                <w:kern w:val="0"/>
                <w:szCs w:val="21"/>
              </w:rPr>
            </w:pPr>
            <w:r>
              <w:rPr>
                <w:rFonts w:ascii="Arial" w:hAnsi="Arial" w:cs="Arial"/>
                <w:color w:val="4F4F4F"/>
                <w:kern w:val="0"/>
                <w:szCs w:val="21"/>
              </w:rPr>
              <w:t>2371</w:t>
            </w:r>
          </w:p>
        </w:tc>
        <w:tc>
          <w:tcPr>
            <w:tcW w:w="45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61B13A6">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Xian_1980_3_Degree_GK_CM_78E</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F29DA95">
            <w:pPr>
              <w:widowControl/>
              <w:spacing w:line="330" w:lineRule="atLeast"/>
              <w:jc w:val="center"/>
              <w:rPr>
                <w:rFonts w:ascii="Arial" w:hAnsi="Arial" w:cs="Arial"/>
                <w:color w:val="4F4F4F"/>
                <w:kern w:val="0"/>
                <w:szCs w:val="21"/>
              </w:rPr>
            </w:pPr>
            <w:r>
              <w:rPr>
                <w:rFonts w:ascii="Arial" w:hAnsi="Arial" w:cs="Arial"/>
                <w:color w:val="4F4F4F"/>
                <w:kern w:val="0"/>
                <w:szCs w:val="21"/>
              </w:rPr>
              <w:t>76.5</w:t>
            </w:r>
          </w:p>
        </w:tc>
        <w:tc>
          <w:tcPr>
            <w:tcW w:w="84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E1712EC">
            <w:pPr>
              <w:widowControl/>
              <w:spacing w:line="330" w:lineRule="atLeast"/>
              <w:jc w:val="center"/>
              <w:rPr>
                <w:rFonts w:ascii="Arial" w:hAnsi="Arial" w:cs="Arial"/>
                <w:color w:val="4F4F4F"/>
                <w:kern w:val="0"/>
                <w:szCs w:val="21"/>
              </w:rPr>
            </w:pPr>
            <w:r>
              <w:rPr>
                <w:rFonts w:ascii="Arial" w:hAnsi="Arial" w:cs="Arial"/>
                <w:color w:val="4F4F4F"/>
                <w:kern w:val="0"/>
                <w:szCs w:val="21"/>
              </w:rPr>
              <w:t>79.5</w:t>
            </w:r>
          </w:p>
        </w:tc>
        <w:tc>
          <w:tcPr>
            <w:tcW w:w="11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55EE32A">
            <w:pPr>
              <w:widowControl/>
              <w:spacing w:line="330" w:lineRule="atLeast"/>
              <w:jc w:val="center"/>
              <w:rPr>
                <w:rFonts w:ascii="Arial" w:hAnsi="Arial" w:cs="Arial"/>
                <w:color w:val="4F4F4F"/>
                <w:kern w:val="0"/>
                <w:szCs w:val="21"/>
              </w:rPr>
            </w:pPr>
            <w:r>
              <w:rPr>
                <w:rFonts w:ascii="Arial" w:hAnsi="Arial" w:cs="Arial"/>
                <w:color w:val="4F4F4F"/>
                <w:kern w:val="0"/>
                <w:szCs w:val="21"/>
              </w:rPr>
              <w:t>78</w:t>
            </w:r>
          </w:p>
        </w:tc>
        <w:tc>
          <w:tcPr>
            <w:tcW w:w="1126"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0BD8F5E9">
            <w:pPr>
              <w:widowControl/>
              <w:spacing w:line="330" w:lineRule="atLeast"/>
              <w:jc w:val="center"/>
              <w:rPr>
                <w:rFonts w:ascii="Arial" w:hAnsi="Arial" w:cs="Arial"/>
                <w:color w:val="4F4F4F"/>
                <w:kern w:val="0"/>
                <w:szCs w:val="21"/>
              </w:rPr>
            </w:pPr>
          </w:p>
        </w:tc>
      </w:tr>
      <w:tr w14:paraId="6FA999FB">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336232D">
            <w:pPr>
              <w:widowControl/>
              <w:spacing w:line="330" w:lineRule="atLeast"/>
              <w:jc w:val="center"/>
              <w:rPr>
                <w:rFonts w:ascii="Arial" w:hAnsi="Arial" w:cs="Arial"/>
                <w:color w:val="4F4F4F"/>
                <w:kern w:val="0"/>
                <w:szCs w:val="21"/>
              </w:rPr>
            </w:pPr>
            <w:r>
              <w:rPr>
                <w:rFonts w:ascii="Arial" w:hAnsi="Arial" w:cs="Arial"/>
                <w:color w:val="4F4F4F"/>
                <w:kern w:val="0"/>
                <w:szCs w:val="21"/>
              </w:rPr>
              <w:t>2372</w:t>
            </w:r>
          </w:p>
        </w:tc>
        <w:tc>
          <w:tcPr>
            <w:tcW w:w="45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5989AE1">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Xian_1980_3_Degree_GK_CM_81E</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9680F38">
            <w:pPr>
              <w:widowControl/>
              <w:spacing w:line="330" w:lineRule="atLeast"/>
              <w:jc w:val="center"/>
              <w:rPr>
                <w:rFonts w:ascii="Arial" w:hAnsi="Arial" w:cs="Arial"/>
                <w:color w:val="4F4F4F"/>
                <w:kern w:val="0"/>
                <w:szCs w:val="21"/>
              </w:rPr>
            </w:pPr>
            <w:r>
              <w:rPr>
                <w:rFonts w:ascii="Arial" w:hAnsi="Arial" w:cs="Arial"/>
                <w:color w:val="4F4F4F"/>
                <w:kern w:val="0"/>
                <w:szCs w:val="21"/>
              </w:rPr>
              <w:t>79.5</w:t>
            </w:r>
          </w:p>
        </w:tc>
        <w:tc>
          <w:tcPr>
            <w:tcW w:w="84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E6AF6C8">
            <w:pPr>
              <w:widowControl/>
              <w:spacing w:line="330" w:lineRule="atLeast"/>
              <w:jc w:val="center"/>
              <w:rPr>
                <w:rFonts w:ascii="Arial" w:hAnsi="Arial" w:cs="Arial"/>
                <w:color w:val="4F4F4F"/>
                <w:kern w:val="0"/>
                <w:szCs w:val="21"/>
              </w:rPr>
            </w:pPr>
            <w:r>
              <w:rPr>
                <w:rFonts w:ascii="Arial" w:hAnsi="Arial" w:cs="Arial"/>
                <w:color w:val="4F4F4F"/>
                <w:kern w:val="0"/>
                <w:szCs w:val="21"/>
              </w:rPr>
              <w:t>82.5</w:t>
            </w:r>
          </w:p>
        </w:tc>
        <w:tc>
          <w:tcPr>
            <w:tcW w:w="11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6F298FC">
            <w:pPr>
              <w:widowControl/>
              <w:spacing w:line="330" w:lineRule="atLeast"/>
              <w:jc w:val="center"/>
              <w:rPr>
                <w:rFonts w:ascii="Arial" w:hAnsi="Arial" w:cs="Arial"/>
                <w:color w:val="4F4F4F"/>
                <w:kern w:val="0"/>
                <w:szCs w:val="21"/>
              </w:rPr>
            </w:pPr>
            <w:r>
              <w:rPr>
                <w:rFonts w:ascii="Arial" w:hAnsi="Arial" w:cs="Arial"/>
                <w:color w:val="4F4F4F"/>
                <w:kern w:val="0"/>
                <w:szCs w:val="21"/>
              </w:rPr>
              <w:t>81</w:t>
            </w:r>
          </w:p>
        </w:tc>
        <w:tc>
          <w:tcPr>
            <w:tcW w:w="1126"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148D74E7">
            <w:pPr>
              <w:widowControl/>
              <w:spacing w:line="330" w:lineRule="atLeast"/>
              <w:jc w:val="center"/>
              <w:rPr>
                <w:rFonts w:ascii="Arial" w:hAnsi="Arial" w:cs="Arial"/>
                <w:color w:val="4F4F4F"/>
                <w:kern w:val="0"/>
                <w:szCs w:val="21"/>
              </w:rPr>
            </w:pPr>
          </w:p>
        </w:tc>
      </w:tr>
      <w:tr w14:paraId="45CE362F">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6EDCD2E">
            <w:pPr>
              <w:widowControl/>
              <w:spacing w:line="330" w:lineRule="atLeast"/>
              <w:jc w:val="center"/>
              <w:rPr>
                <w:rFonts w:ascii="Arial" w:hAnsi="Arial" w:cs="Arial"/>
                <w:color w:val="4F4F4F"/>
                <w:kern w:val="0"/>
                <w:szCs w:val="21"/>
              </w:rPr>
            </w:pPr>
            <w:r>
              <w:rPr>
                <w:rFonts w:ascii="Arial" w:hAnsi="Arial" w:cs="Arial"/>
                <w:color w:val="4F4F4F"/>
                <w:kern w:val="0"/>
                <w:szCs w:val="21"/>
              </w:rPr>
              <w:t>2373</w:t>
            </w:r>
          </w:p>
        </w:tc>
        <w:tc>
          <w:tcPr>
            <w:tcW w:w="45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D250C20">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Xian_1980_3_Degree_GK_CM_84E</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9570462">
            <w:pPr>
              <w:widowControl/>
              <w:spacing w:line="330" w:lineRule="atLeast"/>
              <w:jc w:val="center"/>
              <w:rPr>
                <w:rFonts w:ascii="Arial" w:hAnsi="Arial" w:cs="Arial"/>
                <w:color w:val="4F4F4F"/>
                <w:kern w:val="0"/>
                <w:szCs w:val="21"/>
              </w:rPr>
            </w:pPr>
            <w:r>
              <w:rPr>
                <w:rFonts w:ascii="Arial" w:hAnsi="Arial" w:cs="Arial"/>
                <w:color w:val="4F4F4F"/>
                <w:kern w:val="0"/>
                <w:szCs w:val="21"/>
              </w:rPr>
              <w:t>82.5</w:t>
            </w:r>
          </w:p>
        </w:tc>
        <w:tc>
          <w:tcPr>
            <w:tcW w:w="84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25C1BDD">
            <w:pPr>
              <w:widowControl/>
              <w:spacing w:line="330" w:lineRule="atLeast"/>
              <w:jc w:val="center"/>
              <w:rPr>
                <w:rFonts w:ascii="Arial" w:hAnsi="Arial" w:cs="Arial"/>
                <w:color w:val="4F4F4F"/>
                <w:kern w:val="0"/>
                <w:szCs w:val="21"/>
              </w:rPr>
            </w:pPr>
            <w:r>
              <w:rPr>
                <w:rFonts w:ascii="Arial" w:hAnsi="Arial" w:cs="Arial"/>
                <w:color w:val="4F4F4F"/>
                <w:kern w:val="0"/>
                <w:szCs w:val="21"/>
              </w:rPr>
              <w:t>85.5</w:t>
            </w:r>
          </w:p>
        </w:tc>
        <w:tc>
          <w:tcPr>
            <w:tcW w:w="11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499C2A6">
            <w:pPr>
              <w:widowControl/>
              <w:spacing w:line="330" w:lineRule="atLeast"/>
              <w:jc w:val="center"/>
              <w:rPr>
                <w:rFonts w:ascii="Arial" w:hAnsi="Arial" w:cs="Arial"/>
                <w:color w:val="4F4F4F"/>
                <w:kern w:val="0"/>
                <w:szCs w:val="21"/>
              </w:rPr>
            </w:pPr>
            <w:r>
              <w:rPr>
                <w:rFonts w:ascii="Arial" w:hAnsi="Arial" w:cs="Arial"/>
                <w:color w:val="4F4F4F"/>
                <w:kern w:val="0"/>
                <w:szCs w:val="21"/>
              </w:rPr>
              <w:t>84</w:t>
            </w:r>
          </w:p>
        </w:tc>
        <w:tc>
          <w:tcPr>
            <w:tcW w:w="1126"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3E13679D">
            <w:pPr>
              <w:widowControl/>
              <w:spacing w:line="330" w:lineRule="atLeast"/>
              <w:jc w:val="center"/>
              <w:rPr>
                <w:rFonts w:ascii="Arial" w:hAnsi="Arial" w:cs="Arial"/>
                <w:color w:val="4F4F4F"/>
                <w:kern w:val="0"/>
                <w:szCs w:val="21"/>
              </w:rPr>
            </w:pPr>
          </w:p>
        </w:tc>
      </w:tr>
      <w:tr w14:paraId="119F1C4E">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290A7D1">
            <w:pPr>
              <w:widowControl/>
              <w:spacing w:line="330" w:lineRule="atLeast"/>
              <w:jc w:val="center"/>
              <w:rPr>
                <w:rFonts w:ascii="Arial" w:hAnsi="Arial" w:cs="Arial"/>
                <w:color w:val="4F4F4F"/>
                <w:kern w:val="0"/>
                <w:szCs w:val="21"/>
              </w:rPr>
            </w:pPr>
            <w:r>
              <w:rPr>
                <w:rFonts w:ascii="Arial" w:hAnsi="Arial" w:cs="Arial"/>
                <w:color w:val="4F4F4F"/>
                <w:kern w:val="0"/>
                <w:szCs w:val="21"/>
              </w:rPr>
              <w:t>2374</w:t>
            </w:r>
          </w:p>
        </w:tc>
        <w:tc>
          <w:tcPr>
            <w:tcW w:w="45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7E199EC">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Xian_1980_3_Degree_GK_CM_87E</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C683DE1">
            <w:pPr>
              <w:widowControl/>
              <w:spacing w:line="330" w:lineRule="atLeast"/>
              <w:jc w:val="center"/>
              <w:rPr>
                <w:rFonts w:ascii="Arial" w:hAnsi="Arial" w:cs="Arial"/>
                <w:color w:val="4F4F4F"/>
                <w:kern w:val="0"/>
                <w:szCs w:val="21"/>
              </w:rPr>
            </w:pPr>
            <w:r>
              <w:rPr>
                <w:rFonts w:ascii="Arial" w:hAnsi="Arial" w:cs="Arial"/>
                <w:color w:val="4F4F4F"/>
                <w:kern w:val="0"/>
                <w:szCs w:val="21"/>
              </w:rPr>
              <w:t>85.5</w:t>
            </w:r>
          </w:p>
        </w:tc>
        <w:tc>
          <w:tcPr>
            <w:tcW w:w="84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18D22F1">
            <w:pPr>
              <w:widowControl/>
              <w:spacing w:line="330" w:lineRule="atLeast"/>
              <w:jc w:val="center"/>
              <w:rPr>
                <w:rFonts w:ascii="Arial" w:hAnsi="Arial" w:cs="Arial"/>
                <w:color w:val="4F4F4F"/>
                <w:kern w:val="0"/>
                <w:szCs w:val="21"/>
              </w:rPr>
            </w:pPr>
            <w:r>
              <w:rPr>
                <w:rFonts w:ascii="Arial" w:hAnsi="Arial" w:cs="Arial"/>
                <w:color w:val="4F4F4F"/>
                <w:kern w:val="0"/>
                <w:szCs w:val="21"/>
              </w:rPr>
              <w:t>88.5</w:t>
            </w:r>
          </w:p>
        </w:tc>
        <w:tc>
          <w:tcPr>
            <w:tcW w:w="11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9B1A088">
            <w:pPr>
              <w:widowControl/>
              <w:spacing w:line="330" w:lineRule="atLeast"/>
              <w:jc w:val="center"/>
              <w:rPr>
                <w:rFonts w:ascii="Arial" w:hAnsi="Arial" w:cs="Arial"/>
                <w:color w:val="4F4F4F"/>
                <w:kern w:val="0"/>
                <w:szCs w:val="21"/>
              </w:rPr>
            </w:pPr>
            <w:r>
              <w:rPr>
                <w:rFonts w:ascii="Arial" w:hAnsi="Arial" w:cs="Arial"/>
                <w:color w:val="4F4F4F"/>
                <w:kern w:val="0"/>
                <w:szCs w:val="21"/>
              </w:rPr>
              <w:t>87</w:t>
            </w:r>
          </w:p>
        </w:tc>
        <w:tc>
          <w:tcPr>
            <w:tcW w:w="1126"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0161ECAD">
            <w:pPr>
              <w:widowControl/>
              <w:spacing w:line="330" w:lineRule="atLeast"/>
              <w:jc w:val="center"/>
              <w:rPr>
                <w:rFonts w:ascii="Arial" w:hAnsi="Arial" w:cs="Arial"/>
                <w:color w:val="4F4F4F"/>
                <w:kern w:val="0"/>
                <w:szCs w:val="21"/>
              </w:rPr>
            </w:pPr>
          </w:p>
        </w:tc>
      </w:tr>
      <w:tr w14:paraId="6932E924">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A1162D2">
            <w:pPr>
              <w:widowControl/>
              <w:spacing w:line="330" w:lineRule="atLeast"/>
              <w:jc w:val="center"/>
              <w:rPr>
                <w:rFonts w:ascii="Arial" w:hAnsi="Arial" w:cs="Arial"/>
                <w:color w:val="4F4F4F"/>
                <w:kern w:val="0"/>
                <w:szCs w:val="21"/>
              </w:rPr>
            </w:pPr>
            <w:r>
              <w:rPr>
                <w:rFonts w:ascii="Arial" w:hAnsi="Arial" w:cs="Arial"/>
                <w:color w:val="4F4F4F"/>
                <w:kern w:val="0"/>
                <w:szCs w:val="21"/>
              </w:rPr>
              <w:t>2375</w:t>
            </w:r>
          </w:p>
        </w:tc>
        <w:tc>
          <w:tcPr>
            <w:tcW w:w="45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A8568BF">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Xian_1980_3_Degree_GK_CM_90E</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448230E">
            <w:pPr>
              <w:widowControl/>
              <w:spacing w:line="330" w:lineRule="atLeast"/>
              <w:jc w:val="center"/>
              <w:rPr>
                <w:rFonts w:ascii="Arial" w:hAnsi="Arial" w:cs="Arial"/>
                <w:color w:val="4F4F4F"/>
                <w:kern w:val="0"/>
                <w:szCs w:val="21"/>
              </w:rPr>
            </w:pPr>
            <w:r>
              <w:rPr>
                <w:rFonts w:ascii="Arial" w:hAnsi="Arial" w:cs="Arial"/>
                <w:color w:val="4F4F4F"/>
                <w:kern w:val="0"/>
                <w:szCs w:val="21"/>
              </w:rPr>
              <w:t>88.5</w:t>
            </w:r>
          </w:p>
        </w:tc>
        <w:tc>
          <w:tcPr>
            <w:tcW w:w="84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2BB9B12">
            <w:pPr>
              <w:widowControl/>
              <w:spacing w:line="330" w:lineRule="atLeast"/>
              <w:jc w:val="center"/>
              <w:rPr>
                <w:rFonts w:ascii="Arial" w:hAnsi="Arial" w:cs="Arial"/>
                <w:color w:val="4F4F4F"/>
                <w:kern w:val="0"/>
                <w:szCs w:val="21"/>
              </w:rPr>
            </w:pPr>
            <w:r>
              <w:rPr>
                <w:rFonts w:ascii="Arial" w:hAnsi="Arial" w:cs="Arial"/>
                <w:color w:val="4F4F4F"/>
                <w:kern w:val="0"/>
                <w:szCs w:val="21"/>
              </w:rPr>
              <w:t>91.5</w:t>
            </w:r>
          </w:p>
        </w:tc>
        <w:tc>
          <w:tcPr>
            <w:tcW w:w="11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620C3AD">
            <w:pPr>
              <w:widowControl/>
              <w:spacing w:line="330" w:lineRule="atLeast"/>
              <w:jc w:val="center"/>
              <w:rPr>
                <w:rFonts w:ascii="Arial" w:hAnsi="Arial" w:cs="Arial"/>
                <w:color w:val="4F4F4F"/>
                <w:kern w:val="0"/>
                <w:szCs w:val="21"/>
              </w:rPr>
            </w:pPr>
            <w:r>
              <w:rPr>
                <w:rFonts w:ascii="Arial" w:hAnsi="Arial" w:cs="Arial"/>
                <w:color w:val="4F4F4F"/>
                <w:kern w:val="0"/>
                <w:szCs w:val="21"/>
              </w:rPr>
              <w:t>90</w:t>
            </w:r>
          </w:p>
        </w:tc>
        <w:tc>
          <w:tcPr>
            <w:tcW w:w="1126"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2310D337">
            <w:pPr>
              <w:widowControl/>
              <w:spacing w:line="330" w:lineRule="atLeast"/>
              <w:jc w:val="center"/>
              <w:rPr>
                <w:rFonts w:ascii="Arial" w:hAnsi="Arial" w:cs="Arial"/>
                <w:color w:val="4F4F4F"/>
                <w:kern w:val="0"/>
                <w:szCs w:val="21"/>
              </w:rPr>
            </w:pPr>
          </w:p>
        </w:tc>
      </w:tr>
      <w:tr w14:paraId="298FCE00">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08E8FCD">
            <w:pPr>
              <w:widowControl/>
              <w:spacing w:line="330" w:lineRule="atLeast"/>
              <w:jc w:val="center"/>
              <w:rPr>
                <w:rFonts w:ascii="Arial" w:hAnsi="Arial" w:cs="Arial"/>
                <w:color w:val="4F4F4F"/>
                <w:kern w:val="0"/>
                <w:szCs w:val="21"/>
              </w:rPr>
            </w:pPr>
            <w:r>
              <w:rPr>
                <w:rFonts w:ascii="Arial" w:hAnsi="Arial" w:cs="Arial"/>
                <w:color w:val="4F4F4F"/>
                <w:kern w:val="0"/>
                <w:szCs w:val="21"/>
              </w:rPr>
              <w:t>2376</w:t>
            </w:r>
          </w:p>
        </w:tc>
        <w:tc>
          <w:tcPr>
            <w:tcW w:w="45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3668650">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Xian_1980_3_Degree_GK_CM_93E</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254E5D5">
            <w:pPr>
              <w:widowControl/>
              <w:spacing w:line="330" w:lineRule="atLeast"/>
              <w:jc w:val="center"/>
              <w:rPr>
                <w:rFonts w:ascii="Arial" w:hAnsi="Arial" w:cs="Arial"/>
                <w:color w:val="4F4F4F"/>
                <w:kern w:val="0"/>
                <w:szCs w:val="21"/>
              </w:rPr>
            </w:pPr>
            <w:r>
              <w:rPr>
                <w:rFonts w:ascii="Arial" w:hAnsi="Arial" w:cs="Arial"/>
                <w:color w:val="4F4F4F"/>
                <w:kern w:val="0"/>
                <w:szCs w:val="21"/>
              </w:rPr>
              <w:t>91.5</w:t>
            </w:r>
          </w:p>
        </w:tc>
        <w:tc>
          <w:tcPr>
            <w:tcW w:w="84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54ED1F7">
            <w:pPr>
              <w:widowControl/>
              <w:spacing w:line="330" w:lineRule="atLeast"/>
              <w:jc w:val="center"/>
              <w:rPr>
                <w:rFonts w:ascii="Arial" w:hAnsi="Arial" w:cs="Arial"/>
                <w:color w:val="4F4F4F"/>
                <w:kern w:val="0"/>
                <w:szCs w:val="21"/>
              </w:rPr>
            </w:pPr>
            <w:r>
              <w:rPr>
                <w:rFonts w:ascii="Arial" w:hAnsi="Arial" w:cs="Arial"/>
                <w:color w:val="4F4F4F"/>
                <w:kern w:val="0"/>
                <w:szCs w:val="21"/>
              </w:rPr>
              <w:t>94.5</w:t>
            </w:r>
          </w:p>
        </w:tc>
        <w:tc>
          <w:tcPr>
            <w:tcW w:w="11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6E26143">
            <w:pPr>
              <w:widowControl/>
              <w:spacing w:line="330" w:lineRule="atLeast"/>
              <w:jc w:val="center"/>
              <w:rPr>
                <w:rFonts w:ascii="Arial" w:hAnsi="Arial" w:cs="Arial"/>
                <w:color w:val="4F4F4F"/>
                <w:kern w:val="0"/>
                <w:szCs w:val="21"/>
              </w:rPr>
            </w:pPr>
            <w:r>
              <w:rPr>
                <w:rFonts w:ascii="Arial" w:hAnsi="Arial" w:cs="Arial"/>
                <w:color w:val="4F4F4F"/>
                <w:kern w:val="0"/>
                <w:szCs w:val="21"/>
              </w:rPr>
              <w:t>93</w:t>
            </w:r>
          </w:p>
        </w:tc>
        <w:tc>
          <w:tcPr>
            <w:tcW w:w="1126"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161B8A82">
            <w:pPr>
              <w:widowControl/>
              <w:spacing w:line="330" w:lineRule="atLeast"/>
              <w:jc w:val="center"/>
              <w:rPr>
                <w:rFonts w:ascii="Arial" w:hAnsi="Arial" w:cs="Arial"/>
                <w:color w:val="4F4F4F"/>
                <w:kern w:val="0"/>
                <w:szCs w:val="21"/>
              </w:rPr>
            </w:pPr>
          </w:p>
        </w:tc>
      </w:tr>
      <w:tr w14:paraId="35D69DE3">
        <w:tblPrEx>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35E9B49">
            <w:pPr>
              <w:widowControl/>
              <w:spacing w:line="330" w:lineRule="atLeast"/>
              <w:jc w:val="center"/>
              <w:rPr>
                <w:rFonts w:ascii="Arial" w:hAnsi="Arial" w:cs="Arial"/>
                <w:color w:val="4F4F4F"/>
                <w:kern w:val="0"/>
                <w:szCs w:val="21"/>
              </w:rPr>
            </w:pPr>
            <w:r>
              <w:rPr>
                <w:rFonts w:ascii="Arial" w:hAnsi="Arial" w:cs="Arial"/>
                <w:color w:val="4F4F4F"/>
                <w:kern w:val="0"/>
                <w:szCs w:val="21"/>
              </w:rPr>
              <w:t>2377</w:t>
            </w:r>
          </w:p>
        </w:tc>
        <w:tc>
          <w:tcPr>
            <w:tcW w:w="45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74DAA7E">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Xian_1980_3_Degree_GK_CM_96E</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10F519B">
            <w:pPr>
              <w:widowControl/>
              <w:spacing w:line="330" w:lineRule="atLeast"/>
              <w:jc w:val="center"/>
              <w:rPr>
                <w:rFonts w:ascii="Arial" w:hAnsi="Arial" w:cs="Arial"/>
                <w:color w:val="4F4F4F"/>
                <w:kern w:val="0"/>
                <w:szCs w:val="21"/>
              </w:rPr>
            </w:pPr>
            <w:r>
              <w:rPr>
                <w:rFonts w:ascii="Arial" w:hAnsi="Arial" w:cs="Arial"/>
                <w:color w:val="4F4F4F"/>
                <w:kern w:val="0"/>
                <w:szCs w:val="21"/>
              </w:rPr>
              <w:t>94.5</w:t>
            </w:r>
          </w:p>
        </w:tc>
        <w:tc>
          <w:tcPr>
            <w:tcW w:w="84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160A46C">
            <w:pPr>
              <w:widowControl/>
              <w:spacing w:line="330" w:lineRule="atLeast"/>
              <w:jc w:val="center"/>
              <w:rPr>
                <w:rFonts w:ascii="Arial" w:hAnsi="Arial" w:cs="Arial"/>
                <w:color w:val="4F4F4F"/>
                <w:kern w:val="0"/>
                <w:szCs w:val="21"/>
              </w:rPr>
            </w:pPr>
            <w:r>
              <w:rPr>
                <w:rFonts w:ascii="Arial" w:hAnsi="Arial" w:cs="Arial"/>
                <w:color w:val="4F4F4F"/>
                <w:kern w:val="0"/>
                <w:szCs w:val="21"/>
              </w:rPr>
              <w:t>97.5</w:t>
            </w:r>
          </w:p>
        </w:tc>
        <w:tc>
          <w:tcPr>
            <w:tcW w:w="11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D55025D">
            <w:pPr>
              <w:widowControl/>
              <w:spacing w:line="330" w:lineRule="atLeast"/>
              <w:jc w:val="center"/>
              <w:rPr>
                <w:rFonts w:ascii="Arial" w:hAnsi="Arial" w:cs="Arial"/>
                <w:color w:val="4F4F4F"/>
                <w:kern w:val="0"/>
                <w:szCs w:val="21"/>
              </w:rPr>
            </w:pPr>
            <w:r>
              <w:rPr>
                <w:rFonts w:ascii="Arial" w:hAnsi="Arial" w:cs="Arial"/>
                <w:color w:val="4F4F4F"/>
                <w:kern w:val="0"/>
                <w:szCs w:val="21"/>
              </w:rPr>
              <w:t>96</w:t>
            </w:r>
          </w:p>
        </w:tc>
        <w:tc>
          <w:tcPr>
            <w:tcW w:w="1126"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4AEC3306">
            <w:pPr>
              <w:widowControl/>
              <w:spacing w:line="330" w:lineRule="atLeast"/>
              <w:jc w:val="center"/>
              <w:rPr>
                <w:rFonts w:ascii="Arial" w:hAnsi="Arial" w:cs="Arial"/>
                <w:color w:val="4F4F4F"/>
                <w:kern w:val="0"/>
                <w:szCs w:val="21"/>
              </w:rPr>
            </w:pPr>
          </w:p>
        </w:tc>
      </w:tr>
      <w:tr w14:paraId="61C3FD1E">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D4363C8">
            <w:pPr>
              <w:widowControl/>
              <w:spacing w:line="330" w:lineRule="atLeast"/>
              <w:jc w:val="center"/>
              <w:rPr>
                <w:rFonts w:ascii="Arial" w:hAnsi="Arial" w:cs="Arial"/>
                <w:color w:val="4F4F4F"/>
                <w:kern w:val="0"/>
                <w:szCs w:val="21"/>
              </w:rPr>
            </w:pPr>
            <w:r>
              <w:rPr>
                <w:rFonts w:ascii="Arial" w:hAnsi="Arial" w:cs="Arial"/>
                <w:color w:val="4F4F4F"/>
                <w:kern w:val="0"/>
                <w:szCs w:val="21"/>
              </w:rPr>
              <w:t>2378</w:t>
            </w:r>
          </w:p>
        </w:tc>
        <w:tc>
          <w:tcPr>
            <w:tcW w:w="45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F776C52">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Xian_1980_3_Degree_GK_CM_99E</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50D840E">
            <w:pPr>
              <w:widowControl/>
              <w:spacing w:line="330" w:lineRule="atLeast"/>
              <w:jc w:val="center"/>
              <w:rPr>
                <w:rFonts w:ascii="Arial" w:hAnsi="Arial" w:cs="Arial"/>
                <w:color w:val="4F4F4F"/>
                <w:kern w:val="0"/>
                <w:szCs w:val="21"/>
              </w:rPr>
            </w:pPr>
            <w:r>
              <w:rPr>
                <w:rFonts w:ascii="Arial" w:hAnsi="Arial" w:cs="Arial"/>
                <w:color w:val="4F4F4F"/>
                <w:kern w:val="0"/>
                <w:szCs w:val="21"/>
              </w:rPr>
              <w:t>97.5</w:t>
            </w:r>
          </w:p>
        </w:tc>
        <w:tc>
          <w:tcPr>
            <w:tcW w:w="84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7872F70">
            <w:pPr>
              <w:widowControl/>
              <w:spacing w:line="330" w:lineRule="atLeast"/>
              <w:jc w:val="center"/>
              <w:rPr>
                <w:rFonts w:ascii="Arial" w:hAnsi="Arial" w:cs="Arial"/>
                <w:color w:val="4F4F4F"/>
                <w:kern w:val="0"/>
                <w:szCs w:val="21"/>
              </w:rPr>
            </w:pPr>
            <w:r>
              <w:rPr>
                <w:rFonts w:ascii="Arial" w:hAnsi="Arial" w:cs="Arial"/>
                <w:color w:val="4F4F4F"/>
                <w:kern w:val="0"/>
                <w:szCs w:val="21"/>
              </w:rPr>
              <w:t>100.5</w:t>
            </w:r>
          </w:p>
        </w:tc>
        <w:tc>
          <w:tcPr>
            <w:tcW w:w="11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7C62AA5">
            <w:pPr>
              <w:widowControl/>
              <w:spacing w:line="330" w:lineRule="atLeast"/>
              <w:jc w:val="center"/>
              <w:rPr>
                <w:rFonts w:ascii="Arial" w:hAnsi="Arial" w:cs="Arial"/>
                <w:color w:val="4F4F4F"/>
                <w:kern w:val="0"/>
                <w:szCs w:val="21"/>
              </w:rPr>
            </w:pPr>
            <w:r>
              <w:rPr>
                <w:rFonts w:ascii="Arial" w:hAnsi="Arial" w:cs="Arial"/>
                <w:color w:val="4F4F4F"/>
                <w:kern w:val="0"/>
                <w:szCs w:val="21"/>
              </w:rPr>
              <w:t>99</w:t>
            </w:r>
          </w:p>
        </w:tc>
        <w:tc>
          <w:tcPr>
            <w:tcW w:w="1126"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298CAD7D">
            <w:pPr>
              <w:widowControl/>
              <w:spacing w:line="330" w:lineRule="atLeast"/>
              <w:jc w:val="center"/>
              <w:rPr>
                <w:rFonts w:ascii="Arial" w:hAnsi="Arial" w:cs="Arial"/>
                <w:color w:val="4F4F4F"/>
                <w:kern w:val="0"/>
                <w:szCs w:val="21"/>
              </w:rPr>
            </w:pPr>
          </w:p>
        </w:tc>
      </w:tr>
      <w:tr w14:paraId="64CD5E33">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C5AA3EB">
            <w:pPr>
              <w:widowControl/>
              <w:spacing w:line="330" w:lineRule="atLeast"/>
              <w:jc w:val="center"/>
              <w:rPr>
                <w:rFonts w:ascii="Arial" w:hAnsi="Arial" w:cs="Arial"/>
                <w:color w:val="4F4F4F"/>
                <w:kern w:val="0"/>
                <w:szCs w:val="21"/>
              </w:rPr>
            </w:pPr>
            <w:r>
              <w:rPr>
                <w:rFonts w:ascii="Arial" w:hAnsi="Arial" w:cs="Arial"/>
                <w:color w:val="4F4F4F"/>
                <w:kern w:val="0"/>
                <w:szCs w:val="21"/>
              </w:rPr>
              <w:t>2379</w:t>
            </w:r>
          </w:p>
        </w:tc>
        <w:tc>
          <w:tcPr>
            <w:tcW w:w="45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D177DFF">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Xian_1980_3_Degree_GK_CM_102E</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F712F6B">
            <w:pPr>
              <w:widowControl/>
              <w:spacing w:line="330" w:lineRule="atLeast"/>
              <w:jc w:val="center"/>
              <w:rPr>
                <w:rFonts w:ascii="Arial" w:hAnsi="Arial" w:cs="Arial"/>
                <w:color w:val="4F4F4F"/>
                <w:kern w:val="0"/>
                <w:szCs w:val="21"/>
              </w:rPr>
            </w:pPr>
            <w:r>
              <w:rPr>
                <w:rFonts w:ascii="Arial" w:hAnsi="Arial" w:cs="Arial"/>
                <w:color w:val="4F4F4F"/>
                <w:kern w:val="0"/>
                <w:szCs w:val="21"/>
              </w:rPr>
              <w:t>100.5</w:t>
            </w:r>
          </w:p>
        </w:tc>
        <w:tc>
          <w:tcPr>
            <w:tcW w:w="84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949651E">
            <w:pPr>
              <w:widowControl/>
              <w:spacing w:line="330" w:lineRule="atLeast"/>
              <w:jc w:val="center"/>
              <w:rPr>
                <w:rFonts w:ascii="Arial" w:hAnsi="Arial" w:cs="Arial"/>
                <w:color w:val="4F4F4F"/>
                <w:kern w:val="0"/>
                <w:szCs w:val="21"/>
              </w:rPr>
            </w:pPr>
            <w:r>
              <w:rPr>
                <w:rFonts w:ascii="Arial" w:hAnsi="Arial" w:cs="Arial"/>
                <w:color w:val="4F4F4F"/>
                <w:kern w:val="0"/>
                <w:szCs w:val="21"/>
              </w:rPr>
              <w:t>103.5</w:t>
            </w:r>
          </w:p>
        </w:tc>
        <w:tc>
          <w:tcPr>
            <w:tcW w:w="11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3A56FEA">
            <w:pPr>
              <w:widowControl/>
              <w:spacing w:line="330" w:lineRule="atLeast"/>
              <w:jc w:val="center"/>
              <w:rPr>
                <w:rFonts w:ascii="Arial" w:hAnsi="Arial" w:cs="Arial"/>
                <w:color w:val="4F4F4F"/>
                <w:kern w:val="0"/>
                <w:szCs w:val="21"/>
              </w:rPr>
            </w:pPr>
            <w:r>
              <w:rPr>
                <w:rFonts w:ascii="Arial" w:hAnsi="Arial" w:cs="Arial"/>
                <w:color w:val="4F4F4F"/>
                <w:kern w:val="0"/>
                <w:szCs w:val="21"/>
              </w:rPr>
              <w:t>102</w:t>
            </w:r>
          </w:p>
        </w:tc>
        <w:tc>
          <w:tcPr>
            <w:tcW w:w="1126"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593A6B2C">
            <w:pPr>
              <w:widowControl/>
              <w:spacing w:line="330" w:lineRule="atLeast"/>
              <w:jc w:val="center"/>
              <w:rPr>
                <w:rFonts w:ascii="Arial" w:hAnsi="Arial" w:cs="Arial"/>
                <w:color w:val="4F4F4F"/>
                <w:kern w:val="0"/>
                <w:szCs w:val="21"/>
              </w:rPr>
            </w:pPr>
          </w:p>
        </w:tc>
      </w:tr>
      <w:tr w14:paraId="5C88EB83">
        <w:tblPrEx>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A12E8A9">
            <w:pPr>
              <w:widowControl/>
              <w:spacing w:line="330" w:lineRule="atLeast"/>
              <w:jc w:val="center"/>
              <w:rPr>
                <w:rFonts w:ascii="Arial" w:hAnsi="Arial" w:cs="Arial"/>
                <w:color w:val="4F4F4F"/>
                <w:kern w:val="0"/>
                <w:szCs w:val="21"/>
              </w:rPr>
            </w:pPr>
            <w:r>
              <w:rPr>
                <w:rFonts w:ascii="Arial" w:hAnsi="Arial" w:cs="Arial"/>
                <w:color w:val="4F4F4F"/>
                <w:kern w:val="0"/>
                <w:szCs w:val="21"/>
              </w:rPr>
              <w:t>2380</w:t>
            </w:r>
          </w:p>
        </w:tc>
        <w:tc>
          <w:tcPr>
            <w:tcW w:w="45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AE77A4A">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Xian_1980_3_Degree_GK_CM_105E</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33BDD92">
            <w:pPr>
              <w:widowControl/>
              <w:spacing w:line="330" w:lineRule="atLeast"/>
              <w:jc w:val="center"/>
              <w:rPr>
                <w:rFonts w:ascii="Arial" w:hAnsi="Arial" w:cs="Arial"/>
                <w:color w:val="4F4F4F"/>
                <w:kern w:val="0"/>
                <w:szCs w:val="21"/>
              </w:rPr>
            </w:pPr>
            <w:r>
              <w:rPr>
                <w:rFonts w:ascii="Arial" w:hAnsi="Arial" w:cs="Arial"/>
                <w:color w:val="4F4F4F"/>
                <w:kern w:val="0"/>
                <w:szCs w:val="21"/>
              </w:rPr>
              <w:t>103.5</w:t>
            </w:r>
          </w:p>
        </w:tc>
        <w:tc>
          <w:tcPr>
            <w:tcW w:w="84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544D418">
            <w:pPr>
              <w:widowControl/>
              <w:spacing w:line="330" w:lineRule="atLeast"/>
              <w:jc w:val="center"/>
              <w:rPr>
                <w:rFonts w:ascii="Arial" w:hAnsi="Arial" w:cs="Arial"/>
                <w:color w:val="4F4F4F"/>
                <w:kern w:val="0"/>
                <w:szCs w:val="21"/>
              </w:rPr>
            </w:pPr>
            <w:r>
              <w:rPr>
                <w:rFonts w:ascii="Arial" w:hAnsi="Arial" w:cs="Arial"/>
                <w:color w:val="4F4F4F"/>
                <w:kern w:val="0"/>
                <w:szCs w:val="21"/>
              </w:rPr>
              <w:t>106.5</w:t>
            </w:r>
          </w:p>
        </w:tc>
        <w:tc>
          <w:tcPr>
            <w:tcW w:w="11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FE8DD19">
            <w:pPr>
              <w:widowControl/>
              <w:spacing w:line="330" w:lineRule="atLeast"/>
              <w:jc w:val="center"/>
              <w:rPr>
                <w:rFonts w:ascii="Arial" w:hAnsi="Arial" w:cs="Arial"/>
                <w:color w:val="4F4F4F"/>
                <w:kern w:val="0"/>
                <w:szCs w:val="21"/>
              </w:rPr>
            </w:pPr>
            <w:r>
              <w:rPr>
                <w:rFonts w:ascii="Arial" w:hAnsi="Arial" w:cs="Arial"/>
                <w:color w:val="4F4F4F"/>
                <w:kern w:val="0"/>
                <w:szCs w:val="21"/>
              </w:rPr>
              <w:t>105</w:t>
            </w:r>
          </w:p>
        </w:tc>
        <w:tc>
          <w:tcPr>
            <w:tcW w:w="1126"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433ADF0E">
            <w:pPr>
              <w:widowControl/>
              <w:spacing w:line="330" w:lineRule="atLeast"/>
              <w:jc w:val="center"/>
              <w:rPr>
                <w:rFonts w:ascii="Arial" w:hAnsi="Arial" w:cs="Arial"/>
                <w:color w:val="4F4F4F"/>
                <w:kern w:val="0"/>
                <w:szCs w:val="21"/>
              </w:rPr>
            </w:pPr>
          </w:p>
        </w:tc>
      </w:tr>
      <w:tr w14:paraId="7859D71E">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9DF8DE3">
            <w:pPr>
              <w:widowControl/>
              <w:spacing w:line="330" w:lineRule="atLeast"/>
              <w:jc w:val="center"/>
              <w:rPr>
                <w:rFonts w:ascii="Arial" w:hAnsi="Arial" w:cs="Arial"/>
                <w:color w:val="4F4F4F"/>
                <w:kern w:val="0"/>
                <w:szCs w:val="21"/>
              </w:rPr>
            </w:pPr>
            <w:r>
              <w:rPr>
                <w:rFonts w:ascii="Arial" w:hAnsi="Arial" w:cs="Arial"/>
                <w:color w:val="4F4F4F"/>
                <w:kern w:val="0"/>
                <w:szCs w:val="21"/>
              </w:rPr>
              <w:t>2381</w:t>
            </w:r>
          </w:p>
        </w:tc>
        <w:tc>
          <w:tcPr>
            <w:tcW w:w="45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A65F4AE">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Xian_1980_3_Degree_GK_CM_108E</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0BD7C57">
            <w:pPr>
              <w:widowControl/>
              <w:spacing w:line="330" w:lineRule="atLeast"/>
              <w:jc w:val="center"/>
              <w:rPr>
                <w:rFonts w:ascii="Arial" w:hAnsi="Arial" w:cs="Arial"/>
                <w:color w:val="4F4F4F"/>
                <w:kern w:val="0"/>
                <w:szCs w:val="21"/>
              </w:rPr>
            </w:pPr>
            <w:r>
              <w:rPr>
                <w:rFonts w:ascii="Arial" w:hAnsi="Arial" w:cs="Arial"/>
                <w:color w:val="4F4F4F"/>
                <w:kern w:val="0"/>
                <w:szCs w:val="21"/>
              </w:rPr>
              <w:t>106.5</w:t>
            </w:r>
          </w:p>
        </w:tc>
        <w:tc>
          <w:tcPr>
            <w:tcW w:w="84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3ABBF6F">
            <w:pPr>
              <w:widowControl/>
              <w:spacing w:line="330" w:lineRule="atLeast"/>
              <w:jc w:val="center"/>
              <w:rPr>
                <w:rFonts w:ascii="Arial" w:hAnsi="Arial" w:cs="Arial"/>
                <w:color w:val="4F4F4F"/>
                <w:kern w:val="0"/>
                <w:szCs w:val="21"/>
              </w:rPr>
            </w:pPr>
            <w:r>
              <w:rPr>
                <w:rFonts w:ascii="Arial" w:hAnsi="Arial" w:cs="Arial"/>
                <w:color w:val="4F4F4F"/>
                <w:kern w:val="0"/>
                <w:szCs w:val="21"/>
              </w:rPr>
              <w:t>109.5</w:t>
            </w:r>
          </w:p>
        </w:tc>
        <w:tc>
          <w:tcPr>
            <w:tcW w:w="11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E87ECD5">
            <w:pPr>
              <w:widowControl/>
              <w:spacing w:line="330" w:lineRule="atLeast"/>
              <w:jc w:val="center"/>
              <w:rPr>
                <w:rFonts w:ascii="Arial" w:hAnsi="Arial" w:cs="Arial"/>
                <w:color w:val="4F4F4F"/>
                <w:kern w:val="0"/>
                <w:szCs w:val="21"/>
              </w:rPr>
            </w:pPr>
            <w:r>
              <w:rPr>
                <w:rFonts w:ascii="Arial" w:hAnsi="Arial" w:cs="Arial"/>
                <w:color w:val="4F4F4F"/>
                <w:kern w:val="0"/>
                <w:szCs w:val="21"/>
              </w:rPr>
              <w:t>108</w:t>
            </w:r>
          </w:p>
        </w:tc>
        <w:tc>
          <w:tcPr>
            <w:tcW w:w="1126"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7AFA632B">
            <w:pPr>
              <w:widowControl/>
              <w:spacing w:line="330" w:lineRule="atLeast"/>
              <w:jc w:val="center"/>
              <w:rPr>
                <w:rFonts w:ascii="Arial" w:hAnsi="Arial" w:cs="Arial"/>
                <w:color w:val="4F4F4F"/>
                <w:kern w:val="0"/>
                <w:szCs w:val="21"/>
              </w:rPr>
            </w:pPr>
          </w:p>
        </w:tc>
      </w:tr>
      <w:tr w14:paraId="5EDAFF0B">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30DC3C5F">
            <w:pPr>
              <w:widowControl/>
              <w:spacing w:line="330" w:lineRule="atLeast"/>
              <w:jc w:val="center"/>
              <w:rPr>
                <w:rFonts w:ascii="Arial" w:hAnsi="Arial" w:cs="Arial"/>
                <w:color w:val="4F4F4F"/>
                <w:kern w:val="0"/>
                <w:szCs w:val="21"/>
              </w:rPr>
            </w:pPr>
            <w:r>
              <w:rPr>
                <w:rFonts w:ascii="Arial" w:hAnsi="Arial" w:cs="Arial"/>
                <w:color w:val="4F4F4F"/>
                <w:kern w:val="0"/>
                <w:szCs w:val="21"/>
              </w:rPr>
              <w:t>2382</w:t>
            </w:r>
          </w:p>
        </w:tc>
        <w:tc>
          <w:tcPr>
            <w:tcW w:w="45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EA0D624">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Xian_1980_3_Degree_GK_CM_111E</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0D0140A">
            <w:pPr>
              <w:widowControl/>
              <w:spacing w:line="330" w:lineRule="atLeast"/>
              <w:jc w:val="center"/>
              <w:rPr>
                <w:rFonts w:ascii="Arial" w:hAnsi="Arial" w:cs="Arial"/>
                <w:color w:val="4F4F4F"/>
                <w:kern w:val="0"/>
                <w:szCs w:val="21"/>
              </w:rPr>
            </w:pPr>
            <w:r>
              <w:rPr>
                <w:rFonts w:ascii="Arial" w:hAnsi="Arial" w:cs="Arial"/>
                <w:color w:val="4F4F4F"/>
                <w:kern w:val="0"/>
                <w:szCs w:val="21"/>
              </w:rPr>
              <w:t>109.5</w:t>
            </w:r>
          </w:p>
        </w:tc>
        <w:tc>
          <w:tcPr>
            <w:tcW w:w="84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6A7B457">
            <w:pPr>
              <w:widowControl/>
              <w:spacing w:line="330" w:lineRule="atLeast"/>
              <w:jc w:val="center"/>
              <w:rPr>
                <w:rFonts w:ascii="Arial" w:hAnsi="Arial" w:cs="Arial"/>
                <w:color w:val="4F4F4F"/>
                <w:kern w:val="0"/>
                <w:szCs w:val="21"/>
              </w:rPr>
            </w:pPr>
            <w:r>
              <w:rPr>
                <w:rFonts w:ascii="Arial" w:hAnsi="Arial" w:cs="Arial"/>
                <w:color w:val="4F4F4F"/>
                <w:kern w:val="0"/>
                <w:szCs w:val="21"/>
              </w:rPr>
              <w:t>112.5</w:t>
            </w:r>
          </w:p>
        </w:tc>
        <w:tc>
          <w:tcPr>
            <w:tcW w:w="11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68551F5">
            <w:pPr>
              <w:widowControl/>
              <w:spacing w:line="330" w:lineRule="atLeast"/>
              <w:jc w:val="center"/>
              <w:rPr>
                <w:rFonts w:ascii="Arial" w:hAnsi="Arial" w:cs="Arial"/>
                <w:color w:val="4F4F4F"/>
                <w:kern w:val="0"/>
                <w:szCs w:val="21"/>
              </w:rPr>
            </w:pPr>
            <w:r>
              <w:rPr>
                <w:rFonts w:ascii="Arial" w:hAnsi="Arial" w:cs="Arial"/>
                <w:color w:val="4F4F4F"/>
                <w:kern w:val="0"/>
                <w:szCs w:val="21"/>
              </w:rPr>
              <w:t>111</w:t>
            </w:r>
          </w:p>
        </w:tc>
        <w:tc>
          <w:tcPr>
            <w:tcW w:w="1126"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399D329A">
            <w:pPr>
              <w:widowControl/>
              <w:spacing w:line="330" w:lineRule="atLeast"/>
              <w:jc w:val="center"/>
              <w:rPr>
                <w:rFonts w:ascii="Arial" w:hAnsi="Arial" w:cs="Arial"/>
                <w:color w:val="4F4F4F"/>
                <w:kern w:val="0"/>
                <w:szCs w:val="21"/>
              </w:rPr>
            </w:pPr>
          </w:p>
        </w:tc>
      </w:tr>
      <w:tr w14:paraId="14549912">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3D7C439">
            <w:pPr>
              <w:widowControl/>
              <w:spacing w:line="330" w:lineRule="atLeast"/>
              <w:jc w:val="center"/>
              <w:rPr>
                <w:rFonts w:ascii="Arial" w:hAnsi="Arial" w:cs="Arial"/>
                <w:color w:val="4F4F4F"/>
                <w:kern w:val="0"/>
                <w:szCs w:val="21"/>
              </w:rPr>
            </w:pPr>
            <w:r>
              <w:rPr>
                <w:rFonts w:ascii="Arial" w:hAnsi="Arial" w:cs="Arial"/>
                <w:color w:val="4F4F4F"/>
                <w:kern w:val="0"/>
                <w:szCs w:val="21"/>
              </w:rPr>
              <w:t>2383</w:t>
            </w:r>
          </w:p>
        </w:tc>
        <w:tc>
          <w:tcPr>
            <w:tcW w:w="45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FDDAA7D">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Xian_1980_3_Degree_GK_CM_114E</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DA35481">
            <w:pPr>
              <w:widowControl/>
              <w:spacing w:line="330" w:lineRule="atLeast"/>
              <w:jc w:val="center"/>
              <w:rPr>
                <w:rFonts w:ascii="Arial" w:hAnsi="Arial" w:cs="Arial"/>
                <w:color w:val="4F4F4F"/>
                <w:kern w:val="0"/>
                <w:szCs w:val="21"/>
              </w:rPr>
            </w:pPr>
            <w:r>
              <w:rPr>
                <w:rFonts w:ascii="Arial" w:hAnsi="Arial" w:cs="Arial"/>
                <w:color w:val="4F4F4F"/>
                <w:kern w:val="0"/>
                <w:szCs w:val="21"/>
              </w:rPr>
              <w:t>112.5</w:t>
            </w:r>
          </w:p>
        </w:tc>
        <w:tc>
          <w:tcPr>
            <w:tcW w:w="84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037F960">
            <w:pPr>
              <w:widowControl/>
              <w:spacing w:line="330" w:lineRule="atLeast"/>
              <w:jc w:val="center"/>
              <w:rPr>
                <w:rFonts w:ascii="Arial" w:hAnsi="Arial" w:cs="Arial"/>
                <w:color w:val="4F4F4F"/>
                <w:kern w:val="0"/>
                <w:szCs w:val="21"/>
              </w:rPr>
            </w:pPr>
            <w:r>
              <w:rPr>
                <w:rFonts w:ascii="Arial" w:hAnsi="Arial" w:cs="Arial"/>
                <w:color w:val="4F4F4F"/>
                <w:kern w:val="0"/>
                <w:szCs w:val="21"/>
              </w:rPr>
              <w:t>115.5</w:t>
            </w:r>
          </w:p>
        </w:tc>
        <w:tc>
          <w:tcPr>
            <w:tcW w:w="11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58F42B2">
            <w:pPr>
              <w:widowControl/>
              <w:spacing w:line="330" w:lineRule="atLeast"/>
              <w:jc w:val="center"/>
              <w:rPr>
                <w:rFonts w:ascii="Arial" w:hAnsi="Arial" w:cs="Arial"/>
                <w:color w:val="4F4F4F"/>
                <w:kern w:val="0"/>
                <w:szCs w:val="21"/>
              </w:rPr>
            </w:pPr>
            <w:r>
              <w:rPr>
                <w:rFonts w:ascii="Arial" w:hAnsi="Arial" w:cs="Arial"/>
                <w:color w:val="4F4F4F"/>
                <w:kern w:val="0"/>
                <w:szCs w:val="21"/>
              </w:rPr>
              <w:t>114</w:t>
            </w:r>
          </w:p>
        </w:tc>
        <w:tc>
          <w:tcPr>
            <w:tcW w:w="1126"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0F0B81B3">
            <w:pPr>
              <w:widowControl/>
              <w:spacing w:line="330" w:lineRule="atLeast"/>
              <w:jc w:val="center"/>
              <w:rPr>
                <w:rFonts w:ascii="Arial" w:hAnsi="Arial" w:cs="Arial"/>
                <w:color w:val="4F4F4F"/>
                <w:kern w:val="0"/>
                <w:szCs w:val="21"/>
              </w:rPr>
            </w:pPr>
          </w:p>
        </w:tc>
      </w:tr>
      <w:tr w14:paraId="091B8869">
        <w:tblPrEx>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151A860">
            <w:pPr>
              <w:widowControl/>
              <w:spacing w:line="330" w:lineRule="atLeast"/>
              <w:jc w:val="center"/>
              <w:rPr>
                <w:rFonts w:ascii="Arial" w:hAnsi="Arial" w:cs="Arial"/>
                <w:color w:val="4F4F4F"/>
                <w:kern w:val="0"/>
                <w:szCs w:val="21"/>
              </w:rPr>
            </w:pPr>
            <w:r>
              <w:rPr>
                <w:rFonts w:ascii="Arial" w:hAnsi="Arial" w:cs="Arial"/>
                <w:color w:val="4F4F4F"/>
                <w:kern w:val="0"/>
                <w:szCs w:val="21"/>
              </w:rPr>
              <w:t>2384</w:t>
            </w:r>
          </w:p>
        </w:tc>
        <w:tc>
          <w:tcPr>
            <w:tcW w:w="45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B5AB55B">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Xian_1980_3_Degree_GK_CM_117E</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1BE4196">
            <w:pPr>
              <w:widowControl/>
              <w:spacing w:line="330" w:lineRule="atLeast"/>
              <w:jc w:val="center"/>
              <w:rPr>
                <w:rFonts w:ascii="Arial" w:hAnsi="Arial" w:cs="Arial"/>
                <w:color w:val="4F4F4F"/>
                <w:kern w:val="0"/>
                <w:szCs w:val="21"/>
              </w:rPr>
            </w:pPr>
            <w:r>
              <w:rPr>
                <w:rFonts w:ascii="Arial" w:hAnsi="Arial" w:cs="Arial"/>
                <w:color w:val="4F4F4F"/>
                <w:kern w:val="0"/>
                <w:szCs w:val="21"/>
              </w:rPr>
              <w:t>115.5</w:t>
            </w:r>
          </w:p>
        </w:tc>
        <w:tc>
          <w:tcPr>
            <w:tcW w:w="84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3890A42">
            <w:pPr>
              <w:widowControl/>
              <w:spacing w:line="330" w:lineRule="atLeast"/>
              <w:jc w:val="center"/>
              <w:rPr>
                <w:rFonts w:ascii="Arial" w:hAnsi="Arial" w:cs="Arial"/>
                <w:color w:val="4F4F4F"/>
                <w:kern w:val="0"/>
                <w:szCs w:val="21"/>
              </w:rPr>
            </w:pPr>
            <w:r>
              <w:rPr>
                <w:rFonts w:ascii="Arial" w:hAnsi="Arial" w:cs="Arial"/>
                <w:color w:val="4F4F4F"/>
                <w:kern w:val="0"/>
                <w:szCs w:val="21"/>
              </w:rPr>
              <w:t>118.5</w:t>
            </w:r>
          </w:p>
        </w:tc>
        <w:tc>
          <w:tcPr>
            <w:tcW w:w="11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8F25355">
            <w:pPr>
              <w:widowControl/>
              <w:spacing w:line="330" w:lineRule="atLeast"/>
              <w:jc w:val="center"/>
              <w:rPr>
                <w:rFonts w:ascii="Arial" w:hAnsi="Arial" w:cs="Arial"/>
                <w:color w:val="4F4F4F"/>
                <w:kern w:val="0"/>
                <w:szCs w:val="21"/>
              </w:rPr>
            </w:pPr>
            <w:r>
              <w:rPr>
                <w:rFonts w:ascii="Arial" w:hAnsi="Arial" w:cs="Arial"/>
                <w:color w:val="4F4F4F"/>
                <w:kern w:val="0"/>
                <w:szCs w:val="21"/>
              </w:rPr>
              <w:t>117</w:t>
            </w:r>
          </w:p>
        </w:tc>
        <w:tc>
          <w:tcPr>
            <w:tcW w:w="1126"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09313D0D">
            <w:pPr>
              <w:widowControl/>
              <w:spacing w:line="330" w:lineRule="atLeast"/>
              <w:jc w:val="center"/>
              <w:rPr>
                <w:rFonts w:ascii="Arial" w:hAnsi="Arial" w:cs="Arial"/>
                <w:color w:val="4F4F4F"/>
                <w:kern w:val="0"/>
                <w:szCs w:val="21"/>
              </w:rPr>
            </w:pPr>
          </w:p>
        </w:tc>
      </w:tr>
      <w:tr w14:paraId="66E0DD39">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822F747">
            <w:pPr>
              <w:widowControl/>
              <w:spacing w:line="330" w:lineRule="atLeast"/>
              <w:jc w:val="center"/>
              <w:rPr>
                <w:rFonts w:ascii="Arial" w:hAnsi="Arial" w:cs="Arial"/>
                <w:color w:val="4F4F4F"/>
                <w:kern w:val="0"/>
                <w:szCs w:val="21"/>
              </w:rPr>
            </w:pPr>
            <w:r>
              <w:rPr>
                <w:rFonts w:ascii="Arial" w:hAnsi="Arial" w:cs="Arial"/>
                <w:color w:val="4F4F4F"/>
                <w:kern w:val="0"/>
                <w:szCs w:val="21"/>
              </w:rPr>
              <w:t>2385</w:t>
            </w:r>
          </w:p>
        </w:tc>
        <w:tc>
          <w:tcPr>
            <w:tcW w:w="45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77166D2">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Xian_1980_3_Degree_GK_CM_120E</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D53A238">
            <w:pPr>
              <w:widowControl/>
              <w:spacing w:line="330" w:lineRule="atLeast"/>
              <w:jc w:val="center"/>
              <w:rPr>
                <w:rFonts w:ascii="Arial" w:hAnsi="Arial" w:cs="Arial"/>
                <w:color w:val="4F4F4F"/>
                <w:kern w:val="0"/>
                <w:szCs w:val="21"/>
              </w:rPr>
            </w:pPr>
            <w:r>
              <w:rPr>
                <w:rFonts w:ascii="Arial" w:hAnsi="Arial" w:cs="Arial"/>
                <w:color w:val="4F4F4F"/>
                <w:kern w:val="0"/>
                <w:szCs w:val="21"/>
              </w:rPr>
              <w:t>118.5</w:t>
            </w:r>
          </w:p>
        </w:tc>
        <w:tc>
          <w:tcPr>
            <w:tcW w:w="84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09DB3DC">
            <w:pPr>
              <w:widowControl/>
              <w:spacing w:line="330" w:lineRule="atLeast"/>
              <w:jc w:val="center"/>
              <w:rPr>
                <w:rFonts w:ascii="Arial" w:hAnsi="Arial" w:cs="Arial"/>
                <w:color w:val="4F4F4F"/>
                <w:kern w:val="0"/>
                <w:szCs w:val="21"/>
              </w:rPr>
            </w:pPr>
            <w:r>
              <w:rPr>
                <w:rFonts w:ascii="Arial" w:hAnsi="Arial" w:cs="Arial"/>
                <w:color w:val="4F4F4F"/>
                <w:kern w:val="0"/>
                <w:szCs w:val="21"/>
              </w:rPr>
              <w:t>121.5</w:t>
            </w:r>
          </w:p>
        </w:tc>
        <w:tc>
          <w:tcPr>
            <w:tcW w:w="11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468907EA">
            <w:pPr>
              <w:widowControl/>
              <w:spacing w:line="330" w:lineRule="atLeast"/>
              <w:jc w:val="center"/>
              <w:rPr>
                <w:rFonts w:ascii="Arial" w:hAnsi="Arial" w:cs="Arial"/>
                <w:color w:val="4F4F4F"/>
                <w:kern w:val="0"/>
                <w:szCs w:val="21"/>
              </w:rPr>
            </w:pPr>
            <w:r>
              <w:rPr>
                <w:rFonts w:ascii="Arial" w:hAnsi="Arial" w:cs="Arial"/>
                <w:color w:val="4F4F4F"/>
                <w:kern w:val="0"/>
                <w:szCs w:val="21"/>
              </w:rPr>
              <w:t>120</w:t>
            </w:r>
          </w:p>
        </w:tc>
        <w:tc>
          <w:tcPr>
            <w:tcW w:w="1126"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552C982B">
            <w:pPr>
              <w:widowControl/>
              <w:spacing w:line="330" w:lineRule="atLeast"/>
              <w:jc w:val="center"/>
              <w:rPr>
                <w:rFonts w:ascii="Arial" w:hAnsi="Arial" w:cs="Arial"/>
                <w:color w:val="4F4F4F"/>
                <w:kern w:val="0"/>
                <w:szCs w:val="21"/>
              </w:rPr>
            </w:pPr>
          </w:p>
        </w:tc>
      </w:tr>
      <w:tr w14:paraId="755FB049">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25EE22B">
            <w:pPr>
              <w:widowControl/>
              <w:spacing w:line="330" w:lineRule="atLeast"/>
              <w:jc w:val="center"/>
              <w:rPr>
                <w:rFonts w:ascii="Arial" w:hAnsi="Arial" w:cs="Arial"/>
                <w:color w:val="4F4F4F"/>
                <w:kern w:val="0"/>
                <w:szCs w:val="21"/>
              </w:rPr>
            </w:pPr>
            <w:r>
              <w:rPr>
                <w:rFonts w:ascii="Arial" w:hAnsi="Arial" w:cs="Arial"/>
                <w:color w:val="4F4F4F"/>
                <w:kern w:val="0"/>
                <w:szCs w:val="21"/>
              </w:rPr>
              <w:t>2386</w:t>
            </w:r>
          </w:p>
        </w:tc>
        <w:tc>
          <w:tcPr>
            <w:tcW w:w="45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1AABB47">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Xian_1980_3_Degree_GK_CM_123E</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54B4B0B">
            <w:pPr>
              <w:widowControl/>
              <w:spacing w:line="330" w:lineRule="atLeast"/>
              <w:jc w:val="center"/>
              <w:rPr>
                <w:rFonts w:ascii="Arial" w:hAnsi="Arial" w:cs="Arial"/>
                <w:color w:val="4F4F4F"/>
                <w:kern w:val="0"/>
                <w:szCs w:val="21"/>
              </w:rPr>
            </w:pPr>
            <w:r>
              <w:rPr>
                <w:rFonts w:ascii="Arial" w:hAnsi="Arial" w:cs="Arial"/>
                <w:color w:val="4F4F4F"/>
                <w:kern w:val="0"/>
                <w:szCs w:val="21"/>
              </w:rPr>
              <w:t>121.5</w:t>
            </w:r>
          </w:p>
        </w:tc>
        <w:tc>
          <w:tcPr>
            <w:tcW w:w="84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A84A8B4">
            <w:pPr>
              <w:widowControl/>
              <w:spacing w:line="330" w:lineRule="atLeast"/>
              <w:jc w:val="center"/>
              <w:rPr>
                <w:rFonts w:ascii="Arial" w:hAnsi="Arial" w:cs="Arial"/>
                <w:color w:val="4F4F4F"/>
                <w:kern w:val="0"/>
                <w:szCs w:val="21"/>
              </w:rPr>
            </w:pPr>
            <w:r>
              <w:rPr>
                <w:rFonts w:ascii="Arial" w:hAnsi="Arial" w:cs="Arial"/>
                <w:color w:val="4F4F4F"/>
                <w:kern w:val="0"/>
                <w:szCs w:val="21"/>
              </w:rPr>
              <w:t>124.5</w:t>
            </w:r>
          </w:p>
        </w:tc>
        <w:tc>
          <w:tcPr>
            <w:tcW w:w="11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BA068DF">
            <w:pPr>
              <w:widowControl/>
              <w:spacing w:line="330" w:lineRule="atLeast"/>
              <w:jc w:val="center"/>
              <w:rPr>
                <w:rFonts w:ascii="Arial" w:hAnsi="Arial" w:cs="Arial"/>
                <w:color w:val="4F4F4F"/>
                <w:kern w:val="0"/>
                <w:szCs w:val="21"/>
              </w:rPr>
            </w:pPr>
            <w:r>
              <w:rPr>
                <w:rFonts w:ascii="Arial" w:hAnsi="Arial" w:cs="Arial"/>
                <w:color w:val="4F4F4F"/>
                <w:kern w:val="0"/>
                <w:szCs w:val="21"/>
              </w:rPr>
              <w:t>123</w:t>
            </w:r>
          </w:p>
        </w:tc>
        <w:tc>
          <w:tcPr>
            <w:tcW w:w="1126"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37EEF187">
            <w:pPr>
              <w:widowControl/>
              <w:spacing w:line="330" w:lineRule="atLeast"/>
              <w:jc w:val="center"/>
              <w:rPr>
                <w:rFonts w:ascii="Arial" w:hAnsi="Arial" w:cs="Arial"/>
                <w:color w:val="4F4F4F"/>
                <w:kern w:val="0"/>
                <w:szCs w:val="21"/>
              </w:rPr>
            </w:pPr>
          </w:p>
        </w:tc>
      </w:tr>
      <w:tr w14:paraId="75AC90C3">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F168E0F">
            <w:pPr>
              <w:widowControl/>
              <w:spacing w:line="330" w:lineRule="atLeast"/>
              <w:jc w:val="center"/>
              <w:rPr>
                <w:rFonts w:ascii="Arial" w:hAnsi="Arial" w:cs="Arial"/>
                <w:color w:val="4F4F4F"/>
                <w:kern w:val="0"/>
                <w:szCs w:val="21"/>
              </w:rPr>
            </w:pPr>
            <w:r>
              <w:rPr>
                <w:rFonts w:ascii="Arial" w:hAnsi="Arial" w:cs="Arial"/>
                <w:color w:val="4F4F4F"/>
                <w:kern w:val="0"/>
                <w:szCs w:val="21"/>
              </w:rPr>
              <w:t>2387</w:t>
            </w:r>
          </w:p>
        </w:tc>
        <w:tc>
          <w:tcPr>
            <w:tcW w:w="45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2A84058D">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Xian_1980_3_Degree_GK_CM_126E</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0A1FE491">
            <w:pPr>
              <w:widowControl/>
              <w:spacing w:line="330" w:lineRule="atLeast"/>
              <w:jc w:val="center"/>
              <w:rPr>
                <w:rFonts w:ascii="Arial" w:hAnsi="Arial" w:cs="Arial"/>
                <w:color w:val="4F4F4F"/>
                <w:kern w:val="0"/>
                <w:szCs w:val="21"/>
              </w:rPr>
            </w:pPr>
            <w:r>
              <w:rPr>
                <w:rFonts w:ascii="Arial" w:hAnsi="Arial" w:cs="Arial"/>
                <w:color w:val="4F4F4F"/>
                <w:kern w:val="0"/>
                <w:szCs w:val="21"/>
              </w:rPr>
              <w:t>124.5</w:t>
            </w:r>
          </w:p>
        </w:tc>
        <w:tc>
          <w:tcPr>
            <w:tcW w:w="84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1C0E81F2">
            <w:pPr>
              <w:widowControl/>
              <w:spacing w:line="330" w:lineRule="atLeast"/>
              <w:jc w:val="center"/>
              <w:rPr>
                <w:rFonts w:ascii="Arial" w:hAnsi="Arial" w:cs="Arial"/>
                <w:color w:val="4F4F4F"/>
                <w:kern w:val="0"/>
                <w:szCs w:val="21"/>
              </w:rPr>
            </w:pPr>
            <w:r>
              <w:rPr>
                <w:rFonts w:ascii="Arial" w:hAnsi="Arial" w:cs="Arial"/>
                <w:color w:val="4F4F4F"/>
                <w:kern w:val="0"/>
                <w:szCs w:val="21"/>
              </w:rPr>
              <w:t>127.5</w:t>
            </w:r>
          </w:p>
        </w:tc>
        <w:tc>
          <w:tcPr>
            <w:tcW w:w="11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2A7C2EB">
            <w:pPr>
              <w:widowControl/>
              <w:spacing w:line="330" w:lineRule="atLeast"/>
              <w:jc w:val="center"/>
              <w:rPr>
                <w:rFonts w:ascii="Arial" w:hAnsi="Arial" w:cs="Arial"/>
                <w:color w:val="4F4F4F"/>
                <w:kern w:val="0"/>
                <w:szCs w:val="21"/>
              </w:rPr>
            </w:pPr>
            <w:r>
              <w:rPr>
                <w:rFonts w:ascii="Arial" w:hAnsi="Arial" w:cs="Arial"/>
                <w:color w:val="4F4F4F"/>
                <w:kern w:val="0"/>
                <w:szCs w:val="21"/>
              </w:rPr>
              <w:t>126</w:t>
            </w:r>
          </w:p>
        </w:tc>
        <w:tc>
          <w:tcPr>
            <w:tcW w:w="1126"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2B015F30">
            <w:pPr>
              <w:widowControl/>
              <w:spacing w:line="330" w:lineRule="atLeast"/>
              <w:jc w:val="center"/>
              <w:rPr>
                <w:rFonts w:ascii="Arial" w:hAnsi="Arial" w:cs="Arial"/>
                <w:color w:val="4F4F4F"/>
                <w:kern w:val="0"/>
                <w:szCs w:val="21"/>
              </w:rPr>
            </w:pPr>
          </w:p>
        </w:tc>
      </w:tr>
      <w:tr w14:paraId="4B633DC1">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0BBED07F">
            <w:pPr>
              <w:widowControl/>
              <w:spacing w:line="330" w:lineRule="atLeast"/>
              <w:jc w:val="center"/>
              <w:rPr>
                <w:rFonts w:ascii="Arial" w:hAnsi="Arial" w:cs="Arial"/>
                <w:color w:val="4F4F4F"/>
                <w:kern w:val="0"/>
                <w:szCs w:val="21"/>
              </w:rPr>
            </w:pPr>
            <w:r>
              <w:rPr>
                <w:rFonts w:ascii="Arial" w:hAnsi="Arial" w:cs="Arial"/>
                <w:color w:val="4F4F4F"/>
                <w:kern w:val="0"/>
                <w:szCs w:val="21"/>
              </w:rPr>
              <w:t>2388</w:t>
            </w:r>
          </w:p>
        </w:tc>
        <w:tc>
          <w:tcPr>
            <w:tcW w:w="45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B71DBE3">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Xian_1980_3_Degree_GK_CM_129E</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1255304C">
            <w:pPr>
              <w:widowControl/>
              <w:spacing w:line="330" w:lineRule="atLeast"/>
              <w:jc w:val="center"/>
              <w:rPr>
                <w:rFonts w:ascii="Arial" w:hAnsi="Arial" w:cs="Arial"/>
                <w:color w:val="4F4F4F"/>
                <w:kern w:val="0"/>
                <w:szCs w:val="21"/>
              </w:rPr>
            </w:pPr>
            <w:r>
              <w:rPr>
                <w:rFonts w:ascii="Arial" w:hAnsi="Arial" w:cs="Arial"/>
                <w:color w:val="4F4F4F"/>
                <w:kern w:val="0"/>
                <w:szCs w:val="21"/>
              </w:rPr>
              <w:t>127.5</w:t>
            </w:r>
          </w:p>
        </w:tc>
        <w:tc>
          <w:tcPr>
            <w:tcW w:w="84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53BCF81B">
            <w:pPr>
              <w:widowControl/>
              <w:spacing w:line="330" w:lineRule="atLeast"/>
              <w:jc w:val="center"/>
              <w:rPr>
                <w:rFonts w:ascii="Arial" w:hAnsi="Arial" w:cs="Arial"/>
                <w:color w:val="4F4F4F"/>
                <w:kern w:val="0"/>
                <w:szCs w:val="21"/>
              </w:rPr>
            </w:pPr>
            <w:r>
              <w:rPr>
                <w:rFonts w:ascii="Arial" w:hAnsi="Arial" w:cs="Arial"/>
                <w:color w:val="4F4F4F"/>
                <w:kern w:val="0"/>
                <w:szCs w:val="21"/>
              </w:rPr>
              <w:t>130.5</w:t>
            </w:r>
          </w:p>
        </w:tc>
        <w:tc>
          <w:tcPr>
            <w:tcW w:w="11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181C64C">
            <w:pPr>
              <w:widowControl/>
              <w:spacing w:line="330" w:lineRule="atLeast"/>
              <w:jc w:val="center"/>
              <w:rPr>
                <w:rFonts w:ascii="Arial" w:hAnsi="Arial" w:cs="Arial"/>
                <w:color w:val="4F4F4F"/>
                <w:kern w:val="0"/>
                <w:szCs w:val="21"/>
              </w:rPr>
            </w:pPr>
            <w:r>
              <w:rPr>
                <w:rFonts w:ascii="Arial" w:hAnsi="Arial" w:cs="Arial"/>
                <w:color w:val="4F4F4F"/>
                <w:kern w:val="0"/>
                <w:szCs w:val="21"/>
              </w:rPr>
              <w:t>129</w:t>
            </w:r>
          </w:p>
        </w:tc>
        <w:tc>
          <w:tcPr>
            <w:tcW w:w="1126"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50AC861D">
            <w:pPr>
              <w:widowControl/>
              <w:spacing w:line="330" w:lineRule="atLeast"/>
              <w:jc w:val="center"/>
              <w:rPr>
                <w:rFonts w:ascii="Arial" w:hAnsi="Arial" w:cs="Arial"/>
                <w:color w:val="4F4F4F"/>
                <w:kern w:val="0"/>
                <w:szCs w:val="21"/>
              </w:rPr>
            </w:pPr>
          </w:p>
        </w:tc>
      </w:tr>
      <w:tr w14:paraId="7FA3F665">
        <w:tblPrEx>
          <w:shd w:val="clear" w:color="auto" w:fill="FFFFFF"/>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5ACFF033">
            <w:pPr>
              <w:widowControl/>
              <w:spacing w:line="330" w:lineRule="atLeast"/>
              <w:jc w:val="center"/>
              <w:rPr>
                <w:rFonts w:ascii="Arial" w:hAnsi="Arial" w:cs="Arial"/>
                <w:color w:val="4F4F4F"/>
                <w:kern w:val="0"/>
                <w:szCs w:val="21"/>
              </w:rPr>
            </w:pPr>
            <w:r>
              <w:rPr>
                <w:rFonts w:ascii="Arial" w:hAnsi="Arial" w:cs="Arial"/>
                <w:color w:val="4F4F4F"/>
                <w:kern w:val="0"/>
                <w:szCs w:val="21"/>
              </w:rPr>
              <w:t>2389</w:t>
            </w:r>
          </w:p>
        </w:tc>
        <w:tc>
          <w:tcPr>
            <w:tcW w:w="45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1374911">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Xian_1980_3_Degree_GK_CM_132E</w:t>
            </w:r>
          </w:p>
        </w:tc>
        <w:tc>
          <w:tcPr>
            <w:tcW w:w="85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756A01D0">
            <w:pPr>
              <w:widowControl/>
              <w:spacing w:line="330" w:lineRule="atLeast"/>
              <w:jc w:val="center"/>
              <w:rPr>
                <w:rFonts w:ascii="Arial" w:hAnsi="Arial" w:cs="Arial"/>
                <w:color w:val="4F4F4F"/>
                <w:kern w:val="0"/>
                <w:szCs w:val="21"/>
              </w:rPr>
            </w:pPr>
            <w:r>
              <w:rPr>
                <w:rFonts w:ascii="Arial" w:hAnsi="Arial" w:cs="Arial"/>
                <w:color w:val="4F4F4F"/>
                <w:kern w:val="0"/>
                <w:szCs w:val="21"/>
              </w:rPr>
              <w:t>130.5</w:t>
            </w:r>
          </w:p>
        </w:tc>
        <w:tc>
          <w:tcPr>
            <w:tcW w:w="849"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3D510A18">
            <w:pPr>
              <w:widowControl/>
              <w:spacing w:line="330" w:lineRule="atLeast"/>
              <w:jc w:val="center"/>
              <w:rPr>
                <w:rFonts w:ascii="Arial" w:hAnsi="Arial" w:cs="Arial"/>
                <w:color w:val="4F4F4F"/>
                <w:kern w:val="0"/>
                <w:szCs w:val="21"/>
              </w:rPr>
            </w:pPr>
            <w:r>
              <w:rPr>
                <w:rFonts w:ascii="Arial" w:hAnsi="Arial" w:cs="Arial"/>
                <w:color w:val="4F4F4F"/>
                <w:kern w:val="0"/>
                <w:szCs w:val="21"/>
              </w:rPr>
              <w:t>133.5</w:t>
            </w:r>
          </w:p>
        </w:tc>
        <w:tc>
          <w:tcPr>
            <w:tcW w:w="1130" w:type="dxa"/>
            <w:tcBorders>
              <w:top w:val="single" w:color="DDDDDD" w:sz="6" w:space="0"/>
              <w:left w:val="single" w:color="DDDDDD" w:sz="6" w:space="0"/>
              <w:bottom w:val="single" w:color="DDDDDD" w:sz="6" w:space="0"/>
              <w:right w:val="single" w:color="DDDDDD" w:sz="6" w:space="0"/>
            </w:tcBorders>
            <w:shd w:val="clear" w:color="auto" w:fill="FFFFFF"/>
            <w:noWrap w:val="0"/>
            <w:tcMar>
              <w:top w:w="120" w:type="dxa"/>
              <w:left w:w="120" w:type="dxa"/>
              <w:bottom w:w="120" w:type="dxa"/>
              <w:right w:w="120" w:type="dxa"/>
            </w:tcMar>
            <w:vAlign w:val="center"/>
          </w:tcPr>
          <w:p w14:paraId="6BAB3C20">
            <w:pPr>
              <w:widowControl/>
              <w:spacing w:line="330" w:lineRule="atLeast"/>
              <w:jc w:val="center"/>
              <w:rPr>
                <w:rFonts w:ascii="Arial" w:hAnsi="Arial" w:cs="Arial"/>
                <w:color w:val="4F4F4F"/>
                <w:kern w:val="0"/>
                <w:szCs w:val="21"/>
              </w:rPr>
            </w:pPr>
            <w:r>
              <w:rPr>
                <w:rFonts w:ascii="Arial" w:hAnsi="Arial" w:cs="Arial"/>
                <w:color w:val="4F4F4F"/>
                <w:kern w:val="0"/>
                <w:szCs w:val="21"/>
              </w:rPr>
              <w:t>132</w:t>
            </w:r>
          </w:p>
        </w:tc>
        <w:tc>
          <w:tcPr>
            <w:tcW w:w="1126" w:type="dxa"/>
            <w:tcBorders>
              <w:top w:val="single" w:color="DDDDDD" w:sz="6" w:space="0"/>
              <w:left w:val="single" w:color="DDDDDD" w:sz="6" w:space="0"/>
              <w:bottom w:val="single" w:color="DDDDDD" w:sz="6" w:space="0"/>
              <w:right w:val="single" w:color="DDDDDD" w:sz="6" w:space="0"/>
            </w:tcBorders>
            <w:shd w:val="clear" w:color="auto" w:fill="FFFFFF"/>
            <w:noWrap w:val="0"/>
            <w:vAlign w:val="top"/>
          </w:tcPr>
          <w:p w14:paraId="64AF94F1">
            <w:pPr>
              <w:widowControl/>
              <w:spacing w:line="330" w:lineRule="atLeast"/>
              <w:jc w:val="center"/>
              <w:rPr>
                <w:rFonts w:ascii="Arial" w:hAnsi="Arial" w:cs="Arial"/>
                <w:color w:val="4F4F4F"/>
                <w:kern w:val="0"/>
                <w:szCs w:val="21"/>
              </w:rPr>
            </w:pPr>
          </w:p>
        </w:tc>
      </w:tr>
      <w:tr w14:paraId="6114E105">
        <w:tblPrEx>
          <w:tblCellMar>
            <w:top w:w="15" w:type="dxa"/>
            <w:left w:w="15" w:type="dxa"/>
            <w:bottom w:w="15" w:type="dxa"/>
            <w:right w:w="15" w:type="dxa"/>
          </w:tblCellMar>
        </w:tblPrEx>
        <w:trPr>
          <w:wBefore w:w="0" w:type="dxa"/>
          <w:wAfter w:w="0" w:type="dxa"/>
        </w:trPr>
        <w:tc>
          <w:tcPr>
            <w:tcW w:w="1265"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40139525">
            <w:pPr>
              <w:widowControl/>
              <w:spacing w:line="330" w:lineRule="atLeast"/>
              <w:jc w:val="center"/>
              <w:rPr>
                <w:rFonts w:ascii="Arial" w:hAnsi="Arial" w:cs="Arial"/>
                <w:color w:val="4F4F4F"/>
                <w:kern w:val="0"/>
                <w:szCs w:val="21"/>
              </w:rPr>
            </w:pPr>
            <w:r>
              <w:rPr>
                <w:rFonts w:ascii="Arial" w:hAnsi="Arial" w:cs="Arial"/>
                <w:color w:val="4F4F4F"/>
                <w:kern w:val="0"/>
                <w:szCs w:val="21"/>
              </w:rPr>
              <w:t>2390</w:t>
            </w:r>
          </w:p>
        </w:tc>
        <w:tc>
          <w:tcPr>
            <w:tcW w:w="45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27706068">
            <w:pPr>
              <w:widowControl/>
              <w:spacing w:line="330" w:lineRule="atLeast"/>
              <w:jc w:val="center"/>
              <w:rPr>
                <w:rFonts w:ascii="Arial" w:hAnsi="Arial" w:cs="Arial"/>
                <w:color w:val="4F4F4F"/>
                <w:kern w:val="0"/>
                <w:szCs w:val="21"/>
              </w:rPr>
            </w:pPr>
            <w:r>
              <w:rPr>
                <w:rFonts w:ascii="Arial" w:hAnsi="Arial" w:cs="Arial"/>
                <w:color w:val="4F4F4F"/>
                <w:kern w:val="0"/>
                <w:szCs w:val="21"/>
              </w:rPr>
              <w:t>Xian_1980_3_Degree_GK_CM_135E</w:t>
            </w:r>
          </w:p>
        </w:tc>
        <w:tc>
          <w:tcPr>
            <w:tcW w:w="85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15EC424">
            <w:pPr>
              <w:widowControl/>
              <w:spacing w:line="330" w:lineRule="atLeast"/>
              <w:jc w:val="center"/>
              <w:rPr>
                <w:rFonts w:ascii="Arial" w:hAnsi="Arial" w:cs="Arial"/>
                <w:color w:val="4F4F4F"/>
                <w:kern w:val="0"/>
                <w:szCs w:val="21"/>
              </w:rPr>
            </w:pPr>
            <w:r>
              <w:rPr>
                <w:rFonts w:ascii="Arial" w:hAnsi="Arial" w:cs="Arial"/>
                <w:color w:val="4F4F4F"/>
                <w:kern w:val="0"/>
                <w:szCs w:val="21"/>
              </w:rPr>
              <w:t>133.5</w:t>
            </w:r>
          </w:p>
        </w:tc>
        <w:tc>
          <w:tcPr>
            <w:tcW w:w="849"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75DCAD7A">
            <w:pPr>
              <w:widowControl/>
              <w:spacing w:line="330" w:lineRule="atLeast"/>
              <w:jc w:val="center"/>
              <w:rPr>
                <w:rFonts w:ascii="Arial" w:hAnsi="Arial" w:cs="Arial"/>
                <w:color w:val="4F4F4F"/>
                <w:kern w:val="0"/>
                <w:szCs w:val="21"/>
              </w:rPr>
            </w:pPr>
            <w:r>
              <w:rPr>
                <w:rFonts w:ascii="Arial" w:hAnsi="Arial" w:cs="Arial"/>
                <w:color w:val="4F4F4F"/>
                <w:kern w:val="0"/>
                <w:szCs w:val="21"/>
              </w:rPr>
              <w:t>136.5</w:t>
            </w:r>
          </w:p>
        </w:tc>
        <w:tc>
          <w:tcPr>
            <w:tcW w:w="1130" w:type="dxa"/>
            <w:tcBorders>
              <w:top w:val="single" w:color="DDDDDD" w:sz="6" w:space="0"/>
              <w:left w:val="single" w:color="DDDDDD" w:sz="6" w:space="0"/>
              <w:bottom w:val="single" w:color="DDDDDD" w:sz="6" w:space="0"/>
              <w:right w:val="single" w:color="DDDDDD" w:sz="6" w:space="0"/>
            </w:tcBorders>
            <w:shd w:val="clear" w:color="auto" w:fill="F7F7F7"/>
            <w:noWrap w:val="0"/>
            <w:tcMar>
              <w:top w:w="120" w:type="dxa"/>
              <w:left w:w="120" w:type="dxa"/>
              <w:bottom w:w="120" w:type="dxa"/>
              <w:right w:w="120" w:type="dxa"/>
            </w:tcMar>
            <w:vAlign w:val="center"/>
          </w:tcPr>
          <w:p w14:paraId="69D8A139">
            <w:pPr>
              <w:widowControl/>
              <w:spacing w:line="330" w:lineRule="atLeast"/>
              <w:jc w:val="center"/>
              <w:rPr>
                <w:rFonts w:ascii="Arial" w:hAnsi="Arial" w:cs="Arial"/>
                <w:color w:val="4F4F4F"/>
                <w:kern w:val="0"/>
                <w:szCs w:val="21"/>
              </w:rPr>
            </w:pPr>
            <w:r>
              <w:rPr>
                <w:rFonts w:ascii="Arial" w:hAnsi="Arial" w:cs="Arial"/>
                <w:color w:val="4F4F4F"/>
                <w:kern w:val="0"/>
                <w:szCs w:val="21"/>
              </w:rPr>
              <w:t>135</w:t>
            </w:r>
          </w:p>
        </w:tc>
        <w:tc>
          <w:tcPr>
            <w:tcW w:w="1126" w:type="dxa"/>
            <w:tcBorders>
              <w:top w:val="single" w:color="DDDDDD" w:sz="6" w:space="0"/>
              <w:left w:val="single" w:color="DDDDDD" w:sz="6" w:space="0"/>
              <w:bottom w:val="single" w:color="DDDDDD" w:sz="6" w:space="0"/>
              <w:right w:val="single" w:color="DDDDDD" w:sz="6" w:space="0"/>
            </w:tcBorders>
            <w:shd w:val="clear" w:color="auto" w:fill="F7F7F7"/>
            <w:noWrap w:val="0"/>
            <w:vAlign w:val="top"/>
          </w:tcPr>
          <w:p w14:paraId="449D588A">
            <w:pPr>
              <w:widowControl/>
              <w:spacing w:line="330" w:lineRule="atLeast"/>
              <w:jc w:val="center"/>
              <w:rPr>
                <w:rFonts w:ascii="Arial" w:hAnsi="Arial" w:cs="Arial"/>
                <w:color w:val="4F4F4F"/>
                <w:kern w:val="0"/>
                <w:szCs w:val="21"/>
              </w:rPr>
            </w:pPr>
          </w:p>
        </w:tc>
      </w:tr>
    </w:tbl>
    <w:p w14:paraId="2F232DA1">
      <w:pPr>
        <w:spacing w:line="360" w:lineRule="auto"/>
        <w:rPr>
          <w:sz w:val="24"/>
          <w:lang/>
        </w:rPr>
      </w:pPr>
    </w:p>
    <w:p w14:paraId="7FCDA334">
      <w:pPr>
        <w:pStyle w:val="4"/>
        <w:numPr>
          <w:ilvl w:val="2"/>
          <w:numId w:val="1"/>
        </w:numPr>
        <w:spacing w:before="200" w:after="200" w:line="240" w:lineRule="auto"/>
        <w:rPr>
          <w:kern w:val="2"/>
          <w:sz w:val="24"/>
          <w:szCs w:val="24"/>
          <w:lang/>
        </w:rPr>
      </w:pPr>
      <w:bookmarkStart w:id="57" w:name="_Toc117786465"/>
      <w:r>
        <w:rPr>
          <w:rFonts w:hint="eastAsia"/>
          <w:kern w:val="2"/>
          <w:sz w:val="24"/>
          <w:szCs w:val="24"/>
          <w:lang/>
        </w:rPr>
        <w:t>删除矢量数据</w:t>
      </w:r>
      <w:bookmarkEnd w:id="57"/>
    </w:p>
    <w:p w14:paraId="4E08A765">
      <w:pPr>
        <w:spacing w:line="360" w:lineRule="auto"/>
        <w:ind w:firstLine="480" w:firstLineChars="200"/>
        <w:rPr>
          <w:rFonts w:hint="eastAsia"/>
          <w:sz w:val="24"/>
          <w:lang/>
        </w:rPr>
      </w:pPr>
      <w:r>
        <w:rPr>
          <w:rFonts w:hint="eastAsia"/>
          <w:sz w:val="24"/>
          <w:lang/>
        </w:rPr>
        <w:t>删除数据可以用pgAdmin4进行，建议使用pgAdmin4中查询工具输入SQL语句进行删除（执行按F5）。</w:t>
      </w:r>
    </w:p>
    <w:p w14:paraId="0A53F180">
      <w:pPr>
        <w:spacing w:line="360" w:lineRule="auto"/>
        <w:ind w:firstLine="480" w:firstLineChars="200"/>
        <w:rPr>
          <w:rFonts w:ascii="微软雅黑" w:eastAsia="微软雅黑" w:cs="微软雅黑"/>
          <w:color w:val="004080"/>
          <w:kern w:val="0"/>
          <w:sz w:val="24"/>
        </w:rPr>
      </w:pPr>
      <w:r>
        <w:rPr>
          <w:rFonts w:ascii="微软雅黑" w:eastAsia="微软雅黑" w:cs="微软雅黑"/>
          <w:color w:val="004080"/>
          <w:kern w:val="0"/>
          <w:sz w:val="24"/>
        </w:rPr>
        <w:t>SELECT DropGeometryTable ('public','tr_hdgx_line0');</w:t>
      </w:r>
    </w:p>
    <w:p w14:paraId="27334547">
      <w:pPr>
        <w:spacing w:line="360" w:lineRule="auto"/>
        <w:ind w:firstLine="480" w:firstLineChars="200"/>
        <w:rPr>
          <w:i/>
          <w:sz w:val="24"/>
          <w:lang/>
        </w:rPr>
      </w:pPr>
      <w:r>
        <w:rPr>
          <w:rFonts w:hint="eastAsia"/>
          <w:i/>
          <w:sz w:val="24"/>
          <w:lang/>
        </w:rPr>
        <w:t>注：导入的矢量点、线和面数据都会生成一个临时表，其命名规则为：表名_temp_4490，删除的时候要注意同步删除。</w:t>
      </w:r>
    </w:p>
    <w:p w14:paraId="522475CA">
      <w:pPr>
        <w:jc w:val="center"/>
        <w:rPr>
          <w:sz w:val="28"/>
          <w:szCs w:val="28"/>
          <w:lang/>
        </w:rPr>
      </w:pPr>
      <w:r>
        <w:rPr>
          <w:sz w:val="28"/>
          <w:szCs w:val="28"/>
          <w:lang/>
        </w:rPr>
        <w:drawing>
          <wp:inline distT="0" distB="0" distL="114300" distR="114300">
            <wp:extent cx="6113780" cy="2632075"/>
            <wp:effectExtent l="0" t="0" r="1270" b="15875"/>
            <wp:docPr id="6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6"/>
                    <pic:cNvPicPr>
                      <a:picLocks noChangeAspect="1"/>
                    </pic:cNvPicPr>
                  </pic:nvPicPr>
                  <pic:blipFill>
                    <a:blip r:embed="rId67"/>
                    <a:stretch>
                      <a:fillRect/>
                    </a:stretch>
                  </pic:blipFill>
                  <pic:spPr>
                    <a:xfrm>
                      <a:off x="0" y="0"/>
                      <a:ext cx="6113780" cy="2632075"/>
                    </a:xfrm>
                    <a:prstGeom prst="rect">
                      <a:avLst/>
                    </a:prstGeom>
                    <a:noFill/>
                    <a:ln>
                      <a:noFill/>
                    </a:ln>
                  </pic:spPr>
                </pic:pic>
              </a:graphicData>
            </a:graphic>
          </wp:inline>
        </w:drawing>
      </w:r>
    </w:p>
    <w:p w14:paraId="73819601">
      <w:pPr>
        <w:pStyle w:val="4"/>
        <w:numPr>
          <w:ilvl w:val="2"/>
          <w:numId w:val="1"/>
        </w:numPr>
        <w:spacing w:before="200" w:after="200" w:line="240" w:lineRule="auto"/>
        <w:rPr>
          <w:kern w:val="2"/>
          <w:sz w:val="24"/>
          <w:szCs w:val="24"/>
          <w:lang/>
        </w:rPr>
      </w:pPr>
      <w:bookmarkStart w:id="58" w:name="_Toc117786466"/>
      <w:r>
        <w:rPr>
          <w:rFonts w:hint="eastAsia"/>
          <w:kern w:val="2"/>
          <w:sz w:val="24"/>
          <w:szCs w:val="24"/>
          <w:lang/>
        </w:rPr>
        <w:t>数据注意事项</w:t>
      </w:r>
      <w:bookmarkEnd w:id="58"/>
    </w:p>
    <w:p w14:paraId="38E88C88">
      <w:pPr>
        <w:spacing w:line="360" w:lineRule="auto"/>
        <w:ind w:firstLine="480" w:firstLineChars="200"/>
        <w:rPr>
          <w:sz w:val="24"/>
          <w:lang/>
        </w:rPr>
      </w:pPr>
      <w:r>
        <w:rPr>
          <w:rFonts w:hint="eastAsia"/>
          <w:sz w:val="24"/>
          <w:lang/>
        </w:rPr>
        <w:t>PGI S数据库对入库数据有一定要求，具体如下：</w:t>
      </w:r>
    </w:p>
    <w:p w14:paraId="3FA0D072">
      <w:pPr>
        <w:numPr>
          <w:ilvl w:val="0"/>
          <w:numId w:val="23"/>
        </w:numPr>
        <w:spacing w:line="360" w:lineRule="auto"/>
        <w:ind w:left="993" w:hanging="513"/>
        <w:rPr>
          <w:sz w:val="24"/>
          <w:lang/>
        </w:rPr>
      </w:pPr>
      <w:r>
        <w:rPr>
          <w:rFonts w:hint="eastAsia"/>
          <w:sz w:val="24"/>
          <w:lang/>
        </w:rPr>
        <w:t>SHP数据文件名只能包含字母、数字和下划线且只能用字母开头，否则会解析出错。</w:t>
      </w:r>
    </w:p>
    <w:p w14:paraId="46771CF5">
      <w:pPr>
        <w:numPr>
          <w:ilvl w:val="0"/>
          <w:numId w:val="23"/>
        </w:numPr>
        <w:spacing w:line="360" w:lineRule="auto"/>
        <w:ind w:left="993" w:hanging="513"/>
        <w:rPr>
          <w:sz w:val="24"/>
          <w:lang/>
        </w:rPr>
      </w:pPr>
      <w:r>
        <w:rPr>
          <w:rFonts w:hint="eastAsia"/>
          <w:sz w:val="24"/>
          <w:lang/>
        </w:rPr>
        <w:t>SHP数据字段名包括字母、数字、下划线和中文，不能包含其它特殊字符，否则会解析出错。</w:t>
      </w:r>
    </w:p>
    <w:p w14:paraId="5E9AAE26">
      <w:pPr>
        <w:numPr>
          <w:ilvl w:val="0"/>
          <w:numId w:val="23"/>
        </w:numPr>
        <w:spacing w:line="360" w:lineRule="auto"/>
        <w:ind w:left="993" w:hanging="513"/>
        <w:rPr>
          <w:sz w:val="24"/>
          <w:lang/>
        </w:rPr>
      </w:pPr>
      <w:r>
        <w:rPr>
          <w:rFonts w:hint="eastAsia"/>
          <w:sz w:val="24"/>
          <w:lang/>
        </w:rPr>
        <w:t>有些管线数据（如徐州）中含有字段“OFFSET”（偏心井点号），该字段名称与PostgreSQL内部保留关键字冲突，需要修改。</w:t>
      </w:r>
    </w:p>
    <w:p w14:paraId="1680DCB0">
      <w:pPr>
        <w:numPr>
          <w:ilvl w:val="0"/>
          <w:numId w:val="23"/>
        </w:numPr>
        <w:spacing w:line="360" w:lineRule="auto"/>
        <w:ind w:left="993" w:hanging="513"/>
        <w:rPr>
          <w:rFonts w:hint="eastAsia"/>
          <w:sz w:val="24"/>
          <w:lang/>
        </w:rPr>
      </w:pPr>
      <w:r>
        <w:rPr>
          <w:rFonts w:hint="eastAsia"/>
          <w:sz w:val="24"/>
          <w:lang/>
        </w:rPr>
        <w:t>用QGIS入库时默认不建立空间索引，需要在界面上手工设置。不建立空间索引会严重影响空间查询效率。</w:t>
      </w:r>
    </w:p>
    <w:p w14:paraId="73946817">
      <w:pPr>
        <w:pStyle w:val="3"/>
        <w:numPr>
          <w:ilvl w:val="1"/>
          <w:numId w:val="1"/>
        </w:numPr>
        <w:spacing w:before="200" w:after="200" w:line="360" w:lineRule="auto"/>
        <w:rPr>
          <w:rFonts w:ascii="Times New Roman" w:hAnsi="宋体" w:eastAsia="宋体"/>
          <w:sz w:val="24"/>
          <w:szCs w:val="24"/>
          <w:lang/>
        </w:rPr>
      </w:pPr>
      <w:bookmarkStart w:id="59" w:name="_Toc117786467"/>
      <w:r>
        <w:rPr>
          <w:rFonts w:hint="eastAsia" w:ascii="Times New Roman" w:hAnsi="宋体" w:eastAsia="宋体"/>
          <w:sz w:val="24"/>
          <w:szCs w:val="24"/>
          <w:lang/>
        </w:rPr>
        <w:t>SHP文件直接入库</w:t>
      </w:r>
      <w:bookmarkEnd w:id="59"/>
    </w:p>
    <w:p w14:paraId="6A32BDDA">
      <w:pPr>
        <w:spacing w:line="360" w:lineRule="auto"/>
        <w:ind w:firstLine="480" w:firstLineChars="200"/>
        <w:rPr>
          <w:rFonts w:hAnsi="宋体"/>
          <w:sz w:val="24"/>
          <w:lang/>
        </w:rPr>
      </w:pPr>
      <w:r>
        <w:rPr>
          <w:rFonts w:hAnsi="宋体"/>
          <w:sz w:val="24"/>
          <w:lang/>
        </w:rPr>
        <w:t>L</w:t>
      </w:r>
      <w:r>
        <w:rPr>
          <w:rFonts w:hint="eastAsia" w:hAnsi="宋体"/>
          <w:sz w:val="24"/>
          <w:lang/>
        </w:rPr>
        <w:t>inux下也可以通过shp</w:t>
      </w:r>
      <w:r>
        <w:rPr>
          <w:rFonts w:hAnsi="宋体"/>
          <w:sz w:val="24"/>
          <w:lang/>
        </w:rPr>
        <w:t>2pgsql</w:t>
      </w:r>
      <w:r>
        <w:rPr>
          <w:rFonts w:hint="eastAsia" w:hAnsi="宋体"/>
          <w:sz w:val="24"/>
          <w:lang/>
        </w:rPr>
        <w:t>将shp文件直接入库：</w:t>
      </w:r>
    </w:p>
    <w:p w14:paraId="1C8A7D83">
      <w:pPr>
        <w:spacing w:line="360" w:lineRule="auto"/>
        <w:ind w:firstLine="480" w:firstLineChars="200"/>
        <w:rPr>
          <w:rFonts w:hAnsi="宋体"/>
          <w:sz w:val="24"/>
          <w:lang/>
        </w:rPr>
      </w:pPr>
      <w:r>
        <w:rPr>
          <w:rFonts w:hint="eastAsia" w:hAnsi="宋体"/>
          <w:sz w:val="24"/>
          <w:lang/>
        </w:rPr>
        <w:t xml:space="preserve">切换到postgres用户：su </w:t>
      </w:r>
      <w:r>
        <w:rPr>
          <w:rFonts w:hAnsi="宋体"/>
          <w:sz w:val="24"/>
          <w:lang/>
        </w:rPr>
        <w:t>postgres</w:t>
      </w:r>
    </w:p>
    <w:p w14:paraId="32738EE8">
      <w:pPr>
        <w:spacing w:line="360" w:lineRule="auto"/>
        <w:ind w:firstLine="480" w:firstLineChars="200"/>
        <w:rPr>
          <w:rFonts w:ascii="Consolas" w:hAnsi="Consolas" w:cs="Consolas"/>
          <w:color w:val="404040"/>
          <w:sz w:val="24"/>
          <w:lang w:val="en"/>
        </w:rPr>
      </w:pPr>
      <w:r>
        <w:rPr>
          <w:rFonts w:hint="eastAsia" w:hAnsi="宋体"/>
          <w:sz w:val="24"/>
          <w:lang/>
        </w:rPr>
        <w:t>执行shp2pgsql进行数据入库：</w:t>
      </w:r>
      <w:r>
        <w:rPr>
          <w:rFonts w:ascii="Consolas" w:hAnsi="Consolas" w:cs="Consolas"/>
          <w:color w:val="404040"/>
          <w:sz w:val="24"/>
          <w:lang w:val="en"/>
        </w:rPr>
        <w:t>shp2pgsql -c 路径/shp数据文件名 新建的数据表名 数据库名｜psql -d 数据库名</w:t>
      </w:r>
    </w:p>
    <w:p w14:paraId="0E6FFAAB">
      <w:pPr>
        <w:spacing w:line="360" w:lineRule="auto"/>
        <w:ind w:firstLine="480" w:firstLineChars="200"/>
        <w:rPr>
          <w:rFonts w:ascii="Consolas" w:hAnsi="Consolas" w:cs="Consolas"/>
          <w:color w:val="404040"/>
          <w:sz w:val="24"/>
          <w:lang w:val="en"/>
        </w:rPr>
      </w:pPr>
      <w:r>
        <w:rPr>
          <w:rFonts w:hint="eastAsia" w:ascii="Consolas" w:hAnsi="Consolas" w:cs="Consolas"/>
          <w:color w:val="404040"/>
          <w:sz w:val="24"/>
          <w:lang w:val="en"/>
        </w:rPr>
        <w:t>参数说明：-c为新建表并插入数据</w:t>
      </w:r>
    </w:p>
    <w:p w14:paraId="404BE520">
      <w:pPr>
        <w:spacing w:line="360" w:lineRule="auto"/>
        <w:ind w:firstLine="480" w:firstLineChars="200"/>
        <w:rPr>
          <w:rFonts w:hint="eastAsia" w:ascii="Consolas" w:hAnsi="Consolas" w:cs="Consolas"/>
          <w:i/>
          <w:color w:val="FF0000"/>
          <w:sz w:val="24"/>
          <w:lang w:val="en"/>
        </w:rPr>
      </w:pPr>
      <w:r>
        <w:rPr>
          <w:rFonts w:hint="eastAsia" w:ascii="Consolas" w:hAnsi="Consolas" w:cs="Consolas"/>
          <w:i/>
          <w:color w:val="FF0000"/>
          <w:sz w:val="24"/>
          <w:lang w:val="en"/>
        </w:rPr>
        <w:t>备注：如果提示命令不存在，则是没有安装postgis-client，到官网下在对应版本的客户端安装即可。</w:t>
      </w:r>
    </w:p>
    <w:p w14:paraId="635329A8">
      <w:pPr>
        <w:spacing w:line="360" w:lineRule="auto"/>
        <w:ind w:firstLine="480" w:firstLineChars="200"/>
        <w:rPr>
          <w:rFonts w:hint="eastAsia" w:hAnsi="宋体"/>
          <w:sz w:val="24"/>
          <w:lang w:val="en"/>
        </w:rPr>
      </w:pPr>
      <w:r>
        <w:rPr>
          <w:rFonts w:hint="eastAsia" w:hAnsi="宋体"/>
          <w:sz w:val="24"/>
          <w:lang w:val="en"/>
        </w:rPr>
        <w:drawing>
          <wp:inline distT="0" distB="0" distL="114300" distR="114300">
            <wp:extent cx="6119495" cy="2854325"/>
            <wp:effectExtent l="0" t="0" r="14605" b="3175"/>
            <wp:docPr id="6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7"/>
                    <pic:cNvPicPr>
                      <a:picLocks noChangeAspect="1"/>
                    </pic:cNvPicPr>
                  </pic:nvPicPr>
                  <pic:blipFill>
                    <a:blip r:embed="rId68"/>
                    <a:stretch>
                      <a:fillRect/>
                    </a:stretch>
                  </pic:blipFill>
                  <pic:spPr>
                    <a:xfrm>
                      <a:off x="0" y="0"/>
                      <a:ext cx="6119495" cy="2854325"/>
                    </a:xfrm>
                    <a:prstGeom prst="rect">
                      <a:avLst/>
                    </a:prstGeom>
                    <a:noFill/>
                    <a:ln>
                      <a:noFill/>
                    </a:ln>
                  </pic:spPr>
                </pic:pic>
              </a:graphicData>
            </a:graphic>
          </wp:inline>
        </w:drawing>
      </w:r>
    </w:p>
    <w:p w14:paraId="1396DCF1">
      <w:pPr>
        <w:spacing w:line="360" w:lineRule="auto"/>
        <w:ind w:firstLine="480" w:firstLineChars="200"/>
        <w:rPr>
          <w:rFonts w:hAnsi="宋体"/>
          <w:sz w:val="24"/>
          <w:lang/>
        </w:rPr>
      </w:pPr>
      <w:r>
        <w:rPr>
          <w:rFonts w:hint="eastAsia" w:hAnsi="宋体"/>
          <w:sz w:val="24"/>
          <w:lang/>
        </w:rPr>
        <w:t>为入库数据创建空间索引：</w:t>
      </w:r>
      <w:r>
        <w:rPr>
          <w:rFonts w:hAnsi="宋体"/>
          <w:sz w:val="24"/>
          <w:lang/>
        </w:rPr>
        <w:t xml:space="preserve">CREATE INDEX </w:t>
      </w:r>
      <w:r>
        <w:rPr>
          <w:rFonts w:hint="eastAsia" w:hAnsi="宋体"/>
          <w:sz w:val="24"/>
          <w:lang/>
        </w:rPr>
        <w:t>表名</w:t>
      </w:r>
      <w:r>
        <w:rPr>
          <w:rFonts w:hAnsi="宋体"/>
          <w:sz w:val="24"/>
          <w:lang/>
        </w:rPr>
        <w:t>_geom_idx ON public.</w:t>
      </w:r>
      <w:r>
        <w:rPr>
          <w:rFonts w:hint="eastAsia" w:hAnsi="宋体"/>
          <w:sz w:val="24"/>
          <w:lang/>
        </w:rPr>
        <w:t>表名</w:t>
      </w:r>
      <w:r>
        <w:rPr>
          <w:rFonts w:hAnsi="宋体"/>
          <w:sz w:val="24"/>
          <w:lang/>
        </w:rPr>
        <w:t xml:space="preserve"> USING gist(geom);</w:t>
      </w:r>
    </w:p>
    <w:p w14:paraId="7CB8D071">
      <w:pPr>
        <w:spacing w:line="360" w:lineRule="auto"/>
        <w:ind w:firstLine="480" w:firstLineChars="200"/>
        <w:rPr>
          <w:rFonts w:hAnsi="宋体"/>
          <w:sz w:val="24"/>
          <w:lang/>
        </w:rPr>
      </w:pPr>
      <w:r>
        <w:rPr>
          <w:rFonts w:hint="eastAsia" w:hAnsi="宋体"/>
          <w:sz w:val="24"/>
          <w:lang/>
        </w:rPr>
        <w:t>备注：geom为空间数据存储字段</w:t>
      </w:r>
    </w:p>
    <w:p w14:paraId="154561AC">
      <w:pPr>
        <w:spacing w:line="360" w:lineRule="auto"/>
        <w:rPr>
          <w:rFonts w:hint="eastAsia" w:hAnsi="宋体"/>
          <w:sz w:val="24"/>
          <w:lang/>
        </w:rPr>
      </w:pPr>
      <w:r>
        <w:rPr>
          <w:rFonts w:hint="eastAsia" w:hAnsi="宋体"/>
          <w:sz w:val="24"/>
          <w:lang/>
        </w:rPr>
        <w:drawing>
          <wp:inline distT="0" distB="0" distL="114300" distR="114300">
            <wp:extent cx="6118225" cy="1131570"/>
            <wp:effectExtent l="0" t="0" r="15875" b="11430"/>
            <wp:docPr id="6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8"/>
                    <pic:cNvPicPr>
                      <a:picLocks noChangeAspect="1"/>
                    </pic:cNvPicPr>
                  </pic:nvPicPr>
                  <pic:blipFill>
                    <a:blip r:embed="rId69"/>
                    <a:stretch>
                      <a:fillRect/>
                    </a:stretch>
                  </pic:blipFill>
                  <pic:spPr>
                    <a:xfrm>
                      <a:off x="0" y="0"/>
                      <a:ext cx="6118225" cy="1131570"/>
                    </a:xfrm>
                    <a:prstGeom prst="rect">
                      <a:avLst/>
                    </a:prstGeom>
                    <a:noFill/>
                    <a:ln>
                      <a:noFill/>
                    </a:ln>
                  </pic:spPr>
                </pic:pic>
              </a:graphicData>
            </a:graphic>
          </wp:inline>
        </w:drawing>
      </w:r>
    </w:p>
    <w:p w14:paraId="02CC2B9B">
      <w:pPr>
        <w:pStyle w:val="2"/>
        <w:numPr>
          <w:ilvl w:val="0"/>
          <w:numId w:val="1"/>
        </w:numPr>
        <w:spacing w:before="200" w:after="200" w:line="360" w:lineRule="auto"/>
        <w:rPr>
          <w:sz w:val="28"/>
          <w:szCs w:val="28"/>
          <w:lang/>
        </w:rPr>
      </w:pPr>
      <w:bookmarkStart w:id="60" w:name="_Toc117786468"/>
      <w:r>
        <w:rPr>
          <w:rFonts w:hint="eastAsia"/>
          <w:sz w:val="28"/>
          <w:szCs w:val="28"/>
          <w:lang/>
        </w:rPr>
        <w:t>Stamp部署</w:t>
      </w:r>
      <w:bookmarkEnd w:id="60"/>
    </w:p>
    <w:p w14:paraId="4D03D6E1">
      <w:pPr>
        <w:pStyle w:val="3"/>
        <w:numPr>
          <w:ilvl w:val="1"/>
          <w:numId w:val="1"/>
        </w:numPr>
        <w:spacing w:before="200" w:after="200" w:line="360" w:lineRule="auto"/>
        <w:rPr>
          <w:rFonts w:ascii="Times New Roman" w:hAnsi="宋体" w:eastAsia="宋体"/>
          <w:sz w:val="24"/>
          <w:szCs w:val="24"/>
          <w:lang/>
        </w:rPr>
      </w:pPr>
      <w:bookmarkStart w:id="61" w:name="_Toc117786469"/>
      <w:r>
        <w:rPr>
          <w:rFonts w:hint="eastAsia" w:ascii="Times New Roman" w:hAnsi="宋体" w:eastAsia="宋体"/>
          <w:sz w:val="24"/>
          <w:szCs w:val="24"/>
          <w:lang/>
        </w:rPr>
        <w:t>创建目录</w:t>
      </w:r>
      <w:bookmarkEnd w:id="61"/>
    </w:p>
    <w:p w14:paraId="39777FFF">
      <w:pPr>
        <w:spacing w:line="360" w:lineRule="auto"/>
        <w:ind w:firstLine="480" w:firstLineChars="200"/>
        <w:rPr>
          <w:rFonts w:hint="eastAsia" w:hAnsi="宋体"/>
          <w:sz w:val="24"/>
          <w:lang/>
        </w:rPr>
      </w:pPr>
      <w:r>
        <w:rPr>
          <w:rFonts w:hint="eastAsia" w:hAnsi="宋体"/>
          <w:sz w:val="24"/>
          <w:lang/>
        </w:rPr>
        <w:t>在/</w:t>
      </w:r>
      <w:r>
        <w:rPr>
          <w:rFonts w:hAnsi="宋体"/>
          <w:sz w:val="24"/>
          <w:lang/>
        </w:rPr>
        <w:t>data</w:t>
      </w:r>
      <w:r>
        <w:rPr>
          <w:rFonts w:hint="eastAsia" w:hAnsi="宋体"/>
          <w:sz w:val="24"/>
          <w:lang/>
        </w:rPr>
        <w:t>目录下创建以下文件夹目录：</w:t>
      </w:r>
    </w:p>
    <w:tbl>
      <w:tblPr>
        <w:tblStyle w:val="24"/>
        <w:tblW w:w="0" w:type="auto"/>
        <w:tblInd w:w="11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0"/>
        <w:gridCol w:w="2989"/>
        <w:gridCol w:w="4382"/>
      </w:tblGrid>
      <w:tr w14:paraId="3A508F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850" w:type="dxa"/>
            <w:noWrap w:val="0"/>
            <w:vAlign w:val="top"/>
          </w:tcPr>
          <w:p w14:paraId="1B921C7A">
            <w:pPr>
              <w:spacing w:line="360" w:lineRule="auto"/>
              <w:rPr>
                <w:rFonts w:hint="eastAsia" w:hAnsi="宋体"/>
                <w:sz w:val="24"/>
                <w:lang/>
              </w:rPr>
            </w:pPr>
            <w:r>
              <w:rPr>
                <w:rFonts w:hint="eastAsia" w:hAnsi="宋体"/>
                <w:sz w:val="24"/>
                <w:lang/>
              </w:rPr>
              <w:t>序号</w:t>
            </w:r>
          </w:p>
        </w:tc>
        <w:tc>
          <w:tcPr>
            <w:tcW w:w="2989" w:type="dxa"/>
            <w:noWrap w:val="0"/>
            <w:vAlign w:val="top"/>
          </w:tcPr>
          <w:p w14:paraId="2F3AF788">
            <w:pPr>
              <w:spacing w:line="360" w:lineRule="auto"/>
              <w:rPr>
                <w:rFonts w:hint="eastAsia" w:hAnsi="宋体"/>
                <w:sz w:val="24"/>
                <w:lang/>
              </w:rPr>
            </w:pPr>
            <w:r>
              <w:rPr>
                <w:rFonts w:hint="eastAsia" w:hAnsi="宋体"/>
                <w:sz w:val="24"/>
                <w:lang/>
              </w:rPr>
              <w:t>路径</w:t>
            </w:r>
          </w:p>
        </w:tc>
        <w:tc>
          <w:tcPr>
            <w:tcW w:w="4382" w:type="dxa"/>
            <w:noWrap w:val="0"/>
            <w:vAlign w:val="top"/>
          </w:tcPr>
          <w:p w14:paraId="4CC8534D">
            <w:pPr>
              <w:spacing w:line="360" w:lineRule="auto"/>
              <w:rPr>
                <w:rFonts w:hint="eastAsia" w:hAnsi="宋体"/>
                <w:sz w:val="24"/>
                <w:lang/>
              </w:rPr>
            </w:pPr>
            <w:r>
              <w:rPr>
                <w:rFonts w:hint="eastAsia" w:hAnsi="宋体"/>
                <w:sz w:val="24"/>
                <w:lang/>
              </w:rPr>
              <w:t>存放文件</w:t>
            </w:r>
          </w:p>
        </w:tc>
      </w:tr>
      <w:tr w14:paraId="355C5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850" w:type="dxa"/>
            <w:noWrap w:val="0"/>
            <w:vAlign w:val="top"/>
          </w:tcPr>
          <w:p w14:paraId="6BA3E589">
            <w:pPr>
              <w:spacing w:line="360" w:lineRule="auto"/>
              <w:rPr>
                <w:rFonts w:hint="eastAsia" w:hAnsi="宋体"/>
                <w:sz w:val="24"/>
                <w:lang/>
              </w:rPr>
            </w:pPr>
            <w:r>
              <w:rPr>
                <w:rFonts w:hint="eastAsia" w:hAnsi="宋体"/>
                <w:sz w:val="24"/>
                <w:lang/>
              </w:rPr>
              <w:t>1</w:t>
            </w:r>
          </w:p>
        </w:tc>
        <w:tc>
          <w:tcPr>
            <w:tcW w:w="2989" w:type="dxa"/>
            <w:noWrap w:val="0"/>
            <w:vAlign w:val="top"/>
          </w:tcPr>
          <w:p w14:paraId="12901898">
            <w:pPr>
              <w:spacing w:line="360" w:lineRule="auto"/>
              <w:rPr>
                <w:rFonts w:hint="eastAsia" w:hAnsi="宋体"/>
                <w:sz w:val="24"/>
                <w:lang/>
              </w:rPr>
            </w:pPr>
            <w:r>
              <w:rPr>
                <w:rFonts w:hint="eastAsia" w:hAnsi="宋体"/>
                <w:sz w:val="24"/>
                <w:lang/>
              </w:rPr>
              <w:t>/data/</w:t>
            </w:r>
            <w:r>
              <w:rPr>
                <w:rFonts w:hAnsi="宋体"/>
                <w:sz w:val="24"/>
                <w:lang/>
              </w:rPr>
              <w:t>stamp_</w:t>
            </w:r>
            <w:r>
              <w:rPr>
                <w:rFonts w:hint="eastAsia" w:hAnsi="宋体"/>
                <w:sz w:val="24"/>
                <w:lang/>
              </w:rPr>
              <w:t>data/</w:t>
            </w:r>
          </w:p>
        </w:tc>
        <w:tc>
          <w:tcPr>
            <w:tcW w:w="4382" w:type="dxa"/>
            <w:noWrap w:val="0"/>
            <w:vAlign w:val="top"/>
          </w:tcPr>
          <w:p w14:paraId="69A3A031">
            <w:pPr>
              <w:spacing w:line="360" w:lineRule="auto"/>
              <w:rPr>
                <w:rFonts w:hint="eastAsia" w:hAnsi="宋体"/>
                <w:sz w:val="24"/>
                <w:lang/>
              </w:rPr>
            </w:pPr>
            <w:r>
              <w:rPr>
                <w:rFonts w:hint="eastAsia" w:hAnsi="宋体"/>
                <w:sz w:val="24"/>
                <w:lang/>
              </w:rPr>
              <w:t>三维浏览数据存储路径，可以创建多个</w:t>
            </w:r>
          </w:p>
        </w:tc>
      </w:tr>
      <w:tr w14:paraId="7604C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850" w:type="dxa"/>
            <w:noWrap w:val="0"/>
            <w:vAlign w:val="top"/>
          </w:tcPr>
          <w:p w14:paraId="1EB152D1">
            <w:pPr>
              <w:spacing w:line="360" w:lineRule="auto"/>
              <w:rPr>
                <w:rFonts w:hint="eastAsia" w:hAnsi="宋体"/>
                <w:sz w:val="24"/>
                <w:lang/>
              </w:rPr>
            </w:pPr>
            <w:r>
              <w:rPr>
                <w:rFonts w:hint="eastAsia" w:hAnsi="宋体"/>
                <w:sz w:val="24"/>
                <w:lang/>
              </w:rPr>
              <w:t>2</w:t>
            </w:r>
          </w:p>
        </w:tc>
        <w:tc>
          <w:tcPr>
            <w:tcW w:w="2989" w:type="dxa"/>
            <w:noWrap w:val="0"/>
            <w:vAlign w:val="top"/>
          </w:tcPr>
          <w:p w14:paraId="5E34A8B7">
            <w:pPr>
              <w:spacing w:line="360" w:lineRule="auto"/>
              <w:rPr>
                <w:rFonts w:hint="eastAsia" w:hAnsi="宋体"/>
                <w:sz w:val="24"/>
                <w:lang/>
              </w:rPr>
            </w:pPr>
            <w:r>
              <w:rPr>
                <w:rFonts w:hint="eastAsia" w:hAnsi="宋体"/>
                <w:sz w:val="24"/>
                <w:lang/>
              </w:rPr>
              <w:t>/data/stamp_tmp/</w:t>
            </w:r>
          </w:p>
        </w:tc>
        <w:tc>
          <w:tcPr>
            <w:tcW w:w="4382" w:type="dxa"/>
            <w:noWrap w:val="0"/>
            <w:vAlign w:val="top"/>
          </w:tcPr>
          <w:p w14:paraId="3499154D">
            <w:pPr>
              <w:spacing w:line="360" w:lineRule="auto"/>
              <w:rPr>
                <w:rFonts w:hint="eastAsia" w:hAnsi="宋体"/>
                <w:sz w:val="24"/>
                <w:lang/>
              </w:rPr>
            </w:pPr>
            <w:r>
              <w:rPr>
                <w:rFonts w:hint="eastAsia" w:hAnsi="宋体"/>
                <w:sz w:val="24"/>
                <w:lang/>
              </w:rPr>
              <w:t>三维数据更新临时目录</w:t>
            </w:r>
          </w:p>
        </w:tc>
      </w:tr>
      <w:tr w14:paraId="554CC0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850" w:type="dxa"/>
            <w:noWrap w:val="0"/>
            <w:vAlign w:val="top"/>
          </w:tcPr>
          <w:p w14:paraId="790CDE22">
            <w:pPr>
              <w:spacing w:line="360" w:lineRule="auto"/>
              <w:rPr>
                <w:rFonts w:hint="eastAsia" w:hAnsi="宋体"/>
                <w:sz w:val="24"/>
                <w:lang/>
              </w:rPr>
            </w:pPr>
            <w:r>
              <w:rPr>
                <w:rFonts w:hint="eastAsia" w:hAnsi="宋体"/>
                <w:sz w:val="24"/>
                <w:lang/>
              </w:rPr>
              <w:t>3</w:t>
            </w:r>
          </w:p>
        </w:tc>
        <w:tc>
          <w:tcPr>
            <w:tcW w:w="2989" w:type="dxa"/>
            <w:noWrap w:val="0"/>
            <w:vAlign w:val="top"/>
          </w:tcPr>
          <w:p w14:paraId="7E32A462">
            <w:pPr>
              <w:spacing w:line="360" w:lineRule="auto"/>
              <w:rPr>
                <w:rFonts w:hint="eastAsia" w:hAnsi="宋体"/>
                <w:sz w:val="24"/>
                <w:lang/>
              </w:rPr>
            </w:pPr>
            <w:r>
              <w:rPr>
                <w:rFonts w:hint="eastAsia" w:hAnsi="宋体"/>
                <w:sz w:val="24"/>
                <w:lang/>
              </w:rPr>
              <w:t>/data/stamp_pub/</w:t>
            </w:r>
          </w:p>
        </w:tc>
        <w:tc>
          <w:tcPr>
            <w:tcW w:w="4382" w:type="dxa"/>
            <w:noWrap w:val="0"/>
            <w:vAlign w:val="top"/>
          </w:tcPr>
          <w:p w14:paraId="5700EF5D">
            <w:pPr>
              <w:spacing w:line="360" w:lineRule="auto"/>
              <w:rPr>
                <w:rFonts w:hint="eastAsia" w:hAnsi="宋体"/>
                <w:sz w:val="24"/>
                <w:lang/>
              </w:rPr>
            </w:pPr>
            <w:r>
              <w:rPr>
                <w:rFonts w:hint="eastAsia" w:hAnsi="宋体"/>
                <w:sz w:val="24"/>
                <w:lang/>
              </w:rPr>
              <w:t>三维数据发布目录</w:t>
            </w:r>
          </w:p>
        </w:tc>
      </w:tr>
      <w:tr w14:paraId="273FBA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850" w:type="dxa"/>
            <w:noWrap w:val="0"/>
            <w:vAlign w:val="top"/>
          </w:tcPr>
          <w:p w14:paraId="4299E88E">
            <w:pPr>
              <w:spacing w:line="360" w:lineRule="auto"/>
              <w:rPr>
                <w:rFonts w:hint="eastAsia" w:hAnsi="宋体"/>
                <w:sz w:val="24"/>
                <w:lang/>
              </w:rPr>
            </w:pPr>
            <w:r>
              <w:rPr>
                <w:rFonts w:hint="eastAsia" w:hAnsi="宋体"/>
                <w:sz w:val="24"/>
                <w:lang/>
              </w:rPr>
              <w:t>4</w:t>
            </w:r>
          </w:p>
        </w:tc>
        <w:tc>
          <w:tcPr>
            <w:tcW w:w="2989" w:type="dxa"/>
            <w:noWrap w:val="0"/>
            <w:vAlign w:val="top"/>
          </w:tcPr>
          <w:p w14:paraId="254E7AAD">
            <w:pPr>
              <w:spacing w:line="360" w:lineRule="auto"/>
              <w:rPr>
                <w:rFonts w:hint="eastAsia" w:hAnsi="宋体"/>
                <w:sz w:val="24"/>
                <w:lang/>
              </w:rPr>
            </w:pPr>
            <w:r>
              <w:rPr>
                <w:rFonts w:hint="eastAsia" w:hAnsi="宋体"/>
                <w:sz w:val="24"/>
                <w:lang/>
              </w:rPr>
              <w:t>/</w:t>
            </w:r>
            <w:r>
              <w:rPr>
                <w:rFonts w:hAnsi="宋体"/>
                <w:sz w:val="24"/>
                <w:lang/>
              </w:rPr>
              <w:t>data/stamp_db</w:t>
            </w:r>
          </w:p>
        </w:tc>
        <w:tc>
          <w:tcPr>
            <w:tcW w:w="4382" w:type="dxa"/>
            <w:noWrap w:val="0"/>
            <w:vAlign w:val="top"/>
          </w:tcPr>
          <w:p w14:paraId="69B08CC4">
            <w:pPr>
              <w:spacing w:line="360" w:lineRule="auto"/>
              <w:rPr>
                <w:rFonts w:hint="eastAsia" w:hAnsi="宋体"/>
                <w:sz w:val="24"/>
                <w:lang/>
              </w:rPr>
            </w:pPr>
            <w:r>
              <w:rPr>
                <w:rFonts w:hint="eastAsia" w:hAnsi="宋体"/>
                <w:sz w:val="24"/>
                <w:lang/>
              </w:rPr>
              <w:t>数据库存储目录</w:t>
            </w:r>
          </w:p>
        </w:tc>
      </w:tr>
      <w:tr w14:paraId="6F8D4C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850" w:type="dxa"/>
            <w:noWrap w:val="0"/>
            <w:vAlign w:val="top"/>
          </w:tcPr>
          <w:p w14:paraId="141799A3">
            <w:pPr>
              <w:spacing w:line="360" w:lineRule="auto"/>
              <w:rPr>
                <w:rFonts w:hint="eastAsia" w:hAnsi="宋体"/>
                <w:sz w:val="24"/>
                <w:lang/>
              </w:rPr>
            </w:pPr>
            <w:r>
              <w:rPr>
                <w:rFonts w:hAnsi="宋体"/>
                <w:sz w:val="24"/>
                <w:lang/>
              </w:rPr>
              <w:t>5</w:t>
            </w:r>
          </w:p>
        </w:tc>
        <w:tc>
          <w:tcPr>
            <w:tcW w:w="2989" w:type="dxa"/>
            <w:noWrap w:val="0"/>
            <w:vAlign w:val="top"/>
          </w:tcPr>
          <w:p w14:paraId="1A4F5162">
            <w:pPr>
              <w:spacing w:line="360" w:lineRule="auto"/>
              <w:rPr>
                <w:rFonts w:hint="eastAsia" w:hAnsi="宋体"/>
                <w:sz w:val="24"/>
                <w:lang/>
              </w:rPr>
            </w:pPr>
            <w:r>
              <w:rPr>
                <w:rFonts w:hint="eastAsia" w:hAnsi="宋体"/>
                <w:sz w:val="24"/>
                <w:lang/>
              </w:rPr>
              <w:t>/data/stamp</w:t>
            </w:r>
            <w:r>
              <w:rPr>
                <w:rFonts w:hAnsi="宋体"/>
                <w:sz w:val="24"/>
                <w:lang/>
              </w:rPr>
              <w:t>server/</w:t>
            </w:r>
          </w:p>
        </w:tc>
        <w:tc>
          <w:tcPr>
            <w:tcW w:w="4382" w:type="dxa"/>
            <w:noWrap w:val="0"/>
            <w:vAlign w:val="top"/>
          </w:tcPr>
          <w:p w14:paraId="4211BE8E">
            <w:pPr>
              <w:spacing w:line="360" w:lineRule="auto"/>
              <w:rPr>
                <w:rFonts w:hint="eastAsia" w:hAnsi="宋体"/>
                <w:sz w:val="24"/>
                <w:lang/>
              </w:rPr>
            </w:pPr>
            <w:r>
              <w:rPr>
                <w:rFonts w:hint="eastAsia" w:hAnsi="宋体"/>
                <w:sz w:val="24"/>
                <w:lang/>
              </w:rPr>
              <w:t>服务存储目录</w:t>
            </w:r>
          </w:p>
        </w:tc>
      </w:tr>
      <w:tr w14:paraId="64BC8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850" w:type="dxa"/>
            <w:noWrap w:val="0"/>
            <w:vAlign w:val="top"/>
          </w:tcPr>
          <w:p w14:paraId="0CA9B7AC">
            <w:pPr>
              <w:spacing w:line="360" w:lineRule="auto"/>
              <w:rPr>
                <w:rFonts w:hint="eastAsia" w:hAnsi="宋体"/>
                <w:sz w:val="24"/>
                <w:lang/>
              </w:rPr>
            </w:pPr>
            <w:r>
              <w:rPr>
                <w:rFonts w:hAnsi="宋体"/>
                <w:sz w:val="24"/>
                <w:lang/>
              </w:rPr>
              <w:t>6</w:t>
            </w:r>
          </w:p>
        </w:tc>
        <w:tc>
          <w:tcPr>
            <w:tcW w:w="2989" w:type="dxa"/>
            <w:noWrap w:val="0"/>
            <w:vAlign w:val="top"/>
          </w:tcPr>
          <w:p w14:paraId="7C970C7F">
            <w:pPr>
              <w:spacing w:line="360" w:lineRule="auto"/>
              <w:rPr>
                <w:rFonts w:hint="eastAsia" w:hAnsi="宋体"/>
                <w:sz w:val="24"/>
                <w:lang/>
              </w:rPr>
            </w:pPr>
            <w:r>
              <w:rPr>
                <w:sz w:val="24"/>
                <w:lang/>
              </w:rPr>
              <w:t>/data/stampmanager/</w:t>
            </w:r>
          </w:p>
        </w:tc>
        <w:tc>
          <w:tcPr>
            <w:tcW w:w="4382" w:type="dxa"/>
            <w:noWrap w:val="0"/>
            <w:vAlign w:val="top"/>
          </w:tcPr>
          <w:p w14:paraId="53A99009">
            <w:pPr>
              <w:spacing w:line="360" w:lineRule="auto"/>
              <w:rPr>
                <w:rFonts w:hint="eastAsia" w:hAnsi="宋体"/>
                <w:sz w:val="24"/>
                <w:lang/>
              </w:rPr>
            </w:pPr>
            <w:r>
              <w:rPr>
                <w:rFonts w:hint="eastAsia" w:hAnsi="宋体"/>
                <w:sz w:val="24"/>
                <w:lang/>
              </w:rPr>
              <w:t>配置文件存储目录</w:t>
            </w:r>
          </w:p>
        </w:tc>
      </w:tr>
      <w:tr w14:paraId="185B5F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850" w:type="dxa"/>
            <w:noWrap w:val="0"/>
            <w:vAlign w:val="top"/>
          </w:tcPr>
          <w:p w14:paraId="2E7A5B8C">
            <w:pPr>
              <w:spacing w:line="360" w:lineRule="auto"/>
              <w:rPr>
                <w:rFonts w:hint="eastAsia" w:hAnsi="宋体"/>
                <w:sz w:val="24"/>
                <w:lang/>
              </w:rPr>
            </w:pPr>
            <w:r>
              <w:rPr>
                <w:rFonts w:hAnsi="宋体"/>
                <w:sz w:val="24"/>
                <w:lang/>
              </w:rPr>
              <w:t>7</w:t>
            </w:r>
          </w:p>
        </w:tc>
        <w:tc>
          <w:tcPr>
            <w:tcW w:w="2989" w:type="dxa"/>
            <w:noWrap w:val="0"/>
            <w:vAlign w:val="top"/>
          </w:tcPr>
          <w:p w14:paraId="5D83D9AE">
            <w:pPr>
              <w:spacing w:line="360" w:lineRule="auto"/>
              <w:rPr>
                <w:rFonts w:hint="eastAsia" w:hAnsi="宋体"/>
                <w:sz w:val="24"/>
                <w:lang/>
              </w:rPr>
            </w:pPr>
            <w:r>
              <w:rPr>
                <w:rFonts w:hint="eastAsia" w:hAnsi="宋体"/>
                <w:sz w:val="24"/>
                <w:lang/>
              </w:rPr>
              <w:t>/data/html</w:t>
            </w:r>
            <w:r>
              <w:rPr>
                <w:rFonts w:hAnsi="宋体"/>
                <w:sz w:val="24"/>
                <w:lang/>
              </w:rPr>
              <w:t>/</w:t>
            </w:r>
          </w:p>
        </w:tc>
        <w:tc>
          <w:tcPr>
            <w:tcW w:w="4382" w:type="dxa"/>
            <w:noWrap w:val="0"/>
            <w:vAlign w:val="top"/>
          </w:tcPr>
          <w:p w14:paraId="12597562">
            <w:pPr>
              <w:spacing w:line="360" w:lineRule="auto"/>
              <w:rPr>
                <w:rFonts w:hint="eastAsia" w:hAnsi="宋体"/>
                <w:sz w:val="24"/>
                <w:lang/>
              </w:rPr>
            </w:pPr>
            <w:r>
              <w:rPr>
                <w:rFonts w:hint="eastAsia" w:hAnsi="宋体"/>
                <w:sz w:val="24"/>
                <w:lang/>
              </w:rPr>
              <w:t>网页访问目录</w:t>
            </w:r>
          </w:p>
        </w:tc>
      </w:tr>
    </w:tbl>
    <w:p w14:paraId="09CC585C">
      <w:pPr>
        <w:spacing w:line="360" w:lineRule="auto"/>
        <w:ind w:firstLine="482" w:firstLineChars="200"/>
        <w:rPr>
          <w:rFonts w:hAnsi="宋体"/>
          <w:b/>
          <w:sz w:val="24"/>
          <w:lang/>
        </w:rPr>
      </w:pPr>
      <w:r>
        <w:rPr>
          <w:rFonts w:hint="eastAsia" w:hAnsi="宋体"/>
          <w:b/>
          <w:sz w:val="24"/>
          <w:lang/>
        </w:rPr>
        <w:t>（1）创建目录：:</w:t>
      </w:r>
    </w:p>
    <w:p w14:paraId="2F4F3AED">
      <w:pPr>
        <w:spacing w:line="360" w:lineRule="auto"/>
        <w:ind w:firstLine="480" w:firstLineChars="200"/>
        <w:rPr>
          <w:rFonts w:hAnsi="宋体"/>
          <w:sz w:val="24"/>
          <w:lang/>
        </w:rPr>
      </w:pPr>
      <w:r>
        <w:rPr>
          <w:rFonts w:hint="eastAsia" w:hAnsi="宋体"/>
          <w:sz w:val="24"/>
          <w:lang/>
        </w:rPr>
        <w:t>mk</w:t>
      </w:r>
      <w:r>
        <w:rPr>
          <w:rFonts w:hAnsi="宋体"/>
          <w:sz w:val="24"/>
          <w:lang/>
        </w:rPr>
        <w:t>dir /</w:t>
      </w:r>
      <w:r>
        <w:rPr>
          <w:rFonts w:hint="eastAsia" w:hAnsi="宋体"/>
          <w:sz w:val="24"/>
          <w:lang/>
        </w:rPr>
        <w:t>data/</w:t>
      </w:r>
      <w:r>
        <w:rPr>
          <w:rFonts w:hAnsi="宋体"/>
          <w:sz w:val="24"/>
          <w:lang/>
        </w:rPr>
        <w:t>stamp_data</w:t>
      </w:r>
    </w:p>
    <w:p w14:paraId="33AE5AA5">
      <w:pPr>
        <w:spacing w:line="360" w:lineRule="auto"/>
        <w:ind w:firstLine="480" w:firstLineChars="200"/>
        <w:rPr>
          <w:rFonts w:hAnsi="宋体"/>
          <w:sz w:val="24"/>
          <w:lang/>
        </w:rPr>
      </w:pPr>
      <w:r>
        <w:rPr>
          <w:rFonts w:hint="eastAsia" w:hAnsi="宋体"/>
          <w:sz w:val="24"/>
          <w:lang/>
        </w:rPr>
        <w:t>mk</w:t>
      </w:r>
      <w:r>
        <w:rPr>
          <w:rFonts w:hAnsi="宋体"/>
          <w:sz w:val="24"/>
          <w:lang/>
        </w:rPr>
        <w:t>dir /data</w:t>
      </w:r>
      <w:r>
        <w:rPr>
          <w:rFonts w:hint="eastAsia" w:hAnsi="宋体"/>
          <w:sz w:val="24"/>
          <w:lang/>
        </w:rPr>
        <w:t>/</w:t>
      </w:r>
      <w:r>
        <w:rPr>
          <w:rFonts w:hAnsi="宋体"/>
          <w:sz w:val="24"/>
          <w:lang/>
        </w:rPr>
        <w:t>stamp_tmp</w:t>
      </w:r>
    </w:p>
    <w:p w14:paraId="107EFE18">
      <w:pPr>
        <w:spacing w:line="360" w:lineRule="auto"/>
        <w:ind w:firstLine="480" w:firstLineChars="200"/>
        <w:rPr>
          <w:rFonts w:hAnsi="宋体"/>
          <w:sz w:val="24"/>
          <w:lang/>
        </w:rPr>
      </w:pPr>
      <w:r>
        <w:rPr>
          <w:rFonts w:hint="eastAsia" w:hAnsi="宋体"/>
          <w:sz w:val="24"/>
          <w:lang/>
        </w:rPr>
        <w:t>mk</w:t>
      </w:r>
      <w:r>
        <w:rPr>
          <w:rFonts w:hAnsi="宋体"/>
          <w:sz w:val="24"/>
          <w:lang/>
        </w:rPr>
        <w:t>dir /data</w:t>
      </w:r>
      <w:r>
        <w:rPr>
          <w:rFonts w:hint="eastAsia" w:hAnsi="宋体"/>
          <w:sz w:val="24"/>
          <w:lang/>
        </w:rPr>
        <w:t>/</w:t>
      </w:r>
      <w:r>
        <w:rPr>
          <w:rFonts w:hAnsi="宋体"/>
          <w:sz w:val="24"/>
          <w:lang/>
        </w:rPr>
        <w:t>stamp_</w:t>
      </w:r>
      <w:r>
        <w:rPr>
          <w:rFonts w:hint="eastAsia" w:hAnsi="宋体"/>
          <w:sz w:val="24"/>
          <w:lang/>
        </w:rPr>
        <w:t>pub</w:t>
      </w:r>
    </w:p>
    <w:p w14:paraId="47566C62">
      <w:pPr>
        <w:spacing w:line="360" w:lineRule="auto"/>
        <w:ind w:firstLine="480" w:firstLineChars="200"/>
        <w:rPr>
          <w:rFonts w:hAnsi="宋体"/>
          <w:sz w:val="24"/>
          <w:lang/>
        </w:rPr>
      </w:pPr>
      <w:r>
        <w:rPr>
          <w:rFonts w:hint="eastAsia" w:hAnsi="宋体"/>
          <w:sz w:val="24"/>
          <w:lang/>
        </w:rPr>
        <w:t>mk</w:t>
      </w:r>
      <w:r>
        <w:rPr>
          <w:rFonts w:hAnsi="宋体"/>
          <w:sz w:val="24"/>
          <w:lang/>
        </w:rPr>
        <w:t>dir /data</w:t>
      </w:r>
      <w:r>
        <w:rPr>
          <w:rFonts w:hint="eastAsia" w:hAnsi="宋体"/>
          <w:sz w:val="24"/>
          <w:lang/>
        </w:rPr>
        <w:t>/</w:t>
      </w:r>
      <w:r>
        <w:rPr>
          <w:rFonts w:hAnsi="宋体"/>
          <w:sz w:val="24"/>
          <w:lang/>
        </w:rPr>
        <w:t>stamp_db</w:t>
      </w:r>
    </w:p>
    <w:p w14:paraId="76393A59">
      <w:pPr>
        <w:spacing w:line="360" w:lineRule="auto"/>
        <w:ind w:firstLine="480" w:firstLineChars="200"/>
        <w:rPr>
          <w:sz w:val="24"/>
          <w:lang/>
        </w:rPr>
      </w:pPr>
      <w:r>
        <w:rPr>
          <w:rFonts w:hint="eastAsia"/>
          <w:sz w:val="24"/>
          <w:lang/>
        </w:rPr>
        <w:t>m</w:t>
      </w:r>
      <w:r>
        <w:rPr>
          <w:sz w:val="24"/>
          <w:lang/>
        </w:rPr>
        <w:t>kdir /</w:t>
      </w:r>
      <w:r>
        <w:rPr>
          <w:rFonts w:hAnsi="宋体"/>
          <w:sz w:val="24"/>
          <w:lang/>
        </w:rPr>
        <w:t>data</w:t>
      </w:r>
      <w:r>
        <w:rPr>
          <w:sz w:val="24"/>
          <w:lang/>
        </w:rPr>
        <w:t>/stampmanager</w:t>
      </w:r>
    </w:p>
    <w:p w14:paraId="5FC833AB">
      <w:pPr>
        <w:spacing w:line="360" w:lineRule="auto"/>
        <w:ind w:firstLine="480" w:firstLineChars="200"/>
        <w:rPr>
          <w:sz w:val="24"/>
          <w:lang/>
        </w:rPr>
      </w:pPr>
      <w:r>
        <w:rPr>
          <w:rFonts w:hint="eastAsia"/>
          <w:sz w:val="24"/>
          <w:lang/>
        </w:rPr>
        <w:t>m</w:t>
      </w:r>
      <w:r>
        <w:rPr>
          <w:sz w:val="24"/>
          <w:lang/>
        </w:rPr>
        <w:t>kdir /</w:t>
      </w:r>
      <w:r>
        <w:rPr>
          <w:rFonts w:hAnsi="宋体"/>
          <w:sz w:val="24"/>
          <w:lang/>
        </w:rPr>
        <w:t>data</w:t>
      </w:r>
      <w:r>
        <w:rPr>
          <w:sz w:val="24"/>
          <w:lang/>
        </w:rPr>
        <w:t>/stamp</w:t>
      </w:r>
      <w:r>
        <w:rPr>
          <w:rFonts w:hint="eastAsia"/>
          <w:sz w:val="24"/>
          <w:lang/>
        </w:rPr>
        <w:t>server</w:t>
      </w:r>
    </w:p>
    <w:p w14:paraId="798E8999">
      <w:pPr>
        <w:spacing w:line="360" w:lineRule="auto"/>
        <w:ind w:firstLine="480" w:firstLineChars="200"/>
        <w:rPr>
          <w:sz w:val="24"/>
          <w:lang/>
        </w:rPr>
      </w:pPr>
      <w:r>
        <w:rPr>
          <w:rFonts w:hint="eastAsia"/>
          <w:sz w:val="24"/>
          <w:lang/>
        </w:rPr>
        <w:t>m</w:t>
      </w:r>
      <w:r>
        <w:rPr>
          <w:sz w:val="24"/>
          <w:lang/>
        </w:rPr>
        <w:t>kdir /</w:t>
      </w:r>
      <w:r>
        <w:rPr>
          <w:rFonts w:hAnsi="宋体"/>
          <w:sz w:val="24"/>
          <w:lang/>
        </w:rPr>
        <w:t>data</w:t>
      </w:r>
      <w:r>
        <w:rPr>
          <w:sz w:val="24"/>
          <w:lang/>
        </w:rPr>
        <w:t>/</w:t>
      </w:r>
      <w:r>
        <w:rPr>
          <w:rFonts w:hint="eastAsia"/>
          <w:sz w:val="24"/>
          <w:lang/>
        </w:rPr>
        <w:t>html</w:t>
      </w:r>
    </w:p>
    <w:p w14:paraId="0290A1A4">
      <w:pPr>
        <w:spacing w:line="360" w:lineRule="auto"/>
        <w:ind w:firstLine="482" w:firstLineChars="200"/>
        <w:rPr>
          <w:rFonts w:hAnsi="宋体"/>
          <w:b/>
          <w:sz w:val="24"/>
          <w:lang/>
        </w:rPr>
      </w:pPr>
      <w:r>
        <w:rPr>
          <w:rFonts w:hAnsi="宋体"/>
          <w:b/>
          <w:sz w:val="24"/>
          <w:lang/>
        </w:rPr>
        <w:t>（</w:t>
      </w:r>
      <w:r>
        <w:rPr>
          <w:rFonts w:hint="eastAsia" w:hAnsi="宋体"/>
          <w:b/>
          <w:sz w:val="24"/>
          <w:lang/>
        </w:rPr>
        <w:t>2</w:t>
      </w:r>
      <w:r>
        <w:rPr>
          <w:rFonts w:hAnsi="宋体"/>
          <w:b/>
          <w:sz w:val="24"/>
          <w:lang/>
        </w:rPr>
        <w:t>）赋予读写权限</w:t>
      </w:r>
    </w:p>
    <w:p w14:paraId="589B4BD4">
      <w:pPr>
        <w:spacing w:line="360" w:lineRule="auto"/>
        <w:ind w:firstLine="480" w:firstLineChars="200"/>
        <w:rPr>
          <w:rFonts w:hAnsi="宋体"/>
          <w:sz w:val="24"/>
          <w:lang/>
        </w:rPr>
      </w:pPr>
      <w:r>
        <w:rPr>
          <w:rFonts w:hint="eastAsia" w:hAnsi="宋体"/>
          <w:sz w:val="24"/>
          <w:lang/>
        </w:rPr>
        <w:t>chmod -R 777 /</w:t>
      </w:r>
      <w:r>
        <w:rPr>
          <w:rFonts w:hAnsi="宋体"/>
          <w:sz w:val="24"/>
          <w:lang/>
        </w:rPr>
        <w:t>data</w:t>
      </w:r>
      <w:r>
        <w:rPr>
          <w:rFonts w:hint="eastAsia" w:hAnsi="宋体"/>
          <w:sz w:val="24"/>
          <w:lang/>
        </w:rPr>
        <w:t>/</w:t>
      </w:r>
    </w:p>
    <w:p w14:paraId="5E2C9699">
      <w:pPr>
        <w:spacing w:line="360" w:lineRule="auto"/>
        <w:ind w:firstLine="482" w:firstLineChars="200"/>
        <w:rPr>
          <w:rFonts w:hAnsi="宋体"/>
          <w:b/>
          <w:sz w:val="24"/>
          <w:lang/>
        </w:rPr>
      </w:pPr>
      <w:r>
        <w:rPr>
          <w:rFonts w:hAnsi="宋体"/>
          <w:b/>
          <w:sz w:val="24"/>
          <w:lang/>
        </w:rPr>
        <w:t>（</w:t>
      </w:r>
      <w:r>
        <w:rPr>
          <w:rFonts w:hint="eastAsia" w:hAnsi="宋体"/>
          <w:b/>
          <w:sz w:val="24"/>
          <w:lang/>
        </w:rPr>
        <w:t>3</w:t>
      </w:r>
      <w:r>
        <w:rPr>
          <w:rFonts w:hAnsi="宋体"/>
          <w:b/>
          <w:sz w:val="24"/>
          <w:lang/>
        </w:rPr>
        <w:t>）权限继承</w:t>
      </w:r>
    </w:p>
    <w:p w14:paraId="3870F942">
      <w:pPr>
        <w:spacing w:line="360" w:lineRule="auto"/>
        <w:ind w:firstLine="480" w:firstLineChars="200"/>
        <w:rPr>
          <w:rFonts w:hAnsi="宋体"/>
          <w:sz w:val="24"/>
          <w:lang/>
        </w:rPr>
      </w:pPr>
      <w:r>
        <w:rPr>
          <w:rFonts w:hAnsi="宋体"/>
          <w:sz w:val="24"/>
          <w:lang/>
        </w:rPr>
        <w:t>root、apche和nginx用户新建文件时继承父目录的读写权限</w:t>
      </w:r>
    </w:p>
    <w:p w14:paraId="2A8D5800">
      <w:pPr>
        <w:spacing w:line="360" w:lineRule="auto"/>
        <w:ind w:firstLine="480" w:firstLineChars="200"/>
        <w:rPr>
          <w:sz w:val="24"/>
          <w:lang/>
        </w:rPr>
      </w:pPr>
      <w:r>
        <w:rPr>
          <w:sz w:val="24"/>
          <w:lang/>
        </w:rPr>
        <w:t>setfacl  -d -R --set u:root:rwx /data/stamp_data</w:t>
      </w:r>
    </w:p>
    <w:p w14:paraId="36933C66">
      <w:pPr>
        <w:spacing w:line="360" w:lineRule="auto"/>
        <w:ind w:firstLine="480" w:firstLineChars="200"/>
        <w:rPr>
          <w:sz w:val="24"/>
          <w:lang/>
        </w:rPr>
      </w:pPr>
      <w:r>
        <w:rPr>
          <w:sz w:val="24"/>
          <w:lang/>
        </w:rPr>
        <w:t>setfacl  -d -R --set u:apache:rwx /data/stamp_data</w:t>
      </w:r>
    </w:p>
    <w:p w14:paraId="4BE7763E">
      <w:pPr>
        <w:spacing w:line="360" w:lineRule="auto"/>
        <w:ind w:firstLine="480" w:firstLineChars="200"/>
        <w:rPr>
          <w:sz w:val="24"/>
          <w:lang/>
        </w:rPr>
      </w:pPr>
      <w:r>
        <w:rPr>
          <w:sz w:val="24"/>
          <w:lang/>
        </w:rPr>
        <w:t>setfacl  -d -R --set u:nginx:rwx /data/stamp_data</w:t>
      </w:r>
    </w:p>
    <w:p w14:paraId="65F639DD">
      <w:pPr>
        <w:spacing w:line="360" w:lineRule="auto"/>
        <w:ind w:firstLine="480" w:firstLineChars="200"/>
        <w:rPr>
          <w:sz w:val="24"/>
          <w:lang/>
        </w:rPr>
      </w:pPr>
      <w:r>
        <w:rPr>
          <w:sz w:val="24"/>
          <w:lang/>
        </w:rPr>
        <w:t>setfacl  -d -R --set u:root:rwx /data/stamp_tmp</w:t>
      </w:r>
    </w:p>
    <w:p w14:paraId="08104CF7">
      <w:pPr>
        <w:spacing w:line="360" w:lineRule="auto"/>
        <w:ind w:firstLine="480" w:firstLineChars="200"/>
        <w:rPr>
          <w:sz w:val="24"/>
          <w:lang/>
        </w:rPr>
      </w:pPr>
      <w:r>
        <w:rPr>
          <w:sz w:val="24"/>
          <w:lang/>
        </w:rPr>
        <w:t>setfacl  -d -R --set u:apache:rwx /data/stamp_tmp</w:t>
      </w:r>
    </w:p>
    <w:p w14:paraId="3D5ACEA7">
      <w:pPr>
        <w:spacing w:line="360" w:lineRule="auto"/>
        <w:ind w:firstLine="480" w:firstLineChars="200"/>
        <w:rPr>
          <w:sz w:val="24"/>
          <w:lang/>
        </w:rPr>
      </w:pPr>
      <w:r>
        <w:rPr>
          <w:sz w:val="24"/>
          <w:lang/>
        </w:rPr>
        <w:t>setfacl  -d -R --set u:nginx:rwx /data/stamp_tmp</w:t>
      </w:r>
    </w:p>
    <w:p w14:paraId="37F0D8F6">
      <w:pPr>
        <w:spacing w:line="360" w:lineRule="auto"/>
        <w:ind w:firstLine="480" w:firstLineChars="200"/>
        <w:rPr>
          <w:sz w:val="24"/>
          <w:lang/>
        </w:rPr>
      </w:pPr>
      <w:r>
        <w:rPr>
          <w:sz w:val="24"/>
          <w:lang/>
        </w:rPr>
        <w:t>setfacl  -d -R --set u:root:rwx /data/stamp_pub</w:t>
      </w:r>
    </w:p>
    <w:p w14:paraId="148245BD">
      <w:pPr>
        <w:spacing w:line="360" w:lineRule="auto"/>
        <w:ind w:firstLine="480" w:firstLineChars="200"/>
        <w:rPr>
          <w:sz w:val="24"/>
          <w:lang/>
        </w:rPr>
      </w:pPr>
      <w:r>
        <w:rPr>
          <w:sz w:val="24"/>
          <w:lang/>
        </w:rPr>
        <w:t>setfacl  -d -R --set u:apache:rwx /data/stamp_pub</w:t>
      </w:r>
    </w:p>
    <w:p w14:paraId="067F7F5A">
      <w:pPr>
        <w:spacing w:line="360" w:lineRule="auto"/>
        <w:ind w:firstLine="480" w:firstLineChars="200"/>
        <w:rPr>
          <w:sz w:val="24"/>
          <w:lang/>
        </w:rPr>
      </w:pPr>
      <w:r>
        <w:rPr>
          <w:sz w:val="24"/>
          <w:lang/>
        </w:rPr>
        <w:t>setfacl  -d -R --set u:nginx:rwx /data/stamp_pub</w:t>
      </w:r>
    </w:p>
    <w:p w14:paraId="74909E5E">
      <w:pPr>
        <w:spacing w:line="360" w:lineRule="auto"/>
        <w:ind w:firstLine="480" w:firstLineChars="200"/>
        <w:rPr>
          <w:sz w:val="24"/>
          <w:lang/>
        </w:rPr>
      </w:pPr>
      <w:r>
        <w:rPr>
          <w:sz w:val="24"/>
          <w:lang/>
        </w:rPr>
        <w:t>setfacl  -d -R --set u:root:rwx /data/stampmanager</w:t>
      </w:r>
    </w:p>
    <w:p w14:paraId="1830A67E">
      <w:pPr>
        <w:spacing w:line="360" w:lineRule="auto"/>
        <w:ind w:firstLine="480" w:firstLineChars="200"/>
        <w:rPr>
          <w:sz w:val="24"/>
          <w:lang/>
        </w:rPr>
      </w:pPr>
      <w:r>
        <w:rPr>
          <w:sz w:val="24"/>
          <w:lang/>
        </w:rPr>
        <w:t>setfacl  -d -R --set u:apache:rwx /data/stampmanager</w:t>
      </w:r>
    </w:p>
    <w:p w14:paraId="1C5A2F39">
      <w:pPr>
        <w:spacing w:line="360" w:lineRule="auto"/>
        <w:ind w:firstLine="480" w:firstLineChars="200"/>
        <w:rPr>
          <w:sz w:val="24"/>
          <w:lang/>
        </w:rPr>
      </w:pPr>
      <w:r>
        <w:rPr>
          <w:sz w:val="24"/>
          <w:lang/>
        </w:rPr>
        <w:t>setfacl  -d -R --set u:nginx:rwx /data/stampmanager</w:t>
      </w:r>
    </w:p>
    <w:p w14:paraId="7140F059">
      <w:pPr>
        <w:pStyle w:val="3"/>
        <w:numPr>
          <w:ilvl w:val="1"/>
          <w:numId w:val="1"/>
        </w:numPr>
        <w:spacing w:before="200" w:after="200" w:line="360" w:lineRule="auto"/>
        <w:rPr>
          <w:rFonts w:ascii="Times New Roman" w:hAnsi="宋体" w:eastAsia="宋体"/>
          <w:sz w:val="24"/>
          <w:szCs w:val="24"/>
          <w:lang/>
        </w:rPr>
      </w:pPr>
      <w:bookmarkStart w:id="62" w:name="_Toc117786470"/>
      <w:bookmarkStart w:id="63" w:name="_Toc532984007"/>
      <w:r>
        <w:rPr>
          <w:rFonts w:hint="eastAsia" w:ascii="Times New Roman" w:hAnsi="宋体" w:eastAsia="宋体"/>
          <w:sz w:val="24"/>
          <w:szCs w:val="24"/>
          <w:lang/>
        </w:rPr>
        <w:t>环境配置</w:t>
      </w:r>
      <w:bookmarkEnd w:id="62"/>
    </w:p>
    <w:bookmarkEnd w:id="63"/>
    <w:p w14:paraId="22D2FD6F">
      <w:pPr>
        <w:pStyle w:val="4"/>
        <w:numPr>
          <w:ilvl w:val="2"/>
          <w:numId w:val="1"/>
        </w:numPr>
        <w:spacing w:before="200" w:after="200" w:line="240" w:lineRule="auto"/>
        <w:rPr>
          <w:kern w:val="2"/>
          <w:sz w:val="24"/>
          <w:szCs w:val="24"/>
          <w:lang/>
        </w:rPr>
      </w:pPr>
      <w:bookmarkStart w:id="64" w:name="_Toc117786471"/>
      <w:bookmarkStart w:id="65" w:name="_Toc532984010"/>
      <w:bookmarkStart w:id="66" w:name="_Toc532984008"/>
      <w:r>
        <w:rPr>
          <w:rFonts w:hint="eastAsia"/>
          <w:kern w:val="2"/>
          <w:sz w:val="24"/>
          <w:szCs w:val="24"/>
          <w:lang/>
        </w:rPr>
        <w:t>端口说明</w:t>
      </w:r>
      <w:bookmarkEnd w:id="64"/>
    </w:p>
    <w:p w14:paraId="7949D739">
      <w:pPr>
        <w:spacing w:line="360" w:lineRule="auto"/>
        <w:ind w:firstLine="480" w:firstLineChars="200"/>
        <w:rPr>
          <w:sz w:val="24"/>
          <w:lang/>
        </w:rPr>
      </w:pPr>
      <w:r>
        <w:rPr>
          <w:rFonts w:hint="eastAsia"/>
          <w:sz w:val="24"/>
          <w:lang/>
        </w:rPr>
        <w:t>Stamp服务端默认使用的端口如下：</w:t>
      </w:r>
    </w:p>
    <w:p w14:paraId="54075B8D">
      <w:pPr>
        <w:numPr>
          <w:ilvl w:val="0"/>
          <w:numId w:val="24"/>
        </w:numPr>
        <w:spacing w:line="360" w:lineRule="auto"/>
        <w:rPr>
          <w:sz w:val="24"/>
          <w:lang/>
        </w:rPr>
      </w:pPr>
      <w:r>
        <w:rPr>
          <w:rFonts w:hint="eastAsia"/>
          <w:sz w:val="24"/>
          <w:lang/>
        </w:rPr>
        <w:t>Nginx：80</w:t>
      </w:r>
      <w:r>
        <w:rPr>
          <w:sz w:val="24"/>
          <w:lang/>
        </w:rPr>
        <w:t>,81,82,83,84,85,86,88,89</w:t>
      </w:r>
    </w:p>
    <w:p w14:paraId="6BDDC4DC">
      <w:pPr>
        <w:numPr>
          <w:ilvl w:val="0"/>
          <w:numId w:val="24"/>
        </w:numPr>
        <w:spacing w:line="360" w:lineRule="auto"/>
        <w:rPr>
          <w:sz w:val="24"/>
          <w:lang/>
        </w:rPr>
      </w:pPr>
      <w:r>
        <w:rPr>
          <w:rFonts w:hint="eastAsia"/>
          <w:sz w:val="24"/>
          <w:lang/>
        </w:rPr>
        <w:t>Apache：8</w:t>
      </w:r>
      <w:r>
        <w:rPr>
          <w:sz w:val="24"/>
          <w:lang/>
        </w:rPr>
        <w:t>082</w:t>
      </w:r>
    </w:p>
    <w:p w14:paraId="07E0D146">
      <w:pPr>
        <w:numPr>
          <w:ilvl w:val="0"/>
          <w:numId w:val="24"/>
        </w:numPr>
        <w:spacing w:line="360" w:lineRule="auto"/>
        <w:rPr>
          <w:sz w:val="24"/>
          <w:lang/>
        </w:rPr>
      </w:pPr>
      <w:r>
        <w:rPr>
          <w:rFonts w:hint="eastAsia"/>
          <w:sz w:val="24"/>
          <w:lang/>
        </w:rPr>
        <w:t>StampManager：8080</w:t>
      </w:r>
    </w:p>
    <w:p w14:paraId="6D6AF467">
      <w:pPr>
        <w:numPr>
          <w:ilvl w:val="0"/>
          <w:numId w:val="24"/>
        </w:numPr>
        <w:spacing w:line="360" w:lineRule="auto"/>
        <w:rPr>
          <w:sz w:val="24"/>
          <w:lang/>
        </w:rPr>
      </w:pPr>
      <w:r>
        <w:rPr>
          <w:rFonts w:hint="eastAsia"/>
          <w:sz w:val="24"/>
          <w:lang/>
        </w:rPr>
        <w:t>GB28181：5060、8666、8898</w:t>
      </w:r>
    </w:p>
    <w:p w14:paraId="78C7D3A0">
      <w:pPr>
        <w:numPr>
          <w:ilvl w:val="0"/>
          <w:numId w:val="24"/>
        </w:numPr>
        <w:spacing w:line="360" w:lineRule="auto"/>
        <w:rPr>
          <w:sz w:val="24"/>
          <w:lang/>
        </w:rPr>
      </w:pPr>
      <w:r>
        <w:rPr>
          <w:rFonts w:hint="eastAsia"/>
          <w:sz w:val="24"/>
          <w:lang/>
        </w:rPr>
        <w:t>PostgresSQL：5432</w:t>
      </w:r>
    </w:p>
    <w:p w14:paraId="6417F425">
      <w:pPr>
        <w:numPr>
          <w:ilvl w:val="0"/>
          <w:numId w:val="24"/>
        </w:numPr>
        <w:spacing w:line="360" w:lineRule="auto"/>
        <w:rPr>
          <w:sz w:val="24"/>
          <w:lang/>
        </w:rPr>
      </w:pPr>
      <w:r>
        <w:rPr>
          <w:rFonts w:hint="eastAsia"/>
          <w:sz w:val="24"/>
          <w:lang/>
        </w:rPr>
        <w:t>Oracle：1521</w:t>
      </w:r>
    </w:p>
    <w:p w14:paraId="68745B38">
      <w:pPr>
        <w:numPr>
          <w:ilvl w:val="0"/>
          <w:numId w:val="24"/>
        </w:numPr>
        <w:spacing w:line="360" w:lineRule="auto"/>
        <w:rPr>
          <w:sz w:val="24"/>
          <w:lang/>
        </w:rPr>
      </w:pPr>
      <w:r>
        <w:rPr>
          <w:rFonts w:hint="eastAsia"/>
          <w:sz w:val="24"/>
          <w:lang/>
        </w:rPr>
        <w:t>授权软件：1947</w:t>
      </w:r>
    </w:p>
    <w:p w14:paraId="451CD2A4">
      <w:pPr>
        <w:pStyle w:val="4"/>
        <w:numPr>
          <w:ilvl w:val="2"/>
          <w:numId w:val="1"/>
        </w:numPr>
        <w:spacing w:before="200" w:after="200" w:line="240" w:lineRule="auto"/>
        <w:rPr>
          <w:kern w:val="2"/>
          <w:sz w:val="24"/>
          <w:szCs w:val="24"/>
          <w:lang/>
        </w:rPr>
      </w:pPr>
      <w:bookmarkStart w:id="67" w:name="_Toc117786472"/>
      <w:r>
        <w:rPr>
          <w:rFonts w:hint="eastAsia"/>
          <w:kern w:val="2"/>
          <w:sz w:val="24"/>
          <w:szCs w:val="24"/>
          <w:lang/>
        </w:rPr>
        <w:t>Apache配置</w:t>
      </w:r>
      <w:bookmarkEnd w:id="67"/>
    </w:p>
    <w:p w14:paraId="7FB3D0FD">
      <w:pPr>
        <w:numPr>
          <w:ilvl w:val="0"/>
          <w:numId w:val="25"/>
        </w:numPr>
        <w:spacing w:after="93" w:afterLines="30" w:line="360" w:lineRule="auto"/>
        <w:rPr>
          <w:rFonts w:hint="eastAsia" w:hAnsi="宋体"/>
          <w:b/>
          <w:sz w:val="24"/>
          <w:lang/>
        </w:rPr>
      </w:pPr>
      <w:r>
        <w:rPr>
          <w:rFonts w:hint="eastAsia" w:hAnsi="宋体"/>
          <w:b/>
          <w:sz w:val="24"/>
          <w:lang/>
        </w:rPr>
        <w:t>HTTP设置</w:t>
      </w:r>
    </w:p>
    <w:p w14:paraId="0259542D">
      <w:pPr>
        <w:spacing w:line="360" w:lineRule="auto"/>
        <w:ind w:firstLine="480" w:firstLineChars="200"/>
        <w:rPr>
          <w:rFonts w:hint="eastAsia"/>
          <w:sz w:val="24"/>
          <w:lang/>
        </w:rPr>
      </w:pPr>
      <w:r>
        <w:rPr>
          <w:rFonts w:hint="eastAsia" w:hAnsi="宋体"/>
          <w:sz w:val="24"/>
          <w:lang/>
        </w:rPr>
        <w:t>打开/etc/httpd/conf/httpd.conf文件设置H</w:t>
      </w:r>
      <w:r>
        <w:rPr>
          <w:rFonts w:hAnsi="宋体"/>
          <w:sz w:val="24"/>
          <w:lang/>
        </w:rPr>
        <w:t>TTP</w:t>
      </w:r>
      <w:r>
        <w:rPr>
          <w:rFonts w:hint="eastAsia" w:hAnsi="宋体"/>
          <w:sz w:val="24"/>
          <w:lang/>
        </w:rPr>
        <w:t>路径</w:t>
      </w:r>
      <w:r>
        <w:rPr>
          <w:rFonts w:hint="eastAsia"/>
          <w:sz w:val="24"/>
          <w:lang/>
        </w:rPr>
        <w:t>：</w:t>
      </w:r>
    </w:p>
    <w:p w14:paraId="7B998007">
      <w:pPr>
        <w:numPr>
          <w:ilvl w:val="0"/>
          <w:numId w:val="26"/>
        </w:numPr>
        <w:spacing w:line="360" w:lineRule="auto"/>
        <w:rPr>
          <w:rFonts w:hint="eastAsia"/>
          <w:sz w:val="24"/>
          <w:lang/>
        </w:rPr>
      </w:pPr>
      <w:r>
        <w:rPr>
          <w:rFonts w:hint="eastAsia"/>
          <w:sz w:val="24"/>
          <w:lang/>
        </w:rPr>
        <w:t>设置DocmentRoot路径：将</w:t>
      </w:r>
      <w:r>
        <w:rPr>
          <w:sz w:val="24"/>
          <w:lang/>
        </w:rPr>
        <w:t>DocumentRoot "/var/www/html"</w:t>
      </w:r>
      <w:r>
        <w:rPr>
          <w:rFonts w:hint="eastAsia"/>
          <w:sz w:val="24"/>
          <w:lang/>
        </w:rPr>
        <w:t>修改为</w:t>
      </w:r>
      <w:r>
        <w:rPr>
          <w:sz w:val="24"/>
          <w:lang/>
        </w:rPr>
        <w:t>DocumentRoot "/</w:t>
      </w:r>
      <w:r>
        <w:rPr>
          <w:rFonts w:hint="eastAsia"/>
          <w:sz w:val="24"/>
          <w:lang/>
        </w:rPr>
        <w:t>data</w:t>
      </w:r>
      <w:r>
        <w:rPr>
          <w:sz w:val="24"/>
          <w:lang/>
        </w:rPr>
        <w:t>/html"</w:t>
      </w:r>
    </w:p>
    <w:p w14:paraId="14C0F909">
      <w:pPr>
        <w:numPr>
          <w:ilvl w:val="0"/>
          <w:numId w:val="26"/>
        </w:numPr>
        <w:spacing w:line="360" w:lineRule="auto"/>
        <w:rPr>
          <w:sz w:val="24"/>
          <w:lang/>
        </w:rPr>
      </w:pPr>
      <w:r>
        <w:rPr>
          <w:rFonts w:hint="eastAsia"/>
          <w:sz w:val="24"/>
          <w:lang/>
        </w:rPr>
        <w:t>设置Directory路径：将</w:t>
      </w:r>
      <w:r>
        <w:rPr>
          <w:sz w:val="24"/>
          <w:lang/>
        </w:rPr>
        <w:t>&lt;Directory "/var/www/html"&gt;</w:t>
      </w:r>
      <w:r>
        <w:rPr>
          <w:rFonts w:hint="eastAsia"/>
          <w:sz w:val="24"/>
          <w:lang/>
        </w:rPr>
        <w:t>修改为</w:t>
      </w:r>
      <w:r>
        <w:rPr>
          <w:sz w:val="24"/>
          <w:lang/>
        </w:rPr>
        <w:t>&lt;Directory "/</w:t>
      </w:r>
      <w:r>
        <w:rPr>
          <w:rFonts w:hint="eastAsia"/>
          <w:sz w:val="24"/>
          <w:lang/>
        </w:rPr>
        <w:t>data</w:t>
      </w:r>
      <w:r>
        <w:rPr>
          <w:sz w:val="24"/>
          <w:lang/>
        </w:rPr>
        <w:t>/html"&gt;</w:t>
      </w:r>
    </w:p>
    <w:p w14:paraId="3BE9634D">
      <w:pPr>
        <w:spacing w:line="360" w:lineRule="auto"/>
        <w:jc w:val="center"/>
        <w:rPr>
          <w:sz w:val="24"/>
          <w:lang/>
        </w:rPr>
      </w:pPr>
      <w:r>
        <w:rPr>
          <w:sz w:val="24"/>
          <w:lang/>
        </w:rPr>
        <w:drawing>
          <wp:inline distT="0" distB="0" distL="114300" distR="114300">
            <wp:extent cx="4425950" cy="2463165"/>
            <wp:effectExtent l="0" t="0" r="12700" b="13335"/>
            <wp:docPr id="6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9"/>
                    <pic:cNvPicPr>
                      <a:picLocks noChangeAspect="1"/>
                    </pic:cNvPicPr>
                  </pic:nvPicPr>
                  <pic:blipFill>
                    <a:blip r:embed="rId70"/>
                    <a:stretch>
                      <a:fillRect/>
                    </a:stretch>
                  </pic:blipFill>
                  <pic:spPr>
                    <a:xfrm>
                      <a:off x="0" y="0"/>
                      <a:ext cx="4425950" cy="2463165"/>
                    </a:xfrm>
                    <a:prstGeom prst="rect">
                      <a:avLst/>
                    </a:prstGeom>
                    <a:noFill/>
                    <a:ln>
                      <a:noFill/>
                    </a:ln>
                  </pic:spPr>
                </pic:pic>
              </a:graphicData>
            </a:graphic>
          </wp:inline>
        </w:drawing>
      </w:r>
    </w:p>
    <w:p w14:paraId="0B9F2E23">
      <w:pPr>
        <w:numPr>
          <w:ilvl w:val="0"/>
          <w:numId w:val="25"/>
        </w:numPr>
        <w:spacing w:after="93" w:afterLines="30" w:line="360" w:lineRule="auto"/>
        <w:rPr>
          <w:rFonts w:hAnsi="宋体"/>
          <w:b/>
          <w:sz w:val="24"/>
          <w:lang/>
        </w:rPr>
      </w:pPr>
      <w:r>
        <w:rPr>
          <w:rFonts w:hint="eastAsia" w:hAnsi="宋体"/>
          <w:b/>
          <w:sz w:val="24"/>
          <w:lang/>
        </w:rPr>
        <w:t>服务路径设置</w:t>
      </w:r>
    </w:p>
    <w:p w14:paraId="7259F45D">
      <w:pPr>
        <w:numPr>
          <w:ilvl w:val="0"/>
          <w:numId w:val="27"/>
        </w:numPr>
        <w:spacing w:line="360" w:lineRule="auto"/>
        <w:rPr>
          <w:sz w:val="24"/>
          <w:lang/>
        </w:rPr>
      </w:pPr>
      <w:r>
        <w:rPr>
          <w:rFonts w:hint="eastAsia"/>
          <w:sz w:val="24"/>
          <w:lang/>
        </w:rPr>
        <w:t>新建/etc</w:t>
      </w:r>
      <w:r>
        <w:rPr>
          <w:sz w:val="24"/>
          <w:lang/>
        </w:rPr>
        <w:t>/</w:t>
      </w:r>
      <w:r>
        <w:rPr>
          <w:rFonts w:hint="eastAsia"/>
          <w:sz w:val="24"/>
          <w:lang/>
        </w:rPr>
        <w:t>sysconfig</w:t>
      </w:r>
      <w:r>
        <w:rPr>
          <w:sz w:val="24"/>
          <w:lang/>
        </w:rPr>
        <w:t>/</w:t>
      </w:r>
      <w:r>
        <w:rPr>
          <w:rFonts w:hint="eastAsia"/>
          <w:sz w:val="24"/>
          <w:lang/>
        </w:rPr>
        <w:t>httpd文件</w:t>
      </w:r>
    </w:p>
    <w:p w14:paraId="2296DC44">
      <w:pPr>
        <w:spacing w:line="360" w:lineRule="auto"/>
        <w:ind w:firstLine="480" w:firstLineChars="200"/>
        <w:rPr>
          <w:sz w:val="24"/>
          <w:lang/>
        </w:rPr>
      </w:pPr>
      <w:r>
        <w:rPr>
          <w:rFonts w:hint="eastAsia"/>
          <w:sz w:val="24"/>
          <w:lang/>
        </w:rPr>
        <w:t>在文件中增加Stamp服务存储路径：</w:t>
      </w:r>
    </w:p>
    <w:p w14:paraId="0BB658D9">
      <w:pPr>
        <w:spacing w:line="360" w:lineRule="auto"/>
        <w:ind w:firstLine="480" w:firstLineChars="200"/>
        <w:rPr>
          <w:sz w:val="24"/>
          <w:lang/>
        </w:rPr>
      </w:pPr>
      <w:r>
        <w:rPr>
          <w:sz w:val="24"/>
          <w:lang/>
        </w:rPr>
        <w:t>LANG=C</w:t>
      </w:r>
    </w:p>
    <w:p w14:paraId="11518025">
      <w:pPr>
        <w:spacing w:line="360" w:lineRule="auto"/>
        <w:ind w:firstLine="480" w:firstLineChars="200"/>
        <w:rPr>
          <w:sz w:val="24"/>
          <w:lang/>
        </w:rPr>
      </w:pPr>
      <w:r>
        <w:rPr>
          <w:sz w:val="24"/>
          <w:lang/>
        </w:rPr>
        <w:t>LD_LIBRARY_PATH="/</w:t>
      </w:r>
      <w:r>
        <w:rPr>
          <w:rFonts w:hint="eastAsia"/>
          <w:sz w:val="24"/>
          <w:lang/>
        </w:rPr>
        <w:t>data</w:t>
      </w:r>
      <w:r>
        <w:rPr>
          <w:sz w:val="24"/>
          <w:lang/>
        </w:rPr>
        <w:t>/stampserver/:/usr/local/lib:$LD_LIBRARY_PATH"</w:t>
      </w:r>
    </w:p>
    <w:p w14:paraId="64954140">
      <w:pPr>
        <w:spacing w:line="360" w:lineRule="auto"/>
        <w:ind w:firstLine="480" w:firstLineChars="200"/>
        <w:rPr>
          <w:sz w:val="24"/>
          <w:lang/>
        </w:rPr>
      </w:pPr>
      <w:r>
        <w:rPr>
          <w:sz w:val="24"/>
          <w:lang/>
        </w:rPr>
        <w:t>export LD_LIBRARY_PATH</w:t>
      </w:r>
    </w:p>
    <w:p w14:paraId="2649A9FA">
      <w:pPr>
        <w:spacing w:line="360" w:lineRule="auto"/>
        <w:jc w:val="center"/>
        <w:rPr>
          <w:sz w:val="24"/>
          <w:lang/>
        </w:rPr>
      </w:pPr>
      <w:r>
        <w:rPr>
          <w:sz w:val="24"/>
          <w:lang/>
        </w:rPr>
        <w:drawing>
          <wp:inline distT="0" distB="0" distL="114300" distR="114300">
            <wp:extent cx="4772025" cy="652145"/>
            <wp:effectExtent l="0" t="0" r="9525" b="14605"/>
            <wp:docPr id="7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80"/>
                    <pic:cNvPicPr>
                      <a:picLocks noChangeAspect="1"/>
                    </pic:cNvPicPr>
                  </pic:nvPicPr>
                  <pic:blipFill>
                    <a:blip r:embed="rId71"/>
                    <a:stretch>
                      <a:fillRect/>
                    </a:stretch>
                  </pic:blipFill>
                  <pic:spPr>
                    <a:xfrm>
                      <a:off x="0" y="0"/>
                      <a:ext cx="4772025" cy="652145"/>
                    </a:xfrm>
                    <a:prstGeom prst="rect">
                      <a:avLst/>
                    </a:prstGeom>
                    <a:noFill/>
                    <a:ln>
                      <a:noFill/>
                    </a:ln>
                  </pic:spPr>
                </pic:pic>
              </a:graphicData>
            </a:graphic>
          </wp:inline>
        </w:drawing>
      </w:r>
    </w:p>
    <w:p w14:paraId="139BAC8E">
      <w:pPr>
        <w:numPr>
          <w:ilvl w:val="0"/>
          <w:numId w:val="27"/>
        </w:numPr>
        <w:spacing w:line="360" w:lineRule="auto"/>
        <w:rPr>
          <w:sz w:val="24"/>
          <w:lang/>
        </w:rPr>
      </w:pPr>
      <w:r>
        <w:rPr>
          <w:rFonts w:hint="eastAsia"/>
          <w:sz w:val="24"/>
          <w:lang/>
        </w:rPr>
        <w:t>修改/usr</w:t>
      </w:r>
      <w:r>
        <w:rPr>
          <w:sz w:val="24"/>
          <w:lang/>
        </w:rPr>
        <w:t>/lib/systemd/</w:t>
      </w:r>
      <w:r>
        <w:rPr>
          <w:rFonts w:hint="eastAsia"/>
          <w:sz w:val="24"/>
          <w:lang/>
        </w:rPr>
        <w:t>sys</w:t>
      </w:r>
      <w:r>
        <w:rPr>
          <w:sz w:val="24"/>
          <w:lang/>
        </w:rPr>
        <w:t>tem/</w:t>
      </w:r>
      <w:r>
        <w:rPr>
          <w:rFonts w:hint="eastAsia"/>
          <w:sz w:val="24"/>
          <w:lang/>
        </w:rPr>
        <w:t>httpd.</w:t>
      </w:r>
      <w:r>
        <w:rPr>
          <w:sz w:val="24"/>
          <w:lang/>
        </w:rPr>
        <w:t>service</w:t>
      </w:r>
      <w:r>
        <w:rPr>
          <w:rFonts w:hint="eastAsia"/>
          <w:sz w:val="24"/>
          <w:lang/>
        </w:rPr>
        <w:t>文件</w:t>
      </w:r>
    </w:p>
    <w:p w14:paraId="0CF02CA1">
      <w:pPr>
        <w:spacing w:line="360" w:lineRule="auto"/>
        <w:ind w:firstLine="480" w:firstLineChars="200"/>
        <w:rPr>
          <w:sz w:val="24"/>
          <w:lang/>
        </w:rPr>
      </w:pPr>
      <w:r>
        <w:rPr>
          <w:rFonts w:hint="eastAsia"/>
          <w:sz w:val="24"/>
          <w:lang/>
        </w:rPr>
        <w:t>[</w:t>
      </w:r>
      <w:r>
        <w:rPr>
          <w:sz w:val="24"/>
          <w:lang/>
        </w:rPr>
        <w:t>Service]部分Environment=LANG=C后增加：</w:t>
      </w:r>
    </w:p>
    <w:p w14:paraId="2EED9627">
      <w:pPr>
        <w:spacing w:line="360" w:lineRule="auto"/>
        <w:ind w:firstLine="480" w:firstLineChars="200"/>
        <w:rPr>
          <w:sz w:val="24"/>
          <w:lang/>
        </w:rPr>
      </w:pPr>
      <w:r>
        <w:rPr>
          <w:sz w:val="24"/>
          <w:lang/>
        </w:rPr>
        <w:t>EnvironmentFile=/etc/sysconfig/httpd</w:t>
      </w:r>
    </w:p>
    <w:p w14:paraId="5689C863">
      <w:pPr>
        <w:spacing w:line="360" w:lineRule="auto"/>
        <w:ind w:firstLine="480" w:firstLineChars="200"/>
        <w:rPr>
          <w:sz w:val="24"/>
          <w:lang/>
        </w:rPr>
      </w:pPr>
      <w:r>
        <w:rPr>
          <w:rFonts w:hint="eastAsia"/>
          <w:sz w:val="24"/>
          <w:lang/>
        </w:rPr>
        <w:t>在[</w:t>
      </w:r>
      <w:r>
        <w:rPr>
          <w:sz w:val="24"/>
          <w:lang/>
        </w:rPr>
        <w:t>Service]部分末尾</w:t>
      </w:r>
      <w:r>
        <w:rPr>
          <w:rFonts w:hint="eastAsia"/>
          <w:sz w:val="24"/>
          <w:lang/>
        </w:rPr>
        <w:t>添加以下内容：</w:t>
      </w:r>
    </w:p>
    <w:p w14:paraId="1B4C8B39">
      <w:pPr>
        <w:spacing w:line="360" w:lineRule="auto"/>
        <w:ind w:firstLine="480" w:firstLineChars="200"/>
        <w:rPr>
          <w:sz w:val="24"/>
          <w:lang/>
        </w:rPr>
      </w:pPr>
      <w:r>
        <w:rPr>
          <w:sz w:val="24"/>
          <w:lang/>
        </w:rPr>
        <w:t>LimitNOFILE=65535</w:t>
      </w:r>
    </w:p>
    <w:p w14:paraId="60F1EE78">
      <w:pPr>
        <w:spacing w:line="360" w:lineRule="auto"/>
        <w:ind w:firstLine="480" w:firstLineChars="200"/>
        <w:rPr>
          <w:rFonts w:hint="eastAsia"/>
          <w:sz w:val="24"/>
          <w:lang/>
        </w:rPr>
      </w:pPr>
      <w:r>
        <w:rPr>
          <w:rFonts w:hint="eastAsia"/>
          <w:sz w:val="24"/>
          <w:lang/>
        </w:rPr>
        <w:drawing>
          <wp:inline distT="0" distB="0" distL="114300" distR="114300">
            <wp:extent cx="5057140" cy="3734435"/>
            <wp:effectExtent l="0" t="0" r="10160" b="18415"/>
            <wp:docPr id="7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81"/>
                    <pic:cNvPicPr>
                      <a:picLocks noChangeAspect="1"/>
                    </pic:cNvPicPr>
                  </pic:nvPicPr>
                  <pic:blipFill>
                    <a:blip r:embed="rId72"/>
                    <a:stretch>
                      <a:fillRect/>
                    </a:stretch>
                  </pic:blipFill>
                  <pic:spPr>
                    <a:xfrm>
                      <a:off x="0" y="0"/>
                      <a:ext cx="5057140" cy="3734435"/>
                    </a:xfrm>
                    <a:prstGeom prst="rect">
                      <a:avLst/>
                    </a:prstGeom>
                    <a:noFill/>
                    <a:ln>
                      <a:noFill/>
                    </a:ln>
                  </pic:spPr>
                </pic:pic>
              </a:graphicData>
            </a:graphic>
          </wp:inline>
        </w:drawing>
      </w:r>
    </w:p>
    <w:p w14:paraId="401B7215">
      <w:pPr>
        <w:numPr>
          <w:ilvl w:val="0"/>
          <w:numId w:val="25"/>
        </w:numPr>
        <w:spacing w:after="93" w:afterLines="30" w:line="360" w:lineRule="auto"/>
        <w:rPr>
          <w:rFonts w:hAnsi="宋体"/>
          <w:b/>
          <w:sz w:val="24"/>
          <w:lang/>
        </w:rPr>
      </w:pPr>
      <w:r>
        <w:rPr>
          <w:rFonts w:hint="eastAsia" w:hAnsi="宋体"/>
          <w:b/>
          <w:sz w:val="24"/>
          <w:lang/>
        </w:rPr>
        <w:t>重启Apahce服务</w:t>
      </w:r>
    </w:p>
    <w:p w14:paraId="62F02533">
      <w:pPr>
        <w:spacing w:line="360" w:lineRule="auto"/>
        <w:ind w:firstLine="480" w:firstLineChars="200"/>
        <w:rPr>
          <w:rFonts w:hAnsi="宋体"/>
          <w:sz w:val="24"/>
          <w:lang/>
        </w:rPr>
      </w:pPr>
      <w:r>
        <w:rPr>
          <w:rFonts w:hint="eastAsia" w:hAnsi="宋体"/>
          <w:sz w:val="24"/>
          <w:lang/>
        </w:rPr>
        <w:t>设置后重启Apache服务：</w:t>
      </w:r>
    </w:p>
    <w:p w14:paraId="6BE93D27">
      <w:pPr>
        <w:spacing w:line="360" w:lineRule="auto"/>
        <w:ind w:firstLine="480" w:firstLineChars="200"/>
        <w:rPr>
          <w:sz w:val="24"/>
          <w:lang/>
        </w:rPr>
      </w:pPr>
      <w:r>
        <w:rPr>
          <w:rFonts w:hint="eastAsia"/>
          <w:sz w:val="24"/>
          <w:lang/>
        </w:rPr>
        <w:t>修改完后执行：systemctl daemon-reload</w:t>
      </w:r>
    </w:p>
    <w:p w14:paraId="0BEA50CF">
      <w:pPr>
        <w:spacing w:line="360" w:lineRule="auto"/>
        <w:ind w:firstLine="480" w:firstLineChars="200"/>
        <w:rPr>
          <w:sz w:val="24"/>
          <w:lang/>
        </w:rPr>
      </w:pPr>
      <w:r>
        <w:rPr>
          <w:rFonts w:hint="eastAsia"/>
          <w:sz w:val="24"/>
          <w:lang/>
        </w:rPr>
        <w:t xml:space="preserve">重启httpd：systemctl </w:t>
      </w:r>
      <w:r>
        <w:rPr>
          <w:sz w:val="24"/>
          <w:lang/>
        </w:rPr>
        <w:t>restart httpd</w:t>
      </w:r>
    </w:p>
    <w:p w14:paraId="0358F744">
      <w:pPr>
        <w:spacing w:line="360" w:lineRule="auto"/>
        <w:jc w:val="center"/>
        <w:rPr>
          <w:rFonts w:hint="eastAsia"/>
          <w:sz w:val="24"/>
          <w:lang/>
        </w:rPr>
      </w:pPr>
      <w:r>
        <w:rPr>
          <w:rFonts w:hint="eastAsia"/>
          <w:sz w:val="24"/>
          <w:lang/>
        </w:rPr>
        <w:drawing>
          <wp:inline distT="0" distB="0" distL="114300" distR="114300">
            <wp:extent cx="3449955" cy="314325"/>
            <wp:effectExtent l="0" t="0" r="17145" b="9525"/>
            <wp:docPr id="7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82"/>
                    <pic:cNvPicPr>
                      <a:picLocks noChangeAspect="1"/>
                    </pic:cNvPicPr>
                  </pic:nvPicPr>
                  <pic:blipFill>
                    <a:blip r:embed="rId73"/>
                    <a:stretch>
                      <a:fillRect/>
                    </a:stretch>
                  </pic:blipFill>
                  <pic:spPr>
                    <a:xfrm>
                      <a:off x="0" y="0"/>
                      <a:ext cx="3449955" cy="314325"/>
                    </a:xfrm>
                    <a:prstGeom prst="rect">
                      <a:avLst/>
                    </a:prstGeom>
                    <a:noFill/>
                    <a:ln>
                      <a:noFill/>
                    </a:ln>
                  </pic:spPr>
                </pic:pic>
              </a:graphicData>
            </a:graphic>
          </wp:inline>
        </w:drawing>
      </w:r>
    </w:p>
    <w:bookmarkEnd w:id="65"/>
    <w:bookmarkEnd w:id="66"/>
    <w:p w14:paraId="6216CB06">
      <w:pPr>
        <w:pStyle w:val="4"/>
        <w:numPr>
          <w:ilvl w:val="2"/>
          <w:numId w:val="1"/>
        </w:numPr>
        <w:spacing w:before="200" w:after="200" w:line="240" w:lineRule="auto"/>
        <w:rPr>
          <w:kern w:val="2"/>
          <w:sz w:val="24"/>
          <w:szCs w:val="24"/>
          <w:lang/>
        </w:rPr>
      </w:pPr>
      <w:bookmarkStart w:id="68" w:name="_Toc117786473"/>
      <w:r>
        <w:rPr>
          <w:rFonts w:hint="eastAsia"/>
          <w:kern w:val="2"/>
          <w:sz w:val="24"/>
          <w:szCs w:val="24"/>
          <w:lang/>
        </w:rPr>
        <w:t>Nginx配置</w:t>
      </w:r>
      <w:bookmarkEnd w:id="68"/>
    </w:p>
    <w:p w14:paraId="7F4BB658">
      <w:pPr>
        <w:spacing w:line="360" w:lineRule="auto"/>
        <w:ind w:firstLine="480" w:firstLineChars="200"/>
        <w:rPr>
          <w:sz w:val="24"/>
          <w:lang/>
        </w:rPr>
      </w:pPr>
      <w:r>
        <w:rPr>
          <w:rFonts w:hint="eastAsia"/>
          <w:sz w:val="24"/>
          <w:lang/>
        </w:rPr>
        <w:t>在/usr/lib/systemd/system/nginx.service文件里增加a</w:t>
      </w:r>
      <w:r>
        <w:rPr>
          <w:sz w:val="24"/>
          <w:lang/>
        </w:rPr>
        <w:t>pache路径：</w:t>
      </w:r>
      <w:r>
        <w:rPr>
          <w:rFonts w:hint="eastAsia"/>
          <w:sz w:val="24"/>
          <w:lang/>
        </w:rPr>
        <w:t xml:space="preserve"> </w:t>
      </w:r>
    </w:p>
    <w:p w14:paraId="7B5C2AE0">
      <w:pPr>
        <w:spacing w:line="360" w:lineRule="auto"/>
        <w:rPr>
          <w:sz w:val="24"/>
          <w:lang/>
        </w:rPr>
      </w:pPr>
      <w:r>
        <w:rPr>
          <w:sz w:val="24"/>
          <w:lang/>
        </w:rPr>
        <w:tab/>
      </w:r>
      <w:r>
        <w:rPr>
          <w:sz w:val="24"/>
          <w:lang/>
        </w:rPr>
        <w:t>EnvironmentFile=/etc/sysconfig/httpd</w:t>
      </w:r>
    </w:p>
    <w:p w14:paraId="5C3C8F4C">
      <w:pPr>
        <w:spacing w:line="360" w:lineRule="auto"/>
        <w:rPr>
          <w:sz w:val="24"/>
          <w:lang/>
        </w:rPr>
      </w:pPr>
      <w:r>
        <w:rPr>
          <w:rFonts w:hint="eastAsia"/>
          <w:sz w:val="24"/>
          <w:lang/>
        </w:rPr>
        <w:drawing>
          <wp:inline distT="0" distB="0" distL="114300" distR="114300">
            <wp:extent cx="6119495" cy="2849245"/>
            <wp:effectExtent l="0" t="0" r="14605" b="8255"/>
            <wp:docPr id="7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3"/>
                    <pic:cNvPicPr>
                      <a:picLocks noChangeAspect="1"/>
                    </pic:cNvPicPr>
                  </pic:nvPicPr>
                  <pic:blipFill>
                    <a:blip r:embed="rId74"/>
                    <a:stretch>
                      <a:fillRect/>
                    </a:stretch>
                  </pic:blipFill>
                  <pic:spPr>
                    <a:xfrm>
                      <a:off x="0" y="0"/>
                      <a:ext cx="6119495" cy="2849245"/>
                    </a:xfrm>
                    <a:prstGeom prst="rect">
                      <a:avLst/>
                    </a:prstGeom>
                    <a:noFill/>
                    <a:ln>
                      <a:noFill/>
                    </a:ln>
                  </pic:spPr>
                </pic:pic>
              </a:graphicData>
            </a:graphic>
          </wp:inline>
        </w:drawing>
      </w:r>
    </w:p>
    <w:p w14:paraId="62B275B8">
      <w:pPr>
        <w:spacing w:line="360" w:lineRule="auto"/>
        <w:ind w:firstLine="480" w:firstLineChars="200"/>
        <w:rPr>
          <w:sz w:val="24"/>
          <w:lang/>
        </w:rPr>
      </w:pPr>
      <w:r>
        <w:rPr>
          <w:rFonts w:hint="eastAsia"/>
          <w:sz w:val="24"/>
          <w:lang/>
        </w:rPr>
        <w:t>对nginx进行优化，修改/</w:t>
      </w:r>
      <w:r>
        <w:rPr>
          <w:sz w:val="24"/>
          <w:lang/>
        </w:rPr>
        <w:t>etc/nginx/nginx.conf文件：</w:t>
      </w:r>
    </w:p>
    <w:p w14:paraId="6E6EB81D">
      <w:pPr>
        <w:numPr>
          <w:ilvl w:val="0"/>
          <w:numId w:val="28"/>
        </w:numPr>
        <w:spacing w:line="360" w:lineRule="auto"/>
        <w:rPr>
          <w:sz w:val="24"/>
          <w:lang/>
        </w:rPr>
      </w:pPr>
      <w:r>
        <w:rPr>
          <w:sz w:val="24"/>
          <w:lang/>
        </w:rPr>
        <w:t>nginx进程数，</w:t>
      </w:r>
      <w:r>
        <w:rPr>
          <w:rFonts w:hint="eastAsia"/>
          <w:sz w:val="24"/>
          <w:lang/>
        </w:rPr>
        <w:t>一般跟C</w:t>
      </w:r>
      <w:r>
        <w:rPr>
          <w:sz w:val="24"/>
          <w:lang/>
        </w:rPr>
        <w:t>PU核数相同或为它的倍数</w:t>
      </w:r>
      <w:r>
        <w:rPr>
          <w:rFonts w:hint="eastAsia"/>
          <w:sz w:val="24"/>
          <w:lang/>
        </w:rPr>
        <w:t>，最大为8</w:t>
      </w:r>
    </w:p>
    <w:p w14:paraId="204DF85A">
      <w:pPr>
        <w:spacing w:line="360" w:lineRule="auto"/>
        <w:ind w:firstLine="480" w:firstLineChars="200"/>
        <w:rPr>
          <w:sz w:val="24"/>
          <w:lang/>
        </w:rPr>
      </w:pPr>
      <w:r>
        <w:rPr>
          <w:sz w:val="24"/>
          <w:lang/>
        </w:rPr>
        <w:t>worker_processes</w:t>
      </w:r>
      <w:r>
        <w:rPr>
          <w:rFonts w:hint="eastAsia"/>
          <w:sz w:val="24"/>
          <w:lang/>
        </w:rPr>
        <w:t xml:space="preserve"> </w:t>
      </w:r>
      <w:r>
        <w:rPr>
          <w:sz w:val="24"/>
          <w:lang/>
        </w:rPr>
        <w:t>8</w:t>
      </w:r>
    </w:p>
    <w:p w14:paraId="4E934B6A">
      <w:pPr>
        <w:numPr>
          <w:ilvl w:val="0"/>
          <w:numId w:val="28"/>
        </w:numPr>
        <w:spacing w:line="360" w:lineRule="auto"/>
        <w:rPr>
          <w:sz w:val="24"/>
          <w:lang/>
        </w:rPr>
      </w:pPr>
      <w:r>
        <w:rPr>
          <w:sz w:val="24"/>
          <w:lang/>
        </w:rPr>
        <w:t>为每个进程分配</w:t>
      </w:r>
      <w:r>
        <w:rPr>
          <w:rFonts w:hint="eastAsia"/>
          <w:sz w:val="24"/>
          <w:lang/>
        </w:rPr>
        <w:t>C</w:t>
      </w:r>
      <w:r>
        <w:rPr>
          <w:sz w:val="24"/>
          <w:lang/>
        </w:rPr>
        <w:t>PU，按照前面设置将</w:t>
      </w:r>
      <w:r>
        <w:rPr>
          <w:rFonts w:hint="eastAsia"/>
          <w:sz w:val="24"/>
          <w:lang/>
        </w:rPr>
        <w:t>8个进程分配到8个C</w:t>
      </w:r>
      <w:r>
        <w:rPr>
          <w:sz w:val="24"/>
          <w:lang/>
        </w:rPr>
        <w:t>PU。</w:t>
      </w:r>
    </w:p>
    <w:p w14:paraId="2B1B7CB7">
      <w:pPr>
        <w:spacing w:line="360" w:lineRule="auto"/>
        <w:ind w:firstLine="480" w:firstLineChars="200"/>
        <w:rPr>
          <w:sz w:val="24"/>
          <w:lang/>
        </w:rPr>
      </w:pPr>
      <w:r>
        <w:rPr>
          <w:sz w:val="24"/>
          <w:lang/>
        </w:rPr>
        <w:t xml:space="preserve">worker_cpu_affinity </w:t>
      </w:r>
      <w:r>
        <w:rPr>
          <w:rFonts w:ascii="Verdana" w:hAnsi="Verdana"/>
          <w:color w:val="0000FF"/>
          <w:sz w:val="20"/>
          <w:szCs w:val="20"/>
          <w:shd w:val="clear" w:color="auto" w:fill="FEFEF2"/>
        </w:rPr>
        <w:t>00000001 00000010 00000100 00001000 00010000 00100000 01000000 10000000;</w:t>
      </w:r>
    </w:p>
    <w:p w14:paraId="1E4E3AD2">
      <w:pPr>
        <w:numPr>
          <w:ilvl w:val="0"/>
          <w:numId w:val="28"/>
        </w:numPr>
        <w:spacing w:line="360" w:lineRule="auto"/>
        <w:rPr>
          <w:sz w:val="24"/>
          <w:lang/>
        </w:rPr>
      </w:pPr>
      <w:r>
        <w:rPr>
          <w:sz w:val="24"/>
          <w:lang/>
        </w:rPr>
        <w:t>设置nginx进程打开的最多文件描述符数目，一般设定为与</w:t>
      </w:r>
      <w:r>
        <w:rPr>
          <w:rFonts w:hint="eastAsia"/>
          <w:sz w:val="24"/>
          <w:lang/>
        </w:rPr>
        <w:t>u</w:t>
      </w:r>
      <w:r>
        <w:rPr>
          <w:sz w:val="24"/>
          <w:lang/>
        </w:rPr>
        <w:t>limit –n的值一致</w:t>
      </w:r>
    </w:p>
    <w:p w14:paraId="3908CDB0">
      <w:pPr>
        <w:spacing w:line="360" w:lineRule="auto"/>
        <w:ind w:firstLine="480" w:firstLineChars="200"/>
        <w:rPr>
          <w:sz w:val="24"/>
          <w:lang/>
        </w:rPr>
      </w:pPr>
      <w:r>
        <w:rPr>
          <w:sz w:val="24"/>
          <w:lang/>
        </w:rPr>
        <w:t>worker_rlimit_nofile 65535;</w:t>
      </w:r>
    </w:p>
    <w:p w14:paraId="4B3AD13A">
      <w:pPr>
        <w:numPr>
          <w:ilvl w:val="0"/>
          <w:numId w:val="28"/>
        </w:numPr>
        <w:spacing w:line="360" w:lineRule="auto"/>
        <w:rPr>
          <w:rFonts w:hint="eastAsia"/>
          <w:sz w:val="24"/>
          <w:lang/>
        </w:rPr>
      </w:pPr>
      <w:r>
        <w:rPr>
          <w:rFonts w:hint="eastAsia"/>
          <w:sz w:val="24"/>
          <w:lang/>
        </w:rPr>
        <w:t>使用</w:t>
      </w:r>
      <w:r>
        <w:rPr>
          <w:sz w:val="24"/>
          <w:lang/>
        </w:rPr>
        <w:t>epoll的</w:t>
      </w:r>
      <w:r>
        <w:rPr>
          <w:rFonts w:hint="eastAsia"/>
          <w:sz w:val="24"/>
          <w:lang/>
        </w:rPr>
        <w:t>I</w:t>
      </w:r>
      <w:r>
        <w:rPr>
          <w:sz w:val="24"/>
          <w:lang/>
        </w:rPr>
        <w:t>/O模型高效处理异步事件</w:t>
      </w:r>
    </w:p>
    <w:p w14:paraId="06821328">
      <w:pPr>
        <w:spacing w:line="360" w:lineRule="auto"/>
        <w:ind w:firstLine="480" w:firstLineChars="200"/>
        <w:rPr>
          <w:sz w:val="24"/>
          <w:lang/>
        </w:rPr>
      </w:pPr>
      <w:r>
        <w:rPr>
          <w:sz w:val="24"/>
          <w:lang/>
        </w:rPr>
        <w:t>use epoll;</w:t>
      </w:r>
    </w:p>
    <w:p w14:paraId="051A8AD0">
      <w:pPr>
        <w:numPr>
          <w:ilvl w:val="0"/>
          <w:numId w:val="28"/>
        </w:numPr>
        <w:spacing w:line="360" w:lineRule="auto"/>
        <w:rPr>
          <w:sz w:val="24"/>
          <w:lang/>
        </w:rPr>
      </w:pPr>
      <w:r>
        <w:rPr>
          <w:sz w:val="24"/>
          <w:lang/>
        </w:rPr>
        <w:t>设置每个进程允许的最多连接数</w:t>
      </w:r>
    </w:p>
    <w:p w14:paraId="1B01E242">
      <w:pPr>
        <w:spacing w:line="360" w:lineRule="auto"/>
        <w:ind w:firstLine="480" w:firstLineChars="200"/>
        <w:rPr>
          <w:sz w:val="24"/>
          <w:lang/>
        </w:rPr>
      </w:pPr>
      <w:r>
        <w:rPr>
          <w:sz w:val="24"/>
          <w:lang/>
        </w:rPr>
        <w:t>worker_connections 65535;</w:t>
      </w:r>
    </w:p>
    <w:p w14:paraId="653A5015">
      <w:pPr>
        <w:spacing w:line="360" w:lineRule="auto"/>
        <w:rPr>
          <w:rFonts w:hint="eastAsia"/>
          <w:sz w:val="24"/>
          <w:lang/>
        </w:rPr>
      </w:pPr>
      <w:r>
        <w:rPr>
          <w:rFonts w:hint="eastAsia"/>
          <w:sz w:val="24"/>
          <w:lang/>
        </w:rPr>
        <w:drawing>
          <wp:inline distT="0" distB="0" distL="114300" distR="114300">
            <wp:extent cx="6113145" cy="3285490"/>
            <wp:effectExtent l="0" t="0" r="1905" b="10160"/>
            <wp:docPr id="7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84"/>
                    <pic:cNvPicPr>
                      <a:picLocks noChangeAspect="1"/>
                    </pic:cNvPicPr>
                  </pic:nvPicPr>
                  <pic:blipFill>
                    <a:blip r:embed="rId75"/>
                    <a:stretch>
                      <a:fillRect/>
                    </a:stretch>
                  </pic:blipFill>
                  <pic:spPr>
                    <a:xfrm>
                      <a:off x="0" y="0"/>
                      <a:ext cx="6113145" cy="3285490"/>
                    </a:xfrm>
                    <a:prstGeom prst="rect">
                      <a:avLst/>
                    </a:prstGeom>
                    <a:noFill/>
                    <a:ln>
                      <a:noFill/>
                    </a:ln>
                  </pic:spPr>
                </pic:pic>
              </a:graphicData>
            </a:graphic>
          </wp:inline>
        </w:drawing>
      </w:r>
    </w:p>
    <w:p w14:paraId="28EFAC48">
      <w:pPr>
        <w:spacing w:line="360" w:lineRule="auto"/>
        <w:rPr>
          <w:sz w:val="24"/>
          <w:lang/>
        </w:rPr>
      </w:pPr>
    </w:p>
    <w:p w14:paraId="49F7741C">
      <w:pPr>
        <w:spacing w:line="360" w:lineRule="auto"/>
        <w:ind w:firstLine="480" w:firstLineChars="200"/>
        <w:rPr>
          <w:sz w:val="24"/>
          <w:lang/>
        </w:rPr>
      </w:pPr>
      <w:r>
        <w:rPr>
          <w:rFonts w:hint="eastAsia"/>
          <w:sz w:val="24"/>
          <w:lang/>
        </w:rPr>
        <w:t>修改完后执行：systemctl daemon-reload</w:t>
      </w:r>
    </w:p>
    <w:p w14:paraId="4B432D5D">
      <w:pPr>
        <w:spacing w:line="360" w:lineRule="auto"/>
        <w:ind w:firstLine="480" w:firstLineChars="200"/>
        <w:rPr>
          <w:rFonts w:hint="eastAsia"/>
          <w:sz w:val="24"/>
          <w:lang/>
        </w:rPr>
      </w:pPr>
      <w:r>
        <w:rPr>
          <w:rFonts w:hint="eastAsia"/>
          <w:sz w:val="24"/>
          <w:lang/>
        </w:rPr>
        <w:t xml:space="preserve">重启nginx：systemctl </w:t>
      </w:r>
      <w:r>
        <w:rPr>
          <w:sz w:val="24"/>
          <w:lang/>
        </w:rPr>
        <w:t>restart nginx</w:t>
      </w:r>
    </w:p>
    <w:p w14:paraId="60D0EE6A">
      <w:pPr>
        <w:spacing w:line="360" w:lineRule="auto"/>
        <w:jc w:val="center"/>
        <w:rPr>
          <w:sz w:val="24"/>
          <w:lang/>
        </w:rPr>
      </w:pPr>
      <w:r>
        <w:rPr>
          <w:rFonts w:hint="eastAsia"/>
          <w:sz w:val="24"/>
          <w:lang/>
        </w:rPr>
        <w:drawing>
          <wp:inline distT="0" distB="0" distL="114300" distR="114300">
            <wp:extent cx="3672840" cy="338455"/>
            <wp:effectExtent l="0" t="0" r="3810" b="4445"/>
            <wp:docPr id="7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85"/>
                    <pic:cNvPicPr>
                      <a:picLocks noChangeAspect="1"/>
                    </pic:cNvPicPr>
                  </pic:nvPicPr>
                  <pic:blipFill>
                    <a:blip r:embed="rId76"/>
                    <a:stretch>
                      <a:fillRect/>
                    </a:stretch>
                  </pic:blipFill>
                  <pic:spPr>
                    <a:xfrm>
                      <a:off x="0" y="0"/>
                      <a:ext cx="3672840" cy="338455"/>
                    </a:xfrm>
                    <a:prstGeom prst="rect">
                      <a:avLst/>
                    </a:prstGeom>
                    <a:noFill/>
                    <a:ln>
                      <a:noFill/>
                    </a:ln>
                  </pic:spPr>
                </pic:pic>
              </a:graphicData>
            </a:graphic>
          </wp:inline>
        </w:drawing>
      </w:r>
    </w:p>
    <w:p w14:paraId="7E9C763B">
      <w:pPr>
        <w:pStyle w:val="4"/>
        <w:numPr>
          <w:ilvl w:val="2"/>
          <w:numId w:val="1"/>
        </w:numPr>
        <w:spacing w:before="200" w:after="200" w:line="240" w:lineRule="auto"/>
        <w:rPr>
          <w:kern w:val="2"/>
          <w:sz w:val="24"/>
          <w:szCs w:val="24"/>
          <w:lang/>
        </w:rPr>
      </w:pPr>
      <w:bookmarkStart w:id="69" w:name="_Toc117786474"/>
      <w:r>
        <w:rPr>
          <w:rFonts w:hint="eastAsia"/>
          <w:kern w:val="2"/>
          <w:sz w:val="24"/>
          <w:szCs w:val="24"/>
          <w:lang/>
        </w:rPr>
        <w:t>Redis配置</w:t>
      </w:r>
      <w:bookmarkEnd w:id="69"/>
    </w:p>
    <w:p w14:paraId="214AEC0F">
      <w:pPr>
        <w:spacing w:line="360" w:lineRule="auto"/>
        <w:ind w:firstLine="480" w:firstLineChars="200"/>
        <w:rPr>
          <w:sz w:val="24"/>
          <w:lang/>
        </w:rPr>
      </w:pPr>
      <w:r>
        <w:rPr>
          <w:rFonts w:hint="eastAsia"/>
          <w:sz w:val="24"/>
          <w:lang/>
        </w:rPr>
        <w:t>打开/etc/</w:t>
      </w:r>
      <w:r>
        <w:rPr>
          <w:sz w:val="24"/>
          <w:lang/>
        </w:rPr>
        <w:t>redis</w:t>
      </w:r>
      <w:r>
        <w:rPr>
          <w:rFonts w:hint="eastAsia"/>
          <w:sz w:val="24"/>
          <w:lang/>
        </w:rPr>
        <w:t>/redis.conf文件修改以下内容：</w:t>
      </w:r>
    </w:p>
    <w:p w14:paraId="0D23FE78">
      <w:pPr>
        <w:numPr>
          <w:ilvl w:val="0"/>
          <w:numId w:val="29"/>
        </w:numPr>
        <w:spacing w:line="360" w:lineRule="auto"/>
        <w:rPr>
          <w:sz w:val="24"/>
          <w:lang/>
        </w:rPr>
      </w:pPr>
      <w:r>
        <w:rPr>
          <w:rFonts w:hint="eastAsia"/>
          <w:sz w:val="24"/>
          <w:lang/>
        </w:rPr>
        <w:t>将</w:t>
      </w:r>
      <w:r>
        <w:rPr>
          <w:sz w:val="24"/>
          <w:lang/>
        </w:rPr>
        <w:t>bind 127.0.0.1 -::1修改为：#bind 127.0.0.1 -::1</w:t>
      </w:r>
    </w:p>
    <w:p w14:paraId="53770174">
      <w:pPr>
        <w:numPr>
          <w:ilvl w:val="0"/>
          <w:numId w:val="29"/>
        </w:numPr>
        <w:spacing w:line="360" w:lineRule="auto"/>
        <w:rPr>
          <w:sz w:val="24"/>
          <w:lang/>
        </w:rPr>
      </w:pPr>
      <w:r>
        <w:rPr>
          <w:sz w:val="24"/>
          <w:lang/>
        </w:rPr>
        <w:t>将protected-mode yes修改为：protected-mode no</w:t>
      </w:r>
    </w:p>
    <w:p w14:paraId="6FD92404">
      <w:pPr>
        <w:spacing w:line="360" w:lineRule="auto"/>
        <w:ind w:firstLine="480" w:firstLineChars="200"/>
        <w:rPr>
          <w:sz w:val="24"/>
          <w:lang/>
        </w:rPr>
      </w:pPr>
      <w:r>
        <w:rPr>
          <w:sz w:val="24"/>
          <w:lang/>
        </w:rPr>
        <w:t>修改后重启redis服务：</w:t>
      </w:r>
      <w:r>
        <w:rPr>
          <w:rFonts w:hint="eastAsia"/>
          <w:sz w:val="24"/>
          <w:lang/>
        </w:rPr>
        <w:t>s</w:t>
      </w:r>
      <w:r>
        <w:rPr>
          <w:sz w:val="24"/>
          <w:lang/>
        </w:rPr>
        <w:t>ervice</w:t>
      </w:r>
      <w:r>
        <w:rPr>
          <w:rFonts w:hint="eastAsia"/>
          <w:sz w:val="24"/>
          <w:lang/>
        </w:rPr>
        <w:t xml:space="preserve"> </w:t>
      </w:r>
      <w:r>
        <w:rPr>
          <w:sz w:val="24"/>
          <w:lang/>
        </w:rPr>
        <w:t>redis restart</w:t>
      </w:r>
    </w:p>
    <w:p w14:paraId="0CBEB8CF">
      <w:pPr>
        <w:spacing w:line="360" w:lineRule="auto"/>
        <w:jc w:val="center"/>
        <w:rPr>
          <w:rFonts w:hint="eastAsia"/>
          <w:sz w:val="24"/>
          <w:lang/>
        </w:rPr>
      </w:pPr>
      <w:r>
        <w:rPr>
          <w:sz w:val="24"/>
          <w:lang/>
        </w:rPr>
        <w:drawing>
          <wp:inline distT="0" distB="0" distL="114300" distR="114300">
            <wp:extent cx="4382135" cy="4648835"/>
            <wp:effectExtent l="0" t="0" r="18415" b="18415"/>
            <wp:docPr id="7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86"/>
                    <pic:cNvPicPr>
                      <a:picLocks noChangeAspect="1"/>
                    </pic:cNvPicPr>
                  </pic:nvPicPr>
                  <pic:blipFill>
                    <a:blip r:embed="rId77"/>
                    <a:stretch>
                      <a:fillRect/>
                    </a:stretch>
                  </pic:blipFill>
                  <pic:spPr>
                    <a:xfrm>
                      <a:off x="0" y="0"/>
                      <a:ext cx="4382135" cy="4648835"/>
                    </a:xfrm>
                    <a:prstGeom prst="rect">
                      <a:avLst/>
                    </a:prstGeom>
                    <a:noFill/>
                    <a:ln>
                      <a:noFill/>
                    </a:ln>
                  </pic:spPr>
                </pic:pic>
              </a:graphicData>
            </a:graphic>
          </wp:inline>
        </w:drawing>
      </w:r>
    </w:p>
    <w:p w14:paraId="5AF379D7">
      <w:pPr>
        <w:pStyle w:val="4"/>
        <w:numPr>
          <w:ilvl w:val="2"/>
          <w:numId w:val="1"/>
        </w:numPr>
        <w:spacing w:before="200" w:after="200" w:line="240" w:lineRule="auto"/>
        <w:rPr>
          <w:kern w:val="2"/>
          <w:sz w:val="24"/>
          <w:szCs w:val="24"/>
          <w:lang/>
        </w:rPr>
      </w:pPr>
      <w:bookmarkStart w:id="70" w:name="_Toc117786475"/>
      <w:r>
        <w:rPr>
          <w:rFonts w:hint="eastAsia"/>
          <w:kern w:val="2"/>
          <w:sz w:val="24"/>
          <w:szCs w:val="24"/>
          <w:lang/>
        </w:rPr>
        <w:t>系统优化</w:t>
      </w:r>
      <w:bookmarkEnd w:id="70"/>
    </w:p>
    <w:p w14:paraId="6A0E0804">
      <w:pPr>
        <w:spacing w:line="360" w:lineRule="auto"/>
        <w:ind w:firstLine="480" w:firstLineChars="200"/>
        <w:rPr>
          <w:sz w:val="24"/>
          <w:lang/>
        </w:rPr>
      </w:pPr>
      <w:r>
        <w:rPr>
          <w:rFonts w:hint="eastAsia"/>
          <w:sz w:val="24"/>
          <w:lang/>
        </w:rPr>
        <w:t>根据数据并发访问要求修改CentOS系统的文件句柄打开数，否则</w:t>
      </w:r>
      <w:r>
        <w:rPr>
          <w:rFonts w:hint="eastAsia"/>
          <w:i/>
          <w:color w:val="FF0000"/>
          <w:sz w:val="24"/>
          <w:lang/>
        </w:rPr>
        <w:t>当模型、管线等图层量大时，打开文件句柄数少时容易造成searche服务启动失败，</w:t>
      </w:r>
      <w:r>
        <w:rPr>
          <w:rFonts w:hint="eastAsia"/>
          <w:sz w:val="24"/>
          <w:lang/>
        </w:rPr>
        <w:t>具体方法为：</w:t>
      </w:r>
    </w:p>
    <w:p w14:paraId="20384FA3">
      <w:pPr>
        <w:numPr>
          <w:ilvl w:val="0"/>
          <w:numId w:val="30"/>
        </w:numPr>
        <w:spacing w:after="93" w:afterLines="30" w:line="360" w:lineRule="auto"/>
        <w:rPr>
          <w:rFonts w:hAnsi="宋体"/>
          <w:b/>
          <w:sz w:val="24"/>
          <w:lang/>
        </w:rPr>
      </w:pPr>
      <w:r>
        <w:rPr>
          <w:rFonts w:hint="eastAsia" w:hAnsi="宋体"/>
          <w:b/>
          <w:sz w:val="24"/>
          <w:lang/>
        </w:rPr>
        <w:t>修改limits</w:t>
      </w:r>
      <w:r>
        <w:rPr>
          <w:rFonts w:hAnsi="宋体"/>
          <w:b/>
          <w:sz w:val="24"/>
          <w:lang/>
        </w:rPr>
        <w:t>.conf</w:t>
      </w:r>
    </w:p>
    <w:p w14:paraId="50AB8875">
      <w:pPr>
        <w:spacing w:line="360" w:lineRule="auto"/>
        <w:ind w:firstLine="480" w:firstLineChars="200"/>
        <w:rPr>
          <w:rFonts w:hint="eastAsia"/>
          <w:sz w:val="24"/>
          <w:lang/>
        </w:rPr>
      </w:pPr>
      <w:r>
        <w:rPr>
          <w:rFonts w:hint="eastAsia"/>
          <w:sz w:val="24"/>
          <w:lang/>
        </w:rPr>
        <w:t>在/etc</w:t>
      </w:r>
      <w:r>
        <w:rPr>
          <w:sz w:val="24"/>
          <w:lang/>
        </w:rPr>
        <w:t>/security/limits.conf</w:t>
      </w:r>
      <w:r>
        <w:rPr>
          <w:rFonts w:hint="eastAsia"/>
          <w:sz w:val="24"/>
          <w:lang/>
        </w:rPr>
        <w:t>文件末尾添加以下内容：</w:t>
      </w:r>
    </w:p>
    <w:p w14:paraId="3B92EF13">
      <w:pPr>
        <w:spacing w:line="360" w:lineRule="auto"/>
        <w:ind w:firstLine="480" w:firstLineChars="200"/>
        <w:rPr>
          <w:sz w:val="24"/>
          <w:lang/>
        </w:rPr>
      </w:pPr>
      <w:r>
        <w:rPr>
          <w:sz w:val="24"/>
          <w:lang/>
        </w:rPr>
        <w:t>* soft nofile</w:t>
      </w:r>
      <w:r>
        <w:rPr>
          <w:rFonts w:hint="eastAsia"/>
          <w:sz w:val="24"/>
          <w:lang/>
        </w:rPr>
        <w:t xml:space="preserve"> </w:t>
      </w:r>
      <w:r>
        <w:rPr>
          <w:sz w:val="24"/>
          <w:lang/>
        </w:rPr>
        <w:t>65535</w:t>
      </w:r>
    </w:p>
    <w:p w14:paraId="27B0BA6B">
      <w:pPr>
        <w:spacing w:line="360" w:lineRule="auto"/>
        <w:ind w:firstLine="480" w:firstLineChars="200"/>
        <w:rPr>
          <w:sz w:val="24"/>
          <w:lang/>
        </w:rPr>
      </w:pPr>
      <w:r>
        <w:rPr>
          <w:sz w:val="24"/>
          <w:lang/>
        </w:rPr>
        <w:t>* hard nofile 65535</w:t>
      </w:r>
    </w:p>
    <w:p w14:paraId="13A53D5A">
      <w:pPr>
        <w:spacing w:line="360" w:lineRule="auto"/>
        <w:ind w:firstLine="480" w:firstLineChars="200"/>
        <w:rPr>
          <w:sz w:val="24"/>
          <w:lang/>
        </w:rPr>
      </w:pPr>
      <w:r>
        <w:rPr>
          <w:sz w:val="24"/>
          <w:lang/>
        </w:rPr>
        <w:t>* soft n</w:t>
      </w:r>
      <w:r>
        <w:rPr>
          <w:rFonts w:hint="eastAsia"/>
          <w:sz w:val="24"/>
          <w:lang/>
        </w:rPr>
        <w:t xml:space="preserve">proc </w:t>
      </w:r>
      <w:r>
        <w:rPr>
          <w:sz w:val="24"/>
          <w:lang/>
        </w:rPr>
        <w:t>65535</w:t>
      </w:r>
    </w:p>
    <w:p w14:paraId="3E3DBD4F">
      <w:pPr>
        <w:spacing w:line="360" w:lineRule="auto"/>
        <w:ind w:firstLine="480" w:firstLineChars="200"/>
        <w:rPr>
          <w:sz w:val="24"/>
          <w:lang/>
        </w:rPr>
      </w:pPr>
      <w:r>
        <w:rPr>
          <w:sz w:val="24"/>
          <w:lang/>
        </w:rPr>
        <w:t>* hard n</w:t>
      </w:r>
      <w:r>
        <w:rPr>
          <w:rFonts w:hint="eastAsia"/>
          <w:sz w:val="24"/>
          <w:lang/>
        </w:rPr>
        <w:t>proc</w:t>
      </w:r>
      <w:r>
        <w:rPr>
          <w:sz w:val="24"/>
          <w:lang/>
        </w:rPr>
        <w:t xml:space="preserve"> 65535</w:t>
      </w:r>
    </w:p>
    <w:p w14:paraId="046D0F48">
      <w:pPr>
        <w:spacing w:line="360" w:lineRule="auto"/>
        <w:jc w:val="center"/>
        <w:rPr>
          <w:rFonts w:hAnsi="宋体"/>
          <w:sz w:val="24"/>
          <w:lang/>
        </w:rPr>
      </w:pPr>
      <w:r>
        <w:rPr>
          <w:rFonts w:hAnsi="宋体"/>
          <w:sz w:val="24"/>
          <w:lang/>
        </w:rPr>
        <w:drawing>
          <wp:inline distT="0" distB="0" distL="114300" distR="114300">
            <wp:extent cx="4342765" cy="2409825"/>
            <wp:effectExtent l="0" t="0" r="635" b="9525"/>
            <wp:docPr id="7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87"/>
                    <pic:cNvPicPr>
                      <a:picLocks noChangeAspect="1"/>
                    </pic:cNvPicPr>
                  </pic:nvPicPr>
                  <pic:blipFill>
                    <a:blip r:embed="rId78"/>
                    <a:stretch>
                      <a:fillRect/>
                    </a:stretch>
                  </pic:blipFill>
                  <pic:spPr>
                    <a:xfrm>
                      <a:off x="0" y="0"/>
                      <a:ext cx="4342765" cy="2409825"/>
                    </a:xfrm>
                    <a:prstGeom prst="rect">
                      <a:avLst/>
                    </a:prstGeom>
                    <a:noFill/>
                    <a:ln>
                      <a:noFill/>
                    </a:ln>
                  </pic:spPr>
                </pic:pic>
              </a:graphicData>
            </a:graphic>
          </wp:inline>
        </w:drawing>
      </w:r>
    </w:p>
    <w:p w14:paraId="1D43EA3F">
      <w:pPr>
        <w:numPr>
          <w:ilvl w:val="0"/>
          <w:numId w:val="30"/>
        </w:numPr>
        <w:spacing w:after="93" w:afterLines="30" w:line="360" w:lineRule="auto"/>
        <w:rPr>
          <w:rFonts w:hint="eastAsia" w:hAnsi="宋体"/>
          <w:b/>
          <w:sz w:val="24"/>
          <w:lang/>
        </w:rPr>
      </w:pPr>
      <w:r>
        <w:rPr>
          <w:rFonts w:hint="eastAsia" w:hAnsi="宋体"/>
          <w:b/>
          <w:sz w:val="24"/>
          <w:lang/>
        </w:rPr>
        <w:t>修改sysctl.conf</w:t>
      </w:r>
    </w:p>
    <w:p w14:paraId="00A0E83A">
      <w:pPr>
        <w:spacing w:line="360" w:lineRule="auto"/>
        <w:ind w:firstLine="480" w:firstLineChars="200"/>
        <w:rPr>
          <w:sz w:val="24"/>
          <w:lang/>
        </w:rPr>
      </w:pPr>
      <w:r>
        <w:rPr>
          <w:rFonts w:hint="eastAsia"/>
          <w:sz w:val="24"/>
          <w:lang/>
        </w:rPr>
        <w:t>在/etc/sysctl.conf文件末尾添加以下内容：</w:t>
      </w:r>
    </w:p>
    <w:p w14:paraId="52F08EDA">
      <w:pPr>
        <w:spacing w:line="360" w:lineRule="auto"/>
        <w:ind w:firstLine="480" w:firstLineChars="200"/>
        <w:rPr>
          <w:sz w:val="24"/>
          <w:lang/>
        </w:rPr>
      </w:pPr>
      <w:r>
        <w:rPr>
          <w:sz w:val="24"/>
          <w:lang/>
        </w:rPr>
        <w:t>fs.file-max = 65535</w:t>
      </w:r>
    </w:p>
    <w:p w14:paraId="44A39A9B">
      <w:pPr>
        <w:spacing w:line="360" w:lineRule="auto"/>
        <w:ind w:firstLine="480" w:firstLineChars="200"/>
        <w:rPr>
          <w:sz w:val="24"/>
          <w:lang/>
        </w:rPr>
      </w:pPr>
      <w:r>
        <w:rPr>
          <w:sz w:val="24"/>
          <w:lang/>
        </w:rPr>
        <w:t>net.ipv4.tcp_tw_reuse = 1</w:t>
      </w:r>
    </w:p>
    <w:p w14:paraId="6A094743">
      <w:pPr>
        <w:spacing w:line="360" w:lineRule="auto"/>
        <w:ind w:firstLine="480" w:firstLineChars="200"/>
        <w:rPr>
          <w:sz w:val="24"/>
          <w:lang/>
        </w:rPr>
      </w:pPr>
      <w:r>
        <w:rPr>
          <w:sz w:val="24"/>
          <w:lang/>
        </w:rPr>
        <w:t>net.ipv4.tcp_timestamps = 1</w:t>
      </w:r>
    </w:p>
    <w:p w14:paraId="04AF4C38">
      <w:pPr>
        <w:spacing w:line="360" w:lineRule="auto"/>
        <w:ind w:firstLine="480" w:firstLineChars="200"/>
        <w:rPr>
          <w:sz w:val="24"/>
          <w:lang/>
        </w:rPr>
      </w:pPr>
      <w:r>
        <w:rPr>
          <w:sz w:val="24"/>
          <w:lang/>
        </w:rPr>
        <w:drawing>
          <wp:inline distT="0" distB="0" distL="114300" distR="114300">
            <wp:extent cx="5450205" cy="2496820"/>
            <wp:effectExtent l="0" t="0" r="17145" b="17780"/>
            <wp:docPr id="7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88"/>
                    <pic:cNvPicPr>
                      <a:picLocks noChangeAspect="1"/>
                    </pic:cNvPicPr>
                  </pic:nvPicPr>
                  <pic:blipFill>
                    <a:blip r:embed="rId79"/>
                    <a:stretch>
                      <a:fillRect/>
                    </a:stretch>
                  </pic:blipFill>
                  <pic:spPr>
                    <a:xfrm>
                      <a:off x="0" y="0"/>
                      <a:ext cx="5450205" cy="2496820"/>
                    </a:xfrm>
                    <a:prstGeom prst="rect">
                      <a:avLst/>
                    </a:prstGeom>
                    <a:noFill/>
                    <a:ln>
                      <a:noFill/>
                    </a:ln>
                  </pic:spPr>
                </pic:pic>
              </a:graphicData>
            </a:graphic>
          </wp:inline>
        </w:drawing>
      </w:r>
    </w:p>
    <w:p w14:paraId="7E7169B6">
      <w:pPr>
        <w:spacing w:line="360" w:lineRule="auto"/>
        <w:ind w:firstLine="480" w:firstLineChars="200"/>
        <w:rPr>
          <w:sz w:val="24"/>
          <w:lang/>
        </w:rPr>
      </w:pPr>
      <w:r>
        <w:rPr>
          <w:rFonts w:hint="eastAsia"/>
          <w:sz w:val="24"/>
          <w:lang/>
        </w:rPr>
        <w:t>注：此值要大于等于limits</w:t>
      </w:r>
      <w:r>
        <w:rPr>
          <w:sz w:val="24"/>
          <w:lang/>
        </w:rPr>
        <w:t>.conf</w:t>
      </w:r>
      <w:r>
        <w:rPr>
          <w:rFonts w:hint="eastAsia"/>
          <w:sz w:val="24"/>
          <w:lang/>
        </w:rPr>
        <w:t>中</w:t>
      </w:r>
      <w:r>
        <w:rPr>
          <w:sz w:val="24"/>
          <w:lang/>
        </w:rPr>
        <w:t>* soft nofile</w:t>
      </w:r>
      <w:r>
        <w:rPr>
          <w:rFonts w:hint="eastAsia"/>
          <w:sz w:val="24"/>
          <w:lang/>
        </w:rPr>
        <w:t>和</w:t>
      </w:r>
      <w:r>
        <w:rPr>
          <w:sz w:val="24"/>
          <w:lang/>
        </w:rPr>
        <w:t>* hard nofile</w:t>
      </w:r>
      <w:r>
        <w:rPr>
          <w:rFonts w:hint="eastAsia"/>
          <w:sz w:val="24"/>
          <w:lang/>
        </w:rPr>
        <w:t>的值，具体值可以根据实际文件数进行调整。</w:t>
      </w:r>
    </w:p>
    <w:p w14:paraId="0ADCBD4E">
      <w:pPr>
        <w:spacing w:line="360" w:lineRule="auto"/>
        <w:ind w:firstLine="480" w:firstLineChars="200"/>
        <w:rPr>
          <w:sz w:val="24"/>
          <w:lang/>
        </w:rPr>
      </w:pPr>
      <w:r>
        <w:rPr>
          <w:rFonts w:hint="eastAsia"/>
          <w:sz w:val="24"/>
          <w:lang/>
        </w:rPr>
        <w:t>修改完后在控制台执行生效：</w:t>
      </w:r>
    </w:p>
    <w:p w14:paraId="22FD224C">
      <w:pPr>
        <w:spacing w:line="360" w:lineRule="auto"/>
        <w:ind w:firstLine="480" w:firstLineChars="200"/>
        <w:rPr>
          <w:rFonts w:hint="eastAsia"/>
          <w:sz w:val="24"/>
          <w:lang/>
        </w:rPr>
      </w:pPr>
      <w:r>
        <w:rPr>
          <w:rFonts w:hint="eastAsia"/>
          <w:sz w:val="24"/>
          <w:lang/>
        </w:rPr>
        <w:t>sysctl -p</w:t>
      </w:r>
    </w:p>
    <w:p w14:paraId="0331845D">
      <w:pPr>
        <w:numPr>
          <w:ilvl w:val="0"/>
          <w:numId w:val="30"/>
        </w:numPr>
        <w:spacing w:after="93" w:afterLines="30" w:line="360" w:lineRule="auto"/>
        <w:rPr>
          <w:rFonts w:hAnsi="宋体"/>
          <w:b/>
          <w:sz w:val="24"/>
          <w:lang/>
        </w:rPr>
      </w:pPr>
      <w:r>
        <w:rPr>
          <w:rFonts w:hint="eastAsia" w:hAnsi="宋体"/>
          <w:b/>
          <w:sz w:val="24"/>
          <w:lang/>
        </w:rPr>
        <w:t>修改login文件</w:t>
      </w:r>
    </w:p>
    <w:p w14:paraId="1AAD87AE">
      <w:pPr>
        <w:spacing w:line="360" w:lineRule="auto"/>
        <w:ind w:firstLine="480" w:firstLineChars="200"/>
        <w:rPr>
          <w:sz w:val="24"/>
          <w:lang/>
        </w:rPr>
      </w:pPr>
      <w:r>
        <w:rPr>
          <w:rFonts w:hint="eastAsia"/>
          <w:sz w:val="24"/>
          <w:lang/>
        </w:rPr>
        <w:t>在</w:t>
      </w:r>
      <w:r>
        <w:rPr>
          <w:sz w:val="24"/>
          <w:lang/>
        </w:rPr>
        <w:t>/etc/pam.d/login</w:t>
      </w:r>
      <w:r>
        <w:rPr>
          <w:rFonts w:hint="eastAsia"/>
          <w:sz w:val="24"/>
          <w:lang/>
        </w:rPr>
        <w:t>文件末尾添加如下内容：</w:t>
      </w:r>
    </w:p>
    <w:p w14:paraId="46543284">
      <w:pPr>
        <w:spacing w:line="360" w:lineRule="auto"/>
        <w:ind w:firstLine="480" w:firstLineChars="200"/>
        <w:rPr>
          <w:rFonts w:hint="eastAsia"/>
          <w:sz w:val="24"/>
          <w:lang/>
        </w:rPr>
      </w:pPr>
      <w:r>
        <w:rPr>
          <w:sz w:val="24"/>
          <w:lang/>
        </w:rPr>
        <w:t>session required pam_limits.so</w:t>
      </w:r>
    </w:p>
    <w:p w14:paraId="5E64F008">
      <w:pPr>
        <w:spacing w:line="360" w:lineRule="auto"/>
        <w:jc w:val="center"/>
        <w:rPr>
          <w:rFonts w:hAnsi="宋体"/>
          <w:sz w:val="24"/>
          <w:lang/>
        </w:rPr>
      </w:pPr>
      <w:r>
        <w:rPr>
          <w:rFonts w:hAnsi="宋体"/>
          <w:sz w:val="24"/>
          <w:lang/>
        </w:rPr>
        <w:drawing>
          <wp:inline distT="0" distB="0" distL="114300" distR="114300">
            <wp:extent cx="6115685" cy="1372870"/>
            <wp:effectExtent l="0" t="0" r="18415" b="17780"/>
            <wp:docPr id="7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1"/>
                    <pic:cNvPicPr>
                      <a:picLocks noChangeAspect="1"/>
                    </pic:cNvPicPr>
                  </pic:nvPicPr>
                  <pic:blipFill>
                    <a:blip r:embed="rId80"/>
                    <a:stretch>
                      <a:fillRect/>
                    </a:stretch>
                  </pic:blipFill>
                  <pic:spPr>
                    <a:xfrm>
                      <a:off x="0" y="0"/>
                      <a:ext cx="6115685" cy="1372870"/>
                    </a:xfrm>
                    <a:prstGeom prst="rect">
                      <a:avLst/>
                    </a:prstGeom>
                    <a:noFill/>
                    <a:ln>
                      <a:noFill/>
                    </a:ln>
                  </pic:spPr>
                </pic:pic>
              </a:graphicData>
            </a:graphic>
          </wp:inline>
        </w:drawing>
      </w:r>
    </w:p>
    <w:p w14:paraId="163B58F1">
      <w:pPr>
        <w:spacing w:line="360" w:lineRule="auto"/>
        <w:ind w:firstLine="480" w:firstLineChars="200"/>
        <w:rPr>
          <w:sz w:val="24"/>
          <w:lang/>
        </w:rPr>
      </w:pPr>
      <w:r>
        <w:rPr>
          <w:rFonts w:hint="eastAsia"/>
          <w:sz w:val="24"/>
          <w:lang/>
        </w:rPr>
        <w:t>重启服务器：reboot</w:t>
      </w:r>
    </w:p>
    <w:p w14:paraId="73F0D564">
      <w:pPr>
        <w:spacing w:line="360" w:lineRule="auto"/>
        <w:ind w:firstLine="480" w:firstLineChars="200"/>
        <w:rPr>
          <w:sz w:val="24"/>
          <w:lang/>
        </w:rPr>
      </w:pPr>
      <w:r>
        <w:rPr>
          <w:rFonts w:hint="eastAsia"/>
          <w:sz w:val="24"/>
          <w:lang/>
        </w:rPr>
        <w:t>使用ulimit -n查看是否修改结果：</w:t>
      </w:r>
      <w:r>
        <w:rPr>
          <w:sz w:val="24"/>
          <w:lang/>
        </w:rPr>
        <w:t>u</w:t>
      </w:r>
      <w:r>
        <w:rPr>
          <w:rFonts w:hint="eastAsia"/>
          <w:sz w:val="24"/>
          <w:lang/>
        </w:rPr>
        <w:t>limit -n</w:t>
      </w:r>
    </w:p>
    <w:p w14:paraId="63A63FC0">
      <w:pPr>
        <w:spacing w:line="360" w:lineRule="auto"/>
        <w:jc w:val="center"/>
        <w:rPr>
          <w:rFonts w:hAnsi="宋体"/>
          <w:sz w:val="24"/>
          <w:lang/>
        </w:rPr>
      </w:pPr>
      <w:r>
        <w:rPr>
          <w:rFonts w:hint="eastAsia" w:hAnsi="宋体"/>
          <w:sz w:val="24"/>
          <w:lang/>
        </w:rPr>
        <w:drawing>
          <wp:inline distT="0" distB="0" distL="114300" distR="114300">
            <wp:extent cx="3572510" cy="628650"/>
            <wp:effectExtent l="0" t="0" r="8890" b="0"/>
            <wp:docPr id="8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2"/>
                    <pic:cNvPicPr>
                      <a:picLocks noChangeAspect="1"/>
                    </pic:cNvPicPr>
                  </pic:nvPicPr>
                  <pic:blipFill>
                    <a:blip r:embed="rId81"/>
                    <a:stretch>
                      <a:fillRect/>
                    </a:stretch>
                  </pic:blipFill>
                  <pic:spPr>
                    <a:xfrm>
                      <a:off x="0" y="0"/>
                      <a:ext cx="3572510" cy="628650"/>
                    </a:xfrm>
                    <a:prstGeom prst="rect">
                      <a:avLst/>
                    </a:prstGeom>
                    <a:noFill/>
                    <a:ln>
                      <a:noFill/>
                    </a:ln>
                  </pic:spPr>
                </pic:pic>
              </a:graphicData>
            </a:graphic>
          </wp:inline>
        </w:drawing>
      </w:r>
    </w:p>
    <w:p w14:paraId="2801A04B">
      <w:pPr>
        <w:pStyle w:val="3"/>
        <w:numPr>
          <w:ilvl w:val="1"/>
          <w:numId w:val="1"/>
        </w:numPr>
        <w:spacing w:before="200" w:after="200" w:line="360" w:lineRule="auto"/>
        <w:rPr>
          <w:rFonts w:ascii="Times New Roman" w:hAnsi="宋体" w:eastAsia="宋体"/>
          <w:sz w:val="24"/>
          <w:szCs w:val="24"/>
          <w:lang/>
        </w:rPr>
      </w:pPr>
      <w:bookmarkStart w:id="71" w:name="_Toc117786477"/>
      <w:r>
        <w:rPr>
          <w:rFonts w:hint="eastAsia" w:ascii="Times New Roman" w:hAnsi="宋体" w:eastAsia="宋体"/>
          <w:sz w:val="24"/>
          <w:szCs w:val="24"/>
          <w:lang/>
        </w:rPr>
        <w:t>基础环境</w:t>
      </w:r>
      <w:bookmarkEnd w:id="71"/>
    </w:p>
    <w:p w14:paraId="0B5E4AE0">
      <w:pPr>
        <w:spacing w:line="360" w:lineRule="auto"/>
        <w:ind w:firstLine="480" w:firstLineChars="200"/>
        <w:rPr>
          <w:rFonts w:hint="eastAsia"/>
          <w:sz w:val="24"/>
          <w:lang/>
        </w:rPr>
      </w:pPr>
      <w:r>
        <w:rPr>
          <w:rFonts w:hint="eastAsia"/>
          <w:sz w:val="24"/>
          <w:lang/>
        </w:rPr>
        <w:t>将所有的公共配置文件（如wt</w:t>
      </w:r>
      <w:r>
        <w:rPr>
          <w:sz w:val="24"/>
          <w:lang/>
        </w:rPr>
        <w:t>.dat</w:t>
      </w:r>
      <w:r>
        <w:rPr>
          <w:rFonts w:hint="eastAsia"/>
          <w:sz w:val="24"/>
          <w:lang/>
        </w:rPr>
        <w:t>等）拷贝到/data/</w:t>
      </w:r>
      <w:r>
        <w:rPr>
          <w:sz w:val="24"/>
          <w:lang/>
        </w:rPr>
        <w:t>stampmanager</w:t>
      </w:r>
      <w:r>
        <w:rPr>
          <w:rFonts w:hint="eastAsia"/>
          <w:sz w:val="24"/>
          <w:lang/>
        </w:rPr>
        <w:t>目录中.</w:t>
      </w:r>
    </w:p>
    <w:p w14:paraId="35C88CAF">
      <w:pPr>
        <w:spacing w:line="360" w:lineRule="auto"/>
        <w:ind w:firstLine="480" w:firstLineChars="200"/>
        <w:rPr>
          <w:sz w:val="24"/>
          <w:lang/>
        </w:rPr>
      </w:pPr>
      <w:r>
        <w:rPr>
          <w:rFonts w:hint="eastAsia"/>
          <w:sz w:val="24"/>
          <w:lang/>
        </w:rPr>
        <w:t>将服务运行环境库和Stamp</w:t>
      </w:r>
      <w:r>
        <w:rPr>
          <w:sz w:val="24"/>
          <w:lang/>
        </w:rPr>
        <w:t>Server</w:t>
      </w:r>
      <w:r>
        <w:rPr>
          <w:rFonts w:hint="eastAsia"/>
          <w:sz w:val="24"/>
          <w:lang/>
        </w:rPr>
        <w:t>服务库拷贝到：/data/stampserver。</w:t>
      </w:r>
    </w:p>
    <w:p w14:paraId="0DDF9777">
      <w:pPr>
        <w:pStyle w:val="3"/>
        <w:numPr>
          <w:ilvl w:val="1"/>
          <w:numId w:val="1"/>
        </w:numPr>
        <w:spacing w:before="200" w:after="200" w:line="360" w:lineRule="auto"/>
        <w:rPr>
          <w:rFonts w:ascii="Times New Roman" w:hAnsi="宋体" w:eastAsia="宋体"/>
          <w:sz w:val="24"/>
          <w:szCs w:val="24"/>
          <w:lang/>
        </w:rPr>
      </w:pPr>
      <w:bookmarkStart w:id="72" w:name="_Toc117786478"/>
      <w:r>
        <w:rPr>
          <w:rFonts w:hint="eastAsia" w:ascii="Times New Roman" w:hAnsi="宋体" w:eastAsia="宋体"/>
          <w:sz w:val="24"/>
          <w:szCs w:val="24"/>
          <w:lang/>
        </w:rPr>
        <w:t>服务部署</w:t>
      </w:r>
      <w:bookmarkEnd w:id="72"/>
    </w:p>
    <w:p w14:paraId="1855D838">
      <w:pPr>
        <w:pStyle w:val="4"/>
        <w:numPr>
          <w:ilvl w:val="2"/>
          <w:numId w:val="1"/>
        </w:numPr>
        <w:spacing w:before="200" w:after="200" w:line="240" w:lineRule="auto"/>
        <w:rPr>
          <w:kern w:val="2"/>
          <w:sz w:val="24"/>
          <w:szCs w:val="24"/>
          <w:lang/>
        </w:rPr>
      </w:pPr>
      <w:bookmarkStart w:id="73" w:name="_Toc117786479"/>
      <w:r>
        <w:rPr>
          <w:kern w:val="2"/>
          <w:sz w:val="24"/>
          <w:szCs w:val="24"/>
          <w:lang/>
        </w:rPr>
        <w:t>授权服务</w:t>
      </w:r>
      <w:bookmarkEnd w:id="73"/>
    </w:p>
    <w:p w14:paraId="5806E4DE">
      <w:pPr>
        <w:numPr>
          <w:ilvl w:val="0"/>
          <w:numId w:val="31"/>
        </w:numPr>
        <w:spacing w:after="93" w:afterLines="30" w:line="360" w:lineRule="auto"/>
        <w:rPr>
          <w:rFonts w:hAnsi="宋体"/>
          <w:b/>
          <w:sz w:val="24"/>
          <w:lang/>
        </w:rPr>
      </w:pPr>
      <w:r>
        <w:rPr>
          <w:rFonts w:hint="eastAsia" w:hAnsi="宋体"/>
          <w:b/>
          <w:sz w:val="24"/>
          <w:lang/>
        </w:rPr>
        <w:t>功能说明</w:t>
      </w:r>
    </w:p>
    <w:p w14:paraId="2B56BA4D">
      <w:pPr>
        <w:spacing w:line="360" w:lineRule="auto"/>
        <w:ind w:firstLine="480" w:firstLineChars="200"/>
        <w:rPr>
          <w:sz w:val="24"/>
          <w:lang/>
        </w:rPr>
      </w:pPr>
      <w:r>
        <w:rPr>
          <w:rFonts w:hint="eastAsia"/>
          <w:sz w:val="24"/>
          <w:lang/>
        </w:rPr>
        <w:t>本服务为系统提供授权服务。</w:t>
      </w:r>
    </w:p>
    <w:p w14:paraId="7AE313F5">
      <w:pPr>
        <w:spacing w:line="360" w:lineRule="auto"/>
        <w:ind w:firstLine="480" w:firstLineChars="200"/>
        <w:rPr>
          <w:sz w:val="24"/>
          <w:lang/>
        </w:rPr>
      </w:pPr>
      <w:r>
        <w:rPr>
          <w:rFonts w:hint="eastAsia"/>
          <w:i/>
          <w:color w:val="7F7F7F"/>
          <w:sz w:val="24"/>
          <w:lang/>
        </w:rPr>
        <w:t>注：授权服务支持网络授权，所以需要在StampManager的“服务管理/服务配置”中配置授权服务地址及端口（内外网映射时需要配置内网实际I</w:t>
      </w:r>
      <w:r>
        <w:rPr>
          <w:i/>
          <w:color w:val="7F7F7F"/>
          <w:sz w:val="24"/>
          <w:lang/>
        </w:rPr>
        <w:t>P地址及</w:t>
      </w:r>
      <w:r>
        <w:rPr>
          <w:rFonts w:hint="eastAsia"/>
          <w:i/>
          <w:color w:val="7F7F7F"/>
          <w:sz w:val="24"/>
          <w:lang/>
        </w:rPr>
        <w:t>端口）。</w:t>
      </w:r>
    </w:p>
    <w:p w14:paraId="16BCA218">
      <w:pPr>
        <w:numPr>
          <w:ilvl w:val="0"/>
          <w:numId w:val="31"/>
        </w:numPr>
        <w:spacing w:after="93" w:afterLines="30" w:line="360" w:lineRule="auto"/>
        <w:rPr>
          <w:rFonts w:hint="eastAsia" w:hAnsi="宋体"/>
          <w:b/>
          <w:sz w:val="24"/>
          <w:lang/>
        </w:rPr>
      </w:pPr>
      <w:r>
        <w:rPr>
          <w:rFonts w:hint="eastAsia" w:hAnsi="宋体"/>
          <w:b/>
          <w:sz w:val="24"/>
          <w:lang/>
        </w:rPr>
        <w:t>Apache服务配置</w:t>
      </w:r>
    </w:p>
    <w:p w14:paraId="3676A5FF">
      <w:pPr>
        <w:spacing w:line="360" w:lineRule="auto"/>
        <w:ind w:firstLine="480" w:firstLineChars="200"/>
        <w:rPr>
          <w:rFonts w:hint="eastAsia"/>
          <w:sz w:val="24"/>
          <w:lang/>
        </w:rPr>
      </w:pPr>
      <w:r>
        <w:rPr>
          <w:rFonts w:hint="eastAsia"/>
          <w:sz w:val="24"/>
          <w:lang/>
        </w:rPr>
        <w:t>打开/etc/httpd/conf/httpd.conf文件，进行安全服务配置：</w:t>
      </w:r>
    </w:p>
    <w:p w14:paraId="4647EC2A">
      <w:pPr>
        <w:spacing w:line="360" w:lineRule="auto"/>
        <w:ind w:firstLine="480" w:firstLineChars="200"/>
        <w:rPr>
          <w:rFonts w:hint="eastAsia"/>
          <w:sz w:val="24"/>
          <w:lang/>
        </w:rPr>
      </w:pPr>
      <w:r>
        <w:rPr>
          <w:rFonts w:hint="eastAsia"/>
          <w:sz w:val="24"/>
          <w:lang/>
        </w:rPr>
        <w:t>##授权服务配置开始</w:t>
      </w:r>
    </w:p>
    <w:p w14:paraId="480D8D87">
      <w:pPr>
        <w:spacing w:line="360" w:lineRule="auto"/>
        <w:ind w:firstLine="480" w:firstLineChars="200"/>
        <w:rPr>
          <w:sz w:val="24"/>
          <w:lang/>
        </w:rPr>
      </w:pPr>
      <w:r>
        <w:rPr>
          <w:sz w:val="24"/>
          <w:lang/>
        </w:rPr>
        <w:t>LoadModule se_license_module /data/stampserver/se_license.so</w:t>
      </w:r>
    </w:p>
    <w:p w14:paraId="60D17BC4">
      <w:pPr>
        <w:spacing w:line="360" w:lineRule="auto"/>
        <w:ind w:firstLine="480" w:firstLineChars="200"/>
        <w:rPr>
          <w:sz w:val="24"/>
          <w:lang/>
        </w:rPr>
      </w:pPr>
    </w:p>
    <w:p w14:paraId="64885CB8">
      <w:pPr>
        <w:spacing w:line="360" w:lineRule="auto"/>
        <w:ind w:firstLine="480" w:firstLineChars="200"/>
        <w:rPr>
          <w:sz w:val="24"/>
          <w:lang/>
        </w:rPr>
      </w:pPr>
      <w:r>
        <w:rPr>
          <w:sz w:val="24"/>
          <w:lang/>
        </w:rPr>
        <w:t>&lt;Location /license&gt;</w:t>
      </w:r>
    </w:p>
    <w:p w14:paraId="2D8343C4">
      <w:pPr>
        <w:spacing w:line="360" w:lineRule="auto"/>
        <w:ind w:firstLine="480" w:firstLineChars="200"/>
        <w:rPr>
          <w:sz w:val="24"/>
          <w:lang/>
        </w:rPr>
      </w:pPr>
      <w:r>
        <w:rPr>
          <w:sz w:val="24"/>
          <w:lang/>
        </w:rPr>
        <w:t xml:space="preserve">  SetHandler se_license_module</w:t>
      </w:r>
    </w:p>
    <w:p w14:paraId="07CB9C38">
      <w:pPr>
        <w:spacing w:line="360" w:lineRule="auto"/>
        <w:ind w:firstLine="480" w:firstLineChars="200"/>
        <w:rPr>
          <w:sz w:val="24"/>
          <w:lang/>
        </w:rPr>
      </w:pPr>
      <w:r>
        <w:rPr>
          <w:sz w:val="24"/>
          <w:lang/>
        </w:rPr>
        <w:t>&lt;/Location&gt;</w:t>
      </w:r>
    </w:p>
    <w:p w14:paraId="5C10147D">
      <w:pPr>
        <w:spacing w:line="360" w:lineRule="auto"/>
        <w:ind w:firstLine="480" w:firstLineChars="200"/>
        <w:rPr>
          <w:sz w:val="24"/>
          <w:lang/>
        </w:rPr>
      </w:pPr>
    </w:p>
    <w:p w14:paraId="15AEEE34">
      <w:pPr>
        <w:spacing w:line="360" w:lineRule="auto"/>
        <w:ind w:firstLine="480" w:firstLineChars="200"/>
        <w:rPr>
          <w:sz w:val="24"/>
          <w:lang/>
        </w:rPr>
      </w:pPr>
      <w:r>
        <w:rPr>
          <w:sz w:val="24"/>
          <w:lang/>
        </w:rPr>
        <w:t>&lt;IfModule se_license_module&gt;</w:t>
      </w:r>
    </w:p>
    <w:p w14:paraId="6E330474">
      <w:pPr>
        <w:spacing w:line="360" w:lineRule="auto"/>
        <w:ind w:firstLine="480" w:firstLineChars="200"/>
        <w:rPr>
          <w:sz w:val="24"/>
          <w:lang/>
        </w:rPr>
      </w:pPr>
      <w:r>
        <w:rPr>
          <w:sz w:val="24"/>
          <w:lang/>
        </w:rPr>
        <w:t xml:space="preserve">  DataEngineConfig /data/stampmanager/server.xml</w:t>
      </w:r>
    </w:p>
    <w:p w14:paraId="76EB951D">
      <w:pPr>
        <w:spacing w:line="360" w:lineRule="auto"/>
        <w:ind w:firstLine="480" w:firstLineChars="200"/>
        <w:rPr>
          <w:sz w:val="24"/>
          <w:lang/>
        </w:rPr>
      </w:pPr>
      <w:r>
        <w:rPr>
          <w:sz w:val="24"/>
          <w:lang/>
        </w:rPr>
        <w:t xml:space="preserve">&lt;/IfModule&gt; </w:t>
      </w:r>
    </w:p>
    <w:p w14:paraId="13DADC04">
      <w:pPr>
        <w:spacing w:line="360" w:lineRule="auto"/>
        <w:ind w:firstLine="480" w:firstLineChars="200"/>
        <w:rPr>
          <w:sz w:val="24"/>
          <w:lang/>
        </w:rPr>
      </w:pPr>
      <w:r>
        <w:rPr>
          <w:rFonts w:hint="eastAsia"/>
          <w:sz w:val="24"/>
          <w:lang/>
        </w:rPr>
        <w:t>##授权服务配置结束</w:t>
      </w:r>
    </w:p>
    <w:p w14:paraId="09429EF2">
      <w:pPr>
        <w:numPr>
          <w:ilvl w:val="0"/>
          <w:numId w:val="31"/>
        </w:numPr>
        <w:spacing w:after="93" w:afterLines="30" w:line="360" w:lineRule="auto"/>
        <w:rPr>
          <w:rFonts w:hint="eastAsia" w:hAnsi="宋体"/>
          <w:b/>
          <w:sz w:val="24"/>
          <w:lang/>
        </w:rPr>
      </w:pPr>
      <w:r>
        <w:rPr>
          <w:rFonts w:hint="eastAsia" w:hAnsi="宋体"/>
          <w:b/>
          <w:sz w:val="24"/>
          <w:lang/>
        </w:rPr>
        <w:t>配置授权文件</w:t>
      </w:r>
    </w:p>
    <w:p w14:paraId="7F22B9C2">
      <w:pPr>
        <w:spacing w:line="360" w:lineRule="auto"/>
        <w:ind w:firstLine="480" w:firstLineChars="200"/>
        <w:rPr>
          <w:rFonts w:hint="eastAsia"/>
          <w:sz w:val="24"/>
          <w:lang/>
        </w:rPr>
      </w:pPr>
      <w:r>
        <w:rPr>
          <w:sz w:val="24"/>
          <w:lang/>
        </w:rPr>
        <w:t>打开授权网页，</w:t>
      </w:r>
      <w:r>
        <w:rPr>
          <w:rFonts w:hint="eastAsia"/>
          <w:sz w:val="24"/>
          <w:lang/>
        </w:rPr>
        <w:t>在</w:t>
      </w:r>
      <w:r>
        <w:rPr>
          <w:sz w:val="24"/>
          <w:lang/>
        </w:rPr>
        <w:t>“Updata/Attach”添加授权文件（</w:t>
      </w:r>
      <w:r>
        <w:rPr>
          <w:rFonts w:hint="eastAsia"/>
          <w:sz w:val="24"/>
          <w:lang/>
        </w:rPr>
        <w:t>*</w:t>
      </w:r>
      <w:r>
        <w:rPr>
          <w:sz w:val="24"/>
          <w:lang/>
        </w:rPr>
        <w:t>.v2c）</w:t>
      </w:r>
      <w:r>
        <w:rPr>
          <w:rFonts w:hint="eastAsia"/>
          <w:sz w:val="24"/>
          <w:lang/>
        </w:rPr>
        <w:t>。</w:t>
      </w:r>
    </w:p>
    <w:p w14:paraId="3565A41B">
      <w:pPr>
        <w:spacing w:line="360" w:lineRule="auto"/>
        <w:rPr>
          <w:sz w:val="24"/>
          <w:lang/>
        </w:rPr>
      </w:pPr>
      <w:r>
        <w:rPr>
          <w:sz w:val="24"/>
          <w:lang/>
        </w:rPr>
        <w:drawing>
          <wp:inline distT="0" distB="0" distL="114300" distR="114300">
            <wp:extent cx="6114415" cy="2391410"/>
            <wp:effectExtent l="0" t="0" r="635" b="8890"/>
            <wp:docPr id="8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3"/>
                    <pic:cNvPicPr>
                      <a:picLocks noChangeAspect="1"/>
                    </pic:cNvPicPr>
                  </pic:nvPicPr>
                  <pic:blipFill>
                    <a:blip r:embed="rId82"/>
                    <a:stretch>
                      <a:fillRect/>
                    </a:stretch>
                  </pic:blipFill>
                  <pic:spPr>
                    <a:xfrm>
                      <a:off x="0" y="0"/>
                      <a:ext cx="6114415" cy="2391410"/>
                    </a:xfrm>
                    <a:prstGeom prst="rect">
                      <a:avLst/>
                    </a:prstGeom>
                    <a:noFill/>
                    <a:ln>
                      <a:noFill/>
                    </a:ln>
                  </pic:spPr>
                </pic:pic>
              </a:graphicData>
            </a:graphic>
          </wp:inline>
        </w:drawing>
      </w:r>
    </w:p>
    <w:p w14:paraId="433BC869">
      <w:pPr>
        <w:pStyle w:val="4"/>
        <w:numPr>
          <w:ilvl w:val="2"/>
          <w:numId w:val="1"/>
        </w:numPr>
        <w:spacing w:before="200" w:after="200" w:line="240" w:lineRule="auto"/>
        <w:rPr>
          <w:kern w:val="2"/>
          <w:sz w:val="24"/>
          <w:szCs w:val="24"/>
          <w:lang/>
        </w:rPr>
      </w:pPr>
      <w:bookmarkStart w:id="74" w:name="_Toc117786480"/>
      <w:r>
        <w:rPr>
          <w:rFonts w:hint="eastAsia"/>
          <w:kern w:val="2"/>
          <w:sz w:val="24"/>
          <w:szCs w:val="24"/>
          <w:lang/>
        </w:rPr>
        <w:t>Port服务</w:t>
      </w:r>
      <w:bookmarkEnd w:id="74"/>
    </w:p>
    <w:p w14:paraId="717BA4AC">
      <w:pPr>
        <w:numPr>
          <w:ilvl w:val="0"/>
          <w:numId w:val="32"/>
        </w:numPr>
        <w:spacing w:after="93" w:afterLines="30" w:line="360" w:lineRule="auto"/>
        <w:rPr>
          <w:rFonts w:hAnsi="宋体"/>
          <w:b/>
          <w:sz w:val="24"/>
          <w:lang/>
        </w:rPr>
      </w:pPr>
      <w:r>
        <w:rPr>
          <w:rFonts w:hint="eastAsia" w:hAnsi="宋体"/>
          <w:b/>
          <w:sz w:val="24"/>
          <w:lang/>
        </w:rPr>
        <w:t>功能说明</w:t>
      </w:r>
    </w:p>
    <w:p w14:paraId="30CF00EF">
      <w:pPr>
        <w:spacing w:line="360" w:lineRule="auto"/>
        <w:ind w:firstLine="480" w:firstLineChars="200"/>
        <w:rPr>
          <w:sz w:val="24"/>
          <w:lang/>
        </w:rPr>
      </w:pPr>
      <w:r>
        <w:rPr>
          <w:rFonts w:hint="eastAsia"/>
          <w:sz w:val="24"/>
          <w:lang/>
        </w:rPr>
        <w:t>本服务提供图层权限控制入口，与用户管理及权限控制配合使用。</w:t>
      </w:r>
    </w:p>
    <w:p w14:paraId="38DAD740">
      <w:pPr>
        <w:spacing w:line="360" w:lineRule="auto"/>
        <w:ind w:firstLine="480" w:firstLineChars="200"/>
        <w:rPr>
          <w:i/>
          <w:color w:val="7F7F7F"/>
          <w:sz w:val="24"/>
          <w:lang/>
        </w:rPr>
      </w:pPr>
      <w:r>
        <w:rPr>
          <w:rFonts w:hint="eastAsia"/>
          <w:i/>
          <w:color w:val="7F7F7F"/>
          <w:sz w:val="24"/>
          <w:lang/>
        </w:rPr>
        <w:t>注：权限服务的权限和日志相关参数在StampManager的“服务管理/服务配置”中进行配置。</w:t>
      </w:r>
    </w:p>
    <w:p w14:paraId="09D31430">
      <w:pPr>
        <w:numPr>
          <w:ilvl w:val="0"/>
          <w:numId w:val="32"/>
        </w:numPr>
        <w:spacing w:after="93" w:afterLines="30" w:line="360" w:lineRule="auto"/>
        <w:rPr>
          <w:rFonts w:hint="eastAsia" w:hAnsi="宋体"/>
          <w:b/>
          <w:sz w:val="24"/>
          <w:lang/>
        </w:rPr>
      </w:pPr>
      <w:r>
        <w:rPr>
          <w:rFonts w:hint="eastAsia" w:hAnsi="宋体"/>
          <w:b/>
          <w:sz w:val="24"/>
          <w:lang/>
        </w:rPr>
        <w:t>Apache服务配置</w:t>
      </w:r>
    </w:p>
    <w:p w14:paraId="15410841">
      <w:pPr>
        <w:spacing w:line="360" w:lineRule="auto"/>
        <w:ind w:firstLine="480" w:firstLineChars="200"/>
        <w:rPr>
          <w:rFonts w:hint="eastAsia"/>
          <w:sz w:val="24"/>
          <w:lang/>
        </w:rPr>
      </w:pPr>
      <w:r>
        <w:rPr>
          <w:rFonts w:hint="eastAsia"/>
          <w:sz w:val="24"/>
          <w:lang/>
        </w:rPr>
        <w:t>打开/etc/httpd/conf/httpd.conf文件，进行安全服务配置：</w:t>
      </w:r>
    </w:p>
    <w:p w14:paraId="4170E1E2">
      <w:pPr>
        <w:spacing w:line="360" w:lineRule="auto"/>
        <w:ind w:firstLine="480" w:firstLineChars="200"/>
        <w:rPr>
          <w:rFonts w:hint="eastAsia"/>
          <w:sz w:val="24"/>
          <w:lang/>
        </w:rPr>
      </w:pPr>
      <w:r>
        <w:rPr>
          <w:rFonts w:hint="eastAsia"/>
          <w:sz w:val="24"/>
          <w:lang/>
        </w:rPr>
        <w:t>##port服务配置开始</w:t>
      </w:r>
    </w:p>
    <w:p w14:paraId="123CE95C">
      <w:pPr>
        <w:spacing w:line="360" w:lineRule="auto"/>
        <w:ind w:firstLine="480" w:firstLineChars="200"/>
        <w:rPr>
          <w:rFonts w:hint="eastAsia"/>
          <w:sz w:val="24"/>
          <w:lang/>
        </w:rPr>
      </w:pPr>
      <w:r>
        <w:rPr>
          <w:rFonts w:hint="eastAsia"/>
          <w:sz w:val="24"/>
          <w:lang/>
        </w:rPr>
        <w:t>LoadModule se_port_module /data/stampserver/se_port.so</w:t>
      </w:r>
    </w:p>
    <w:p w14:paraId="219DC0CC">
      <w:pPr>
        <w:spacing w:line="360" w:lineRule="auto"/>
        <w:ind w:firstLine="480" w:firstLineChars="200"/>
        <w:rPr>
          <w:sz w:val="24"/>
          <w:lang/>
        </w:rPr>
      </w:pPr>
    </w:p>
    <w:p w14:paraId="4D97D321">
      <w:pPr>
        <w:spacing w:line="360" w:lineRule="auto"/>
        <w:ind w:firstLine="480" w:firstLineChars="200"/>
        <w:rPr>
          <w:sz w:val="24"/>
          <w:lang/>
        </w:rPr>
      </w:pPr>
      <w:r>
        <w:rPr>
          <w:sz w:val="24"/>
          <w:lang/>
        </w:rPr>
        <w:t>&lt;Location /port&gt;</w:t>
      </w:r>
    </w:p>
    <w:p w14:paraId="1DF49830">
      <w:pPr>
        <w:spacing w:line="360" w:lineRule="auto"/>
        <w:ind w:firstLine="480" w:firstLineChars="200"/>
        <w:rPr>
          <w:sz w:val="24"/>
          <w:lang/>
        </w:rPr>
      </w:pPr>
      <w:r>
        <w:rPr>
          <w:sz w:val="24"/>
          <w:lang/>
        </w:rPr>
        <w:t xml:space="preserve">  SetHandler port</w:t>
      </w:r>
    </w:p>
    <w:p w14:paraId="3A85A75C">
      <w:pPr>
        <w:spacing w:line="360" w:lineRule="auto"/>
        <w:ind w:firstLine="480" w:firstLineChars="200"/>
        <w:rPr>
          <w:sz w:val="24"/>
          <w:lang/>
        </w:rPr>
      </w:pPr>
      <w:r>
        <w:rPr>
          <w:sz w:val="24"/>
          <w:lang/>
        </w:rPr>
        <w:t>&lt;/Location&gt;</w:t>
      </w:r>
    </w:p>
    <w:p w14:paraId="0F52518C">
      <w:pPr>
        <w:spacing w:line="360" w:lineRule="auto"/>
        <w:ind w:firstLine="480" w:firstLineChars="200"/>
        <w:rPr>
          <w:sz w:val="24"/>
          <w:lang/>
        </w:rPr>
      </w:pPr>
      <w:r>
        <w:rPr>
          <w:sz w:val="24"/>
          <w:lang/>
        </w:rPr>
        <w:t>&lt;IfModule se_port_module&gt;</w:t>
      </w:r>
    </w:p>
    <w:p w14:paraId="54C34885">
      <w:pPr>
        <w:spacing w:line="360" w:lineRule="auto"/>
        <w:ind w:firstLine="480" w:firstLineChars="200"/>
        <w:rPr>
          <w:sz w:val="24"/>
          <w:lang/>
        </w:rPr>
      </w:pPr>
      <w:r>
        <w:rPr>
          <w:sz w:val="24"/>
          <w:lang/>
        </w:rPr>
        <w:t xml:space="preserve">  ConfigPort /data/stampmanager/server.xml</w:t>
      </w:r>
    </w:p>
    <w:p w14:paraId="4DBDD222">
      <w:pPr>
        <w:spacing w:line="360" w:lineRule="auto"/>
        <w:ind w:firstLine="480" w:firstLineChars="200"/>
        <w:rPr>
          <w:sz w:val="24"/>
          <w:lang/>
        </w:rPr>
      </w:pPr>
      <w:r>
        <w:rPr>
          <w:sz w:val="24"/>
          <w:lang/>
        </w:rPr>
        <w:t>&lt;/IfModule&gt;</w:t>
      </w:r>
    </w:p>
    <w:p w14:paraId="77780D1A">
      <w:pPr>
        <w:spacing w:line="360" w:lineRule="auto"/>
        <w:ind w:firstLine="480" w:firstLineChars="200"/>
        <w:rPr>
          <w:sz w:val="24"/>
          <w:lang/>
        </w:rPr>
      </w:pPr>
      <w:r>
        <w:rPr>
          <w:rFonts w:hint="eastAsia"/>
          <w:sz w:val="24"/>
          <w:lang/>
        </w:rPr>
        <w:t>##port服务配置结束</w:t>
      </w:r>
    </w:p>
    <w:p w14:paraId="5A3C7D15">
      <w:pPr>
        <w:pStyle w:val="4"/>
        <w:numPr>
          <w:ilvl w:val="2"/>
          <w:numId w:val="1"/>
        </w:numPr>
        <w:spacing w:before="200" w:after="200" w:line="240" w:lineRule="auto"/>
        <w:rPr>
          <w:kern w:val="2"/>
          <w:sz w:val="24"/>
          <w:szCs w:val="24"/>
          <w:lang/>
        </w:rPr>
      </w:pPr>
      <w:bookmarkStart w:id="75" w:name="_Toc117786481"/>
      <w:r>
        <w:rPr>
          <w:rFonts w:hint="eastAsia"/>
          <w:kern w:val="2"/>
          <w:sz w:val="24"/>
          <w:szCs w:val="24"/>
          <w:lang/>
        </w:rPr>
        <w:t>Apache数据服务</w:t>
      </w:r>
      <w:bookmarkEnd w:id="75"/>
    </w:p>
    <w:p w14:paraId="64F21D67">
      <w:pPr>
        <w:numPr>
          <w:ilvl w:val="0"/>
          <w:numId w:val="33"/>
        </w:numPr>
        <w:spacing w:after="93" w:afterLines="30" w:line="360" w:lineRule="auto"/>
        <w:rPr>
          <w:rFonts w:hAnsi="宋体"/>
          <w:b/>
          <w:sz w:val="24"/>
          <w:lang/>
        </w:rPr>
      </w:pPr>
      <w:r>
        <w:rPr>
          <w:rFonts w:hint="eastAsia" w:hAnsi="宋体"/>
          <w:b/>
          <w:sz w:val="24"/>
          <w:lang/>
        </w:rPr>
        <w:t>功能说明</w:t>
      </w:r>
    </w:p>
    <w:p w14:paraId="2420A4E3">
      <w:pPr>
        <w:spacing w:line="360" w:lineRule="auto"/>
        <w:ind w:firstLine="480" w:firstLineChars="200"/>
        <w:rPr>
          <w:sz w:val="24"/>
          <w:lang/>
        </w:rPr>
      </w:pPr>
      <w:r>
        <w:rPr>
          <w:rFonts w:hint="eastAsia"/>
          <w:sz w:val="24"/>
          <w:lang/>
        </w:rPr>
        <w:t>本服务主要负责非静态瓦片URL代理，如矢量瓦片服务、GB28181服务、空间搜索服务、空间分析服务和数据库相关服务等。</w:t>
      </w:r>
    </w:p>
    <w:p w14:paraId="5339EDD2">
      <w:pPr>
        <w:numPr>
          <w:ilvl w:val="0"/>
          <w:numId w:val="33"/>
        </w:numPr>
        <w:spacing w:after="93" w:afterLines="30" w:line="360" w:lineRule="auto"/>
        <w:rPr>
          <w:rFonts w:hint="eastAsia" w:hAnsi="宋体"/>
          <w:b/>
          <w:sz w:val="24"/>
          <w:lang/>
        </w:rPr>
      </w:pPr>
      <w:r>
        <w:rPr>
          <w:rFonts w:hint="eastAsia" w:hAnsi="宋体"/>
          <w:b/>
          <w:sz w:val="24"/>
          <w:lang/>
        </w:rPr>
        <w:t>Aapche服务配置</w:t>
      </w:r>
    </w:p>
    <w:p w14:paraId="7A35BE5A">
      <w:pPr>
        <w:spacing w:line="360" w:lineRule="auto"/>
        <w:ind w:firstLine="480" w:firstLineChars="200"/>
        <w:rPr>
          <w:rFonts w:hint="eastAsia"/>
          <w:sz w:val="24"/>
          <w:lang/>
        </w:rPr>
      </w:pPr>
      <w:r>
        <w:rPr>
          <w:rFonts w:hint="eastAsia"/>
          <w:sz w:val="24"/>
          <w:lang/>
        </w:rPr>
        <w:t>打开/etc/httpd/conf/httpd.conf文件，进行数据服务配置：</w:t>
      </w:r>
    </w:p>
    <w:p w14:paraId="1DF3A410">
      <w:pPr>
        <w:spacing w:line="360" w:lineRule="auto"/>
        <w:ind w:firstLine="480" w:firstLineChars="200"/>
        <w:rPr>
          <w:rFonts w:hint="eastAsia"/>
          <w:sz w:val="24"/>
          <w:lang/>
        </w:rPr>
      </w:pPr>
      <w:r>
        <w:rPr>
          <w:rFonts w:hint="eastAsia"/>
          <w:sz w:val="24"/>
          <w:lang/>
        </w:rPr>
        <w:t>##数据引擎服务配置开始</w:t>
      </w:r>
    </w:p>
    <w:p w14:paraId="34D63627">
      <w:pPr>
        <w:spacing w:line="360" w:lineRule="auto"/>
        <w:ind w:firstLine="480" w:firstLineChars="200"/>
        <w:rPr>
          <w:rFonts w:hint="eastAsia"/>
          <w:sz w:val="24"/>
          <w:lang/>
        </w:rPr>
      </w:pPr>
      <w:r>
        <w:rPr>
          <w:rFonts w:hint="eastAsia"/>
          <w:sz w:val="24"/>
          <w:lang/>
        </w:rPr>
        <w:t>LoadModule se_sde_module /data/stampserver/se_sde.so</w:t>
      </w:r>
    </w:p>
    <w:p w14:paraId="2C09FEE5">
      <w:pPr>
        <w:spacing w:line="360" w:lineRule="auto"/>
        <w:ind w:firstLine="480" w:firstLineChars="200"/>
        <w:rPr>
          <w:sz w:val="24"/>
          <w:lang/>
        </w:rPr>
      </w:pPr>
    </w:p>
    <w:p w14:paraId="6A60843C">
      <w:pPr>
        <w:spacing w:line="360" w:lineRule="auto"/>
        <w:ind w:firstLine="480" w:firstLineChars="200"/>
        <w:rPr>
          <w:rFonts w:hint="eastAsia"/>
          <w:sz w:val="24"/>
          <w:lang/>
        </w:rPr>
      </w:pPr>
      <w:r>
        <w:rPr>
          <w:rFonts w:hint="eastAsia"/>
          <w:sz w:val="24"/>
          <w:lang/>
        </w:rPr>
        <w:t>&lt;Location /ubsm&gt;</w:t>
      </w:r>
    </w:p>
    <w:p w14:paraId="2FC185B4">
      <w:pPr>
        <w:spacing w:line="360" w:lineRule="auto"/>
        <w:ind w:firstLine="480" w:firstLineChars="200"/>
        <w:rPr>
          <w:rFonts w:hint="eastAsia"/>
          <w:sz w:val="24"/>
          <w:lang/>
        </w:rPr>
      </w:pPr>
      <w:r>
        <w:rPr>
          <w:rFonts w:hint="eastAsia"/>
          <w:sz w:val="24"/>
          <w:lang/>
        </w:rPr>
        <w:t xml:space="preserve">    SetHandler se_dem</w:t>
      </w:r>
    </w:p>
    <w:p w14:paraId="5274E325">
      <w:pPr>
        <w:spacing w:line="360" w:lineRule="auto"/>
        <w:ind w:firstLine="480" w:firstLineChars="200"/>
        <w:rPr>
          <w:rFonts w:hint="eastAsia"/>
          <w:sz w:val="24"/>
          <w:lang/>
        </w:rPr>
      </w:pPr>
      <w:r>
        <w:rPr>
          <w:rFonts w:hint="eastAsia"/>
          <w:sz w:val="24"/>
          <w:lang/>
        </w:rPr>
        <w:t>&lt;/Location&gt;</w:t>
      </w:r>
    </w:p>
    <w:p w14:paraId="5FFD3655">
      <w:pPr>
        <w:spacing w:line="360" w:lineRule="auto"/>
        <w:ind w:firstLine="480" w:firstLineChars="200"/>
        <w:rPr>
          <w:rFonts w:hint="eastAsia"/>
          <w:sz w:val="24"/>
          <w:lang/>
        </w:rPr>
      </w:pPr>
      <w:r>
        <w:rPr>
          <w:rFonts w:hint="eastAsia"/>
          <w:sz w:val="24"/>
          <w:lang/>
        </w:rPr>
        <w:t>&lt;Location /sde&gt;</w:t>
      </w:r>
    </w:p>
    <w:p w14:paraId="3E015200">
      <w:pPr>
        <w:spacing w:line="360" w:lineRule="auto"/>
        <w:ind w:firstLine="480" w:firstLineChars="200"/>
        <w:rPr>
          <w:rFonts w:hint="eastAsia"/>
          <w:sz w:val="24"/>
          <w:lang/>
        </w:rPr>
      </w:pPr>
      <w:r>
        <w:rPr>
          <w:rFonts w:hint="eastAsia"/>
          <w:sz w:val="24"/>
          <w:lang/>
        </w:rPr>
        <w:t xml:space="preserve">    SetHandler se_sde_module</w:t>
      </w:r>
    </w:p>
    <w:p w14:paraId="36BF8D58">
      <w:pPr>
        <w:spacing w:line="360" w:lineRule="auto"/>
        <w:ind w:firstLine="480" w:firstLineChars="200"/>
        <w:rPr>
          <w:rFonts w:hint="eastAsia"/>
          <w:sz w:val="24"/>
          <w:lang/>
        </w:rPr>
      </w:pPr>
      <w:r>
        <w:rPr>
          <w:rFonts w:hint="eastAsia"/>
          <w:sz w:val="24"/>
          <w:lang/>
        </w:rPr>
        <w:t>&lt;/Location&gt;</w:t>
      </w:r>
    </w:p>
    <w:p w14:paraId="480A4B76">
      <w:pPr>
        <w:spacing w:line="360" w:lineRule="auto"/>
        <w:ind w:firstLine="480" w:firstLineChars="200"/>
        <w:rPr>
          <w:rFonts w:hint="eastAsia"/>
          <w:sz w:val="24"/>
          <w:lang/>
        </w:rPr>
      </w:pPr>
      <w:r>
        <w:rPr>
          <w:rFonts w:hint="eastAsia"/>
          <w:sz w:val="24"/>
          <w:lang/>
        </w:rPr>
        <w:t>&lt;Location /sde_pack&gt;</w:t>
      </w:r>
    </w:p>
    <w:p w14:paraId="1ADB8E50">
      <w:pPr>
        <w:spacing w:line="360" w:lineRule="auto"/>
        <w:ind w:firstLine="480" w:firstLineChars="200"/>
        <w:rPr>
          <w:rFonts w:hint="eastAsia"/>
          <w:sz w:val="24"/>
          <w:lang/>
        </w:rPr>
      </w:pPr>
      <w:r>
        <w:rPr>
          <w:rFonts w:hint="eastAsia"/>
          <w:sz w:val="24"/>
          <w:lang/>
        </w:rPr>
        <w:t xml:space="preserve">    SetHandler se_pack</w:t>
      </w:r>
    </w:p>
    <w:p w14:paraId="574F3CCB">
      <w:pPr>
        <w:spacing w:line="360" w:lineRule="auto"/>
        <w:ind w:firstLine="480" w:firstLineChars="200"/>
        <w:rPr>
          <w:rFonts w:hint="eastAsia"/>
          <w:sz w:val="24"/>
          <w:lang/>
        </w:rPr>
      </w:pPr>
      <w:r>
        <w:rPr>
          <w:rFonts w:hint="eastAsia"/>
          <w:sz w:val="24"/>
          <w:lang/>
        </w:rPr>
        <w:t>&lt;/Location&gt;</w:t>
      </w:r>
    </w:p>
    <w:p w14:paraId="75A3E89E">
      <w:pPr>
        <w:spacing w:line="360" w:lineRule="auto"/>
        <w:ind w:firstLine="480" w:firstLineChars="200"/>
        <w:rPr>
          <w:rFonts w:hint="eastAsia"/>
          <w:sz w:val="24"/>
          <w:lang/>
        </w:rPr>
      </w:pPr>
      <w:r>
        <w:rPr>
          <w:rFonts w:hint="eastAsia"/>
          <w:sz w:val="24"/>
          <w:lang/>
        </w:rPr>
        <w:t>&lt;Location /dcs&gt;</w:t>
      </w:r>
    </w:p>
    <w:p w14:paraId="69379470">
      <w:pPr>
        <w:spacing w:line="360" w:lineRule="auto"/>
        <w:ind w:firstLine="480" w:firstLineChars="200"/>
        <w:rPr>
          <w:rFonts w:hint="eastAsia"/>
          <w:sz w:val="24"/>
          <w:lang/>
        </w:rPr>
      </w:pPr>
      <w:r>
        <w:rPr>
          <w:rFonts w:hint="eastAsia"/>
          <w:sz w:val="24"/>
          <w:lang/>
        </w:rPr>
        <w:t xml:space="preserve">    SetHandler se_config</w:t>
      </w:r>
    </w:p>
    <w:p w14:paraId="4E198D02">
      <w:pPr>
        <w:spacing w:line="360" w:lineRule="auto"/>
        <w:ind w:firstLine="480" w:firstLineChars="200"/>
        <w:rPr>
          <w:rFonts w:hint="eastAsia"/>
          <w:sz w:val="24"/>
          <w:lang/>
        </w:rPr>
      </w:pPr>
      <w:r>
        <w:rPr>
          <w:rFonts w:hint="eastAsia"/>
          <w:sz w:val="24"/>
          <w:lang/>
        </w:rPr>
        <w:t>&lt;/Location&gt;</w:t>
      </w:r>
    </w:p>
    <w:p w14:paraId="08E9CCEE">
      <w:pPr>
        <w:spacing w:line="360" w:lineRule="auto"/>
        <w:ind w:firstLine="480" w:firstLineChars="200"/>
        <w:rPr>
          <w:rFonts w:hint="eastAsia"/>
          <w:sz w:val="24"/>
          <w:lang/>
        </w:rPr>
      </w:pPr>
      <w:r>
        <w:rPr>
          <w:rFonts w:hint="eastAsia"/>
          <w:sz w:val="24"/>
          <w:lang/>
        </w:rPr>
        <w:t>&lt;IfModule se_sde_module&gt;</w:t>
      </w:r>
    </w:p>
    <w:p w14:paraId="0AE186F7">
      <w:pPr>
        <w:spacing w:line="360" w:lineRule="auto"/>
        <w:ind w:firstLine="480" w:firstLineChars="200"/>
        <w:rPr>
          <w:rFonts w:hint="eastAsia"/>
          <w:sz w:val="24"/>
          <w:lang/>
        </w:rPr>
      </w:pPr>
      <w:r>
        <w:rPr>
          <w:rFonts w:hint="eastAsia"/>
          <w:sz w:val="24"/>
          <w:lang/>
        </w:rPr>
        <w:t xml:space="preserve">    DataEngineConfig /data/stampmanager/server.xml</w:t>
      </w:r>
    </w:p>
    <w:p w14:paraId="204657A1">
      <w:pPr>
        <w:spacing w:line="360" w:lineRule="auto"/>
        <w:ind w:firstLine="480" w:firstLineChars="200"/>
        <w:rPr>
          <w:rFonts w:hint="eastAsia"/>
          <w:sz w:val="24"/>
          <w:lang/>
        </w:rPr>
      </w:pPr>
      <w:r>
        <w:rPr>
          <w:rFonts w:hint="eastAsia"/>
          <w:sz w:val="24"/>
          <w:lang/>
        </w:rPr>
        <w:t>&lt;/IfModule&gt;</w:t>
      </w:r>
    </w:p>
    <w:p w14:paraId="5ACAE1B3">
      <w:pPr>
        <w:spacing w:line="360" w:lineRule="auto"/>
        <w:ind w:firstLine="480" w:firstLineChars="200"/>
        <w:rPr>
          <w:sz w:val="24"/>
          <w:lang/>
        </w:rPr>
      </w:pPr>
      <w:r>
        <w:rPr>
          <w:rFonts w:hint="eastAsia"/>
          <w:sz w:val="24"/>
          <w:lang/>
        </w:rPr>
        <w:t>##数据引擎服务配置结束</w:t>
      </w:r>
    </w:p>
    <w:p w14:paraId="733E43B2">
      <w:pPr>
        <w:pStyle w:val="4"/>
        <w:numPr>
          <w:ilvl w:val="2"/>
          <w:numId w:val="1"/>
        </w:numPr>
        <w:spacing w:before="200" w:after="200" w:line="240" w:lineRule="auto"/>
        <w:rPr>
          <w:rFonts w:hint="eastAsia"/>
          <w:kern w:val="2"/>
          <w:sz w:val="24"/>
          <w:szCs w:val="24"/>
          <w:lang/>
        </w:rPr>
      </w:pPr>
      <w:bookmarkStart w:id="76" w:name="_Toc117786482"/>
      <w:r>
        <w:rPr>
          <w:rFonts w:hint="eastAsia"/>
          <w:kern w:val="2"/>
          <w:sz w:val="24"/>
          <w:szCs w:val="24"/>
          <w:lang/>
        </w:rPr>
        <w:t>Nginx数据服务</w:t>
      </w:r>
      <w:bookmarkEnd w:id="76"/>
    </w:p>
    <w:p w14:paraId="1A82816F">
      <w:pPr>
        <w:numPr>
          <w:ilvl w:val="0"/>
          <w:numId w:val="34"/>
        </w:numPr>
        <w:spacing w:after="93" w:afterLines="30" w:line="360" w:lineRule="auto"/>
        <w:rPr>
          <w:rFonts w:hAnsi="宋体"/>
          <w:b/>
          <w:sz w:val="24"/>
          <w:lang/>
        </w:rPr>
      </w:pPr>
      <w:r>
        <w:rPr>
          <w:rFonts w:hint="eastAsia" w:hAnsi="宋体"/>
          <w:b/>
          <w:sz w:val="24"/>
          <w:lang/>
        </w:rPr>
        <w:t>功能说明</w:t>
      </w:r>
    </w:p>
    <w:p w14:paraId="3AA76660">
      <w:pPr>
        <w:spacing w:line="360" w:lineRule="auto"/>
        <w:ind w:firstLine="480" w:firstLineChars="200"/>
        <w:rPr>
          <w:sz w:val="24"/>
          <w:lang/>
        </w:rPr>
      </w:pPr>
      <w:r>
        <w:rPr>
          <w:rFonts w:hint="eastAsia"/>
          <w:sz w:val="24"/>
          <w:lang/>
        </w:rPr>
        <w:t>本服务为静态瓦片数据调度服务，包括地形、影像、模型、管线等静态瓦片请求都由本服务进行处理并返回。</w:t>
      </w:r>
    </w:p>
    <w:p w14:paraId="0BE4D8AF">
      <w:pPr>
        <w:numPr>
          <w:ilvl w:val="0"/>
          <w:numId w:val="34"/>
        </w:numPr>
        <w:spacing w:after="93" w:afterLines="30" w:line="360" w:lineRule="auto"/>
        <w:rPr>
          <w:rFonts w:hAnsi="宋体"/>
          <w:b/>
          <w:sz w:val="24"/>
          <w:lang/>
        </w:rPr>
      </w:pPr>
      <w:r>
        <w:rPr>
          <w:rFonts w:hint="eastAsia" w:hAnsi="宋体"/>
          <w:b/>
          <w:sz w:val="24"/>
          <w:lang/>
        </w:rPr>
        <w:t>服务配置</w:t>
      </w:r>
    </w:p>
    <w:p w14:paraId="4DEDBB15">
      <w:pPr>
        <w:spacing w:line="360" w:lineRule="auto"/>
        <w:ind w:firstLine="480" w:firstLineChars="200"/>
        <w:rPr>
          <w:sz w:val="24"/>
          <w:lang/>
        </w:rPr>
      </w:pPr>
      <w:r>
        <w:rPr>
          <w:rFonts w:hint="eastAsia"/>
          <w:sz w:val="24"/>
          <w:lang/>
        </w:rPr>
        <w:t>在/etc/ngi</w:t>
      </w:r>
      <w:r>
        <w:rPr>
          <w:sz w:val="24"/>
          <w:lang/>
        </w:rPr>
        <w:t>n</w:t>
      </w:r>
      <w:r>
        <w:rPr>
          <w:rFonts w:hint="eastAsia"/>
          <w:sz w:val="24"/>
          <w:lang/>
        </w:rPr>
        <w:t>x</w:t>
      </w:r>
      <w:r>
        <w:rPr>
          <w:sz w:val="24"/>
          <w:lang/>
        </w:rPr>
        <w:t>/nginx</w:t>
      </w:r>
      <w:r>
        <w:rPr>
          <w:rFonts w:hint="eastAsia"/>
          <w:sz w:val="24"/>
          <w:lang/>
        </w:rPr>
        <w:t>.conf文件中设置以下内容：</w:t>
      </w:r>
    </w:p>
    <w:p w14:paraId="7B1D4139">
      <w:pPr>
        <w:numPr>
          <w:ilvl w:val="0"/>
          <w:numId w:val="35"/>
        </w:numPr>
        <w:spacing w:line="360" w:lineRule="auto"/>
        <w:rPr>
          <w:rFonts w:hint="eastAsia"/>
          <w:sz w:val="24"/>
          <w:lang/>
        </w:rPr>
      </w:pPr>
      <w:r>
        <w:rPr>
          <w:rFonts w:hint="eastAsia"/>
          <w:sz w:val="24"/>
          <w:lang/>
        </w:rPr>
        <w:t>添加</w:t>
      </w:r>
      <w:r>
        <w:rPr>
          <w:sz w:val="24"/>
          <w:lang/>
        </w:rPr>
        <w:t>ngx_sde_module</w:t>
      </w:r>
      <w:r>
        <w:rPr>
          <w:rFonts w:hint="eastAsia"/>
          <w:sz w:val="24"/>
          <w:lang/>
        </w:rPr>
        <w:t>服务</w:t>
      </w:r>
    </w:p>
    <w:p w14:paraId="744AB550">
      <w:pPr>
        <w:spacing w:line="360" w:lineRule="auto"/>
        <w:ind w:firstLine="480" w:firstLineChars="200"/>
        <w:rPr>
          <w:sz w:val="24"/>
          <w:lang/>
        </w:rPr>
      </w:pPr>
      <w:r>
        <w:rPr>
          <w:sz w:val="24"/>
          <w:lang/>
        </w:rPr>
        <w:t>load_module /data/stampserver/ngx_sde_module.so;</w:t>
      </w:r>
    </w:p>
    <w:p w14:paraId="33BBAB23">
      <w:pPr>
        <w:spacing w:line="360" w:lineRule="auto"/>
        <w:jc w:val="center"/>
        <w:rPr>
          <w:sz w:val="24"/>
          <w:lang/>
        </w:rPr>
      </w:pPr>
      <w:r>
        <w:rPr>
          <w:sz w:val="24"/>
          <w:lang/>
        </w:rPr>
        <w:drawing>
          <wp:inline distT="0" distB="0" distL="114300" distR="114300">
            <wp:extent cx="4432935" cy="1230630"/>
            <wp:effectExtent l="0" t="0" r="5715" b="7620"/>
            <wp:docPr id="8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4"/>
                    <pic:cNvPicPr>
                      <a:picLocks noChangeAspect="1"/>
                    </pic:cNvPicPr>
                  </pic:nvPicPr>
                  <pic:blipFill>
                    <a:blip r:embed="rId83"/>
                    <a:stretch>
                      <a:fillRect/>
                    </a:stretch>
                  </pic:blipFill>
                  <pic:spPr>
                    <a:xfrm>
                      <a:off x="0" y="0"/>
                      <a:ext cx="4432935" cy="1230630"/>
                    </a:xfrm>
                    <a:prstGeom prst="rect">
                      <a:avLst/>
                    </a:prstGeom>
                    <a:noFill/>
                    <a:ln>
                      <a:noFill/>
                    </a:ln>
                  </pic:spPr>
                </pic:pic>
              </a:graphicData>
            </a:graphic>
          </wp:inline>
        </w:drawing>
      </w:r>
    </w:p>
    <w:p w14:paraId="0456EB3D">
      <w:pPr>
        <w:pStyle w:val="4"/>
        <w:numPr>
          <w:ilvl w:val="2"/>
          <w:numId w:val="1"/>
        </w:numPr>
        <w:spacing w:before="200" w:after="200" w:line="240" w:lineRule="auto"/>
        <w:rPr>
          <w:kern w:val="2"/>
          <w:sz w:val="24"/>
          <w:szCs w:val="24"/>
          <w:lang/>
        </w:rPr>
      </w:pPr>
      <w:bookmarkStart w:id="77" w:name="_Toc117786483"/>
      <w:r>
        <w:rPr>
          <w:rFonts w:hint="eastAsia"/>
          <w:kern w:val="2"/>
          <w:sz w:val="24"/>
          <w:szCs w:val="24"/>
          <w:lang/>
        </w:rPr>
        <w:t>三维搜索服务</w:t>
      </w:r>
      <w:bookmarkEnd w:id="77"/>
    </w:p>
    <w:p w14:paraId="15F8E136">
      <w:pPr>
        <w:numPr>
          <w:ilvl w:val="0"/>
          <w:numId w:val="36"/>
        </w:numPr>
        <w:spacing w:after="93" w:afterLines="30" w:line="360" w:lineRule="auto"/>
        <w:rPr>
          <w:rFonts w:hAnsi="宋体"/>
          <w:b/>
          <w:sz w:val="24"/>
          <w:lang/>
        </w:rPr>
      </w:pPr>
      <w:r>
        <w:rPr>
          <w:rFonts w:hint="eastAsia" w:hAnsi="宋体"/>
          <w:b/>
          <w:sz w:val="24"/>
          <w:lang/>
        </w:rPr>
        <w:t>功能说明</w:t>
      </w:r>
    </w:p>
    <w:p w14:paraId="2BD06427">
      <w:pPr>
        <w:spacing w:line="360" w:lineRule="auto"/>
        <w:ind w:firstLine="480" w:firstLineChars="200"/>
        <w:rPr>
          <w:sz w:val="24"/>
          <w:lang/>
        </w:rPr>
      </w:pPr>
      <w:r>
        <w:rPr>
          <w:rFonts w:hint="eastAsia"/>
          <w:sz w:val="24"/>
          <w:lang/>
        </w:rPr>
        <w:t>本服务为静态模型（包括模型、树、小品、管线）的空间数据和属性数据查询服务，是静态模型高亮闪烁的基础。</w:t>
      </w:r>
    </w:p>
    <w:p w14:paraId="517E9951">
      <w:pPr>
        <w:spacing w:line="360" w:lineRule="auto"/>
        <w:ind w:firstLine="480" w:firstLineChars="200"/>
        <w:rPr>
          <w:i/>
          <w:color w:val="7F7F7F"/>
          <w:sz w:val="24"/>
          <w:lang/>
        </w:rPr>
      </w:pPr>
      <w:r>
        <w:rPr>
          <w:rFonts w:hint="eastAsia"/>
          <w:i/>
          <w:color w:val="7F7F7F"/>
          <w:sz w:val="24"/>
          <w:lang/>
        </w:rPr>
        <w:t>注：需要在StampManager中服务配设置-基础配置部分配置字体文件(默认为wt</w:t>
      </w:r>
      <w:r>
        <w:rPr>
          <w:i/>
          <w:color w:val="7F7F7F"/>
          <w:sz w:val="24"/>
          <w:lang/>
        </w:rPr>
        <w:t>.dat)</w:t>
      </w:r>
      <w:r>
        <w:rPr>
          <w:rFonts w:hint="eastAsia"/>
          <w:i/>
          <w:color w:val="7F7F7F"/>
          <w:sz w:val="24"/>
          <w:lang/>
        </w:rPr>
        <w:t>。</w:t>
      </w:r>
    </w:p>
    <w:p w14:paraId="56BB138F">
      <w:pPr>
        <w:numPr>
          <w:ilvl w:val="0"/>
          <w:numId w:val="36"/>
        </w:numPr>
        <w:spacing w:after="93" w:afterLines="30" w:line="360" w:lineRule="auto"/>
        <w:rPr>
          <w:rFonts w:hint="eastAsia" w:hAnsi="宋体"/>
          <w:b/>
          <w:sz w:val="24"/>
          <w:lang/>
        </w:rPr>
      </w:pPr>
      <w:r>
        <w:rPr>
          <w:rFonts w:hint="eastAsia" w:hAnsi="宋体"/>
          <w:b/>
          <w:sz w:val="24"/>
          <w:lang/>
        </w:rPr>
        <w:t>Apache服务配置</w:t>
      </w:r>
    </w:p>
    <w:p w14:paraId="67D37838">
      <w:pPr>
        <w:spacing w:line="360" w:lineRule="auto"/>
        <w:ind w:firstLine="480" w:firstLineChars="200"/>
        <w:rPr>
          <w:rFonts w:hint="eastAsia"/>
          <w:sz w:val="24"/>
          <w:lang/>
        </w:rPr>
      </w:pPr>
      <w:r>
        <w:rPr>
          <w:rFonts w:hint="eastAsia"/>
          <w:sz w:val="24"/>
          <w:lang/>
        </w:rPr>
        <w:t>打开/etc/httpd/conf/httpd.conf文件，进行搜索服务配置：</w:t>
      </w:r>
    </w:p>
    <w:p w14:paraId="12D93D06">
      <w:pPr>
        <w:spacing w:line="360" w:lineRule="auto"/>
        <w:ind w:firstLine="480" w:firstLineChars="200"/>
        <w:rPr>
          <w:rFonts w:hint="eastAsia"/>
          <w:sz w:val="24"/>
          <w:lang/>
        </w:rPr>
      </w:pPr>
      <w:r>
        <w:rPr>
          <w:rFonts w:hint="eastAsia"/>
          <w:sz w:val="24"/>
          <w:lang/>
        </w:rPr>
        <w:t>##搜索服务配置开始</w:t>
      </w:r>
    </w:p>
    <w:p w14:paraId="6335A7FD">
      <w:pPr>
        <w:spacing w:line="360" w:lineRule="auto"/>
        <w:ind w:firstLine="480" w:firstLineChars="200"/>
        <w:rPr>
          <w:rFonts w:hint="eastAsia"/>
          <w:sz w:val="24"/>
          <w:lang/>
        </w:rPr>
      </w:pPr>
      <w:r>
        <w:rPr>
          <w:rFonts w:hint="eastAsia"/>
          <w:sz w:val="24"/>
          <w:lang/>
        </w:rPr>
        <w:t>LoadModule se_search_module /data/stampserver/se_search.so</w:t>
      </w:r>
    </w:p>
    <w:p w14:paraId="018CBFD7">
      <w:pPr>
        <w:spacing w:line="360" w:lineRule="auto"/>
        <w:ind w:firstLine="480" w:firstLineChars="200"/>
        <w:rPr>
          <w:sz w:val="24"/>
          <w:lang/>
        </w:rPr>
      </w:pPr>
    </w:p>
    <w:p w14:paraId="6FCB93C6">
      <w:pPr>
        <w:spacing w:line="360" w:lineRule="auto"/>
        <w:ind w:firstLine="480" w:firstLineChars="200"/>
        <w:rPr>
          <w:rFonts w:hint="eastAsia"/>
          <w:sz w:val="24"/>
          <w:lang/>
        </w:rPr>
      </w:pPr>
      <w:r>
        <w:rPr>
          <w:rFonts w:hint="eastAsia"/>
          <w:sz w:val="24"/>
          <w:lang/>
        </w:rPr>
        <w:t>&lt;Location /search&gt;</w:t>
      </w:r>
    </w:p>
    <w:p w14:paraId="362F6C91">
      <w:pPr>
        <w:spacing w:line="360" w:lineRule="auto"/>
        <w:ind w:firstLine="480" w:firstLineChars="200"/>
        <w:rPr>
          <w:rFonts w:hint="eastAsia"/>
          <w:sz w:val="24"/>
          <w:lang/>
        </w:rPr>
      </w:pPr>
      <w:r>
        <w:rPr>
          <w:rFonts w:hint="eastAsia"/>
          <w:sz w:val="24"/>
          <w:lang/>
        </w:rPr>
        <w:t xml:space="preserve">    SetHandler se_search_module</w:t>
      </w:r>
    </w:p>
    <w:p w14:paraId="35BB0040">
      <w:pPr>
        <w:spacing w:line="360" w:lineRule="auto"/>
        <w:ind w:firstLine="480" w:firstLineChars="200"/>
        <w:rPr>
          <w:rFonts w:hint="eastAsia"/>
          <w:sz w:val="24"/>
          <w:lang/>
        </w:rPr>
      </w:pPr>
      <w:r>
        <w:rPr>
          <w:rFonts w:hint="eastAsia"/>
          <w:sz w:val="24"/>
          <w:lang/>
        </w:rPr>
        <w:t>&lt;/Location&gt;</w:t>
      </w:r>
    </w:p>
    <w:p w14:paraId="1CEFC0FA">
      <w:pPr>
        <w:spacing w:line="360" w:lineRule="auto"/>
        <w:ind w:firstLine="480" w:firstLineChars="200"/>
        <w:rPr>
          <w:rFonts w:hint="eastAsia"/>
          <w:sz w:val="24"/>
          <w:lang/>
        </w:rPr>
      </w:pPr>
      <w:r>
        <w:rPr>
          <w:rFonts w:hint="eastAsia"/>
          <w:sz w:val="24"/>
          <w:lang/>
        </w:rPr>
        <w:t>&lt;IfModule se_search_module&gt;</w:t>
      </w:r>
    </w:p>
    <w:p w14:paraId="30170903">
      <w:pPr>
        <w:spacing w:line="360" w:lineRule="auto"/>
        <w:ind w:firstLine="480" w:firstLineChars="200"/>
        <w:rPr>
          <w:rFonts w:hint="eastAsia"/>
          <w:sz w:val="24"/>
          <w:lang/>
        </w:rPr>
      </w:pPr>
      <w:r>
        <w:rPr>
          <w:rFonts w:hint="eastAsia"/>
          <w:sz w:val="24"/>
          <w:lang/>
        </w:rPr>
        <w:t xml:space="preserve">    MagicString search</w:t>
      </w:r>
    </w:p>
    <w:p w14:paraId="0AD37437">
      <w:pPr>
        <w:spacing w:line="360" w:lineRule="auto"/>
        <w:ind w:firstLine="480" w:firstLineChars="200"/>
        <w:rPr>
          <w:rFonts w:hint="eastAsia"/>
          <w:sz w:val="24"/>
          <w:lang/>
        </w:rPr>
      </w:pPr>
      <w:r>
        <w:rPr>
          <w:rFonts w:hint="eastAsia"/>
          <w:sz w:val="24"/>
          <w:lang/>
        </w:rPr>
        <w:t xml:space="preserve">    DataEngineConfig /data/stampmanager/server.xml</w:t>
      </w:r>
    </w:p>
    <w:p w14:paraId="042F9BF7">
      <w:pPr>
        <w:spacing w:line="360" w:lineRule="auto"/>
        <w:ind w:firstLine="480" w:firstLineChars="200"/>
        <w:rPr>
          <w:rFonts w:hint="eastAsia"/>
          <w:sz w:val="24"/>
          <w:lang/>
        </w:rPr>
      </w:pPr>
      <w:r>
        <w:rPr>
          <w:rFonts w:hint="eastAsia"/>
          <w:sz w:val="24"/>
          <w:lang/>
        </w:rPr>
        <w:t>&lt;/IfModule&gt;</w:t>
      </w:r>
    </w:p>
    <w:p w14:paraId="29F64B4C">
      <w:pPr>
        <w:spacing w:line="360" w:lineRule="auto"/>
        <w:ind w:firstLine="480" w:firstLineChars="200"/>
        <w:rPr>
          <w:sz w:val="24"/>
          <w:lang/>
        </w:rPr>
      </w:pPr>
      <w:r>
        <w:rPr>
          <w:rFonts w:hint="eastAsia"/>
          <w:sz w:val="24"/>
          <w:lang/>
        </w:rPr>
        <w:t>##搜索服务配置结束</w:t>
      </w:r>
    </w:p>
    <w:p w14:paraId="15850301">
      <w:pPr>
        <w:pStyle w:val="4"/>
        <w:numPr>
          <w:ilvl w:val="2"/>
          <w:numId w:val="1"/>
        </w:numPr>
        <w:spacing w:before="200" w:after="200" w:line="240" w:lineRule="auto"/>
        <w:rPr>
          <w:kern w:val="2"/>
          <w:sz w:val="24"/>
          <w:szCs w:val="24"/>
          <w:lang/>
        </w:rPr>
      </w:pPr>
      <w:bookmarkStart w:id="78" w:name="_Toc117786484"/>
      <w:r>
        <w:rPr>
          <w:rFonts w:hint="eastAsia"/>
          <w:kern w:val="2"/>
          <w:sz w:val="24"/>
          <w:szCs w:val="24"/>
          <w:lang/>
        </w:rPr>
        <w:t>三维分析服务</w:t>
      </w:r>
      <w:bookmarkEnd w:id="78"/>
    </w:p>
    <w:p w14:paraId="08588C2B">
      <w:pPr>
        <w:numPr>
          <w:ilvl w:val="0"/>
          <w:numId w:val="37"/>
        </w:numPr>
        <w:spacing w:after="93" w:afterLines="30" w:line="360" w:lineRule="auto"/>
        <w:rPr>
          <w:rFonts w:hAnsi="宋体"/>
          <w:b/>
          <w:sz w:val="24"/>
          <w:lang/>
        </w:rPr>
      </w:pPr>
      <w:r>
        <w:rPr>
          <w:rFonts w:hint="eastAsia" w:hAnsi="宋体"/>
          <w:b/>
          <w:sz w:val="24"/>
          <w:lang/>
        </w:rPr>
        <w:t>功能说明</w:t>
      </w:r>
    </w:p>
    <w:p w14:paraId="4875DCCF">
      <w:pPr>
        <w:spacing w:line="360" w:lineRule="auto"/>
        <w:ind w:firstLine="480" w:firstLineChars="200"/>
        <w:rPr>
          <w:sz w:val="24"/>
          <w:lang/>
        </w:rPr>
      </w:pPr>
      <w:r>
        <w:rPr>
          <w:rFonts w:hint="eastAsia"/>
          <w:sz w:val="24"/>
          <w:lang/>
        </w:rPr>
        <w:t>本服务提供所有空间分析服务包括：通视分析、阴影分析、地表面积、挖填方、淹没分析、地形路径、地形剖面等。</w:t>
      </w:r>
    </w:p>
    <w:p w14:paraId="2A9916D9">
      <w:pPr>
        <w:numPr>
          <w:ilvl w:val="0"/>
          <w:numId w:val="37"/>
        </w:numPr>
        <w:spacing w:after="93" w:afterLines="30" w:line="360" w:lineRule="auto"/>
        <w:rPr>
          <w:rFonts w:hint="eastAsia" w:hAnsi="宋体"/>
          <w:b/>
          <w:sz w:val="24"/>
          <w:lang/>
        </w:rPr>
      </w:pPr>
      <w:r>
        <w:rPr>
          <w:rFonts w:hint="eastAsia" w:hAnsi="宋体"/>
          <w:b/>
          <w:sz w:val="24"/>
          <w:lang/>
        </w:rPr>
        <w:t>Apache服务配置</w:t>
      </w:r>
    </w:p>
    <w:p w14:paraId="16EFC23E">
      <w:pPr>
        <w:spacing w:line="360" w:lineRule="auto"/>
        <w:ind w:firstLine="480" w:firstLineChars="200"/>
        <w:rPr>
          <w:rFonts w:hint="eastAsia"/>
          <w:sz w:val="24"/>
          <w:lang/>
        </w:rPr>
      </w:pPr>
      <w:r>
        <w:rPr>
          <w:rFonts w:hint="eastAsia"/>
          <w:sz w:val="24"/>
          <w:lang/>
        </w:rPr>
        <w:t>打开/etc/httpd/conf/httpd.conf文件，进行分析服务配置：</w:t>
      </w:r>
    </w:p>
    <w:p w14:paraId="57C41C80">
      <w:pPr>
        <w:spacing w:line="360" w:lineRule="auto"/>
        <w:ind w:firstLine="480" w:firstLineChars="200"/>
        <w:rPr>
          <w:rFonts w:hint="eastAsia"/>
          <w:sz w:val="24"/>
          <w:lang/>
        </w:rPr>
      </w:pPr>
      <w:r>
        <w:rPr>
          <w:rFonts w:hint="eastAsia"/>
          <w:sz w:val="24"/>
          <w:lang/>
        </w:rPr>
        <w:t>##分析服务配置开始</w:t>
      </w:r>
    </w:p>
    <w:p w14:paraId="1C8EE281">
      <w:pPr>
        <w:spacing w:line="360" w:lineRule="auto"/>
        <w:ind w:firstLine="480" w:firstLineChars="200"/>
        <w:rPr>
          <w:rFonts w:hint="eastAsia"/>
          <w:sz w:val="24"/>
          <w:lang/>
        </w:rPr>
      </w:pPr>
      <w:r>
        <w:rPr>
          <w:rFonts w:hint="eastAsia"/>
          <w:sz w:val="24"/>
          <w:lang/>
        </w:rPr>
        <w:t>LoadModule se_analysis_module /data/stampserver/se_analysis.so</w:t>
      </w:r>
    </w:p>
    <w:p w14:paraId="27E289A1">
      <w:pPr>
        <w:spacing w:line="360" w:lineRule="auto"/>
        <w:ind w:firstLine="480" w:firstLineChars="200"/>
        <w:rPr>
          <w:sz w:val="24"/>
          <w:lang/>
        </w:rPr>
      </w:pPr>
    </w:p>
    <w:p w14:paraId="7775F9B6">
      <w:pPr>
        <w:spacing w:line="360" w:lineRule="auto"/>
        <w:ind w:firstLine="480" w:firstLineChars="200"/>
        <w:rPr>
          <w:rFonts w:hint="eastAsia"/>
          <w:sz w:val="24"/>
          <w:lang/>
        </w:rPr>
      </w:pPr>
      <w:r>
        <w:rPr>
          <w:rFonts w:hint="eastAsia"/>
          <w:sz w:val="24"/>
          <w:lang/>
        </w:rPr>
        <w:t>&lt;Location /analysis&gt;</w:t>
      </w:r>
    </w:p>
    <w:p w14:paraId="4B8F6E47">
      <w:pPr>
        <w:spacing w:line="360" w:lineRule="auto"/>
        <w:ind w:firstLine="480" w:firstLineChars="200"/>
        <w:rPr>
          <w:rFonts w:hint="eastAsia"/>
          <w:sz w:val="24"/>
          <w:lang/>
        </w:rPr>
      </w:pPr>
      <w:r>
        <w:rPr>
          <w:rFonts w:hint="eastAsia"/>
          <w:sz w:val="24"/>
          <w:lang/>
        </w:rPr>
        <w:t xml:space="preserve">    SetHandler se_analysis_module</w:t>
      </w:r>
    </w:p>
    <w:p w14:paraId="6FB0C786">
      <w:pPr>
        <w:spacing w:line="360" w:lineRule="auto"/>
        <w:ind w:firstLine="480" w:firstLineChars="200"/>
        <w:rPr>
          <w:rFonts w:hint="eastAsia"/>
          <w:sz w:val="24"/>
          <w:lang/>
        </w:rPr>
      </w:pPr>
      <w:r>
        <w:rPr>
          <w:rFonts w:hint="eastAsia"/>
          <w:sz w:val="24"/>
          <w:lang/>
        </w:rPr>
        <w:t>&lt;/Location&gt;</w:t>
      </w:r>
    </w:p>
    <w:p w14:paraId="75D73AF4">
      <w:pPr>
        <w:spacing w:line="360" w:lineRule="auto"/>
        <w:ind w:firstLine="480" w:firstLineChars="200"/>
        <w:rPr>
          <w:rFonts w:hint="eastAsia"/>
          <w:sz w:val="24"/>
          <w:lang/>
        </w:rPr>
      </w:pPr>
      <w:r>
        <w:rPr>
          <w:rFonts w:hint="eastAsia"/>
          <w:sz w:val="24"/>
          <w:lang/>
        </w:rPr>
        <w:t>&lt;IfModule se_analysis_module&gt;</w:t>
      </w:r>
    </w:p>
    <w:p w14:paraId="3C3A1632">
      <w:pPr>
        <w:spacing w:line="360" w:lineRule="auto"/>
        <w:ind w:firstLine="480" w:firstLineChars="200"/>
        <w:rPr>
          <w:rFonts w:hint="eastAsia"/>
          <w:sz w:val="24"/>
          <w:lang/>
        </w:rPr>
      </w:pPr>
      <w:r>
        <w:rPr>
          <w:rFonts w:hint="eastAsia"/>
          <w:sz w:val="24"/>
          <w:lang/>
        </w:rPr>
        <w:t xml:space="preserve">    DataEngineConfig /data/stampmanager/server.xml</w:t>
      </w:r>
    </w:p>
    <w:p w14:paraId="0403D667">
      <w:pPr>
        <w:spacing w:line="360" w:lineRule="auto"/>
        <w:ind w:firstLine="480" w:firstLineChars="200"/>
        <w:rPr>
          <w:rFonts w:hint="eastAsia"/>
          <w:sz w:val="24"/>
          <w:lang/>
        </w:rPr>
      </w:pPr>
      <w:r>
        <w:rPr>
          <w:rFonts w:hint="eastAsia"/>
          <w:sz w:val="24"/>
          <w:lang/>
        </w:rPr>
        <w:t>&lt;/IfModule&gt;</w:t>
      </w:r>
    </w:p>
    <w:p w14:paraId="107DEF78">
      <w:pPr>
        <w:spacing w:line="360" w:lineRule="auto"/>
        <w:ind w:firstLine="480" w:firstLineChars="200"/>
        <w:rPr>
          <w:sz w:val="24"/>
          <w:lang/>
        </w:rPr>
      </w:pPr>
      <w:r>
        <w:rPr>
          <w:rFonts w:hint="eastAsia"/>
          <w:sz w:val="24"/>
          <w:lang/>
        </w:rPr>
        <w:t>##分析服务配置结束</w:t>
      </w:r>
    </w:p>
    <w:p w14:paraId="210C8C4B">
      <w:pPr>
        <w:pStyle w:val="4"/>
        <w:numPr>
          <w:ilvl w:val="2"/>
          <w:numId w:val="1"/>
        </w:numPr>
        <w:spacing w:before="200" w:after="200" w:line="240" w:lineRule="auto"/>
        <w:rPr>
          <w:kern w:val="2"/>
          <w:sz w:val="24"/>
          <w:szCs w:val="24"/>
          <w:lang/>
        </w:rPr>
      </w:pPr>
      <w:bookmarkStart w:id="79" w:name="_Toc117786485"/>
      <w:r>
        <w:rPr>
          <w:rFonts w:hint="eastAsia"/>
          <w:kern w:val="2"/>
          <w:sz w:val="24"/>
          <w:szCs w:val="24"/>
          <w:lang/>
        </w:rPr>
        <w:t>管线查询服务</w:t>
      </w:r>
      <w:bookmarkEnd w:id="79"/>
    </w:p>
    <w:p w14:paraId="763B6F42">
      <w:pPr>
        <w:numPr>
          <w:ilvl w:val="0"/>
          <w:numId w:val="38"/>
        </w:numPr>
        <w:spacing w:after="93" w:afterLines="30" w:line="360" w:lineRule="auto"/>
        <w:rPr>
          <w:rFonts w:hAnsi="宋体"/>
          <w:b/>
          <w:sz w:val="24"/>
          <w:lang/>
        </w:rPr>
      </w:pPr>
      <w:r>
        <w:rPr>
          <w:rFonts w:hint="eastAsia" w:hAnsi="宋体"/>
          <w:b/>
          <w:sz w:val="24"/>
          <w:lang/>
        </w:rPr>
        <w:t>功能说明</w:t>
      </w:r>
    </w:p>
    <w:p w14:paraId="25FB0FA9">
      <w:pPr>
        <w:spacing w:line="360" w:lineRule="auto"/>
        <w:ind w:firstLine="480" w:firstLineChars="200"/>
        <w:rPr>
          <w:sz w:val="24"/>
          <w:lang/>
        </w:rPr>
      </w:pPr>
      <w:r>
        <w:rPr>
          <w:rFonts w:hint="eastAsia"/>
          <w:sz w:val="24"/>
          <w:lang/>
        </w:rPr>
        <w:t>本服务提供基于空间数据库（支持Oracle和PostgreSQL）直连的管线空间数据和属性数据查询与统计。</w:t>
      </w:r>
    </w:p>
    <w:p w14:paraId="2F3BCD8A">
      <w:pPr>
        <w:spacing w:line="360" w:lineRule="auto"/>
        <w:ind w:firstLine="480" w:firstLineChars="200"/>
        <w:rPr>
          <w:rFonts w:hint="eastAsia"/>
          <w:i/>
          <w:sz w:val="24"/>
          <w:lang/>
        </w:rPr>
      </w:pPr>
      <w:r>
        <w:rPr>
          <w:rFonts w:hint="eastAsia"/>
          <w:i/>
          <w:sz w:val="24"/>
          <w:lang/>
        </w:rPr>
        <w:t>注：在StampManager-数据管理-数据配置中工程上配置数据库登录信息、管线配置文件和快速查询矢量数据。</w:t>
      </w:r>
    </w:p>
    <w:p w14:paraId="0232788E">
      <w:pPr>
        <w:numPr>
          <w:ilvl w:val="0"/>
          <w:numId w:val="38"/>
        </w:numPr>
        <w:spacing w:after="93" w:afterLines="30" w:line="360" w:lineRule="auto"/>
        <w:rPr>
          <w:rFonts w:hint="eastAsia" w:hAnsi="宋体"/>
          <w:b/>
          <w:sz w:val="24"/>
          <w:lang/>
        </w:rPr>
      </w:pPr>
      <w:r>
        <w:rPr>
          <w:rFonts w:hint="eastAsia" w:hAnsi="宋体"/>
          <w:b/>
          <w:sz w:val="24"/>
          <w:lang/>
        </w:rPr>
        <w:t>Apache服务配置</w:t>
      </w:r>
    </w:p>
    <w:p w14:paraId="59963B55">
      <w:pPr>
        <w:spacing w:line="360" w:lineRule="auto"/>
        <w:ind w:firstLine="480" w:firstLineChars="200"/>
        <w:rPr>
          <w:rFonts w:hint="eastAsia"/>
          <w:sz w:val="24"/>
          <w:lang/>
        </w:rPr>
      </w:pPr>
      <w:r>
        <w:rPr>
          <w:rFonts w:hint="eastAsia"/>
          <w:sz w:val="24"/>
          <w:lang/>
        </w:rPr>
        <w:t>打开/etc/httpd/conf/httpd.conf文件，进行管线服务配置：</w:t>
      </w:r>
    </w:p>
    <w:p w14:paraId="491C6C49">
      <w:pPr>
        <w:spacing w:line="360" w:lineRule="auto"/>
        <w:ind w:firstLine="480" w:firstLineChars="200"/>
        <w:rPr>
          <w:rFonts w:hint="eastAsia"/>
          <w:sz w:val="24"/>
          <w:lang/>
        </w:rPr>
      </w:pPr>
      <w:r>
        <w:rPr>
          <w:rFonts w:hint="eastAsia"/>
          <w:sz w:val="24"/>
          <w:lang/>
        </w:rPr>
        <w:t>##管线查询服务配置开始</w:t>
      </w:r>
    </w:p>
    <w:p w14:paraId="59E15E68">
      <w:pPr>
        <w:spacing w:line="360" w:lineRule="auto"/>
        <w:ind w:firstLine="480" w:firstLineChars="200"/>
        <w:rPr>
          <w:rFonts w:hint="eastAsia"/>
          <w:sz w:val="24"/>
          <w:lang/>
        </w:rPr>
      </w:pPr>
      <w:r>
        <w:rPr>
          <w:rFonts w:hint="eastAsia"/>
          <w:sz w:val="24"/>
          <w:lang/>
        </w:rPr>
        <w:t>LoadModule se_query_module /data/stampserver/se_query.so</w:t>
      </w:r>
    </w:p>
    <w:p w14:paraId="37B90B53">
      <w:pPr>
        <w:spacing w:line="360" w:lineRule="auto"/>
        <w:ind w:firstLine="480" w:firstLineChars="200"/>
        <w:rPr>
          <w:sz w:val="24"/>
          <w:lang/>
        </w:rPr>
      </w:pPr>
    </w:p>
    <w:p w14:paraId="7DAF3674">
      <w:pPr>
        <w:spacing w:line="360" w:lineRule="auto"/>
        <w:ind w:firstLine="480" w:firstLineChars="200"/>
        <w:rPr>
          <w:rFonts w:hint="eastAsia"/>
          <w:sz w:val="24"/>
          <w:lang/>
        </w:rPr>
      </w:pPr>
      <w:r>
        <w:rPr>
          <w:rFonts w:hint="eastAsia"/>
          <w:sz w:val="24"/>
          <w:lang/>
        </w:rPr>
        <w:t>&lt;Location /dataquery&gt;</w:t>
      </w:r>
    </w:p>
    <w:p w14:paraId="05C5C6F8">
      <w:pPr>
        <w:spacing w:line="360" w:lineRule="auto"/>
        <w:ind w:firstLine="480" w:firstLineChars="200"/>
        <w:rPr>
          <w:rFonts w:hint="eastAsia"/>
          <w:sz w:val="24"/>
          <w:lang/>
        </w:rPr>
      </w:pPr>
      <w:r>
        <w:rPr>
          <w:rFonts w:hint="eastAsia"/>
          <w:sz w:val="24"/>
          <w:lang/>
        </w:rPr>
        <w:tab/>
      </w:r>
      <w:r>
        <w:rPr>
          <w:rFonts w:hint="eastAsia"/>
          <w:sz w:val="24"/>
          <w:lang/>
        </w:rPr>
        <w:t>SetHandler se_query_module</w:t>
      </w:r>
    </w:p>
    <w:p w14:paraId="315EFBBB">
      <w:pPr>
        <w:spacing w:line="360" w:lineRule="auto"/>
        <w:ind w:firstLine="480" w:firstLineChars="200"/>
        <w:rPr>
          <w:rFonts w:hint="eastAsia"/>
          <w:sz w:val="24"/>
          <w:lang/>
        </w:rPr>
      </w:pPr>
      <w:r>
        <w:rPr>
          <w:rFonts w:hint="eastAsia"/>
          <w:sz w:val="24"/>
          <w:lang/>
        </w:rPr>
        <w:t>&lt;/Location&gt;</w:t>
      </w:r>
    </w:p>
    <w:p w14:paraId="65B720CF">
      <w:pPr>
        <w:spacing w:line="360" w:lineRule="auto"/>
        <w:ind w:firstLine="480" w:firstLineChars="200"/>
        <w:rPr>
          <w:rFonts w:hint="eastAsia"/>
          <w:sz w:val="24"/>
          <w:lang/>
        </w:rPr>
      </w:pPr>
      <w:r>
        <w:rPr>
          <w:rFonts w:hint="eastAsia"/>
          <w:sz w:val="24"/>
          <w:lang/>
        </w:rPr>
        <w:t>&lt;IfModule se_query_module&gt;</w:t>
      </w:r>
    </w:p>
    <w:p w14:paraId="6B4E4A65">
      <w:pPr>
        <w:spacing w:line="360" w:lineRule="auto"/>
        <w:ind w:firstLine="480" w:firstLineChars="200"/>
        <w:rPr>
          <w:rFonts w:hint="eastAsia"/>
          <w:sz w:val="24"/>
          <w:lang/>
        </w:rPr>
      </w:pPr>
      <w:r>
        <w:rPr>
          <w:rFonts w:hint="eastAsia"/>
          <w:sz w:val="24"/>
          <w:lang/>
        </w:rPr>
        <w:t xml:space="preserve">    ArcConfig /data/stampmanager/server.xml</w:t>
      </w:r>
    </w:p>
    <w:p w14:paraId="00CE85A7">
      <w:pPr>
        <w:spacing w:line="360" w:lineRule="auto"/>
        <w:ind w:firstLine="480" w:firstLineChars="200"/>
        <w:rPr>
          <w:rFonts w:hint="eastAsia"/>
          <w:sz w:val="24"/>
          <w:lang/>
        </w:rPr>
      </w:pPr>
      <w:r>
        <w:rPr>
          <w:rFonts w:hint="eastAsia"/>
          <w:sz w:val="24"/>
          <w:lang/>
        </w:rPr>
        <w:t>&lt;/IfModule&gt;</w:t>
      </w:r>
    </w:p>
    <w:p w14:paraId="427BFF31">
      <w:pPr>
        <w:spacing w:line="360" w:lineRule="auto"/>
        <w:ind w:firstLine="480" w:firstLineChars="200"/>
        <w:rPr>
          <w:sz w:val="24"/>
          <w:lang/>
        </w:rPr>
      </w:pPr>
      <w:r>
        <w:rPr>
          <w:rFonts w:hint="eastAsia"/>
          <w:sz w:val="24"/>
          <w:lang/>
        </w:rPr>
        <w:t>##管线查询服务配置结束</w:t>
      </w:r>
    </w:p>
    <w:p w14:paraId="15B6DE65">
      <w:pPr>
        <w:pStyle w:val="4"/>
        <w:numPr>
          <w:ilvl w:val="2"/>
          <w:numId w:val="1"/>
        </w:numPr>
        <w:spacing w:before="200" w:after="200" w:line="240" w:lineRule="auto"/>
        <w:rPr>
          <w:kern w:val="2"/>
          <w:sz w:val="24"/>
          <w:szCs w:val="24"/>
          <w:lang/>
        </w:rPr>
      </w:pPr>
      <w:bookmarkStart w:id="80" w:name="_Toc117786486"/>
      <w:r>
        <w:rPr>
          <w:rFonts w:hint="eastAsia"/>
          <w:kern w:val="2"/>
          <w:sz w:val="24"/>
          <w:szCs w:val="24"/>
          <w:lang/>
        </w:rPr>
        <w:t>管线分析服务</w:t>
      </w:r>
      <w:bookmarkEnd w:id="80"/>
    </w:p>
    <w:p w14:paraId="04BED22A">
      <w:pPr>
        <w:numPr>
          <w:ilvl w:val="0"/>
          <w:numId w:val="39"/>
        </w:numPr>
        <w:spacing w:after="93" w:afterLines="30" w:line="360" w:lineRule="auto"/>
        <w:rPr>
          <w:rFonts w:hAnsi="宋体"/>
          <w:b/>
          <w:sz w:val="24"/>
          <w:lang/>
        </w:rPr>
      </w:pPr>
      <w:r>
        <w:rPr>
          <w:rFonts w:hint="eastAsia" w:hAnsi="宋体"/>
          <w:b/>
          <w:sz w:val="24"/>
          <w:lang/>
        </w:rPr>
        <w:t>功能说明</w:t>
      </w:r>
    </w:p>
    <w:p w14:paraId="3D14D627">
      <w:pPr>
        <w:spacing w:line="360" w:lineRule="auto"/>
        <w:ind w:firstLine="480" w:firstLineChars="200"/>
        <w:rPr>
          <w:sz w:val="24"/>
          <w:lang/>
        </w:rPr>
      </w:pPr>
      <w:r>
        <w:rPr>
          <w:rFonts w:hint="eastAsia"/>
          <w:sz w:val="24"/>
          <w:lang/>
        </w:rPr>
        <w:t>本服务提供基于空间数据库（支持Oracle和PostgreSQL）的管线分析功能，：碰撞分析（包括水平净距、垂直净距）、覆土分析、纵断面、横断面分析等。</w:t>
      </w:r>
    </w:p>
    <w:p w14:paraId="27B3D436">
      <w:pPr>
        <w:spacing w:line="360" w:lineRule="auto"/>
        <w:ind w:firstLine="480" w:firstLineChars="200"/>
        <w:rPr>
          <w:i/>
          <w:sz w:val="24"/>
          <w:lang/>
        </w:rPr>
      </w:pPr>
      <w:r>
        <w:rPr>
          <w:rFonts w:hint="eastAsia"/>
          <w:i/>
          <w:sz w:val="24"/>
          <w:lang/>
        </w:rPr>
        <w:t>注：在StampManager-数据管理-数据配置中工程上配置管线净距分析标准配置文件</w:t>
      </w:r>
    </w:p>
    <w:p w14:paraId="46B540C2">
      <w:pPr>
        <w:numPr>
          <w:ilvl w:val="0"/>
          <w:numId w:val="39"/>
        </w:numPr>
        <w:spacing w:after="93" w:afterLines="30" w:line="360" w:lineRule="auto"/>
        <w:rPr>
          <w:rFonts w:hint="eastAsia" w:hAnsi="宋体"/>
          <w:b/>
          <w:sz w:val="24"/>
          <w:lang/>
        </w:rPr>
      </w:pPr>
      <w:r>
        <w:rPr>
          <w:rFonts w:hint="eastAsia" w:hAnsi="宋体"/>
          <w:b/>
          <w:sz w:val="24"/>
          <w:lang/>
        </w:rPr>
        <w:t>Apache服务配置</w:t>
      </w:r>
    </w:p>
    <w:p w14:paraId="5580273C">
      <w:pPr>
        <w:spacing w:line="360" w:lineRule="auto"/>
        <w:ind w:firstLine="480" w:firstLineChars="200"/>
        <w:rPr>
          <w:rFonts w:hint="eastAsia"/>
          <w:sz w:val="24"/>
          <w:lang/>
        </w:rPr>
      </w:pPr>
      <w:r>
        <w:rPr>
          <w:rFonts w:hint="eastAsia"/>
          <w:sz w:val="24"/>
          <w:lang/>
        </w:rPr>
        <w:t>打开/etc/httpd/conf/httpd.conf文件，进行管线服务配置：</w:t>
      </w:r>
    </w:p>
    <w:p w14:paraId="13D1AE17">
      <w:pPr>
        <w:spacing w:line="360" w:lineRule="auto"/>
        <w:ind w:firstLine="480" w:firstLineChars="200"/>
        <w:rPr>
          <w:rFonts w:hint="eastAsia"/>
          <w:sz w:val="24"/>
          <w:lang/>
        </w:rPr>
      </w:pPr>
      <w:r>
        <w:rPr>
          <w:rFonts w:hint="eastAsia"/>
          <w:sz w:val="24"/>
          <w:lang/>
        </w:rPr>
        <w:t>##管线分析服务配置开始</w:t>
      </w:r>
    </w:p>
    <w:p w14:paraId="27E74BAD">
      <w:pPr>
        <w:spacing w:line="360" w:lineRule="auto"/>
        <w:ind w:firstLine="480" w:firstLineChars="200"/>
        <w:rPr>
          <w:rFonts w:hint="eastAsia"/>
          <w:sz w:val="24"/>
          <w:lang/>
        </w:rPr>
      </w:pPr>
      <w:r>
        <w:rPr>
          <w:rFonts w:hint="eastAsia"/>
          <w:sz w:val="24"/>
          <w:lang/>
        </w:rPr>
        <w:t>LoadModule se_pipeline_module /data/stampserver/se_pipeline.so</w:t>
      </w:r>
    </w:p>
    <w:p w14:paraId="58EE8AC6">
      <w:pPr>
        <w:spacing w:line="360" w:lineRule="auto"/>
        <w:ind w:firstLine="480" w:firstLineChars="200"/>
        <w:rPr>
          <w:sz w:val="24"/>
          <w:lang/>
        </w:rPr>
      </w:pPr>
    </w:p>
    <w:p w14:paraId="1E35E52E">
      <w:pPr>
        <w:spacing w:line="360" w:lineRule="auto"/>
        <w:ind w:firstLine="480" w:firstLineChars="200"/>
        <w:rPr>
          <w:rFonts w:hint="eastAsia"/>
          <w:sz w:val="24"/>
          <w:lang/>
        </w:rPr>
      </w:pPr>
      <w:r>
        <w:rPr>
          <w:rFonts w:hint="eastAsia"/>
          <w:sz w:val="24"/>
          <w:lang/>
        </w:rPr>
        <w:t>&lt;Location /pipeline&gt;</w:t>
      </w:r>
    </w:p>
    <w:p w14:paraId="505B4C9A">
      <w:pPr>
        <w:spacing w:line="360" w:lineRule="auto"/>
        <w:ind w:firstLine="480" w:firstLineChars="200"/>
        <w:rPr>
          <w:rFonts w:hint="eastAsia"/>
          <w:sz w:val="24"/>
          <w:lang/>
        </w:rPr>
      </w:pPr>
      <w:r>
        <w:rPr>
          <w:rFonts w:hint="eastAsia"/>
          <w:sz w:val="24"/>
          <w:lang/>
        </w:rPr>
        <w:tab/>
      </w:r>
      <w:r>
        <w:rPr>
          <w:rFonts w:hint="eastAsia"/>
          <w:sz w:val="24"/>
          <w:lang/>
        </w:rPr>
        <w:t>SetHandler se_pipeline_module</w:t>
      </w:r>
    </w:p>
    <w:p w14:paraId="69BB7C58">
      <w:pPr>
        <w:spacing w:line="360" w:lineRule="auto"/>
        <w:ind w:firstLine="480" w:firstLineChars="200"/>
        <w:rPr>
          <w:rFonts w:hint="eastAsia"/>
          <w:sz w:val="24"/>
          <w:lang/>
        </w:rPr>
      </w:pPr>
      <w:r>
        <w:rPr>
          <w:rFonts w:hint="eastAsia"/>
          <w:sz w:val="24"/>
          <w:lang/>
        </w:rPr>
        <w:t>&lt;/Location&gt;</w:t>
      </w:r>
    </w:p>
    <w:p w14:paraId="396B232C">
      <w:pPr>
        <w:spacing w:line="360" w:lineRule="auto"/>
        <w:ind w:firstLine="480" w:firstLineChars="200"/>
        <w:rPr>
          <w:rFonts w:hint="eastAsia"/>
          <w:sz w:val="24"/>
          <w:lang/>
        </w:rPr>
      </w:pPr>
      <w:r>
        <w:rPr>
          <w:rFonts w:hint="eastAsia"/>
          <w:sz w:val="24"/>
          <w:lang/>
        </w:rPr>
        <w:t>&lt;IfModule se_pipeline_module&gt;</w:t>
      </w:r>
    </w:p>
    <w:p w14:paraId="0B4241AD">
      <w:pPr>
        <w:spacing w:line="360" w:lineRule="auto"/>
        <w:ind w:firstLine="480" w:firstLineChars="200"/>
        <w:rPr>
          <w:rFonts w:hint="eastAsia"/>
          <w:sz w:val="24"/>
          <w:lang/>
        </w:rPr>
      </w:pPr>
      <w:r>
        <w:rPr>
          <w:rFonts w:hint="eastAsia"/>
          <w:sz w:val="24"/>
          <w:lang/>
        </w:rPr>
        <w:t xml:space="preserve">    ArcConfig /data/stampmanager/server.xml</w:t>
      </w:r>
    </w:p>
    <w:p w14:paraId="6E9CC49B">
      <w:pPr>
        <w:spacing w:line="360" w:lineRule="auto"/>
        <w:ind w:firstLine="480" w:firstLineChars="200"/>
        <w:rPr>
          <w:rFonts w:hint="eastAsia"/>
          <w:sz w:val="24"/>
          <w:lang/>
        </w:rPr>
      </w:pPr>
      <w:r>
        <w:rPr>
          <w:rFonts w:hint="eastAsia"/>
          <w:sz w:val="24"/>
          <w:lang/>
        </w:rPr>
        <w:t>&lt;/IfModule&gt;</w:t>
      </w:r>
    </w:p>
    <w:p w14:paraId="0F348135">
      <w:pPr>
        <w:spacing w:line="360" w:lineRule="auto"/>
        <w:ind w:firstLine="480" w:firstLineChars="200"/>
        <w:rPr>
          <w:sz w:val="24"/>
          <w:lang/>
        </w:rPr>
      </w:pPr>
      <w:r>
        <w:rPr>
          <w:rFonts w:hint="eastAsia"/>
          <w:sz w:val="24"/>
          <w:lang/>
        </w:rPr>
        <w:t>##管线分析服务配置结束</w:t>
      </w:r>
    </w:p>
    <w:p w14:paraId="72C12B7A">
      <w:pPr>
        <w:pStyle w:val="4"/>
        <w:numPr>
          <w:ilvl w:val="2"/>
          <w:numId w:val="1"/>
        </w:numPr>
        <w:spacing w:before="200" w:after="200" w:line="240" w:lineRule="auto"/>
        <w:rPr>
          <w:kern w:val="2"/>
          <w:sz w:val="24"/>
          <w:szCs w:val="24"/>
          <w:lang/>
        </w:rPr>
      </w:pPr>
      <w:bookmarkStart w:id="81" w:name="_Toc117786487"/>
      <w:r>
        <w:rPr>
          <w:rFonts w:hint="eastAsia"/>
          <w:kern w:val="2"/>
          <w:sz w:val="24"/>
          <w:szCs w:val="24"/>
          <w:lang/>
        </w:rPr>
        <w:t>网络分析服务</w:t>
      </w:r>
      <w:bookmarkEnd w:id="81"/>
    </w:p>
    <w:p w14:paraId="1AA69791">
      <w:pPr>
        <w:numPr>
          <w:ilvl w:val="0"/>
          <w:numId w:val="40"/>
        </w:numPr>
        <w:spacing w:after="93" w:afterLines="30" w:line="360" w:lineRule="auto"/>
        <w:rPr>
          <w:rFonts w:hAnsi="宋体"/>
          <w:b/>
          <w:sz w:val="24"/>
          <w:lang/>
        </w:rPr>
      </w:pPr>
      <w:r>
        <w:rPr>
          <w:rFonts w:hint="eastAsia" w:hAnsi="宋体"/>
          <w:b/>
          <w:sz w:val="24"/>
          <w:lang/>
        </w:rPr>
        <w:t>功能说明</w:t>
      </w:r>
    </w:p>
    <w:p w14:paraId="202E0CE0">
      <w:pPr>
        <w:spacing w:line="360" w:lineRule="auto"/>
        <w:ind w:firstLine="480" w:firstLineChars="200"/>
        <w:rPr>
          <w:sz w:val="24"/>
          <w:lang/>
        </w:rPr>
      </w:pPr>
      <w:r>
        <w:rPr>
          <w:rFonts w:hint="eastAsia"/>
          <w:sz w:val="24"/>
          <w:lang/>
        </w:rPr>
        <w:t>本服务主要提供管线的Network分析服务，涉及的功能包括：爆管分析、追踪分析和连通分析三个服务。</w:t>
      </w:r>
    </w:p>
    <w:p w14:paraId="5DF38E00">
      <w:pPr>
        <w:numPr>
          <w:ilvl w:val="0"/>
          <w:numId w:val="40"/>
        </w:numPr>
        <w:spacing w:after="93" w:afterLines="30" w:line="360" w:lineRule="auto"/>
        <w:rPr>
          <w:rFonts w:hint="eastAsia" w:hAnsi="宋体"/>
          <w:b/>
          <w:sz w:val="24"/>
          <w:lang/>
        </w:rPr>
      </w:pPr>
      <w:r>
        <w:rPr>
          <w:rFonts w:hint="eastAsia" w:hAnsi="宋体"/>
          <w:b/>
          <w:sz w:val="24"/>
          <w:lang/>
        </w:rPr>
        <w:t>Apache服务配置</w:t>
      </w:r>
    </w:p>
    <w:p w14:paraId="1E08DEEA">
      <w:pPr>
        <w:spacing w:line="360" w:lineRule="auto"/>
        <w:ind w:firstLine="480" w:firstLineChars="200"/>
        <w:rPr>
          <w:rFonts w:hint="eastAsia"/>
          <w:sz w:val="24"/>
          <w:lang/>
        </w:rPr>
      </w:pPr>
      <w:r>
        <w:rPr>
          <w:rFonts w:hint="eastAsia"/>
          <w:sz w:val="24"/>
          <w:lang/>
        </w:rPr>
        <w:t>打开/etc/httpd/conf/httpd.conf文件，进行网络分析服务配置：</w:t>
      </w:r>
    </w:p>
    <w:p w14:paraId="2E20212D">
      <w:pPr>
        <w:spacing w:line="360" w:lineRule="auto"/>
        <w:ind w:firstLine="480" w:firstLineChars="200"/>
        <w:rPr>
          <w:sz w:val="24"/>
          <w:lang/>
        </w:rPr>
      </w:pPr>
      <w:r>
        <w:rPr>
          <w:rFonts w:hint="eastAsia"/>
          <w:sz w:val="24"/>
          <w:lang/>
        </w:rPr>
        <w:t>##网络分析服务配置开始</w:t>
      </w:r>
    </w:p>
    <w:p w14:paraId="063D5DA5">
      <w:pPr>
        <w:spacing w:line="360" w:lineRule="auto"/>
        <w:ind w:firstLine="480" w:firstLineChars="200"/>
        <w:rPr>
          <w:rFonts w:hint="eastAsia"/>
          <w:sz w:val="24"/>
          <w:lang/>
        </w:rPr>
      </w:pPr>
      <w:r>
        <w:rPr>
          <w:rFonts w:hint="eastAsia"/>
          <w:sz w:val="24"/>
          <w:lang/>
        </w:rPr>
        <w:t>LoadModule se_network_module /data/stampserver/se_network.so</w:t>
      </w:r>
    </w:p>
    <w:p w14:paraId="4FEF3393">
      <w:pPr>
        <w:spacing w:line="360" w:lineRule="auto"/>
        <w:ind w:firstLine="480" w:firstLineChars="200"/>
        <w:rPr>
          <w:sz w:val="24"/>
          <w:lang/>
        </w:rPr>
      </w:pPr>
    </w:p>
    <w:p w14:paraId="4418E75C">
      <w:pPr>
        <w:spacing w:line="360" w:lineRule="auto"/>
        <w:ind w:firstLine="480" w:firstLineChars="200"/>
        <w:rPr>
          <w:sz w:val="24"/>
          <w:lang/>
        </w:rPr>
      </w:pPr>
      <w:r>
        <w:rPr>
          <w:sz w:val="24"/>
          <w:lang/>
        </w:rPr>
        <w:t>&lt;Location /network&gt;</w:t>
      </w:r>
    </w:p>
    <w:p w14:paraId="48D733D1">
      <w:pPr>
        <w:spacing w:line="360" w:lineRule="auto"/>
        <w:ind w:firstLine="480" w:firstLineChars="200"/>
        <w:rPr>
          <w:sz w:val="24"/>
          <w:lang/>
        </w:rPr>
      </w:pPr>
      <w:r>
        <w:rPr>
          <w:sz w:val="24"/>
          <w:lang/>
        </w:rPr>
        <w:tab/>
      </w:r>
      <w:r>
        <w:rPr>
          <w:sz w:val="24"/>
          <w:lang/>
        </w:rPr>
        <w:t>SetHandler se_network_module</w:t>
      </w:r>
    </w:p>
    <w:p w14:paraId="5033D0BE">
      <w:pPr>
        <w:spacing w:line="360" w:lineRule="auto"/>
        <w:ind w:firstLine="480" w:firstLineChars="200"/>
        <w:rPr>
          <w:rFonts w:hint="eastAsia"/>
          <w:sz w:val="24"/>
          <w:lang/>
        </w:rPr>
      </w:pPr>
      <w:r>
        <w:rPr>
          <w:sz w:val="24"/>
          <w:lang/>
        </w:rPr>
        <w:t>&lt;/Location&gt;</w:t>
      </w:r>
    </w:p>
    <w:p w14:paraId="4ABE80B9">
      <w:pPr>
        <w:spacing w:line="360" w:lineRule="auto"/>
        <w:ind w:firstLine="480" w:firstLineChars="200"/>
        <w:rPr>
          <w:rFonts w:hint="eastAsia"/>
          <w:sz w:val="24"/>
          <w:lang/>
        </w:rPr>
      </w:pPr>
      <w:r>
        <w:rPr>
          <w:rFonts w:hint="eastAsia"/>
          <w:sz w:val="24"/>
          <w:lang/>
        </w:rPr>
        <w:t>&lt;IfModule se_network_module&gt;</w:t>
      </w:r>
    </w:p>
    <w:p w14:paraId="3CEDC392">
      <w:pPr>
        <w:spacing w:line="360" w:lineRule="auto"/>
        <w:ind w:firstLine="480" w:firstLineChars="200"/>
        <w:rPr>
          <w:rFonts w:hint="eastAsia"/>
          <w:sz w:val="24"/>
          <w:lang/>
        </w:rPr>
      </w:pPr>
      <w:r>
        <w:rPr>
          <w:rFonts w:hint="eastAsia"/>
          <w:sz w:val="24"/>
          <w:lang/>
        </w:rPr>
        <w:t xml:space="preserve">    ArcConfig /data/stampmanager/server.xml</w:t>
      </w:r>
    </w:p>
    <w:p w14:paraId="03DE7E41">
      <w:pPr>
        <w:spacing w:line="360" w:lineRule="auto"/>
        <w:ind w:firstLine="480" w:firstLineChars="200"/>
        <w:rPr>
          <w:rFonts w:hint="eastAsia"/>
          <w:sz w:val="24"/>
          <w:lang/>
        </w:rPr>
      </w:pPr>
      <w:r>
        <w:rPr>
          <w:rFonts w:hint="eastAsia"/>
          <w:sz w:val="24"/>
          <w:lang/>
        </w:rPr>
        <w:t>&lt;/IfModule&gt;</w:t>
      </w:r>
    </w:p>
    <w:p w14:paraId="336892E1">
      <w:pPr>
        <w:spacing w:line="360" w:lineRule="auto"/>
        <w:ind w:firstLine="480" w:firstLineChars="200"/>
        <w:rPr>
          <w:sz w:val="24"/>
          <w:lang/>
        </w:rPr>
      </w:pPr>
      <w:r>
        <w:rPr>
          <w:rFonts w:hint="eastAsia"/>
          <w:sz w:val="24"/>
          <w:lang/>
        </w:rPr>
        <w:t>##网络分析服务配置结束</w:t>
      </w:r>
    </w:p>
    <w:p w14:paraId="7BF153C9">
      <w:pPr>
        <w:pStyle w:val="4"/>
        <w:numPr>
          <w:ilvl w:val="2"/>
          <w:numId w:val="1"/>
        </w:numPr>
        <w:spacing w:before="200" w:after="200" w:line="240" w:lineRule="auto"/>
        <w:rPr>
          <w:kern w:val="2"/>
          <w:sz w:val="24"/>
          <w:szCs w:val="24"/>
          <w:lang/>
        </w:rPr>
      </w:pPr>
      <w:bookmarkStart w:id="82" w:name="_Toc117786488"/>
      <w:r>
        <w:rPr>
          <w:rFonts w:hint="eastAsia"/>
          <w:kern w:val="2"/>
          <w:sz w:val="24"/>
          <w:szCs w:val="24"/>
          <w:lang/>
        </w:rPr>
        <w:t>管线更新服务</w:t>
      </w:r>
      <w:bookmarkEnd w:id="82"/>
    </w:p>
    <w:p w14:paraId="29FF165C">
      <w:pPr>
        <w:numPr>
          <w:ilvl w:val="0"/>
          <w:numId w:val="41"/>
        </w:numPr>
        <w:spacing w:after="93" w:afterLines="30" w:line="360" w:lineRule="auto"/>
        <w:rPr>
          <w:rFonts w:hAnsi="宋体"/>
          <w:b/>
          <w:sz w:val="24"/>
          <w:lang/>
        </w:rPr>
      </w:pPr>
      <w:r>
        <w:rPr>
          <w:rFonts w:hint="eastAsia" w:hAnsi="宋体"/>
          <w:b/>
          <w:sz w:val="24"/>
          <w:lang/>
        </w:rPr>
        <w:t>功能说明</w:t>
      </w:r>
    </w:p>
    <w:p w14:paraId="43BFC025">
      <w:pPr>
        <w:spacing w:line="360" w:lineRule="auto"/>
        <w:ind w:firstLine="480" w:firstLineChars="200"/>
        <w:rPr>
          <w:sz w:val="24"/>
          <w:lang/>
        </w:rPr>
      </w:pPr>
      <w:r>
        <w:rPr>
          <w:rFonts w:hint="eastAsia"/>
          <w:sz w:val="24"/>
          <w:lang/>
        </w:rPr>
        <w:t>本服务主要提供基于空间数据库（支持Oracle和PostgreSQL）的增量式三维管线更新，需要先更新二维管线数据库，然后根据更新范围进行更新。</w:t>
      </w:r>
    </w:p>
    <w:p w14:paraId="23DDA7EE">
      <w:pPr>
        <w:spacing w:line="360" w:lineRule="auto"/>
        <w:ind w:firstLine="480" w:firstLineChars="200"/>
        <w:rPr>
          <w:i/>
          <w:sz w:val="24"/>
          <w:lang/>
        </w:rPr>
      </w:pPr>
      <w:r>
        <w:rPr>
          <w:rFonts w:hint="eastAsia"/>
          <w:i/>
          <w:sz w:val="24"/>
          <w:lang/>
        </w:rPr>
        <w:t>注：1、在StampManager“服务管理/服务配置”中设置临时目录，在数据工程属性中设置接地地形路径（需与用管线工具发布管线配置的地形数据一致）。</w:t>
      </w:r>
    </w:p>
    <w:p w14:paraId="33E0F1AD">
      <w:pPr>
        <w:spacing w:line="360" w:lineRule="auto"/>
        <w:ind w:firstLine="480" w:firstLineChars="200"/>
        <w:rPr>
          <w:rFonts w:hint="eastAsia"/>
          <w:i/>
          <w:sz w:val="24"/>
          <w:lang/>
        </w:rPr>
      </w:pPr>
      <w:r>
        <w:rPr>
          <w:rFonts w:hint="eastAsia"/>
          <w:i/>
          <w:sz w:val="24"/>
          <w:lang/>
        </w:rPr>
        <w:t>2、</w:t>
      </w:r>
      <w:r>
        <w:rPr>
          <w:i/>
          <w:sz w:val="24"/>
          <w:lang/>
        </w:rPr>
        <w:t>管线更新输出目录下必须要要有管线配置的resource目录，如果工程上配置的管线配置文件所在目录与更新数据输出目录不一致则需要将resource目录拷贝到管线更新数据输出目录一份。</w:t>
      </w:r>
    </w:p>
    <w:p w14:paraId="1B573225">
      <w:pPr>
        <w:numPr>
          <w:ilvl w:val="0"/>
          <w:numId w:val="41"/>
        </w:numPr>
        <w:spacing w:after="93" w:afterLines="30" w:line="360" w:lineRule="auto"/>
        <w:rPr>
          <w:rFonts w:hint="eastAsia" w:hAnsi="宋体"/>
          <w:b/>
          <w:sz w:val="24"/>
          <w:lang/>
        </w:rPr>
      </w:pPr>
      <w:r>
        <w:rPr>
          <w:rFonts w:hint="eastAsia" w:hAnsi="宋体"/>
          <w:b/>
          <w:sz w:val="24"/>
          <w:lang/>
        </w:rPr>
        <w:t>Apache服务配置</w:t>
      </w:r>
    </w:p>
    <w:p w14:paraId="0763F326">
      <w:pPr>
        <w:spacing w:line="360" w:lineRule="auto"/>
        <w:ind w:firstLine="480" w:firstLineChars="200"/>
        <w:rPr>
          <w:rFonts w:hint="eastAsia"/>
          <w:sz w:val="24"/>
          <w:lang/>
        </w:rPr>
      </w:pPr>
      <w:r>
        <w:rPr>
          <w:rFonts w:hint="eastAsia"/>
          <w:sz w:val="24"/>
          <w:lang/>
        </w:rPr>
        <w:t>打开/etc/httpd/conf/httpd.conf文件，进行管线服务配置：</w:t>
      </w:r>
    </w:p>
    <w:p w14:paraId="12CA099D">
      <w:pPr>
        <w:spacing w:line="360" w:lineRule="auto"/>
        <w:ind w:firstLine="480" w:firstLineChars="200"/>
        <w:rPr>
          <w:rFonts w:hint="eastAsia"/>
          <w:sz w:val="24"/>
          <w:lang/>
        </w:rPr>
      </w:pPr>
      <w:r>
        <w:rPr>
          <w:rFonts w:hint="eastAsia"/>
          <w:sz w:val="24"/>
          <w:lang/>
        </w:rPr>
        <w:t>##管线更新服务配置开始</w:t>
      </w:r>
    </w:p>
    <w:p w14:paraId="459043DF">
      <w:pPr>
        <w:spacing w:line="360" w:lineRule="auto"/>
        <w:ind w:firstLine="480" w:firstLineChars="200"/>
        <w:rPr>
          <w:rFonts w:hint="eastAsia"/>
          <w:sz w:val="24"/>
          <w:lang/>
        </w:rPr>
      </w:pPr>
      <w:r>
        <w:rPr>
          <w:rFonts w:hint="eastAsia"/>
          <w:sz w:val="24"/>
          <w:lang/>
        </w:rPr>
        <w:t>LoadModule se_pipeline_publish_tool_module /data/stampserver/se_pipeline_publish_tool.so</w:t>
      </w:r>
    </w:p>
    <w:p w14:paraId="2983D07F">
      <w:pPr>
        <w:spacing w:line="360" w:lineRule="auto"/>
        <w:ind w:firstLine="480" w:firstLineChars="200"/>
        <w:rPr>
          <w:sz w:val="24"/>
          <w:lang/>
        </w:rPr>
      </w:pPr>
    </w:p>
    <w:p w14:paraId="0EF81E2B">
      <w:pPr>
        <w:spacing w:line="360" w:lineRule="auto"/>
        <w:ind w:firstLine="480" w:firstLineChars="200"/>
        <w:rPr>
          <w:rFonts w:hint="eastAsia"/>
          <w:sz w:val="24"/>
          <w:lang/>
        </w:rPr>
      </w:pPr>
      <w:r>
        <w:rPr>
          <w:rFonts w:hint="eastAsia"/>
          <w:sz w:val="24"/>
          <w:lang/>
        </w:rPr>
        <w:t>&lt;Location /se_pipeline_publish_tool&gt;</w:t>
      </w:r>
    </w:p>
    <w:p w14:paraId="48703C4F">
      <w:pPr>
        <w:spacing w:line="360" w:lineRule="auto"/>
        <w:ind w:firstLine="480" w:firstLineChars="200"/>
        <w:rPr>
          <w:rFonts w:hint="eastAsia"/>
          <w:sz w:val="24"/>
          <w:lang/>
        </w:rPr>
      </w:pPr>
      <w:r>
        <w:rPr>
          <w:rFonts w:hint="eastAsia"/>
          <w:sz w:val="24"/>
          <w:lang/>
        </w:rPr>
        <w:t xml:space="preserve">    SetHandler se_pipeline_publish_tool</w:t>
      </w:r>
    </w:p>
    <w:p w14:paraId="68F838C4">
      <w:pPr>
        <w:spacing w:line="360" w:lineRule="auto"/>
        <w:ind w:firstLine="480" w:firstLineChars="200"/>
        <w:rPr>
          <w:rFonts w:hint="eastAsia"/>
          <w:sz w:val="24"/>
          <w:lang/>
        </w:rPr>
      </w:pPr>
      <w:r>
        <w:rPr>
          <w:rFonts w:hint="eastAsia"/>
          <w:sz w:val="24"/>
          <w:lang/>
        </w:rPr>
        <w:t>&lt;/Location&gt;</w:t>
      </w:r>
    </w:p>
    <w:p w14:paraId="4C098C43">
      <w:pPr>
        <w:spacing w:line="360" w:lineRule="auto"/>
        <w:ind w:firstLine="480" w:firstLineChars="200"/>
        <w:rPr>
          <w:rFonts w:hint="eastAsia"/>
          <w:sz w:val="24"/>
          <w:lang/>
        </w:rPr>
      </w:pPr>
      <w:r>
        <w:rPr>
          <w:rFonts w:hint="eastAsia"/>
          <w:sz w:val="24"/>
          <w:lang/>
        </w:rPr>
        <w:t>&lt;IfModule se_pipeline_publish_tool_module&gt;</w:t>
      </w:r>
    </w:p>
    <w:p w14:paraId="42D91411">
      <w:pPr>
        <w:spacing w:line="360" w:lineRule="auto"/>
        <w:ind w:firstLine="480" w:firstLineChars="200"/>
        <w:rPr>
          <w:rFonts w:hint="eastAsia"/>
          <w:sz w:val="24"/>
          <w:lang/>
        </w:rPr>
      </w:pPr>
      <w:r>
        <w:rPr>
          <w:rFonts w:hint="eastAsia"/>
          <w:sz w:val="24"/>
          <w:lang/>
        </w:rPr>
        <w:t xml:space="preserve">    PIPELINE_Config /data/stampmanager/server.xml</w:t>
      </w:r>
    </w:p>
    <w:p w14:paraId="1EDD1A40">
      <w:pPr>
        <w:spacing w:line="360" w:lineRule="auto"/>
        <w:ind w:firstLine="480" w:firstLineChars="200"/>
        <w:rPr>
          <w:rFonts w:hint="eastAsia"/>
          <w:sz w:val="24"/>
          <w:lang/>
        </w:rPr>
      </w:pPr>
      <w:r>
        <w:rPr>
          <w:rFonts w:hint="eastAsia"/>
          <w:sz w:val="24"/>
          <w:lang/>
        </w:rPr>
        <w:t>&lt;/IfModule&gt;</w:t>
      </w:r>
    </w:p>
    <w:p w14:paraId="1CCDA820">
      <w:pPr>
        <w:spacing w:line="360" w:lineRule="auto"/>
        <w:ind w:firstLine="480" w:firstLineChars="200"/>
        <w:rPr>
          <w:sz w:val="24"/>
          <w:lang/>
        </w:rPr>
      </w:pPr>
      <w:r>
        <w:rPr>
          <w:rFonts w:hint="eastAsia"/>
          <w:sz w:val="24"/>
          <w:lang/>
        </w:rPr>
        <w:t>##管线更新服务配置结束</w:t>
      </w:r>
    </w:p>
    <w:p w14:paraId="3D15ACB1">
      <w:pPr>
        <w:pStyle w:val="4"/>
        <w:numPr>
          <w:ilvl w:val="2"/>
          <w:numId w:val="1"/>
        </w:numPr>
        <w:spacing w:before="200" w:after="200" w:line="240" w:lineRule="auto"/>
        <w:rPr>
          <w:kern w:val="2"/>
          <w:sz w:val="24"/>
          <w:szCs w:val="24"/>
          <w:lang/>
        </w:rPr>
      </w:pPr>
      <w:bookmarkStart w:id="83" w:name="_Toc117786489"/>
      <w:r>
        <w:rPr>
          <w:rFonts w:hint="eastAsia"/>
          <w:kern w:val="2"/>
          <w:sz w:val="24"/>
          <w:szCs w:val="24"/>
          <w:lang/>
        </w:rPr>
        <w:t>矢量瓦片服务</w:t>
      </w:r>
      <w:bookmarkEnd w:id="83"/>
    </w:p>
    <w:p w14:paraId="218D9AA3">
      <w:pPr>
        <w:numPr>
          <w:ilvl w:val="0"/>
          <w:numId w:val="42"/>
        </w:numPr>
        <w:spacing w:after="93" w:afterLines="30" w:line="360" w:lineRule="auto"/>
        <w:rPr>
          <w:rFonts w:hAnsi="宋体"/>
          <w:b/>
          <w:sz w:val="24"/>
          <w:lang/>
        </w:rPr>
      </w:pPr>
      <w:r>
        <w:rPr>
          <w:rFonts w:hint="eastAsia" w:hAnsi="宋体"/>
          <w:b/>
          <w:sz w:val="24"/>
          <w:lang/>
        </w:rPr>
        <w:t>功能说明</w:t>
      </w:r>
    </w:p>
    <w:p w14:paraId="4B83117E">
      <w:pPr>
        <w:spacing w:line="360" w:lineRule="auto"/>
        <w:ind w:firstLine="480" w:firstLineChars="200"/>
        <w:rPr>
          <w:sz w:val="24"/>
          <w:lang/>
        </w:rPr>
      </w:pPr>
      <w:r>
        <w:rPr>
          <w:rFonts w:hint="eastAsia"/>
          <w:sz w:val="24"/>
          <w:lang/>
        </w:rPr>
        <w:t>本服务提供基于数据库（Oracle、PostgreSQL）的矢量瓦片服务，通过该服务获取的矢量点、线、面数据在三维场景以矢量瓦片方式绘制。</w:t>
      </w:r>
    </w:p>
    <w:p w14:paraId="4F3C6994">
      <w:pPr>
        <w:spacing w:line="360" w:lineRule="auto"/>
        <w:ind w:firstLine="480" w:firstLineChars="200"/>
        <w:rPr>
          <w:i/>
          <w:sz w:val="24"/>
          <w:lang/>
        </w:rPr>
      </w:pPr>
      <w:r>
        <w:rPr>
          <w:rFonts w:hint="eastAsia"/>
          <w:i/>
          <w:sz w:val="24"/>
          <w:lang/>
        </w:rPr>
        <w:t>注：在StampManager中“数据配置/数据管理”数据配置文件的工程上配置数据库信息：</w:t>
      </w:r>
    </w:p>
    <w:p w14:paraId="6A95EC8C">
      <w:pPr>
        <w:numPr>
          <w:ilvl w:val="0"/>
          <w:numId w:val="42"/>
        </w:numPr>
        <w:spacing w:after="93" w:afterLines="30" w:line="360" w:lineRule="auto"/>
        <w:rPr>
          <w:rFonts w:hint="eastAsia" w:hAnsi="宋体"/>
          <w:b/>
          <w:sz w:val="24"/>
          <w:lang/>
        </w:rPr>
      </w:pPr>
      <w:r>
        <w:rPr>
          <w:rFonts w:hint="eastAsia" w:hAnsi="宋体"/>
          <w:b/>
          <w:sz w:val="24"/>
          <w:lang/>
        </w:rPr>
        <w:t>Apache配置</w:t>
      </w:r>
    </w:p>
    <w:p w14:paraId="64549E51">
      <w:pPr>
        <w:spacing w:line="360" w:lineRule="auto"/>
        <w:ind w:firstLine="480" w:firstLineChars="200"/>
        <w:rPr>
          <w:rFonts w:hint="eastAsia"/>
          <w:sz w:val="24"/>
          <w:lang/>
        </w:rPr>
      </w:pPr>
      <w:r>
        <w:rPr>
          <w:rFonts w:hint="eastAsia"/>
          <w:sz w:val="24"/>
          <w:lang/>
        </w:rPr>
        <w:t>打开/etc/httpd/conf/httpd.conf文件，进行矢量瓦片服务配置：</w:t>
      </w:r>
    </w:p>
    <w:p w14:paraId="51A1CF49">
      <w:pPr>
        <w:spacing w:line="360" w:lineRule="auto"/>
        <w:ind w:firstLine="480" w:firstLineChars="200"/>
        <w:rPr>
          <w:rFonts w:hint="eastAsia"/>
          <w:sz w:val="24"/>
          <w:lang/>
        </w:rPr>
      </w:pPr>
      <w:r>
        <w:rPr>
          <w:rFonts w:hint="eastAsia"/>
          <w:sz w:val="24"/>
          <w:lang/>
        </w:rPr>
        <w:t>##矢量瓦片服务配置开始</w:t>
      </w:r>
    </w:p>
    <w:p w14:paraId="793C3274">
      <w:pPr>
        <w:spacing w:line="360" w:lineRule="auto"/>
        <w:ind w:firstLine="480" w:firstLineChars="200"/>
        <w:rPr>
          <w:rFonts w:hint="eastAsia"/>
          <w:sz w:val="24"/>
          <w:lang/>
        </w:rPr>
      </w:pPr>
      <w:r>
        <w:rPr>
          <w:rFonts w:hint="eastAsia"/>
          <w:sz w:val="24"/>
          <w:lang/>
        </w:rPr>
        <w:t>LoadModule se_geo_server_module /data/stampserver/se_geo_server.so</w:t>
      </w:r>
    </w:p>
    <w:p w14:paraId="4603F7EF">
      <w:pPr>
        <w:spacing w:line="360" w:lineRule="auto"/>
        <w:ind w:firstLine="480" w:firstLineChars="200"/>
        <w:rPr>
          <w:sz w:val="24"/>
          <w:lang/>
        </w:rPr>
      </w:pPr>
    </w:p>
    <w:p w14:paraId="1BF4248A">
      <w:pPr>
        <w:spacing w:line="360" w:lineRule="auto"/>
        <w:ind w:firstLine="480" w:firstLineChars="200"/>
        <w:rPr>
          <w:rFonts w:hint="eastAsia"/>
          <w:sz w:val="24"/>
          <w:lang/>
        </w:rPr>
      </w:pPr>
      <w:r>
        <w:rPr>
          <w:rFonts w:hint="eastAsia"/>
          <w:sz w:val="24"/>
          <w:lang/>
        </w:rPr>
        <w:t>&lt;Location /geoserver&gt;</w:t>
      </w:r>
    </w:p>
    <w:p w14:paraId="48556C53">
      <w:pPr>
        <w:spacing w:line="360" w:lineRule="auto"/>
        <w:ind w:firstLine="480" w:firstLineChars="200"/>
        <w:rPr>
          <w:rFonts w:hint="eastAsia"/>
          <w:sz w:val="24"/>
          <w:lang/>
        </w:rPr>
      </w:pPr>
      <w:r>
        <w:rPr>
          <w:rFonts w:hint="eastAsia"/>
          <w:sz w:val="24"/>
          <w:lang/>
        </w:rPr>
        <w:tab/>
      </w:r>
      <w:r>
        <w:rPr>
          <w:rFonts w:hint="eastAsia"/>
          <w:sz w:val="24"/>
          <w:lang/>
        </w:rPr>
        <w:t>SetHandler se_geo_server_module</w:t>
      </w:r>
    </w:p>
    <w:p w14:paraId="1498B654">
      <w:pPr>
        <w:spacing w:line="360" w:lineRule="auto"/>
        <w:ind w:firstLine="480" w:firstLineChars="200"/>
        <w:rPr>
          <w:sz w:val="24"/>
          <w:lang/>
        </w:rPr>
      </w:pPr>
      <w:r>
        <w:rPr>
          <w:rFonts w:hint="eastAsia"/>
          <w:sz w:val="24"/>
          <w:lang/>
        </w:rPr>
        <w:t>&lt;/Location&gt;</w:t>
      </w:r>
    </w:p>
    <w:p w14:paraId="3E435002">
      <w:pPr>
        <w:spacing w:line="360" w:lineRule="auto"/>
        <w:ind w:firstLine="480" w:firstLineChars="200"/>
        <w:rPr>
          <w:rFonts w:hint="eastAsia"/>
          <w:sz w:val="24"/>
          <w:lang/>
        </w:rPr>
      </w:pPr>
      <w:r>
        <w:rPr>
          <w:rFonts w:hint="eastAsia"/>
          <w:sz w:val="24"/>
          <w:lang/>
        </w:rPr>
        <w:t>&lt;IfModule se_geo_server_module&gt;</w:t>
      </w:r>
    </w:p>
    <w:p w14:paraId="169B376D">
      <w:pPr>
        <w:spacing w:line="360" w:lineRule="auto"/>
        <w:ind w:firstLine="480" w:firstLineChars="200"/>
        <w:rPr>
          <w:rFonts w:hint="eastAsia"/>
          <w:sz w:val="24"/>
          <w:lang/>
        </w:rPr>
      </w:pPr>
      <w:r>
        <w:rPr>
          <w:rFonts w:hint="eastAsia"/>
          <w:sz w:val="24"/>
          <w:lang/>
        </w:rPr>
        <w:t xml:space="preserve">    ArcConfig /data/stampmanager/server.xml</w:t>
      </w:r>
    </w:p>
    <w:p w14:paraId="5F3EC65D">
      <w:pPr>
        <w:spacing w:line="360" w:lineRule="auto"/>
        <w:ind w:firstLine="480" w:firstLineChars="200"/>
        <w:rPr>
          <w:rFonts w:hint="eastAsia"/>
          <w:sz w:val="24"/>
          <w:lang/>
        </w:rPr>
      </w:pPr>
      <w:r>
        <w:rPr>
          <w:rFonts w:hint="eastAsia"/>
          <w:sz w:val="24"/>
          <w:lang/>
        </w:rPr>
        <w:t>&lt;/IfModule&gt;</w:t>
      </w:r>
    </w:p>
    <w:p w14:paraId="57E95D76">
      <w:pPr>
        <w:spacing w:line="360" w:lineRule="auto"/>
        <w:ind w:firstLine="480" w:firstLineChars="200"/>
        <w:rPr>
          <w:sz w:val="24"/>
          <w:lang/>
        </w:rPr>
      </w:pPr>
      <w:r>
        <w:rPr>
          <w:rFonts w:hint="eastAsia"/>
          <w:sz w:val="24"/>
          <w:lang/>
        </w:rPr>
        <w:t>##矢量瓦片服务配置结束</w:t>
      </w:r>
    </w:p>
    <w:p w14:paraId="4EEAA939">
      <w:pPr>
        <w:pStyle w:val="4"/>
        <w:numPr>
          <w:ilvl w:val="2"/>
          <w:numId w:val="1"/>
        </w:numPr>
        <w:spacing w:before="200" w:after="200" w:line="240" w:lineRule="auto"/>
        <w:rPr>
          <w:kern w:val="2"/>
          <w:sz w:val="24"/>
          <w:szCs w:val="24"/>
          <w:lang/>
        </w:rPr>
      </w:pPr>
      <w:bookmarkStart w:id="84" w:name="_Toc117786490"/>
      <w:r>
        <w:rPr>
          <w:rFonts w:hint="eastAsia"/>
          <w:kern w:val="2"/>
          <w:sz w:val="24"/>
          <w:szCs w:val="24"/>
          <w:lang/>
        </w:rPr>
        <w:t>矢量编辑服务</w:t>
      </w:r>
      <w:bookmarkEnd w:id="84"/>
    </w:p>
    <w:p w14:paraId="5E8C6CB5">
      <w:pPr>
        <w:numPr>
          <w:ilvl w:val="0"/>
          <w:numId w:val="43"/>
        </w:numPr>
        <w:spacing w:after="93" w:afterLines="30" w:line="360" w:lineRule="auto"/>
        <w:rPr>
          <w:rFonts w:hAnsi="宋体"/>
          <w:b/>
          <w:sz w:val="24"/>
          <w:lang/>
        </w:rPr>
      </w:pPr>
      <w:r>
        <w:rPr>
          <w:rFonts w:hint="eastAsia" w:hAnsi="宋体"/>
          <w:b/>
          <w:sz w:val="24"/>
          <w:lang/>
        </w:rPr>
        <w:t>功能说明</w:t>
      </w:r>
    </w:p>
    <w:p w14:paraId="5DFC8180">
      <w:pPr>
        <w:spacing w:line="360" w:lineRule="auto"/>
        <w:ind w:firstLine="480" w:firstLineChars="200"/>
        <w:rPr>
          <w:sz w:val="24"/>
          <w:lang/>
        </w:rPr>
      </w:pPr>
      <w:r>
        <w:rPr>
          <w:rFonts w:hint="eastAsia"/>
          <w:sz w:val="24"/>
          <w:lang/>
        </w:rPr>
        <w:t>本服务提供基于空间数据库（支持Oracle和PostgreSQL）的空间数据和属性数据的入库、编辑、导出服务，比如三维管线实时生成（管线规划审批业务）、工程地质钻孔/勘探线/工程范围面的数据库管理。</w:t>
      </w:r>
    </w:p>
    <w:p w14:paraId="1F827634">
      <w:pPr>
        <w:spacing w:line="360" w:lineRule="auto"/>
        <w:ind w:firstLine="480" w:firstLineChars="200"/>
        <w:rPr>
          <w:i/>
          <w:sz w:val="24"/>
          <w:lang/>
        </w:rPr>
      </w:pPr>
      <w:r>
        <w:rPr>
          <w:rFonts w:hint="eastAsia"/>
          <w:i/>
          <w:sz w:val="24"/>
          <w:lang/>
        </w:rPr>
        <w:t>注：在StampManager的“数据管理/数据配置</w:t>
      </w:r>
      <w:r>
        <w:rPr>
          <w:i/>
          <w:sz w:val="24"/>
          <w:lang/>
        </w:rPr>
        <w:t>”</w:t>
      </w:r>
      <w:r>
        <w:rPr>
          <w:rFonts w:hint="eastAsia"/>
          <w:i/>
          <w:sz w:val="24"/>
          <w:lang/>
        </w:rPr>
        <w:t>上配置矢量数据库信息。</w:t>
      </w:r>
    </w:p>
    <w:p w14:paraId="7EAA5D0E">
      <w:pPr>
        <w:numPr>
          <w:ilvl w:val="0"/>
          <w:numId w:val="43"/>
        </w:numPr>
        <w:spacing w:after="93" w:afterLines="30" w:line="360" w:lineRule="auto"/>
        <w:rPr>
          <w:rFonts w:hint="eastAsia" w:hAnsi="宋体"/>
          <w:b/>
          <w:sz w:val="24"/>
          <w:lang/>
        </w:rPr>
      </w:pPr>
      <w:r>
        <w:rPr>
          <w:rFonts w:hint="eastAsia" w:hAnsi="宋体"/>
          <w:b/>
          <w:sz w:val="24"/>
          <w:lang/>
        </w:rPr>
        <w:t>Apache服务配置</w:t>
      </w:r>
    </w:p>
    <w:p w14:paraId="16AA5108">
      <w:pPr>
        <w:spacing w:line="360" w:lineRule="auto"/>
        <w:ind w:firstLine="480" w:firstLineChars="200"/>
        <w:rPr>
          <w:rFonts w:hint="eastAsia"/>
          <w:sz w:val="24"/>
          <w:lang/>
        </w:rPr>
      </w:pPr>
      <w:r>
        <w:rPr>
          <w:rFonts w:hint="eastAsia"/>
          <w:sz w:val="24"/>
          <w:lang/>
        </w:rPr>
        <w:t>打开/etc/httpd/conf/httpd.conf文件，进行矢量编辑服务配置：</w:t>
      </w:r>
    </w:p>
    <w:p w14:paraId="7BC91A51">
      <w:pPr>
        <w:spacing w:line="360" w:lineRule="auto"/>
        <w:ind w:firstLine="480" w:firstLineChars="200"/>
        <w:rPr>
          <w:rFonts w:hint="eastAsia"/>
          <w:sz w:val="24"/>
          <w:lang/>
        </w:rPr>
      </w:pPr>
      <w:r>
        <w:rPr>
          <w:rFonts w:hint="eastAsia"/>
          <w:sz w:val="24"/>
          <w:lang/>
        </w:rPr>
        <w:t>##矢量编辑服务配置开始</w:t>
      </w:r>
    </w:p>
    <w:p w14:paraId="41A2A558">
      <w:pPr>
        <w:spacing w:line="360" w:lineRule="auto"/>
        <w:ind w:firstLine="480" w:firstLineChars="200"/>
        <w:rPr>
          <w:rFonts w:hint="eastAsia"/>
          <w:sz w:val="24"/>
          <w:lang/>
        </w:rPr>
      </w:pPr>
      <w:r>
        <w:rPr>
          <w:rFonts w:hint="eastAsia"/>
          <w:sz w:val="24"/>
          <w:lang/>
        </w:rPr>
        <w:t>LoadModule se_</w:t>
      </w:r>
      <w:r>
        <w:rPr>
          <w:sz w:val="24"/>
          <w:lang/>
        </w:rPr>
        <w:t xml:space="preserve"> db_sde</w:t>
      </w:r>
      <w:r>
        <w:rPr>
          <w:rFonts w:hint="eastAsia"/>
          <w:sz w:val="24"/>
          <w:lang/>
        </w:rPr>
        <w:t xml:space="preserve"> _module /data/stampserver/se_</w:t>
      </w:r>
      <w:r>
        <w:rPr>
          <w:sz w:val="24"/>
          <w:lang/>
        </w:rPr>
        <w:t xml:space="preserve"> db_sde</w:t>
      </w:r>
      <w:r>
        <w:rPr>
          <w:rFonts w:hint="eastAsia"/>
          <w:sz w:val="24"/>
          <w:lang/>
        </w:rPr>
        <w:t>.so</w:t>
      </w:r>
    </w:p>
    <w:p w14:paraId="5292D9CD">
      <w:pPr>
        <w:spacing w:line="360" w:lineRule="auto"/>
        <w:ind w:firstLine="480" w:firstLineChars="200"/>
        <w:rPr>
          <w:sz w:val="24"/>
          <w:lang/>
        </w:rPr>
      </w:pPr>
    </w:p>
    <w:p w14:paraId="1CCDB09D">
      <w:pPr>
        <w:spacing w:line="360" w:lineRule="auto"/>
        <w:ind w:firstLine="480" w:firstLineChars="200"/>
        <w:rPr>
          <w:sz w:val="24"/>
          <w:lang/>
        </w:rPr>
      </w:pPr>
      <w:r>
        <w:rPr>
          <w:sz w:val="24"/>
          <w:lang/>
        </w:rPr>
        <w:t>&lt;Location /se_db_sde&gt;</w:t>
      </w:r>
    </w:p>
    <w:p w14:paraId="3B473923">
      <w:pPr>
        <w:spacing w:line="360" w:lineRule="auto"/>
        <w:ind w:firstLine="480" w:firstLineChars="200"/>
        <w:rPr>
          <w:sz w:val="24"/>
          <w:lang/>
        </w:rPr>
      </w:pPr>
      <w:r>
        <w:rPr>
          <w:sz w:val="24"/>
          <w:lang/>
        </w:rPr>
        <w:t xml:space="preserve">  SetHandler se_db_sde_module</w:t>
      </w:r>
    </w:p>
    <w:p w14:paraId="1373A0E4">
      <w:pPr>
        <w:spacing w:line="360" w:lineRule="auto"/>
        <w:ind w:firstLine="480" w:firstLineChars="200"/>
        <w:rPr>
          <w:sz w:val="24"/>
          <w:lang/>
        </w:rPr>
      </w:pPr>
      <w:r>
        <w:rPr>
          <w:sz w:val="24"/>
          <w:lang/>
        </w:rPr>
        <w:t>&lt;/Location&gt;</w:t>
      </w:r>
    </w:p>
    <w:p w14:paraId="77BDA38D">
      <w:pPr>
        <w:spacing w:line="360" w:lineRule="auto"/>
        <w:ind w:firstLine="480" w:firstLineChars="200"/>
        <w:rPr>
          <w:sz w:val="24"/>
          <w:lang/>
        </w:rPr>
      </w:pPr>
      <w:r>
        <w:rPr>
          <w:sz w:val="24"/>
          <w:lang/>
        </w:rPr>
        <w:t>&lt;IfModule se_db_sde_module&gt;</w:t>
      </w:r>
    </w:p>
    <w:p w14:paraId="5280FC2B">
      <w:pPr>
        <w:spacing w:line="360" w:lineRule="auto"/>
        <w:ind w:firstLine="480" w:firstLineChars="200"/>
        <w:rPr>
          <w:sz w:val="24"/>
          <w:lang/>
        </w:rPr>
      </w:pPr>
      <w:r>
        <w:rPr>
          <w:sz w:val="24"/>
          <w:lang/>
        </w:rPr>
        <w:t xml:space="preserve">  DB_Sde_Config /data/stampmanager/server.xml</w:t>
      </w:r>
    </w:p>
    <w:p w14:paraId="45DC7666">
      <w:pPr>
        <w:spacing w:line="360" w:lineRule="auto"/>
        <w:ind w:firstLine="480" w:firstLineChars="200"/>
        <w:rPr>
          <w:sz w:val="24"/>
          <w:lang/>
        </w:rPr>
      </w:pPr>
      <w:r>
        <w:rPr>
          <w:sz w:val="24"/>
          <w:lang/>
        </w:rPr>
        <w:t>&lt;/IfModule&gt;</w:t>
      </w:r>
    </w:p>
    <w:p w14:paraId="4E423208">
      <w:pPr>
        <w:spacing w:line="360" w:lineRule="auto"/>
        <w:ind w:firstLine="480" w:firstLineChars="200"/>
        <w:rPr>
          <w:sz w:val="24"/>
          <w:lang/>
        </w:rPr>
      </w:pPr>
      <w:r>
        <w:rPr>
          <w:rFonts w:hint="eastAsia"/>
          <w:sz w:val="24"/>
          <w:lang/>
        </w:rPr>
        <w:t>##矢量编辑服务配置结束</w:t>
      </w:r>
    </w:p>
    <w:p w14:paraId="37D81AD3">
      <w:pPr>
        <w:pStyle w:val="4"/>
        <w:numPr>
          <w:ilvl w:val="2"/>
          <w:numId w:val="1"/>
        </w:numPr>
        <w:spacing w:before="200" w:after="200" w:line="240" w:lineRule="auto"/>
        <w:rPr>
          <w:kern w:val="2"/>
          <w:sz w:val="24"/>
          <w:szCs w:val="24"/>
          <w:lang/>
        </w:rPr>
      </w:pPr>
      <w:bookmarkStart w:id="85" w:name="_Toc117786491"/>
      <w:r>
        <w:rPr>
          <w:rFonts w:hint="eastAsia"/>
          <w:kern w:val="2"/>
          <w:sz w:val="24"/>
          <w:szCs w:val="24"/>
          <w:lang/>
        </w:rPr>
        <w:t>三维数据库服务</w:t>
      </w:r>
      <w:bookmarkEnd w:id="85"/>
    </w:p>
    <w:p w14:paraId="0654AEB4">
      <w:pPr>
        <w:numPr>
          <w:ilvl w:val="0"/>
          <w:numId w:val="44"/>
        </w:numPr>
        <w:spacing w:after="93" w:afterLines="30" w:line="360" w:lineRule="auto"/>
        <w:rPr>
          <w:rFonts w:hAnsi="宋体"/>
          <w:b/>
          <w:sz w:val="24"/>
          <w:lang/>
        </w:rPr>
      </w:pPr>
      <w:r>
        <w:rPr>
          <w:rFonts w:hint="eastAsia" w:hAnsi="宋体"/>
          <w:b/>
          <w:sz w:val="24"/>
          <w:lang/>
        </w:rPr>
        <w:t>功能说明</w:t>
      </w:r>
    </w:p>
    <w:p w14:paraId="79328827">
      <w:pPr>
        <w:spacing w:line="360" w:lineRule="auto"/>
        <w:ind w:firstLine="480" w:firstLineChars="200"/>
        <w:rPr>
          <w:sz w:val="24"/>
          <w:lang/>
        </w:rPr>
      </w:pPr>
      <w:r>
        <w:rPr>
          <w:rFonts w:hint="eastAsia"/>
          <w:sz w:val="24"/>
          <w:lang/>
        </w:rPr>
        <w:t>本服务提供三维空间数据（支持Oracle和PostgreSQL）的读写优化服务，提供模型入库、树/小品入库、Element（二维对象/几何对象）入库、编辑，涉及到编辑平台、规划系统。</w:t>
      </w:r>
    </w:p>
    <w:p w14:paraId="4FD24E41">
      <w:pPr>
        <w:spacing w:line="360" w:lineRule="auto"/>
        <w:ind w:firstLine="480" w:firstLineChars="200"/>
        <w:rPr>
          <w:sz w:val="24"/>
          <w:lang/>
        </w:rPr>
      </w:pPr>
      <w:r>
        <w:rPr>
          <w:rFonts w:hint="eastAsia"/>
          <w:sz w:val="24"/>
          <w:lang/>
        </w:rPr>
        <w:t>本服务目前仅支持ActiveX版本，并需要与</w:t>
      </w:r>
      <w:r>
        <w:rPr>
          <w:sz w:val="24"/>
          <w:lang/>
        </w:rPr>
        <w:t>generate_edit_active.dll</w:t>
      </w:r>
      <w:r>
        <w:rPr>
          <w:rFonts w:hint="eastAsia"/>
          <w:sz w:val="24"/>
          <w:lang/>
        </w:rPr>
        <w:t>库配合使用。</w:t>
      </w:r>
    </w:p>
    <w:p w14:paraId="25C47470">
      <w:pPr>
        <w:numPr>
          <w:ilvl w:val="0"/>
          <w:numId w:val="44"/>
        </w:numPr>
        <w:spacing w:after="93" w:afterLines="30" w:line="360" w:lineRule="auto"/>
        <w:rPr>
          <w:rFonts w:hint="eastAsia" w:hAnsi="宋体"/>
          <w:b/>
          <w:sz w:val="24"/>
          <w:lang/>
        </w:rPr>
      </w:pPr>
      <w:r>
        <w:rPr>
          <w:rFonts w:hint="eastAsia" w:hAnsi="宋体"/>
          <w:b/>
          <w:sz w:val="24"/>
          <w:lang/>
        </w:rPr>
        <w:t>Apache服务配置</w:t>
      </w:r>
    </w:p>
    <w:p w14:paraId="67112E07">
      <w:pPr>
        <w:spacing w:line="360" w:lineRule="auto"/>
        <w:ind w:firstLine="480" w:firstLineChars="200"/>
        <w:rPr>
          <w:rFonts w:hint="eastAsia"/>
          <w:sz w:val="24"/>
          <w:lang/>
        </w:rPr>
      </w:pPr>
      <w:r>
        <w:rPr>
          <w:rFonts w:hint="eastAsia"/>
          <w:sz w:val="24"/>
          <w:lang/>
        </w:rPr>
        <w:t>打开/etc/httpd/conf/httpd.conf文件，进行数据库服务配置：</w:t>
      </w:r>
    </w:p>
    <w:p w14:paraId="261EEFEE">
      <w:pPr>
        <w:numPr>
          <w:ilvl w:val="0"/>
          <w:numId w:val="45"/>
        </w:numPr>
        <w:spacing w:line="360" w:lineRule="auto"/>
        <w:rPr>
          <w:rFonts w:hint="eastAsia"/>
          <w:sz w:val="24"/>
          <w:lang/>
        </w:rPr>
      </w:pPr>
      <w:r>
        <w:rPr>
          <w:rFonts w:hint="eastAsia"/>
          <w:sz w:val="24"/>
          <w:lang/>
        </w:rPr>
        <w:t>##数据库服务配置开始</w:t>
      </w:r>
    </w:p>
    <w:p w14:paraId="195FB9DF">
      <w:pPr>
        <w:spacing w:line="360" w:lineRule="auto"/>
        <w:ind w:firstLine="480" w:firstLineChars="200"/>
        <w:rPr>
          <w:sz w:val="24"/>
          <w:lang/>
        </w:rPr>
      </w:pPr>
      <w:r>
        <w:rPr>
          <w:rFonts w:hint="eastAsia"/>
          <w:sz w:val="24"/>
          <w:lang/>
        </w:rPr>
        <w:t>LoadModule se_db_query_module /data/stampserver/se_db_query_pg.so</w:t>
      </w:r>
    </w:p>
    <w:p w14:paraId="1CE0B4BA">
      <w:pPr>
        <w:spacing w:line="360" w:lineRule="auto"/>
        <w:ind w:firstLine="480" w:firstLineChars="200"/>
        <w:rPr>
          <w:sz w:val="24"/>
          <w:lang/>
        </w:rPr>
      </w:pPr>
    </w:p>
    <w:p w14:paraId="5F60A923">
      <w:pPr>
        <w:spacing w:line="360" w:lineRule="auto"/>
        <w:ind w:firstLine="480" w:firstLineChars="200"/>
        <w:rPr>
          <w:rFonts w:hint="eastAsia"/>
          <w:sz w:val="24"/>
          <w:lang/>
        </w:rPr>
      </w:pPr>
      <w:r>
        <w:rPr>
          <w:rFonts w:hint="eastAsia"/>
          <w:sz w:val="24"/>
          <w:lang/>
        </w:rPr>
        <w:t>&lt;Location /se_db_query&gt;</w:t>
      </w:r>
    </w:p>
    <w:p w14:paraId="35065DFA">
      <w:pPr>
        <w:spacing w:line="360" w:lineRule="auto"/>
        <w:ind w:firstLine="480" w:firstLineChars="200"/>
        <w:rPr>
          <w:rFonts w:hint="eastAsia"/>
          <w:sz w:val="24"/>
          <w:lang/>
        </w:rPr>
      </w:pPr>
      <w:r>
        <w:rPr>
          <w:rFonts w:hint="eastAsia"/>
          <w:sz w:val="24"/>
          <w:lang/>
        </w:rPr>
        <w:tab/>
      </w:r>
      <w:r>
        <w:rPr>
          <w:rFonts w:hint="eastAsia"/>
          <w:sz w:val="24"/>
          <w:lang/>
        </w:rPr>
        <w:t>SetHandler se_db_query</w:t>
      </w:r>
    </w:p>
    <w:p w14:paraId="61331E55">
      <w:pPr>
        <w:spacing w:line="360" w:lineRule="auto"/>
        <w:ind w:firstLine="480" w:firstLineChars="200"/>
        <w:rPr>
          <w:sz w:val="24"/>
          <w:lang/>
        </w:rPr>
      </w:pPr>
      <w:r>
        <w:rPr>
          <w:rFonts w:hint="eastAsia"/>
          <w:sz w:val="24"/>
          <w:lang/>
        </w:rPr>
        <w:t>&lt;/Location&gt;</w:t>
      </w:r>
    </w:p>
    <w:p w14:paraId="249EB278">
      <w:pPr>
        <w:spacing w:line="360" w:lineRule="auto"/>
        <w:ind w:firstLine="480" w:firstLineChars="200"/>
        <w:rPr>
          <w:sz w:val="24"/>
          <w:lang/>
        </w:rPr>
      </w:pPr>
      <w:r>
        <w:rPr>
          <w:sz w:val="24"/>
          <w:lang/>
        </w:rPr>
        <w:t>&lt;IfModule se_db_query_module&gt;</w:t>
      </w:r>
    </w:p>
    <w:p w14:paraId="106D6606">
      <w:pPr>
        <w:spacing w:line="360" w:lineRule="auto"/>
        <w:ind w:firstLine="480" w:firstLineChars="200"/>
        <w:rPr>
          <w:sz w:val="24"/>
          <w:lang/>
        </w:rPr>
      </w:pPr>
      <w:r>
        <w:rPr>
          <w:sz w:val="24"/>
          <w:lang/>
        </w:rPr>
        <w:t xml:space="preserve">  DB_Config /data/stampmanager/server.xml</w:t>
      </w:r>
    </w:p>
    <w:p w14:paraId="3CC4974B">
      <w:pPr>
        <w:spacing w:line="360" w:lineRule="auto"/>
        <w:ind w:firstLine="480" w:firstLineChars="200"/>
        <w:rPr>
          <w:sz w:val="24"/>
          <w:lang/>
        </w:rPr>
      </w:pPr>
      <w:r>
        <w:rPr>
          <w:sz w:val="24"/>
          <w:lang/>
        </w:rPr>
        <w:t>&lt;/IfModule&gt;</w:t>
      </w:r>
    </w:p>
    <w:p w14:paraId="46FD878F">
      <w:pPr>
        <w:spacing w:line="360" w:lineRule="auto"/>
        <w:ind w:firstLine="480" w:firstLineChars="200"/>
        <w:rPr>
          <w:sz w:val="24"/>
          <w:lang/>
        </w:rPr>
      </w:pPr>
      <w:r>
        <w:rPr>
          <w:rFonts w:hint="eastAsia"/>
          <w:sz w:val="24"/>
          <w:lang/>
        </w:rPr>
        <w:t>##数据库服务配置结束</w:t>
      </w:r>
    </w:p>
    <w:p w14:paraId="32C85C1E">
      <w:pPr>
        <w:numPr>
          <w:ilvl w:val="0"/>
          <w:numId w:val="44"/>
        </w:numPr>
        <w:spacing w:after="93" w:afterLines="30" w:line="360" w:lineRule="auto"/>
        <w:rPr>
          <w:rFonts w:hint="eastAsia" w:hAnsi="宋体"/>
          <w:b/>
          <w:sz w:val="24"/>
          <w:lang/>
        </w:rPr>
      </w:pPr>
      <w:r>
        <w:rPr>
          <w:rFonts w:hint="eastAsia" w:hAnsi="宋体"/>
          <w:b/>
          <w:sz w:val="24"/>
          <w:lang/>
        </w:rPr>
        <w:t>权限修改</w:t>
      </w:r>
    </w:p>
    <w:p w14:paraId="58CFBD64">
      <w:pPr>
        <w:spacing w:line="360" w:lineRule="auto"/>
        <w:ind w:firstLine="480" w:firstLineChars="200"/>
        <w:rPr>
          <w:sz w:val="24"/>
          <w:lang/>
        </w:rPr>
      </w:pPr>
      <w:r>
        <w:rPr>
          <w:rFonts w:hint="eastAsia"/>
          <w:sz w:val="24"/>
          <w:lang/>
        </w:rPr>
        <w:t>Oracle数据库需要修改数据库用户权限（</w:t>
      </w:r>
      <w:r>
        <w:rPr>
          <w:sz w:val="24"/>
          <w:lang/>
        </w:rPr>
        <w:t>PostgreSQL</w:t>
      </w:r>
      <w:r>
        <w:rPr>
          <w:rFonts w:hint="eastAsia"/>
          <w:sz w:val="24"/>
          <w:lang/>
        </w:rPr>
        <w:t>数据库不需要本步骤）。</w:t>
      </w:r>
    </w:p>
    <w:p w14:paraId="6D9C661A">
      <w:pPr>
        <w:spacing w:line="360" w:lineRule="auto"/>
        <w:ind w:firstLine="480" w:firstLineChars="200"/>
        <w:rPr>
          <w:rFonts w:hint="eastAsia"/>
          <w:sz w:val="24"/>
          <w:lang/>
        </w:rPr>
      </w:pPr>
      <w:r>
        <w:rPr>
          <w:rFonts w:hint="eastAsia"/>
          <w:sz w:val="24"/>
          <w:lang/>
        </w:rPr>
        <w:t>将grantforsde.sql复制到/data/setup/下，给setup目录赋权限，并执行grantforsde.sql语句。</w:t>
      </w:r>
    </w:p>
    <w:p w14:paraId="7FB92D09">
      <w:pPr>
        <w:spacing w:line="360" w:lineRule="auto"/>
        <w:ind w:firstLine="480" w:firstLineChars="200"/>
        <w:rPr>
          <w:sz w:val="24"/>
          <w:lang/>
        </w:rPr>
      </w:pPr>
      <w:r>
        <w:rPr>
          <w:rFonts w:hint="eastAsia"/>
          <w:sz w:val="24"/>
          <w:lang/>
        </w:rPr>
        <w:t>[root@StampServer ~]# chmod -R 777 /data/setup/</w:t>
      </w:r>
    </w:p>
    <w:p w14:paraId="32DA628A">
      <w:pPr>
        <w:spacing w:line="360" w:lineRule="auto"/>
        <w:ind w:firstLine="480" w:firstLineChars="200"/>
        <w:rPr>
          <w:rFonts w:hint="eastAsia"/>
          <w:sz w:val="24"/>
          <w:lang/>
        </w:rPr>
      </w:pPr>
      <w:r>
        <w:rPr>
          <w:rFonts w:hint="eastAsia"/>
          <w:sz w:val="24"/>
          <w:lang/>
        </w:rPr>
        <w:t>[root@StampServer ~]# cd /data/setup/</w:t>
      </w:r>
    </w:p>
    <w:p w14:paraId="50215B45">
      <w:pPr>
        <w:spacing w:line="360" w:lineRule="auto"/>
        <w:ind w:firstLine="480" w:firstLineChars="200"/>
        <w:rPr>
          <w:rFonts w:hint="eastAsia"/>
          <w:sz w:val="24"/>
          <w:lang/>
        </w:rPr>
      </w:pPr>
      <w:r>
        <w:rPr>
          <w:rFonts w:hint="eastAsia"/>
          <w:sz w:val="24"/>
          <w:lang/>
        </w:rPr>
        <w:t>[root@StampServer ~]# sqlplus sys/orcl@orcl as sysdba @grantforsde.sql</w:t>
      </w:r>
    </w:p>
    <w:p w14:paraId="6590CB63">
      <w:pPr>
        <w:spacing w:line="360" w:lineRule="auto"/>
        <w:ind w:firstLine="480" w:firstLineChars="200"/>
        <w:rPr>
          <w:sz w:val="24"/>
          <w:lang/>
        </w:rPr>
      </w:pPr>
      <w:r>
        <w:rPr>
          <w:rFonts w:hint="eastAsia"/>
          <w:sz w:val="24"/>
          <w:lang/>
        </w:rPr>
        <w:drawing>
          <wp:inline distT="0" distB="0" distL="114300" distR="114300">
            <wp:extent cx="6119495" cy="3604260"/>
            <wp:effectExtent l="0" t="0" r="14605" b="15240"/>
            <wp:docPr id="8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5"/>
                    <pic:cNvPicPr>
                      <a:picLocks noChangeAspect="1"/>
                    </pic:cNvPicPr>
                  </pic:nvPicPr>
                  <pic:blipFill>
                    <a:blip r:embed="rId84"/>
                    <a:stretch>
                      <a:fillRect/>
                    </a:stretch>
                  </pic:blipFill>
                  <pic:spPr>
                    <a:xfrm>
                      <a:off x="0" y="0"/>
                      <a:ext cx="6119495" cy="3604260"/>
                    </a:xfrm>
                    <a:prstGeom prst="rect">
                      <a:avLst/>
                    </a:prstGeom>
                    <a:noFill/>
                    <a:ln>
                      <a:noFill/>
                    </a:ln>
                  </pic:spPr>
                </pic:pic>
              </a:graphicData>
            </a:graphic>
          </wp:inline>
        </w:drawing>
      </w:r>
    </w:p>
    <w:p w14:paraId="2B2A1606">
      <w:pPr>
        <w:pStyle w:val="4"/>
        <w:numPr>
          <w:ilvl w:val="2"/>
          <w:numId w:val="1"/>
        </w:numPr>
        <w:spacing w:before="200" w:after="200" w:line="240" w:lineRule="auto"/>
        <w:rPr>
          <w:kern w:val="2"/>
          <w:sz w:val="24"/>
          <w:szCs w:val="24"/>
          <w:lang/>
        </w:rPr>
      </w:pPr>
      <w:bookmarkStart w:id="86" w:name="_Toc117786492"/>
      <w:r>
        <w:rPr>
          <w:rFonts w:hint="eastAsia"/>
          <w:kern w:val="2"/>
          <w:sz w:val="24"/>
          <w:szCs w:val="24"/>
          <w:lang/>
        </w:rPr>
        <w:t>三维数据库发布服务</w:t>
      </w:r>
      <w:bookmarkEnd w:id="86"/>
    </w:p>
    <w:p w14:paraId="671A8A0E">
      <w:pPr>
        <w:numPr>
          <w:ilvl w:val="0"/>
          <w:numId w:val="46"/>
        </w:numPr>
        <w:spacing w:after="93" w:afterLines="30" w:line="360" w:lineRule="auto"/>
        <w:rPr>
          <w:rFonts w:hAnsi="宋体"/>
          <w:b/>
          <w:sz w:val="24"/>
          <w:lang/>
        </w:rPr>
      </w:pPr>
      <w:r>
        <w:rPr>
          <w:rFonts w:hint="eastAsia" w:hAnsi="宋体"/>
          <w:b/>
          <w:sz w:val="24"/>
          <w:lang/>
        </w:rPr>
        <w:t>功能说明</w:t>
      </w:r>
    </w:p>
    <w:p w14:paraId="541B81D0">
      <w:pPr>
        <w:spacing w:line="360" w:lineRule="auto"/>
        <w:ind w:firstLine="480" w:firstLineChars="200"/>
        <w:rPr>
          <w:sz w:val="24"/>
          <w:lang/>
        </w:rPr>
      </w:pPr>
      <w:r>
        <w:rPr>
          <w:rFonts w:hint="eastAsia"/>
          <w:sz w:val="24"/>
          <w:lang/>
        </w:rPr>
        <w:t>本服务将三维空间数据库中的模型数据、树和小品发布成浏览图层（ModelLayer、BillboardLayer和MatchModelLayer）和以及实时在线增量式动态更新服务。</w:t>
      </w:r>
    </w:p>
    <w:p w14:paraId="5F1AC862">
      <w:pPr>
        <w:spacing w:line="360" w:lineRule="auto"/>
        <w:ind w:firstLine="480" w:firstLineChars="200"/>
        <w:rPr>
          <w:i/>
          <w:sz w:val="24"/>
          <w:lang/>
        </w:rPr>
      </w:pPr>
      <w:r>
        <w:rPr>
          <w:rFonts w:hint="eastAsia"/>
          <w:i/>
          <w:sz w:val="24"/>
          <w:lang/>
        </w:rPr>
        <w:t>注：StampManager-服务管理-数据库配置中配置三位数据库发布信息，一般取默认值即可。</w:t>
      </w:r>
    </w:p>
    <w:p w14:paraId="32353A48">
      <w:pPr>
        <w:numPr>
          <w:ilvl w:val="0"/>
          <w:numId w:val="46"/>
        </w:numPr>
        <w:spacing w:after="93" w:afterLines="30" w:line="360" w:lineRule="auto"/>
        <w:rPr>
          <w:rFonts w:hint="eastAsia" w:hAnsi="宋体"/>
          <w:b/>
          <w:sz w:val="24"/>
          <w:lang/>
        </w:rPr>
      </w:pPr>
      <w:r>
        <w:rPr>
          <w:rFonts w:hint="eastAsia" w:hAnsi="宋体"/>
          <w:b/>
          <w:sz w:val="24"/>
          <w:lang/>
        </w:rPr>
        <w:t>Apache服务配置</w:t>
      </w:r>
    </w:p>
    <w:p w14:paraId="69F683F2">
      <w:pPr>
        <w:spacing w:line="360" w:lineRule="auto"/>
        <w:ind w:firstLine="480" w:firstLineChars="200"/>
        <w:rPr>
          <w:rFonts w:hint="eastAsia"/>
          <w:sz w:val="24"/>
          <w:lang/>
        </w:rPr>
      </w:pPr>
      <w:r>
        <w:rPr>
          <w:rFonts w:hint="eastAsia"/>
          <w:sz w:val="24"/>
          <w:lang/>
        </w:rPr>
        <w:t>打开/etc/httpd/conf/httpd.conf文件，进行数据库服务配置：</w:t>
      </w:r>
    </w:p>
    <w:p w14:paraId="1B9B7036">
      <w:pPr>
        <w:spacing w:line="360" w:lineRule="auto"/>
        <w:ind w:firstLine="480" w:firstLineChars="200"/>
        <w:rPr>
          <w:rFonts w:hint="eastAsia"/>
          <w:sz w:val="24"/>
          <w:lang/>
        </w:rPr>
      </w:pPr>
      <w:r>
        <w:rPr>
          <w:rFonts w:hint="eastAsia"/>
          <w:sz w:val="24"/>
          <w:lang/>
        </w:rPr>
        <w:t>##数据库发布服务配置开始</w:t>
      </w:r>
    </w:p>
    <w:p w14:paraId="41494C6B">
      <w:pPr>
        <w:spacing w:line="360" w:lineRule="auto"/>
        <w:ind w:firstLine="480" w:firstLineChars="200"/>
        <w:rPr>
          <w:rFonts w:hint="eastAsia"/>
          <w:sz w:val="24"/>
          <w:lang/>
        </w:rPr>
      </w:pPr>
      <w:r>
        <w:rPr>
          <w:rFonts w:hint="eastAsia"/>
          <w:sz w:val="24"/>
          <w:lang/>
        </w:rPr>
        <w:t>LoadModule se_publish_tool_module /data/stampserver/se_</w:t>
      </w:r>
      <w:r>
        <w:rPr>
          <w:sz w:val="24"/>
          <w:lang/>
        </w:rPr>
        <w:t>model_tool_</w:t>
      </w:r>
      <w:r>
        <w:rPr>
          <w:rFonts w:hint="eastAsia"/>
          <w:sz w:val="24"/>
          <w:lang/>
        </w:rPr>
        <w:t>publish.so</w:t>
      </w:r>
    </w:p>
    <w:p w14:paraId="545D74F5">
      <w:pPr>
        <w:spacing w:line="360" w:lineRule="auto"/>
        <w:ind w:firstLine="480" w:firstLineChars="200"/>
        <w:rPr>
          <w:sz w:val="24"/>
          <w:lang/>
        </w:rPr>
      </w:pPr>
    </w:p>
    <w:p w14:paraId="29C3A2FF">
      <w:pPr>
        <w:spacing w:line="360" w:lineRule="auto"/>
        <w:ind w:firstLine="480" w:firstLineChars="200"/>
        <w:rPr>
          <w:rFonts w:hint="eastAsia"/>
          <w:sz w:val="24"/>
          <w:lang/>
        </w:rPr>
      </w:pPr>
      <w:r>
        <w:rPr>
          <w:rFonts w:hint="eastAsia"/>
          <w:sz w:val="24"/>
          <w:lang/>
        </w:rPr>
        <w:t>&lt;Location /se_publish_tool&gt;</w:t>
      </w:r>
    </w:p>
    <w:p w14:paraId="4B8F26BE">
      <w:pPr>
        <w:spacing w:line="360" w:lineRule="auto"/>
        <w:ind w:firstLine="480" w:firstLineChars="200"/>
        <w:rPr>
          <w:rFonts w:hint="eastAsia"/>
          <w:sz w:val="24"/>
          <w:lang/>
        </w:rPr>
      </w:pPr>
      <w:r>
        <w:rPr>
          <w:rFonts w:hint="eastAsia"/>
          <w:sz w:val="24"/>
          <w:lang/>
        </w:rPr>
        <w:t xml:space="preserve">    SetHandler se_publish_tool</w:t>
      </w:r>
    </w:p>
    <w:p w14:paraId="11AADC17">
      <w:pPr>
        <w:spacing w:line="360" w:lineRule="auto"/>
        <w:ind w:firstLine="480" w:firstLineChars="200"/>
        <w:rPr>
          <w:rFonts w:hint="eastAsia"/>
          <w:sz w:val="24"/>
          <w:lang/>
        </w:rPr>
      </w:pPr>
      <w:r>
        <w:rPr>
          <w:rFonts w:hint="eastAsia"/>
          <w:sz w:val="24"/>
          <w:lang/>
        </w:rPr>
        <w:t>&lt;/Location&gt;</w:t>
      </w:r>
    </w:p>
    <w:p w14:paraId="062CC8CB">
      <w:pPr>
        <w:spacing w:line="360" w:lineRule="auto"/>
        <w:ind w:firstLine="480" w:firstLineChars="200"/>
        <w:rPr>
          <w:rFonts w:hint="eastAsia"/>
          <w:sz w:val="24"/>
          <w:lang/>
        </w:rPr>
      </w:pPr>
      <w:r>
        <w:rPr>
          <w:rFonts w:hint="eastAsia"/>
          <w:sz w:val="24"/>
          <w:lang/>
        </w:rPr>
        <w:t>&lt;IfModule se_publish_tool_module&gt;</w:t>
      </w:r>
    </w:p>
    <w:p w14:paraId="6A5683B4">
      <w:pPr>
        <w:spacing w:line="360" w:lineRule="auto"/>
        <w:ind w:firstLine="480" w:firstLineChars="200"/>
        <w:rPr>
          <w:rFonts w:hint="eastAsia"/>
          <w:sz w:val="24"/>
          <w:lang/>
        </w:rPr>
      </w:pPr>
      <w:r>
        <w:rPr>
          <w:rFonts w:hint="eastAsia"/>
          <w:sz w:val="24"/>
          <w:lang/>
        </w:rPr>
        <w:tab/>
      </w:r>
      <w:r>
        <w:rPr>
          <w:rFonts w:hint="eastAsia"/>
          <w:sz w:val="24"/>
          <w:lang/>
        </w:rPr>
        <w:t>Publish_Config /data/stampmanager/server.xml</w:t>
      </w:r>
    </w:p>
    <w:p w14:paraId="20079023">
      <w:pPr>
        <w:spacing w:line="360" w:lineRule="auto"/>
        <w:ind w:firstLine="480" w:firstLineChars="200"/>
        <w:rPr>
          <w:rFonts w:hint="eastAsia"/>
          <w:sz w:val="24"/>
          <w:lang/>
        </w:rPr>
      </w:pPr>
      <w:r>
        <w:rPr>
          <w:rFonts w:hint="eastAsia"/>
          <w:sz w:val="24"/>
          <w:lang/>
        </w:rPr>
        <w:t>&lt;/IfModule&gt;</w:t>
      </w:r>
    </w:p>
    <w:p w14:paraId="20D9511C">
      <w:pPr>
        <w:spacing w:line="360" w:lineRule="auto"/>
        <w:ind w:firstLine="480" w:firstLineChars="200"/>
        <w:rPr>
          <w:sz w:val="24"/>
          <w:lang/>
        </w:rPr>
      </w:pPr>
      <w:r>
        <w:rPr>
          <w:rFonts w:hint="eastAsia"/>
          <w:sz w:val="24"/>
          <w:lang/>
        </w:rPr>
        <w:t>##数据库发布服务配置结束</w:t>
      </w:r>
    </w:p>
    <w:p w14:paraId="150053FC">
      <w:pPr>
        <w:pStyle w:val="4"/>
        <w:numPr>
          <w:ilvl w:val="2"/>
          <w:numId w:val="1"/>
        </w:numPr>
        <w:spacing w:before="200" w:after="200" w:line="240" w:lineRule="auto"/>
        <w:rPr>
          <w:kern w:val="2"/>
          <w:sz w:val="24"/>
          <w:szCs w:val="24"/>
          <w:lang/>
        </w:rPr>
      </w:pPr>
      <w:bookmarkStart w:id="87" w:name="_Toc117786493"/>
      <w:r>
        <w:rPr>
          <w:rFonts w:hint="eastAsia"/>
          <w:kern w:val="2"/>
          <w:sz w:val="24"/>
          <w:szCs w:val="24"/>
          <w:lang/>
        </w:rPr>
        <w:t>三维规划服务</w:t>
      </w:r>
      <w:bookmarkEnd w:id="87"/>
    </w:p>
    <w:p w14:paraId="797F551E">
      <w:pPr>
        <w:numPr>
          <w:ilvl w:val="0"/>
          <w:numId w:val="47"/>
        </w:numPr>
        <w:spacing w:after="93" w:afterLines="30" w:line="360" w:lineRule="auto"/>
        <w:rPr>
          <w:rFonts w:hAnsi="宋体"/>
          <w:b/>
          <w:sz w:val="24"/>
          <w:lang/>
        </w:rPr>
      </w:pPr>
      <w:r>
        <w:rPr>
          <w:rFonts w:hint="eastAsia" w:hAnsi="宋体"/>
          <w:b/>
          <w:sz w:val="24"/>
          <w:lang/>
        </w:rPr>
        <w:t>功能说明</w:t>
      </w:r>
    </w:p>
    <w:p w14:paraId="73FCBE74">
      <w:pPr>
        <w:spacing w:line="360" w:lineRule="auto"/>
        <w:ind w:firstLine="480" w:firstLineChars="200"/>
        <w:rPr>
          <w:sz w:val="24"/>
          <w:lang/>
        </w:rPr>
      </w:pPr>
      <w:r>
        <w:rPr>
          <w:rFonts w:hint="eastAsia"/>
          <w:sz w:val="24"/>
          <w:lang/>
        </w:rPr>
        <w:t>本服务为规划系统提供业务数据的数据库（支持Oracle和PostgreSQL）服务。规划方案的三维模型数据、矢量数据使用数据库服务进行数据库管理，业务数据（如规划方案指标等）使用规划服务进行数据库管理。</w:t>
      </w:r>
    </w:p>
    <w:p w14:paraId="455A3D03">
      <w:pPr>
        <w:numPr>
          <w:ilvl w:val="0"/>
          <w:numId w:val="47"/>
        </w:numPr>
        <w:spacing w:after="93" w:afterLines="30" w:line="360" w:lineRule="auto"/>
        <w:rPr>
          <w:rFonts w:hint="eastAsia" w:hAnsi="宋体"/>
          <w:b/>
          <w:sz w:val="24"/>
          <w:lang/>
        </w:rPr>
      </w:pPr>
      <w:r>
        <w:rPr>
          <w:rFonts w:hint="eastAsia" w:hAnsi="宋体"/>
          <w:b/>
          <w:sz w:val="24"/>
          <w:lang/>
        </w:rPr>
        <w:t>HTTP服务配置</w:t>
      </w:r>
    </w:p>
    <w:p w14:paraId="307FE372">
      <w:pPr>
        <w:spacing w:line="360" w:lineRule="auto"/>
        <w:ind w:firstLine="480" w:firstLineChars="200"/>
        <w:rPr>
          <w:rFonts w:hint="eastAsia"/>
          <w:sz w:val="24"/>
          <w:lang/>
        </w:rPr>
      </w:pPr>
      <w:r>
        <w:rPr>
          <w:rFonts w:hint="eastAsia"/>
          <w:sz w:val="24"/>
          <w:lang/>
        </w:rPr>
        <w:t>打开/etc/httpd/conf/httpd.conf文件，进行规划服务配置：</w:t>
      </w:r>
    </w:p>
    <w:p w14:paraId="34E5ACF6">
      <w:pPr>
        <w:spacing w:line="360" w:lineRule="auto"/>
        <w:ind w:firstLine="480" w:firstLineChars="200"/>
        <w:rPr>
          <w:rFonts w:hint="eastAsia"/>
          <w:sz w:val="24"/>
          <w:lang/>
        </w:rPr>
      </w:pPr>
      <w:r>
        <w:rPr>
          <w:rFonts w:hint="eastAsia"/>
          <w:sz w:val="24"/>
          <w:lang/>
        </w:rPr>
        <w:t>##数据库规划服务配置开始</w:t>
      </w:r>
    </w:p>
    <w:p w14:paraId="2AA374D9">
      <w:pPr>
        <w:spacing w:line="360" w:lineRule="auto"/>
        <w:ind w:firstLine="480" w:firstLineChars="200"/>
        <w:rPr>
          <w:sz w:val="24"/>
          <w:lang/>
        </w:rPr>
      </w:pPr>
      <w:r>
        <w:rPr>
          <w:rFonts w:hint="eastAsia"/>
          <w:sz w:val="24"/>
          <w:lang/>
        </w:rPr>
        <w:t>LoadModule se_city_plan_module /data/stampserver/se_city_plan</w:t>
      </w:r>
      <w:r>
        <w:rPr>
          <w:sz w:val="24"/>
          <w:lang/>
        </w:rPr>
        <w:t>_pg</w:t>
      </w:r>
      <w:r>
        <w:rPr>
          <w:rFonts w:hint="eastAsia"/>
          <w:sz w:val="24"/>
          <w:lang/>
        </w:rPr>
        <w:t>.so</w:t>
      </w:r>
    </w:p>
    <w:p w14:paraId="5C9F98C4">
      <w:pPr>
        <w:spacing w:line="360" w:lineRule="auto"/>
        <w:ind w:firstLine="480" w:firstLineChars="200"/>
        <w:rPr>
          <w:i/>
          <w:sz w:val="24"/>
          <w:lang/>
        </w:rPr>
      </w:pPr>
    </w:p>
    <w:p w14:paraId="415F8192">
      <w:pPr>
        <w:spacing w:line="360" w:lineRule="auto"/>
        <w:ind w:firstLine="480" w:firstLineChars="200"/>
        <w:rPr>
          <w:sz w:val="24"/>
          <w:lang/>
        </w:rPr>
      </w:pPr>
      <w:r>
        <w:rPr>
          <w:sz w:val="24"/>
          <w:lang/>
        </w:rPr>
        <w:t>&lt;Location /se_city_plan&gt;</w:t>
      </w:r>
    </w:p>
    <w:p w14:paraId="7836B52A">
      <w:pPr>
        <w:spacing w:line="360" w:lineRule="auto"/>
        <w:ind w:firstLine="480" w:firstLineChars="200"/>
        <w:rPr>
          <w:sz w:val="24"/>
          <w:lang/>
        </w:rPr>
      </w:pPr>
      <w:r>
        <w:rPr>
          <w:sz w:val="24"/>
          <w:lang/>
        </w:rPr>
        <w:t xml:space="preserve">  SetHandler se_city_plan</w:t>
      </w:r>
    </w:p>
    <w:p w14:paraId="3800EF71">
      <w:pPr>
        <w:spacing w:line="360" w:lineRule="auto"/>
        <w:ind w:firstLine="480" w:firstLineChars="200"/>
        <w:rPr>
          <w:sz w:val="24"/>
          <w:lang/>
        </w:rPr>
      </w:pPr>
      <w:r>
        <w:rPr>
          <w:sz w:val="24"/>
          <w:lang/>
        </w:rPr>
        <w:t>&lt;/Location&gt;</w:t>
      </w:r>
    </w:p>
    <w:p w14:paraId="2E3F90A4">
      <w:pPr>
        <w:spacing w:line="360" w:lineRule="auto"/>
        <w:ind w:firstLine="480" w:firstLineChars="200"/>
        <w:rPr>
          <w:rFonts w:hint="eastAsia"/>
          <w:sz w:val="24"/>
          <w:lang/>
        </w:rPr>
      </w:pPr>
      <w:r>
        <w:rPr>
          <w:rFonts w:hint="eastAsia"/>
          <w:sz w:val="24"/>
          <w:lang/>
        </w:rPr>
        <w:t>&lt;IfModule se_city_plan_module&gt;</w:t>
      </w:r>
    </w:p>
    <w:p w14:paraId="05697CBF">
      <w:pPr>
        <w:spacing w:line="360" w:lineRule="auto"/>
        <w:ind w:firstLine="480" w:firstLineChars="200"/>
        <w:rPr>
          <w:rFonts w:hint="eastAsia"/>
          <w:sz w:val="24"/>
          <w:lang/>
        </w:rPr>
      </w:pPr>
      <w:r>
        <w:rPr>
          <w:rFonts w:hint="eastAsia"/>
          <w:sz w:val="24"/>
          <w:lang/>
        </w:rPr>
        <w:t xml:space="preserve">    CityConfig /data/stampmanager/server.xml</w:t>
      </w:r>
    </w:p>
    <w:p w14:paraId="6E5995FD">
      <w:pPr>
        <w:spacing w:line="360" w:lineRule="auto"/>
        <w:ind w:firstLine="480" w:firstLineChars="200"/>
        <w:rPr>
          <w:rFonts w:hint="eastAsia"/>
          <w:sz w:val="24"/>
          <w:lang/>
        </w:rPr>
      </w:pPr>
      <w:r>
        <w:rPr>
          <w:rFonts w:hint="eastAsia"/>
          <w:sz w:val="24"/>
          <w:lang/>
        </w:rPr>
        <w:t>&lt;/IfModule&gt;</w:t>
      </w:r>
    </w:p>
    <w:p w14:paraId="62014535">
      <w:pPr>
        <w:spacing w:line="360" w:lineRule="auto"/>
        <w:ind w:firstLine="480" w:firstLineChars="200"/>
        <w:rPr>
          <w:sz w:val="24"/>
          <w:lang/>
        </w:rPr>
      </w:pPr>
      <w:r>
        <w:rPr>
          <w:rFonts w:hint="eastAsia"/>
          <w:sz w:val="24"/>
          <w:lang/>
        </w:rPr>
        <w:t>##数据库规划服务配置结束</w:t>
      </w:r>
    </w:p>
    <w:p w14:paraId="6A5781EF">
      <w:pPr>
        <w:pStyle w:val="4"/>
        <w:numPr>
          <w:ilvl w:val="2"/>
          <w:numId w:val="1"/>
        </w:numPr>
        <w:spacing w:before="200" w:after="200" w:line="240" w:lineRule="auto"/>
        <w:rPr>
          <w:kern w:val="2"/>
          <w:sz w:val="24"/>
          <w:szCs w:val="24"/>
          <w:lang/>
        </w:rPr>
      </w:pPr>
      <w:bookmarkStart w:id="88" w:name="_Toc117786494"/>
      <w:r>
        <w:rPr>
          <w:rFonts w:hint="eastAsia"/>
          <w:kern w:val="2"/>
          <w:sz w:val="24"/>
          <w:szCs w:val="24"/>
          <w:lang/>
        </w:rPr>
        <w:t>工程地质服务</w:t>
      </w:r>
      <w:bookmarkEnd w:id="88"/>
    </w:p>
    <w:p w14:paraId="3C3D1777">
      <w:pPr>
        <w:numPr>
          <w:ilvl w:val="0"/>
          <w:numId w:val="48"/>
        </w:numPr>
        <w:spacing w:after="93" w:afterLines="30" w:line="360" w:lineRule="auto"/>
        <w:rPr>
          <w:rFonts w:hAnsi="宋体"/>
          <w:b/>
          <w:sz w:val="24"/>
          <w:lang/>
        </w:rPr>
      </w:pPr>
      <w:r>
        <w:rPr>
          <w:rFonts w:hint="eastAsia" w:hAnsi="宋体"/>
          <w:b/>
          <w:sz w:val="24"/>
          <w:lang/>
        </w:rPr>
        <w:t>功能说明</w:t>
      </w:r>
    </w:p>
    <w:p w14:paraId="3B2C5FF0">
      <w:pPr>
        <w:spacing w:line="360" w:lineRule="auto"/>
        <w:ind w:firstLine="480" w:firstLineChars="200"/>
        <w:rPr>
          <w:sz w:val="24"/>
          <w:lang/>
        </w:rPr>
      </w:pPr>
      <w:r>
        <w:rPr>
          <w:rFonts w:hint="eastAsia"/>
          <w:sz w:val="24"/>
          <w:lang/>
        </w:rPr>
        <w:t>本服务为工程地质系统分析服务，涉及工程地质系统中的分析模块下的场地分析、第四纪分析等相关功能：液化分析、类别分析、地基承载力分析、桩基承载力分析、湿陷等级分析、沉降变形分析、第四纪地层分布、基岩分布等。</w:t>
      </w:r>
    </w:p>
    <w:p w14:paraId="59E6CA91">
      <w:pPr>
        <w:spacing w:line="360" w:lineRule="auto"/>
        <w:ind w:firstLine="480" w:firstLineChars="200"/>
        <w:rPr>
          <w:i/>
          <w:sz w:val="24"/>
          <w:lang/>
        </w:rPr>
      </w:pPr>
      <w:r>
        <w:rPr>
          <w:rFonts w:hint="eastAsia"/>
          <w:i/>
          <w:sz w:val="24"/>
          <w:lang/>
        </w:rPr>
        <w:t>注：在StampManager-数据管理-数据配置”的工程上配置数据库信息和地址体配置文件。</w:t>
      </w:r>
    </w:p>
    <w:p w14:paraId="3B02885D">
      <w:pPr>
        <w:numPr>
          <w:ilvl w:val="0"/>
          <w:numId w:val="48"/>
        </w:numPr>
        <w:spacing w:after="93" w:afterLines="30" w:line="360" w:lineRule="auto"/>
        <w:rPr>
          <w:rFonts w:hint="eastAsia" w:hAnsi="宋体"/>
          <w:b/>
          <w:sz w:val="24"/>
          <w:lang/>
        </w:rPr>
      </w:pPr>
      <w:r>
        <w:rPr>
          <w:rFonts w:hint="eastAsia" w:hAnsi="宋体"/>
          <w:b/>
          <w:sz w:val="24"/>
          <w:lang/>
        </w:rPr>
        <w:t>http服务配置</w:t>
      </w:r>
    </w:p>
    <w:p w14:paraId="0A0BA2CC">
      <w:pPr>
        <w:spacing w:line="360" w:lineRule="auto"/>
        <w:ind w:firstLine="480" w:firstLineChars="200"/>
        <w:rPr>
          <w:sz w:val="24"/>
          <w:lang/>
        </w:rPr>
      </w:pPr>
      <w:r>
        <w:rPr>
          <w:rFonts w:hint="eastAsia"/>
          <w:sz w:val="24"/>
          <w:lang/>
        </w:rPr>
        <w:t>打开/etc/httpd/conf/httpd.conf文件，进行工程地质分析服务配置：</w:t>
      </w:r>
    </w:p>
    <w:p w14:paraId="50CB4B31">
      <w:pPr>
        <w:spacing w:line="360" w:lineRule="auto"/>
        <w:ind w:firstLine="480" w:firstLineChars="200"/>
        <w:rPr>
          <w:rFonts w:hint="eastAsia"/>
          <w:sz w:val="24"/>
          <w:lang/>
        </w:rPr>
      </w:pPr>
      <w:r>
        <w:rPr>
          <w:rFonts w:hint="eastAsia"/>
          <w:sz w:val="24"/>
          <w:lang/>
        </w:rPr>
        <w:t>##工程地质分析服务配置开始</w:t>
      </w:r>
    </w:p>
    <w:p w14:paraId="4541C0E8">
      <w:pPr>
        <w:spacing w:line="360" w:lineRule="auto"/>
        <w:ind w:firstLine="480" w:firstLineChars="200"/>
        <w:rPr>
          <w:sz w:val="24"/>
          <w:lang/>
        </w:rPr>
      </w:pPr>
      <w:r>
        <w:rPr>
          <w:sz w:val="24"/>
          <w:lang/>
        </w:rPr>
        <w:t>LoadModule se_geologic_module /data/stampserver/se_geologic.so</w:t>
      </w:r>
    </w:p>
    <w:p w14:paraId="32433F55">
      <w:pPr>
        <w:spacing w:line="360" w:lineRule="auto"/>
        <w:ind w:firstLine="480" w:firstLineChars="200"/>
        <w:rPr>
          <w:sz w:val="24"/>
          <w:lang/>
        </w:rPr>
      </w:pPr>
    </w:p>
    <w:p w14:paraId="0542D9DF">
      <w:pPr>
        <w:spacing w:line="360" w:lineRule="auto"/>
        <w:ind w:firstLine="480" w:firstLineChars="200"/>
        <w:rPr>
          <w:sz w:val="24"/>
          <w:lang/>
        </w:rPr>
      </w:pPr>
      <w:r>
        <w:rPr>
          <w:sz w:val="24"/>
          <w:lang/>
        </w:rPr>
        <w:t>&lt;Location /geologic&gt;</w:t>
      </w:r>
    </w:p>
    <w:p w14:paraId="2B85DD61">
      <w:pPr>
        <w:spacing w:line="360" w:lineRule="auto"/>
        <w:ind w:firstLine="480" w:firstLineChars="200"/>
        <w:rPr>
          <w:sz w:val="24"/>
          <w:lang/>
        </w:rPr>
      </w:pPr>
      <w:r>
        <w:rPr>
          <w:sz w:val="24"/>
          <w:lang/>
        </w:rPr>
        <w:tab/>
      </w:r>
      <w:r>
        <w:rPr>
          <w:sz w:val="24"/>
          <w:lang/>
        </w:rPr>
        <w:t>SetHandler se_geologic_module</w:t>
      </w:r>
    </w:p>
    <w:p w14:paraId="5A475030">
      <w:pPr>
        <w:spacing w:line="360" w:lineRule="auto"/>
        <w:ind w:firstLine="480" w:firstLineChars="200"/>
        <w:rPr>
          <w:sz w:val="24"/>
          <w:lang/>
        </w:rPr>
      </w:pPr>
      <w:r>
        <w:rPr>
          <w:sz w:val="24"/>
          <w:lang/>
        </w:rPr>
        <w:t>&lt;/Location&gt;</w:t>
      </w:r>
    </w:p>
    <w:p w14:paraId="05387FAB">
      <w:pPr>
        <w:spacing w:line="360" w:lineRule="auto"/>
        <w:ind w:firstLine="480" w:firstLineChars="200"/>
        <w:rPr>
          <w:sz w:val="24"/>
          <w:lang/>
        </w:rPr>
      </w:pPr>
      <w:r>
        <w:rPr>
          <w:sz w:val="24"/>
          <w:lang/>
        </w:rPr>
        <w:t>&lt;IfModule se_geologic_module&gt;</w:t>
      </w:r>
    </w:p>
    <w:p w14:paraId="47E283E5">
      <w:pPr>
        <w:spacing w:line="360" w:lineRule="auto"/>
        <w:ind w:firstLine="480" w:firstLineChars="200"/>
        <w:rPr>
          <w:sz w:val="24"/>
          <w:lang/>
        </w:rPr>
      </w:pPr>
      <w:r>
        <w:rPr>
          <w:sz w:val="24"/>
          <w:lang/>
        </w:rPr>
        <w:tab/>
      </w:r>
      <w:r>
        <w:rPr>
          <w:sz w:val="24"/>
          <w:lang/>
        </w:rPr>
        <w:t>ArcConfig /data/stampmanager/server.xml</w:t>
      </w:r>
    </w:p>
    <w:p w14:paraId="49AB1045">
      <w:pPr>
        <w:spacing w:line="360" w:lineRule="auto"/>
        <w:ind w:firstLine="480" w:firstLineChars="200"/>
        <w:rPr>
          <w:rFonts w:hint="eastAsia"/>
          <w:sz w:val="24"/>
          <w:lang/>
        </w:rPr>
      </w:pPr>
      <w:r>
        <w:rPr>
          <w:sz w:val="24"/>
          <w:lang/>
        </w:rPr>
        <w:t>&lt;/IfModule&gt;</w:t>
      </w:r>
    </w:p>
    <w:p w14:paraId="53FBF07F">
      <w:pPr>
        <w:pStyle w:val="4"/>
        <w:numPr>
          <w:ilvl w:val="2"/>
          <w:numId w:val="1"/>
        </w:numPr>
        <w:spacing w:before="200" w:after="200" w:line="240" w:lineRule="auto"/>
        <w:rPr>
          <w:kern w:val="2"/>
          <w:sz w:val="24"/>
          <w:szCs w:val="24"/>
          <w:lang/>
        </w:rPr>
      </w:pPr>
      <w:bookmarkStart w:id="89" w:name="_Toc117786495"/>
      <w:r>
        <w:rPr>
          <w:rFonts w:hint="eastAsia"/>
          <w:kern w:val="2"/>
          <w:sz w:val="24"/>
          <w:szCs w:val="24"/>
          <w:lang/>
        </w:rPr>
        <w:t>GB28181视频服务</w:t>
      </w:r>
      <w:bookmarkEnd w:id="89"/>
    </w:p>
    <w:p w14:paraId="1F357752">
      <w:pPr>
        <w:numPr>
          <w:ilvl w:val="0"/>
          <w:numId w:val="49"/>
        </w:numPr>
        <w:spacing w:after="93" w:afterLines="30" w:line="360" w:lineRule="auto"/>
        <w:rPr>
          <w:rFonts w:hAnsi="宋体"/>
          <w:b/>
          <w:sz w:val="24"/>
          <w:lang/>
        </w:rPr>
      </w:pPr>
      <w:r>
        <w:rPr>
          <w:rFonts w:hint="eastAsia" w:hAnsi="宋体"/>
          <w:b/>
          <w:sz w:val="24"/>
          <w:lang/>
        </w:rPr>
        <w:t>服务配置</w:t>
      </w:r>
    </w:p>
    <w:p w14:paraId="7FCF630E">
      <w:pPr>
        <w:spacing w:line="360" w:lineRule="auto"/>
        <w:ind w:firstLine="480" w:firstLineChars="200"/>
        <w:rPr>
          <w:sz w:val="24"/>
          <w:lang/>
        </w:rPr>
      </w:pPr>
      <w:r>
        <w:rPr>
          <w:rFonts w:hint="eastAsia"/>
          <w:sz w:val="24"/>
          <w:lang/>
        </w:rPr>
        <w:t>本服务提供与第三方GB28181视频服务的连接功能，目前仅视频编码只支持H264。</w:t>
      </w:r>
    </w:p>
    <w:p w14:paraId="6C8615B9">
      <w:pPr>
        <w:spacing w:line="360" w:lineRule="auto"/>
        <w:ind w:firstLine="480" w:firstLineChars="200"/>
        <w:rPr>
          <w:i/>
          <w:sz w:val="24"/>
          <w:lang/>
        </w:rPr>
      </w:pPr>
      <w:r>
        <w:rPr>
          <w:rFonts w:hint="eastAsia"/>
          <w:i/>
          <w:sz w:val="24"/>
          <w:lang/>
        </w:rPr>
        <w:t>注：在StampManager-服务管理-GB28181中配置GB28181参数。</w:t>
      </w:r>
    </w:p>
    <w:p w14:paraId="33160D6F">
      <w:pPr>
        <w:numPr>
          <w:ilvl w:val="0"/>
          <w:numId w:val="49"/>
        </w:numPr>
        <w:spacing w:after="93" w:afterLines="30" w:line="360" w:lineRule="auto"/>
        <w:rPr>
          <w:rFonts w:hint="eastAsia" w:hAnsi="宋体"/>
          <w:b/>
          <w:sz w:val="24"/>
          <w:lang/>
        </w:rPr>
      </w:pPr>
      <w:r>
        <w:rPr>
          <w:rFonts w:hint="eastAsia" w:hAnsi="宋体"/>
          <w:b/>
          <w:sz w:val="24"/>
          <w:lang/>
        </w:rPr>
        <w:t>Apache服务配置</w:t>
      </w:r>
    </w:p>
    <w:p w14:paraId="18CB5573">
      <w:pPr>
        <w:spacing w:line="360" w:lineRule="auto"/>
        <w:ind w:firstLine="480" w:firstLineChars="200"/>
        <w:rPr>
          <w:rFonts w:hint="eastAsia"/>
          <w:sz w:val="24"/>
          <w:lang/>
        </w:rPr>
      </w:pPr>
      <w:r>
        <w:rPr>
          <w:rFonts w:hint="eastAsia"/>
          <w:sz w:val="24"/>
          <w:lang/>
        </w:rPr>
        <w:t>打开/etc/httpd/conf/httpd.conf文件，进行GB28181视频服务配置：</w:t>
      </w:r>
    </w:p>
    <w:p w14:paraId="6D639645">
      <w:pPr>
        <w:spacing w:line="360" w:lineRule="auto"/>
        <w:ind w:firstLine="480" w:firstLineChars="200"/>
        <w:rPr>
          <w:rFonts w:hint="eastAsia"/>
          <w:sz w:val="24"/>
          <w:lang/>
        </w:rPr>
      </w:pPr>
      <w:r>
        <w:rPr>
          <w:rFonts w:hint="eastAsia"/>
          <w:sz w:val="24"/>
          <w:lang/>
        </w:rPr>
        <w:t>##GB28181服务配置开始</w:t>
      </w:r>
    </w:p>
    <w:p w14:paraId="34B6DAFE">
      <w:pPr>
        <w:spacing w:line="360" w:lineRule="auto"/>
        <w:ind w:firstLine="480" w:firstLineChars="200"/>
        <w:rPr>
          <w:rFonts w:hint="eastAsia"/>
          <w:sz w:val="24"/>
          <w:lang/>
        </w:rPr>
      </w:pPr>
      <w:r>
        <w:rPr>
          <w:sz w:val="24"/>
          <w:lang/>
        </w:rPr>
        <w:t>LoadModule se_gb28181_server_module /data/stampserver/se_gb28181</w:t>
      </w:r>
      <w:r>
        <w:rPr>
          <w:rFonts w:ascii="宋体" w:hAnsi="宋体" w:cs="宋体"/>
          <w:sz w:val="24"/>
        </w:rPr>
        <w:t>_module</w:t>
      </w:r>
      <w:r>
        <w:rPr>
          <w:sz w:val="24"/>
          <w:lang/>
        </w:rPr>
        <w:t>.so</w:t>
      </w:r>
    </w:p>
    <w:p w14:paraId="08A7F82C">
      <w:pPr>
        <w:spacing w:line="360" w:lineRule="auto"/>
        <w:ind w:firstLine="480" w:firstLineChars="200"/>
        <w:rPr>
          <w:i/>
          <w:sz w:val="24"/>
          <w:lang/>
        </w:rPr>
      </w:pPr>
      <w:r>
        <w:rPr>
          <w:rFonts w:hint="eastAsia"/>
          <w:i/>
          <w:sz w:val="24"/>
          <w:lang/>
        </w:rPr>
        <w:t>#</w:t>
      </w:r>
      <w:r>
        <w:rPr>
          <w:i/>
          <w:sz w:val="24"/>
          <w:lang/>
        </w:rPr>
        <w:t>注：老版本为se_gb28181.so</w:t>
      </w:r>
    </w:p>
    <w:p w14:paraId="44C1E205">
      <w:pPr>
        <w:spacing w:line="360" w:lineRule="auto"/>
        <w:ind w:firstLine="480" w:firstLineChars="200"/>
        <w:rPr>
          <w:sz w:val="24"/>
          <w:lang/>
        </w:rPr>
      </w:pPr>
      <w:r>
        <w:rPr>
          <w:sz w:val="24"/>
          <w:lang/>
        </w:rPr>
        <w:t>&lt;Location /se_gb28181_server&gt;</w:t>
      </w:r>
    </w:p>
    <w:p w14:paraId="57610F17">
      <w:pPr>
        <w:spacing w:line="360" w:lineRule="auto"/>
        <w:ind w:firstLine="480" w:firstLineChars="200"/>
        <w:rPr>
          <w:sz w:val="24"/>
          <w:lang/>
        </w:rPr>
      </w:pPr>
      <w:r>
        <w:rPr>
          <w:sz w:val="24"/>
          <w:lang/>
        </w:rPr>
        <w:t xml:space="preserve">  SetHandler se_gb28181_server_module</w:t>
      </w:r>
    </w:p>
    <w:p w14:paraId="58BCA568">
      <w:pPr>
        <w:spacing w:line="360" w:lineRule="auto"/>
        <w:ind w:firstLine="480" w:firstLineChars="200"/>
        <w:rPr>
          <w:sz w:val="24"/>
          <w:lang/>
        </w:rPr>
      </w:pPr>
      <w:r>
        <w:rPr>
          <w:sz w:val="24"/>
          <w:lang/>
        </w:rPr>
        <w:t>&lt;/Location&gt;</w:t>
      </w:r>
    </w:p>
    <w:p w14:paraId="49AB0EC7">
      <w:pPr>
        <w:spacing w:line="360" w:lineRule="auto"/>
        <w:ind w:firstLine="480" w:firstLineChars="200"/>
        <w:rPr>
          <w:sz w:val="24"/>
          <w:lang/>
        </w:rPr>
      </w:pPr>
      <w:r>
        <w:rPr>
          <w:sz w:val="24"/>
          <w:lang/>
        </w:rPr>
        <w:t>&lt;IfModule se_gb28181_server_module&gt;</w:t>
      </w:r>
    </w:p>
    <w:p w14:paraId="0582CB2F">
      <w:pPr>
        <w:spacing w:line="360" w:lineRule="auto"/>
        <w:ind w:firstLine="480" w:firstLineChars="200"/>
        <w:rPr>
          <w:sz w:val="24"/>
          <w:lang/>
        </w:rPr>
      </w:pPr>
      <w:r>
        <w:rPr>
          <w:sz w:val="24"/>
          <w:lang/>
        </w:rPr>
        <w:t xml:space="preserve">  gb28181config /data/stampmanager/server.xml</w:t>
      </w:r>
    </w:p>
    <w:p w14:paraId="6EE43BDD">
      <w:pPr>
        <w:spacing w:line="360" w:lineRule="auto"/>
        <w:ind w:firstLine="480" w:firstLineChars="200"/>
        <w:rPr>
          <w:sz w:val="24"/>
          <w:lang/>
        </w:rPr>
      </w:pPr>
      <w:r>
        <w:rPr>
          <w:sz w:val="24"/>
          <w:lang/>
        </w:rPr>
        <w:t>&lt;/IfModule&gt;</w:t>
      </w:r>
    </w:p>
    <w:p w14:paraId="3D3E1FA8">
      <w:pPr>
        <w:spacing w:line="360" w:lineRule="auto"/>
        <w:ind w:firstLine="480" w:firstLineChars="200"/>
        <w:rPr>
          <w:sz w:val="24"/>
          <w:lang/>
        </w:rPr>
      </w:pPr>
      <w:r>
        <w:rPr>
          <w:rFonts w:hint="eastAsia"/>
          <w:sz w:val="24"/>
          <w:lang/>
        </w:rPr>
        <w:t>##GB28181服务配置结束</w:t>
      </w:r>
    </w:p>
    <w:p w14:paraId="704A35A2">
      <w:pPr>
        <w:numPr>
          <w:ilvl w:val="0"/>
          <w:numId w:val="49"/>
        </w:numPr>
        <w:spacing w:after="93" w:afterLines="30" w:line="360" w:lineRule="auto"/>
        <w:rPr>
          <w:rFonts w:hAnsi="宋体"/>
          <w:b/>
          <w:sz w:val="24"/>
          <w:lang/>
        </w:rPr>
      </w:pPr>
      <w:r>
        <w:rPr>
          <w:rFonts w:hAnsi="宋体"/>
          <w:b/>
          <w:sz w:val="24"/>
          <w:lang/>
        </w:rPr>
        <w:t>gb28181_server部署</w:t>
      </w:r>
    </w:p>
    <w:p w14:paraId="65AB733B">
      <w:pPr>
        <w:numPr>
          <w:ilvl w:val="0"/>
          <w:numId w:val="50"/>
        </w:numPr>
        <w:spacing w:line="360" w:lineRule="auto"/>
        <w:rPr>
          <w:sz w:val="24"/>
          <w:lang/>
        </w:rPr>
      </w:pPr>
      <w:r>
        <w:rPr>
          <w:sz w:val="24"/>
          <w:lang/>
        </w:rPr>
        <w:t>将gb28181_server和gb28181_server.conf拷贝到</w:t>
      </w:r>
      <w:r>
        <w:rPr>
          <w:rFonts w:hint="eastAsia"/>
          <w:sz w:val="24"/>
          <w:lang/>
        </w:rPr>
        <w:t>/</w:t>
      </w:r>
      <w:r>
        <w:rPr>
          <w:sz w:val="24"/>
          <w:lang/>
        </w:rPr>
        <w:t>data/stampserver目录下，并给予该文件读写权限。</w:t>
      </w:r>
    </w:p>
    <w:p w14:paraId="09AF9EBB">
      <w:pPr>
        <w:spacing w:line="360" w:lineRule="auto"/>
        <w:ind w:firstLine="480" w:firstLineChars="200"/>
        <w:rPr>
          <w:sz w:val="24"/>
          <w:lang/>
        </w:rPr>
      </w:pPr>
      <w:r>
        <w:rPr>
          <w:sz w:val="24"/>
          <w:lang/>
        </w:rPr>
        <w:t xml:space="preserve">chmod -R 777 </w:t>
      </w:r>
      <w:r>
        <w:rPr>
          <w:rFonts w:hint="eastAsia"/>
          <w:sz w:val="24"/>
          <w:lang/>
        </w:rPr>
        <w:t>/</w:t>
      </w:r>
      <w:r>
        <w:rPr>
          <w:sz w:val="24"/>
          <w:lang/>
        </w:rPr>
        <w:t>data/stampserver/gb28181_server</w:t>
      </w:r>
    </w:p>
    <w:p w14:paraId="5B75CDA3">
      <w:pPr>
        <w:spacing w:line="360" w:lineRule="auto"/>
        <w:ind w:firstLine="480" w:firstLineChars="200"/>
        <w:rPr>
          <w:rFonts w:hint="eastAsia"/>
          <w:sz w:val="24"/>
          <w:lang/>
        </w:rPr>
      </w:pPr>
      <w:r>
        <w:rPr>
          <w:sz w:val="24"/>
          <w:lang/>
        </w:rPr>
        <w:t xml:space="preserve">chmod -R 777 </w:t>
      </w:r>
      <w:r>
        <w:rPr>
          <w:rFonts w:hint="eastAsia"/>
          <w:sz w:val="24"/>
          <w:lang/>
        </w:rPr>
        <w:t>/</w:t>
      </w:r>
      <w:r>
        <w:rPr>
          <w:sz w:val="24"/>
          <w:lang/>
        </w:rPr>
        <w:t>data/stampserver/gb28181_server</w:t>
      </w:r>
      <w:r>
        <w:rPr>
          <w:rFonts w:hint="eastAsia"/>
          <w:sz w:val="24"/>
          <w:lang/>
        </w:rPr>
        <w:t>.</w:t>
      </w:r>
      <w:r>
        <w:rPr>
          <w:sz w:val="24"/>
          <w:lang/>
        </w:rPr>
        <w:t>conf</w:t>
      </w:r>
    </w:p>
    <w:p w14:paraId="54152D91">
      <w:pPr>
        <w:numPr>
          <w:ilvl w:val="0"/>
          <w:numId w:val="50"/>
        </w:numPr>
        <w:spacing w:line="360" w:lineRule="auto"/>
        <w:rPr>
          <w:sz w:val="24"/>
          <w:lang/>
        </w:rPr>
      </w:pPr>
      <w:r>
        <w:rPr>
          <w:sz w:val="24"/>
          <w:lang/>
        </w:rPr>
        <w:t>修改gb28181_server</w:t>
      </w:r>
      <w:r>
        <w:rPr>
          <w:rFonts w:hint="eastAsia"/>
          <w:sz w:val="24"/>
          <w:lang/>
        </w:rPr>
        <w:t>.</w:t>
      </w:r>
      <w:r>
        <w:rPr>
          <w:sz w:val="24"/>
          <w:lang/>
        </w:rPr>
        <w:t>conf中gb28181配置文件路径（其他可用默认参数），该路径为</w:t>
      </w:r>
      <w:r>
        <w:rPr>
          <w:rFonts w:hint="eastAsia"/>
          <w:sz w:val="24"/>
          <w:lang/>
        </w:rPr>
        <w:t>Stamp</w:t>
      </w:r>
      <w:r>
        <w:rPr>
          <w:sz w:val="24"/>
          <w:lang/>
        </w:rPr>
        <w:t>Manager中</w:t>
      </w:r>
      <w:r>
        <w:rPr>
          <w:rFonts w:hint="eastAsia"/>
          <w:sz w:val="24"/>
          <w:lang/>
        </w:rPr>
        <w:t>G</w:t>
      </w:r>
      <w:r>
        <w:rPr>
          <w:sz w:val="24"/>
          <w:lang/>
        </w:rPr>
        <w:t>B28181配置的结果。</w:t>
      </w:r>
    </w:p>
    <w:p w14:paraId="35C31CFB">
      <w:pPr>
        <w:ind w:firstLine="420"/>
        <w:jc w:val="left"/>
        <w:rPr>
          <w:rFonts w:ascii="宋体" w:hAnsi="宋体" w:cs="宋体"/>
          <w:sz w:val="24"/>
        </w:rPr>
      </w:pPr>
      <w:r>
        <w:rPr>
          <w:rFonts w:ascii="宋体" w:hAnsi="宋体" w:cs="宋体"/>
          <w:sz w:val="24"/>
        </w:rPr>
        <w:t>&lt;?xml version="1.0" encoding="gbk"?&gt;</w:t>
      </w:r>
    </w:p>
    <w:p w14:paraId="7B28242A">
      <w:pPr>
        <w:jc w:val="left"/>
        <w:rPr>
          <w:rFonts w:hint="eastAsia" w:ascii="宋体" w:hAnsi="宋体" w:cs="宋体"/>
          <w:sz w:val="24"/>
        </w:rPr>
      </w:pPr>
      <w:r>
        <w:rPr>
          <w:rFonts w:ascii="宋体" w:hAnsi="宋体" w:cs="宋体"/>
          <w:sz w:val="24"/>
        </w:rPr>
        <w:tab/>
      </w:r>
    </w:p>
    <w:p w14:paraId="7B7C3030">
      <w:pPr>
        <w:ind w:firstLine="420"/>
        <w:jc w:val="left"/>
        <w:rPr>
          <w:rFonts w:ascii="宋体" w:hAnsi="宋体" w:cs="宋体"/>
          <w:sz w:val="24"/>
        </w:rPr>
      </w:pPr>
      <w:r>
        <w:rPr>
          <w:rFonts w:ascii="宋体" w:hAnsi="宋体" w:cs="宋体"/>
          <w:sz w:val="24"/>
        </w:rPr>
        <w:t xml:space="preserve">&lt;ServerConfig&gt; </w:t>
      </w:r>
    </w:p>
    <w:p w14:paraId="65E58AF5">
      <w:pPr>
        <w:jc w:val="left"/>
        <w:rPr>
          <w:rFonts w:ascii="宋体" w:hAnsi="宋体" w:cs="宋体"/>
          <w:sz w:val="24"/>
        </w:rPr>
      </w:pPr>
      <w:r>
        <w:rPr>
          <w:rFonts w:ascii="宋体" w:hAnsi="宋体" w:cs="宋体"/>
          <w:sz w:val="24"/>
        </w:rPr>
        <w:tab/>
      </w:r>
      <w:r>
        <w:rPr>
          <w:rFonts w:ascii="宋体" w:hAnsi="宋体" w:cs="宋体"/>
          <w:sz w:val="24"/>
        </w:rPr>
        <w:tab/>
      </w:r>
      <w:r>
        <w:rPr>
          <w:rFonts w:ascii="宋体" w:hAnsi="宋体" w:cs="宋体"/>
          <w:sz w:val="24"/>
        </w:rPr>
        <w:t xml:space="preserve">&lt;!--# gb28181 parameter config --&gt;  </w:t>
      </w:r>
    </w:p>
    <w:p w14:paraId="7C765FE6">
      <w:pPr>
        <w:jc w:val="left"/>
        <w:rPr>
          <w:rFonts w:ascii="宋体" w:hAnsi="宋体" w:cs="宋体"/>
          <w:sz w:val="24"/>
        </w:rPr>
      </w:pPr>
      <w:r>
        <w:rPr>
          <w:rFonts w:ascii="宋体" w:hAnsi="宋体" w:cs="宋体"/>
          <w:sz w:val="24"/>
        </w:rPr>
        <w:tab/>
      </w:r>
      <w:r>
        <w:rPr>
          <w:rFonts w:ascii="宋体" w:hAnsi="宋体" w:cs="宋体"/>
          <w:sz w:val="24"/>
        </w:rPr>
        <w:tab/>
      </w:r>
      <w:r>
        <w:rPr>
          <w:rFonts w:ascii="宋体" w:hAnsi="宋体" w:cs="宋体"/>
          <w:sz w:val="24"/>
        </w:rPr>
        <w:t>&lt;config&gt;/</w:t>
      </w:r>
      <w:r>
        <w:rPr>
          <w:rFonts w:hint="eastAsia" w:ascii="宋体" w:hAnsi="宋体" w:cs="宋体"/>
          <w:sz w:val="24"/>
        </w:rPr>
        <w:t>data</w:t>
      </w:r>
      <w:r>
        <w:rPr>
          <w:rFonts w:ascii="宋体" w:hAnsi="宋体" w:cs="宋体"/>
          <w:sz w:val="24"/>
        </w:rPr>
        <w:t xml:space="preserve">/stampmanager/gb28181_config.xml&lt;/config&gt;  </w:t>
      </w:r>
    </w:p>
    <w:p w14:paraId="1D9B790C">
      <w:pPr>
        <w:jc w:val="left"/>
        <w:rPr>
          <w:rFonts w:ascii="宋体" w:hAnsi="宋体" w:cs="宋体"/>
          <w:sz w:val="24"/>
        </w:rPr>
      </w:pPr>
      <w:r>
        <w:rPr>
          <w:rFonts w:ascii="宋体" w:hAnsi="宋体" w:cs="宋体"/>
          <w:sz w:val="24"/>
        </w:rPr>
        <w:tab/>
      </w:r>
      <w:r>
        <w:rPr>
          <w:rFonts w:ascii="宋体" w:hAnsi="宋体" w:cs="宋体"/>
          <w:sz w:val="24"/>
        </w:rPr>
        <w:tab/>
      </w:r>
      <w:r>
        <w:rPr>
          <w:rFonts w:ascii="宋体" w:hAnsi="宋体" w:cs="宋体"/>
          <w:sz w:val="24"/>
        </w:rPr>
        <w:t xml:space="preserve">&lt;!--# log level : LTrace = 0, LDebug, LInfo, LWarn, LError--&gt;  </w:t>
      </w:r>
    </w:p>
    <w:p w14:paraId="145B4396">
      <w:pPr>
        <w:jc w:val="left"/>
        <w:rPr>
          <w:rFonts w:ascii="宋体" w:hAnsi="宋体" w:cs="宋体"/>
          <w:sz w:val="24"/>
        </w:rPr>
      </w:pPr>
      <w:r>
        <w:rPr>
          <w:rFonts w:ascii="宋体" w:hAnsi="宋体" w:cs="宋体"/>
          <w:sz w:val="24"/>
        </w:rPr>
        <w:tab/>
      </w:r>
      <w:r>
        <w:rPr>
          <w:rFonts w:ascii="宋体" w:hAnsi="宋体" w:cs="宋体"/>
          <w:sz w:val="24"/>
        </w:rPr>
        <w:tab/>
      </w:r>
      <w:r>
        <w:rPr>
          <w:rFonts w:ascii="宋体" w:hAnsi="宋体" w:cs="宋体"/>
          <w:sz w:val="24"/>
        </w:rPr>
        <w:t xml:space="preserve">&lt;level&gt;3&lt;/level&gt;  </w:t>
      </w:r>
    </w:p>
    <w:p w14:paraId="67930B41">
      <w:pPr>
        <w:jc w:val="left"/>
        <w:rPr>
          <w:rFonts w:ascii="宋体" w:hAnsi="宋体" w:cs="宋体"/>
          <w:sz w:val="24"/>
        </w:rPr>
      </w:pPr>
      <w:r>
        <w:rPr>
          <w:rFonts w:ascii="宋体" w:hAnsi="宋体" w:cs="宋体"/>
          <w:sz w:val="24"/>
        </w:rPr>
        <w:tab/>
      </w:r>
      <w:r>
        <w:rPr>
          <w:rFonts w:ascii="宋体" w:hAnsi="宋体" w:cs="宋体"/>
          <w:sz w:val="24"/>
        </w:rPr>
        <w:tab/>
      </w:r>
      <w:r>
        <w:rPr>
          <w:rFonts w:ascii="宋体" w:hAnsi="宋体" w:cs="宋体"/>
          <w:sz w:val="24"/>
        </w:rPr>
        <w:t xml:space="preserve">&lt;!--# 日志最多保存天数 --&gt;  </w:t>
      </w:r>
    </w:p>
    <w:p w14:paraId="7A7F07B3">
      <w:pPr>
        <w:jc w:val="left"/>
        <w:rPr>
          <w:rFonts w:ascii="宋体" w:hAnsi="宋体" w:cs="宋体"/>
          <w:sz w:val="24"/>
        </w:rPr>
      </w:pPr>
      <w:r>
        <w:rPr>
          <w:rFonts w:ascii="宋体" w:hAnsi="宋体" w:cs="宋体"/>
          <w:sz w:val="24"/>
        </w:rPr>
        <w:tab/>
      </w:r>
      <w:r>
        <w:rPr>
          <w:rFonts w:ascii="宋体" w:hAnsi="宋体" w:cs="宋体"/>
          <w:sz w:val="24"/>
        </w:rPr>
        <w:tab/>
      </w:r>
      <w:r>
        <w:rPr>
          <w:rFonts w:ascii="宋体" w:hAnsi="宋体" w:cs="宋体"/>
          <w:sz w:val="24"/>
        </w:rPr>
        <w:t xml:space="preserve">&lt;max_day&gt;7&lt;/max_day&gt;  </w:t>
      </w:r>
    </w:p>
    <w:p w14:paraId="7DC9D1F1">
      <w:pPr>
        <w:jc w:val="left"/>
        <w:rPr>
          <w:rFonts w:ascii="宋体" w:hAnsi="宋体" w:cs="宋体"/>
          <w:sz w:val="24"/>
        </w:rPr>
      </w:pPr>
      <w:r>
        <w:rPr>
          <w:rFonts w:ascii="宋体" w:hAnsi="宋体" w:cs="宋体"/>
          <w:sz w:val="24"/>
        </w:rPr>
        <w:tab/>
      </w:r>
      <w:r>
        <w:rPr>
          <w:rFonts w:ascii="宋体" w:hAnsi="宋体" w:cs="宋体"/>
          <w:sz w:val="24"/>
        </w:rPr>
        <w:tab/>
      </w:r>
      <w:r>
        <w:rPr>
          <w:rFonts w:ascii="宋体" w:hAnsi="宋体" w:cs="宋体"/>
          <w:sz w:val="24"/>
        </w:rPr>
        <w:t xml:space="preserve">&lt;!--# 启动守护进程 --&gt;  </w:t>
      </w:r>
    </w:p>
    <w:p w14:paraId="7A81ECCC">
      <w:pPr>
        <w:jc w:val="left"/>
        <w:rPr>
          <w:rFonts w:ascii="宋体" w:hAnsi="宋体" w:cs="宋体"/>
          <w:sz w:val="24"/>
        </w:rPr>
      </w:pPr>
      <w:r>
        <w:rPr>
          <w:rFonts w:ascii="宋体" w:hAnsi="宋体" w:cs="宋体"/>
          <w:sz w:val="24"/>
        </w:rPr>
        <w:tab/>
      </w:r>
      <w:r>
        <w:rPr>
          <w:rFonts w:ascii="宋体" w:hAnsi="宋体" w:cs="宋体"/>
          <w:sz w:val="24"/>
        </w:rPr>
        <w:tab/>
      </w:r>
      <w:r>
        <w:rPr>
          <w:rFonts w:ascii="宋体" w:hAnsi="宋体" w:cs="宋体"/>
          <w:sz w:val="24"/>
        </w:rPr>
        <w:t xml:space="preserve">&lt;daemon&gt;true&lt;/daemon&gt;  </w:t>
      </w:r>
    </w:p>
    <w:p w14:paraId="43D6AF2A">
      <w:pPr>
        <w:spacing w:line="360" w:lineRule="auto"/>
        <w:ind w:firstLine="480" w:firstLineChars="200"/>
        <w:rPr>
          <w:sz w:val="24"/>
          <w:lang/>
        </w:rPr>
      </w:pPr>
      <w:r>
        <w:rPr>
          <w:rFonts w:ascii="宋体" w:hAnsi="宋体" w:cs="宋体"/>
          <w:sz w:val="24"/>
        </w:rPr>
        <w:t>&lt;/ServerConfig&gt;</w:t>
      </w:r>
    </w:p>
    <w:p w14:paraId="42F97318">
      <w:pPr>
        <w:numPr>
          <w:ilvl w:val="0"/>
          <w:numId w:val="50"/>
        </w:numPr>
        <w:spacing w:line="360" w:lineRule="auto"/>
        <w:rPr>
          <w:sz w:val="24"/>
          <w:lang/>
        </w:rPr>
      </w:pPr>
      <w:r>
        <w:rPr>
          <w:rFonts w:hint="eastAsia"/>
          <w:sz w:val="24"/>
          <w:lang/>
        </w:rPr>
        <w:t>将gb</w:t>
      </w:r>
      <w:r>
        <w:rPr>
          <w:sz w:val="24"/>
          <w:lang/>
        </w:rPr>
        <w:t>28181_server.service文件拷贝到</w:t>
      </w:r>
      <w:r>
        <w:rPr>
          <w:rFonts w:hint="eastAsia"/>
          <w:sz w:val="24"/>
          <w:lang/>
        </w:rPr>
        <w:t>/</w:t>
      </w:r>
      <w:r>
        <w:rPr>
          <w:sz w:val="24"/>
          <w:lang/>
        </w:rPr>
        <w:t>usr/lib/systemd/system目录下，并给予读写权限，设置开机启动。</w:t>
      </w:r>
    </w:p>
    <w:p w14:paraId="42A62E9A">
      <w:pPr>
        <w:spacing w:line="360" w:lineRule="auto"/>
        <w:ind w:firstLine="480" w:firstLineChars="200"/>
        <w:rPr>
          <w:sz w:val="24"/>
          <w:lang/>
        </w:rPr>
      </w:pPr>
      <w:r>
        <w:rPr>
          <w:sz w:val="24"/>
          <w:lang/>
        </w:rPr>
        <w:t>chmod -R 777 /usr/lib/systemd/system/gb28181.service</w:t>
      </w:r>
    </w:p>
    <w:p w14:paraId="6B7E7F9C">
      <w:pPr>
        <w:spacing w:line="360" w:lineRule="auto"/>
        <w:ind w:firstLine="480" w:firstLineChars="200"/>
        <w:rPr>
          <w:sz w:val="24"/>
          <w:lang/>
        </w:rPr>
      </w:pPr>
      <w:r>
        <w:rPr>
          <w:rFonts w:hint="eastAsia"/>
          <w:sz w:val="24"/>
          <w:lang/>
        </w:rPr>
        <w:t>systemctl</w:t>
      </w:r>
      <w:r>
        <w:rPr>
          <w:sz w:val="24"/>
          <w:lang/>
        </w:rPr>
        <w:t xml:space="preserve"> enable gb28181.service</w:t>
      </w:r>
    </w:p>
    <w:p w14:paraId="09F0FF1D">
      <w:pPr>
        <w:spacing w:line="360" w:lineRule="auto"/>
        <w:ind w:firstLine="480" w:firstLineChars="200"/>
        <w:rPr>
          <w:rFonts w:hint="eastAsia"/>
          <w:sz w:val="24"/>
          <w:lang/>
        </w:rPr>
      </w:pPr>
      <w:r>
        <w:rPr>
          <w:sz w:val="24"/>
          <w:lang/>
        </w:rPr>
        <w:t>systemctl start gb281181.service</w:t>
      </w:r>
    </w:p>
    <w:p w14:paraId="0943DECF">
      <w:pPr>
        <w:pStyle w:val="4"/>
        <w:numPr>
          <w:ilvl w:val="2"/>
          <w:numId w:val="1"/>
        </w:numPr>
        <w:spacing w:before="200" w:after="200" w:line="240" w:lineRule="auto"/>
        <w:rPr>
          <w:kern w:val="2"/>
          <w:sz w:val="24"/>
          <w:szCs w:val="24"/>
          <w:lang/>
        </w:rPr>
      </w:pPr>
      <w:bookmarkStart w:id="90" w:name="_Toc117786496"/>
      <w:r>
        <w:rPr>
          <w:rFonts w:hint="eastAsia"/>
          <w:kern w:val="2"/>
          <w:sz w:val="24"/>
          <w:szCs w:val="24"/>
          <w:lang/>
        </w:rPr>
        <w:t>3</w:t>
      </w:r>
      <w:r>
        <w:rPr>
          <w:kern w:val="2"/>
          <w:sz w:val="24"/>
          <w:szCs w:val="24"/>
          <w:lang/>
        </w:rPr>
        <w:t>DTiles服务配置</w:t>
      </w:r>
      <w:bookmarkEnd w:id="90"/>
    </w:p>
    <w:p w14:paraId="0C24AF92">
      <w:pPr>
        <w:numPr>
          <w:ilvl w:val="0"/>
          <w:numId w:val="51"/>
        </w:numPr>
        <w:spacing w:after="93" w:afterLines="30" w:line="360" w:lineRule="auto"/>
        <w:rPr>
          <w:rFonts w:hAnsi="宋体"/>
          <w:b/>
          <w:sz w:val="24"/>
          <w:lang/>
        </w:rPr>
      </w:pPr>
      <w:r>
        <w:rPr>
          <w:rFonts w:hAnsi="宋体"/>
          <w:b/>
          <w:sz w:val="24"/>
          <w:lang/>
        </w:rPr>
        <w:t>功能说明</w:t>
      </w:r>
    </w:p>
    <w:p w14:paraId="3C13D176">
      <w:pPr>
        <w:spacing w:line="360" w:lineRule="auto"/>
        <w:ind w:firstLine="480" w:firstLineChars="200"/>
        <w:rPr>
          <w:sz w:val="24"/>
          <w:lang/>
        </w:rPr>
      </w:pPr>
      <w:r>
        <w:rPr>
          <w:sz w:val="24"/>
          <w:lang/>
        </w:rPr>
        <w:t>用于将倾斜、模型和管线数据工具发布的</w:t>
      </w:r>
      <w:r>
        <w:rPr>
          <w:rFonts w:hint="eastAsia"/>
          <w:sz w:val="24"/>
          <w:lang/>
        </w:rPr>
        <w:t>3</w:t>
      </w:r>
      <w:r>
        <w:rPr>
          <w:sz w:val="24"/>
          <w:lang/>
        </w:rPr>
        <w:t>Dtiles数据发布成</w:t>
      </w:r>
      <w:r>
        <w:rPr>
          <w:rFonts w:hint="eastAsia"/>
          <w:sz w:val="24"/>
          <w:lang/>
        </w:rPr>
        <w:t>3</w:t>
      </w:r>
      <w:r>
        <w:rPr>
          <w:sz w:val="24"/>
          <w:lang/>
        </w:rPr>
        <w:t>DTiles格式的三维数据服务。</w:t>
      </w:r>
    </w:p>
    <w:p w14:paraId="0C477BAB">
      <w:pPr>
        <w:numPr>
          <w:ilvl w:val="0"/>
          <w:numId w:val="51"/>
        </w:numPr>
        <w:spacing w:after="93" w:afterLines="30" w:line="360" w:lineRule="auto"/>
        <w:rPr>
          <w:rFonts w:hAnsi="宋体"/>
          <w:b/>
          <w:sz w:val="24"/>
          <w:lang/>
        </w:rPr>
      </w:pPr>
      <w:r>
        <w:rPr>
          <w:rFonts w:hint="eastAsia" w:hAnsi="宋体"/>
          <w:b/>
          <w:sz w:val="24"/>
          <w:lang/>
        </w:rPr>
        <w:t>S</w:t>
      </w:r>
      <w:r>
        <w:rPr>
          <w:rFonts w:hAnsi="宋体"/>
          <w:b/>
          <w:sz w:val="24"/>
          <w:lang/>
        </w:rPr>
        <w:t>tampManager配置</w:t>
      </w:r>
    </w:p>
    <w:p w14:paraId="5559F55A">
      <w:pPr>
        <w:spacing w:line="360" w:lineRule="auto"/>
        <w:ind w:firstLine="480" w:firstLineChars="200"/>
        <w:rPr>
          <w:sz w:val="24"/>
          <w:lang/>
        </w:rPr>
      </w:pPr>
      <w:r>
        <w:rPr>
          <w:sz w:val="24"/>
          <w:lang/>
        </w:rPr>
        <w:t>在服务设置中设置</w:t>
      </w:r>
      <w:r>
        <w:rPr>
          <w:rFonts w:hint="eastAsia"/>
          <w:sz w:val="24"/>
          <w:lang/>
        </w:rPr>
        <w:t>3</w:t>
      </w:r>
      <w:r>
        <w:rPr>
          <w:sz w:val="24"/>
          <w:lang/>
        </w:rPr>
        <w:t>Dtiles数据服务的</w:t>
      </w:r>
      <w:r>
        <w:rPr>
          <w:rFonts w:hint="eastAsia"/>
          <w:sz w:val="24"/>
          <w:lang/>
        </w:rPr>
        <w:t>I</w:t>
      </w:r>
      <w:r>
        <w:rPr>
          <w:sz w:val="24"/>
          <w:lang/>
        </w:rPr>
        <w:t>P地址和端口（reids端口），以及设置瓦片是否加密（默认为加密），设置结果保存在server.xml中。</w:t>
      </w:r>
    </w:p>
    <w:p w14:paraId="05122149">
      <w:pPr>
        <w:spacing w:line="360" w:lineRule="auto"/>
        <w:ind w:firstLine="480" w:firstLineChars="200"/>
        <w:rPr>
          <w:rFonts w:hint="eastAsia"/>
          <w:sz w:val="24"/>
          <w:lang/>
        </w:rPr>
      </w:pPr>
      <w:r>
        <w:rPr>
          <w:sz w:val="24"/>
          <w:lang/>
        </w:rPr>
        <w:t>配置后重启Apache服务</w:t>
      </w:r>
      <w:r>
        <w:rPr>
          <w:rFonts w:hint="eastAsia"/>
          <w:sz w:val="24"/>
          <w:lang/>
        </w:rPr>
        <w:t>：service</w:t>
      </w:r>
      <w:r>
        <w:rPr>
          <w:sz w:val="24"/>
          <w:lang/>
        </w:rPr>
        <w:t xml:space="preserve"> httpd restart</w:t>
      </w:r>
    </w:p>
    <w:p w14:paraId="3F421386">
      <w:pPr>
        <w:spacing w:line="360" w:lineRule="auto"/>
        <w:jc w:val="center"/>
        <w:rPr>
          <w:rFonts w:hint="eastAsia"/>
          <w:sz w:val="24"/>
          <w:lang/>
        </w:rPr>
      </w:pPr>
      <w:r>
        <w:rPr>
          <w:rFonts w:hint="eastAsia"/>
          <w:sz w:val="24"/>
          <w:lang/>
        </w:rPr>
        <w:drawing>
          <wp:inline distT="0" distB="0" distL="114300" distR="114300">
            <wp:extent cx="4723765" cy="2257425"/>
            <wp:effectExtent l="0" t="0" r="635" b="9525"/>
            <wp:docPr id="8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6"/>
                    <pic:cNvPicPr>
                      <a:picLocks noChangeAspect="1"/>
                    </pic:cNvPicPr>
                  </pic:nvPicPr>
                  <pic:blipFill>
                    <a:blip r:embed="rId85"/>
                    <a:stretch>
                      <a:fillRect/>
                    </a:stretch>
                  </pic:blipFill>
                  <pic:spPr>
                    <a:xfrm>
                      <a:off x="0" y="0"/>
                      <a:ext cx="4723765" cy="2257425"/>
                    </a:xfrm>
                    <a:prstGeom prst="rect">
                      <a:avLst/>
                    </a:prstGeom>
                    <a:noFill/>
                    <a:ln>
                      <a:noFill/>
                    </a:ln>
                  </pic:spPr>
                </pic:pic>
              </a:graphicData>
            </a:graphic>
          </wp:inline>
        </w:drawing>
      </w:r>
    </w:p>
    <w:p w14:paraId="05271831">
      <w:pPr>
        <w:numPr>
          <w:ilvl w:val="0"/>
          <w:numId w:val="51"/>
        </w:numPr>
        <w:spacing w:after="93" w:afterLines="30" w:line="360" w:lineRule="auto"/>
        <w:rPr>
          <w:rFonts w:hint="eastAsia" w:hAnsi="宋体"/>
          <w:b/>
          <w:sz w:val="24"/>
          <w:lang/>
        </w:rPr>
      </w:pPr>
      <w:r>
        <w:rPr>
          <w:rFonts w:hint="eastAsia" w:hAnsi="宋体"/>
          <w:b/>
          <w:sz w:val="24"/>
          <w:lang/>
        </w:rPr>
        <w:t>Apache服务配置</w:t>
      </w:r>
    </w:p>
    <w:p w14:paraId="3B2DB8DF">
      <w:pPr>
        <w:spacing w:line="360" w:lineRule="auto"/>
        <w:ind w:firstLine="480" w:firstLineChars="200"/>
        <w:rPr>
          <w:sz w:val="24"/>
          <w:lang/>
        </w:rPr>
      </w:pPr>
      <w:r>
        <w:rPr>
          <w:rFonts w:hint="eastAsia"/>
          <w:sz w:val="24"/>
          <w:lang/>
        </w:rPr>
        <w:t>打开/etc/httpd/conf/httpd.conf文件，进行3</w:t>
      </w:r>
      <w:r>
        <w:rPr>
          <w:sz w:val="24"/>
          <w:lang/>
        </w:rPr>
        <w:t>Dtiles</w:t>
      </w:r>
      <w:r>
        <w:rPr>
          <w:rFonts w:hint="eastAsia"/>
          <w:sz w:val="24"/>
          <w:lang/>
        </w:rPr>
        <w:t>服务配置</w:t>
      </w:r>
    </w:p>
    <w:p w14:paraId="09552C28">
      <w:pPr>
        <w:spacing w:line="360" w:lineRule="auto"/>
        <w:ind w:firstLine="480" w:firstLineChars="200"/>
        <w:rPr>
          <w:rFonts w:hint="eastAsia"/>
          <w:sz w:val="24"/>
          <w:lang/>
        </w:rPr>
      </w:pPr>
      <w:r>
        <w:rPr>
          <w:rFonts w:hint="eastAsia"/>
          <w:sz w:val="24"/>
          <w:lang/>
        </w:rPr>
        <w:t>##Apache 3DTiles数据引擎服务</w:t>
      </w:r>
    </w:p>
    <w:p w14:paraId="39D10A1F">
      <w:pPr>
        <w:spacing w:line="360" w:lineRule="auto"/>
        <w:ind w:firstLine="480" w:firstLineChars="200"/>
        <w:rPr>
          <w:sz w:val="24"/>
          <w:lang/>
        </w:rPr>
      </w:pPr>
      <w:r>
        <w:rPr>
          <w:sz w:val="24"/>
          <w:lang/>
        </w:rPr>
        <w:t>LoadModule se_w3ts_module /data/stampserver/se_w3ts.so</w:t>
      </w:r>
    </w:p>
    <w:p w14:paraId="3F5B84E1">
      <w:pPr>
        <w:spacing w:line="360" w:lineRule="auto"/>
        <w:ind w:firstLine="480" w:firstLineChars="200"/>
        <w:rPr>
          <w:sz w:val="24"/>
          <w:lang/>
        </w:rPr>
      </w:pPr>
    </w:p>
    <w:p w14:paraId="4ED4B7E8">
      <w:pPr>
        <w:spacing w:line="360" w:lineRule="auto"/>
        <w:ind w:firstLine="480" w:firstLineChars="200"/>
        <w:rPr>
          <w:sz w:val="24"/>
          <w:lang/>
        </w:rPr>
      </w:pPr>
      <w:r>
        <w:rPr>
          <w:sz w:val="24"/>
          <w:lang/>
        </w:rPr>
        <w:t>&lt;Location /w3ts&gt;</w:t>
      </w:r>
    </w:p>
    <w:p w14:paraId="1D619B35">
      <w:pPr>
        <w:spacing w:line="360" w:lineRule="auto"/>
        <w:ind w:firstLine="480" w:firstLineChars="200"/>
        <w:rPr>
          <w:sz w:val="24"/>
          <w:lang/>
        </w:rPr>
      </w:pPr>
      <w:r>
        <w:rPr>
          <w:sz w:val="24"/>
          <w:lang/>
        </w:rPr>
        <w:t xml:space="preserve">    SetHandler se_w3ts_module</w:t>
      </w:r>
    </w:p>
    <w:p w14:paraId="211809CF">
      <w:pPr>
        <w:spacing w:line="360" w:lineRule="auto"/>
        <w:ind w:firstLine="480" w:firstLineChars="200"/>
        <w:rPr>
          <w:sz w:val="24"/>
          <w:lang/>
        </w:rPr>
      </w:pPr>
      <w:r>
        <w:rPr>
          <w:sz w:val="24"/>
          <w:lang/>
        </w:rPr>
        <w:t>&lt;/Location&gt;</w:t>
      </w:r>
    </w:p>
    <w:p w14:paraId="3416B446">
      <w:pPr>
        <w:spacing w:line="360" w:lineRule="auto"/>
        <w:ind w:firstLine="480" w:firstLineChars="200"/>
        <w:rPr>
          <w:sz w:val="24"/>
          <w:lang/>
        </w:rPr>
      </w:pPr>
    </w:p>
    <w:p w14:paraId="7E071F6D">
      <w:pPr>
        <w:spacing w:line="360" w:lineRule="auto"/>
        <w:ind w:firstLine="480" w:firstLineChars="200"/>
        <w:rPr>
          <w:sz w:val="24"/>
          <w:lang/>
        </w:rPr>
      </w:pPr>
      <w:r>
        <w:rPr>
          <w:sz w:val="24"/>
          <w:lang/>
        </w:rPr>
        <w:t>&lt;IfModule se_w3ts_module&gt;</w:t>
      </w:r>
    </w:p>
    <w:p w14:paraId="3C61D334">
      <w:pPr>
        <w:spacing w:line="360" w:lineRule="auto"/>
        <w:ind w:firstLine="480" w:firstLineChars="200"/>
        <w:rPr>
          <w:sz w:val="24"/>
          <w:lang/>
        </w:rPr>
      </w:pPr>
      <w:r>
        <w:rPr>
          <w:sz w:val="24"/>
          <w:lang/>
        </w:rPr>
        <w:t xml:space="preserve">    DB_Config /data/stampmanager/server.xml</w:t>
      </w:r>
    </w:p>
    <w:p w14:paraId="550D94CC">
      <w:pPr>
        <w:spacing w:line="360" w:lineRule="auto"/>
        <w:ind w:firstLine="480" w:firstLineChars="200"/>
        <w:rPr>
          <w:sz w:val="24"/>
          <w:lang/>
        </w:rPr>
      </w:pPr>
      <w:r>
        <w:rPr>
          <w:sz w:val="24"/>
          <w:lang/>
        </w:rPr>
        <w:t>&lt;/IfModule&gt;</w:t>
      </w:r>
    </w:p>
    <w:p w14:paraId="17FB9CEE">
      <w:pPr>
        <w:numPr>
          <w:ilvl w:val="0"/>
          <w:numId w:val="51"/>
        </w:numPr>
        <w:spacing w:after="93" w:afterLines="30" w:line="360" w:lineRule="auto"/>
        <w:rPr>
          <w:rFonts w:hAnsi="宋体"/>
          <w:b/>
          <w:sz w:val="24"/>
          <w:lang/>
        </w:rPr>
      </w:pPr>
      <w:r>
        <w:rPr>
          <w:rFonts w:hAnsi="宋体"/>
          <w:b/>
          <w:sz w:val="24"/>
          <w:lang/>
        </w:rPr>
        <w:t>3Dtiles数据服务发布</w:t>
      </w:r>
    </w:p>
    <w:p w14:paraId="66022BA6">
      <w:pPr>
        <w:spacing w:line="360" w:lineRule="auto"/>
        <w:ind w:firstLine="480" w:firstLineChars="200"/>
        <w:rPr>
          <w:sz w:val="24"/>
          <w:lang/>
        </w:rPr>
      </w:pPr>
      <w:r>
        <w:rPr>
          <w:sz w:val="24"/>
          <w:lang/>
        </w:rPr>
        <w:t>将工具发布生成的3DTiles数据拷贝到服务器端（</w:t>
      </w:r>
      <w:r>
        <w:rPr>
          <w:rFonts w:hint="eastAsia"/>
          <w:sz w:val="24"/>
          <w:lang/>
        </w:rPr>
        <w:t>如：/</w:t>
      </w:r>
      <w:r>
        <w:rPr>
          <w:sz w:val="24"/>
          <w:lang/>
        </w:rPr>
        <w:t>data/stamp_data/jl_3dt）</w:t>
      </w:r>
      <w:r>
        <w:rPr>
          <w:rFonts w:hint="eastAsia"/>
          <w:sz w:val="24"/>
          <w:lang/>
        </w:rPr>
        <w:t>，然后在S</w:t>
      </w:r>
      <w:r>
        <w:rPr>
          <w:sz w:val="24"/>
          <w:lang/>
        </w:rPr>
        <w:t>tampManager的</w:t>
      </w:r>
      <w:r>
        <w:rPr>
          <w:rFonts w:hint="eastAsia"/>
          <w:sz w:val="24"/>
          <w:lang/>
        </w:rPr>
        <w:t>3</w:t>
      </w:r>
      <w:r>
        <w:rPr>
          <w:sz w:val="24"/>
          <w:lang/>
        </w:rPr>
        <w:t>Dtiles服务配置中通过“添加”选择</w:t>
      </w:r>
      <w:r>
        <w:rPr>
          <w:rFonts w:hint="eastAsia"/>
          <w:sz w:val="24"/>
          <w:lang/>
        </w:rPr>
        <w:t>目录下</w:t>
      </w:r>
      <w:r>
        <w:rPr>
          <w:sz w:val="24"/>
          <w:lang/>
        </w:rPr>
        <w:t>tileset.json文件将该数据发布成</w:t>
      </w:r>
      <w:r>
        <w:rPr>
          <w:rFonts w:hint="eastAsia"/>
          <w:sz w:val="24"/>
          <w:lang/>
        </w:rPr>
        <w:t>3</w:t>
      </w:r>
      <w:r>
        <w:rPr>
          <w:sz w:val="24"/>
          <w:lang/>
        </w:rPr>
        <w:t>Dtiles数据服务。</w:t>
      </w:r>
    </w:p>
    <w:p w14:paraId="1D58365A">
      <w:pPr>
        <w:spacing w:line="360" w:lineRule="auto"/>
        <w:ind w:firstLine="480" w:firstLineChars="200"/>
        <w:rPr>
          <w:rFonts w:hint="eastAsia"/>
          <w:sz w:val="24"/>
          <w:lang/>
        </w:rPr>
      </w:pPr>
      <w:r>
        <w:rPr>
          <w:color w:val="FF0000"/>
          <w:sz w:val="24"/>
          <w:lang/>
        </w:rPr>
        <w:t>注：鼠标选中服务地址后可通过键盘“Ctrl+C”进行复制</w:t>
      </w:r>
    </w:p>
    <w:p w14:paraId="4C9045B5">
      <w:pPr>
        <w:spacing w:line="360" w:lineRule="auto"/>
        <w:rPr>
          <w:sz w:val="24"/>
          <w:lang/>
        </w:rPr>
      </w:pPr>
      <w:r>
        <w:rPr>
          <w:sz w:val="24"/>
          <w:lang/>
        </w:rPr>
        <w:drawing>
          <wp:inline distT="0" distB="0" distL="114300" distR="114300">
            <wp:extent cx="6114415" cy="3623310"/>
            <wp:effectExtent l="0" t="0" r="635" b="15240"/>
            <wp:docPr id="8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7"/>
                    <pic:cNvPicPr>
                      <a:picLocks noChangeAspect="1"/>
                    </pic:cNvPicPr>
                  </pic:nvPicPr>
                  <pic:blipFill>
                    <a:blip r:embed="rId86"/>
                    <a:stretch>
                      <a:fillRect/>
                    </a:stretch>
                  </pic:blipFill>
                  <pic:spPr>
                    <a:xfrm>
                      <a:off x="0" y="0"/>
                      <a:ext cx="6114415" cy="3623310"/>
                    </a:xfrm>
                    <a:prstGeom prst="rect">
                      <a:avLst/>
                    </a:prstGeom>
                    <a:noFill/>
                    <a:ln>
                      <a:noFill/>
                    </a:ln>
                  </pic:spPr>
                </pic:pic>
              </a:graphicData>
            </a:graphic>
          </wp:inline>
        </w:drawing>
      </w:r>
    </w:p>
    <w:p w14:paraId="339453A9">
      <w:pPr>
        <w:numPr>
          <w:ilvl w:val="0"/>
          <w:numId w:val="51"/>
        </w:numPr>
        <w:spacing w:after="93" w:afterLines="30" w:line="360" w:lineRule="auto"/>
        <w:rPr>
          <w:rFonts w:hAnsi="宋体"/>
          <w:b/>
          <w:sz w:val="24"/>
          <w:lang/>
        </w:rPr>
      </w:pPr>
      <w:r>
        <w:rPr>
          <w:rFonts w:hAnsi="宋体"/>
          <w:b/>
          <w:sz w:val="24"/>
          <w:lang/>
        </w:rPr>
        <w:t>StampW</w:t>
      </w:r>
      <w:r>
        <w:rPr>
          <w:rFonts w:hint="eastAsia" w:hAnsi="宋体"/>
          <w:b/>
          <w:sz w:val="24"/>
          <w:lang/>
        </w:rPr>
        <w:t>eb</w:t>
      </w:r>
      <w:r>
        <w:rPr>
          <w:rFonts w:hAnsi="宋体"/>
          <w:b/>
          <w:sz w:val="24"/>
          <w:lang/>
        </w:rPr>
        <w:t>GL浏览</w:t>
      </w:r>
    </w:p>
    <w:p w14:paraId="12C12B33">
      <w:pPr>
        <w:spacing w:line="360" w:lineRule="auto"/>
        <w:ind w:firstLine="480" w:firstLineChars="200"/>
        <w:rPr>
          <w:rFonts w:hint="eastAsia"/>
          <w:sz w:val="24"/>
          <w:lang/>
        </w:rPr>
      </w:pPr>
      <w:r>
        <w:rPr>
          <w:sz w:val="24"/>
          <w:lang/>
        </w:rPr>
        <w:t>在</w:t>
      </w:r>
      <w:r>
        <w:rPr>
          <w:rFonts w:hint="eastAsia"/>
          <w:sz w:val="24"/>
          <w:lang/>
        </w:rPr>
        <w:t>Stamp</w:t>
      </w:r>
      <w:r>
        <w:rPr>
          <w:sz w:val="24"/>
          <w:lang/>
        </w:rPr>
        <w:t>Manager数据配置</w:t>
      </w:r>
      <w:r>
        <w:rPr>
          <w:rFonts w:hint="eastAsia"/>
          <w:sz w:val="24"/>
          <w:lang/>
        </w:rPr>
        <w:t>/模型服务中选择“3</w:t>
      </w:r>
      <w:r>
        <w:rPr>
          <w:sz w:val="24"/>
          <w:lang/>
        </w:rPr>
        <w:t>DTiles服务</w:t>
      </w:r>
      <w:r>
        <w:rPr>
          <w:rFonts w:hint="eastAsia"/>
          <w:sz w:val="24"/>
          <w:lang/>
        </w:rPr>
        <w:t>”，将上一步生成的3</w:t>
      </w:r>
      <w:r>
        <w:rPr>
          <w:sz w:val="24"/>
          <w:lang/>
        </w:rPr>
        <w:t>Dtiles数据服务url地址配置到图层，然后通过</w:t>
      </w:r>
      <w:r>
        <w:rPr>
          <w:rFonts w:hint="eastAsia"/>
          <w:sz w:val="24"/>
          <w:lang/>
        </w:rPr>
        <w:t>Stamp</w:t>
      </w:r>
      <w:r>
        <w:rPr>
          <w:sz w:val="24"/>
          <w:lang/>
        </w:rPr>
        <w:t>WebGL即可对</w:t>
      </w:r>
      <w:r>
        <w:rPr>
          <w:rFonts w:hint="eastAsia"/>
          <w:sz w:val="24"/>
          <w:lang/>
        </w:rPr>
        <w:t>3</w:t>
      </w:r>
      <w:r>
        <w:rPr>
          <w:sz w:val="24"/>
          <w:lang/>
        </w:rPr>
        <w:t>DTiles数据进行浏览。</w:t>
      </w:r>
    </w:p>
    <w:p w14:paraId="670EDC5D">
      <w:pPr>
        <w:spacing w:line="360" w:lineRule="auto"/>
        <w:jc w:val="center"/>
        <w:rPr>
          <w:sz w:val="24"/>
          <w:lang/>
        </w:rPr>
      </w:pPr>
      <w:r>
        <w:rPr>
          <w:sz w:val="24"/>
          <w:lang/>
        </w:rPr>
        <w:drawing>
          <wp:inline distT="0" distB="0" distL="114300" distR="114300">
            <wp:extent cx="4447540" cy="2438400"/>
            <wp:effectExtent l="0" t="0" r="10160" b="0"/>
            <wp:docPr id="8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8"/>
                    <pic:cNvPicPr>
                      <a:picLocks noChangeAspect="1"/>
                    </pic:cNvPicPr>
                  </pic:nvPicPr>
                  <pic:blipFill>
                    <a:blip r:embed="rId87"/>
                    <a:stretch>
                      <a:fillRect/>
                    </a:stretch>
                  </pic:blipFill>
                  <pic:spPr>
                    <a:xfrm>
                      <a:off x="0" y="0"/>
                      <a:ext cx="4447540" cy="2438400"/>
                    </a:xfrm>
                    <a:prstGeom prst="rect">
                      <a:avLst/>
                    </a:prstGeom>
                    <a:noFill/>
                    <a:ln>
                      <a:noFill/>
                    </a:ln>
                  </pic:spPr>
                </pic:pic>
              </a:graphicData>
            </a:graphic>
          </wp:inline>
        </w:drawing>
      </w:r>
    </w:p>
    <w:p w14:paraId="629106E9">
      <w:pPr>
        <w:numPr>
          <w:ilvl w:val="0"/>
          <w:numId w:val="51"/>
        </w:numPr>
        <w:spacing w:after="93" w:afterLines="30" w:line="360" w:lineRule="auto"/>
        <w:rPr>
          <w:rFonts w:hAnsi="宋体"/>
          <w:b/>
          <w:sz w:val="24"/>
          <w:lang/>
        </w:rPr>
      </w:pPr>
      <w:r>
        <w:rPr>
          <w:rFonts w:hint="eastAsia" w:hAnsi="宋体"/>
          <w:b/>
          <w:sz w:val="24"/>
          <w:lang/>
        </w:rPr>
        <w:t>Cesium浏览</w:t>
      </w:r>
    </w:p>
    <w:p w14:paraId="0E666FFB">
      <w:pPr>
        <w:spacing w:line="360" w:lineRule="auto"/>
        <w:ind w:firstLine="480" w:firstLineChars="200"/>
        <w:rPr>
          <w:sz w:val="24"/>
          <w:lang/>
        </w:rPr>
      </w:pPr>
      <w:r>
        <w:rPr>
          <w:sz w:val="24"/>
          <w:lang/>
        </w:rPr>
        <w:t>由于</w:t>
      </w:r>
      <w:r>
        <w:rPr>
          <w:rFonts w:hint="eastAsia"/>
          <w:sz w:val="24"/>
          <w:lang/>
        </w:rPr>
        <w:t>Cesium默认只支持</w:t>
      </w:r>
      <w:r>
        <w:rPr>
          <w:sz w:val="24"/>
          <w:lang/>
        </w:rPr>
        <w:t>Webgl1版本，因此用</w:t>
      </w:r>
      <w:r>
        <w:rPr>
          <w:rFonts w:hint="eastAsia"/>
          <w:sz w:val="24"/>
          <w:lang/>
        </w:rPr>
        <w:t>Cesium进行数据浏览时需要对Cesium初始化代码进行修改，以支持</w:t>
      </w:r>
      <w:r>
        <w:rPr>
          <w:sz w:val="24"/>
          <w:lang/>
        </w:rPr>
        <w:t>Webgl2版本，具体修改为下图中红色部分：</w:t>
      </w:r>
    </w:p>
    <w:p w14:paraId="737E10B9">
      <w:pPr>
        <w:spacing w:line="360" w:lineRule="auto"/>
        <w:ind w:firstLine="420" w:firstLineChars="200"/>
      </w:pPr>
      <w:r>
        <w:t>var viewer = new Cesium.Viewer("cesiumContainer", {orderIndependentTranslucency: false, contextOptions : {</w:t>
      </w:r>
      <w:r>
        <w:rPr>
          <w:color w:val="FF0000"/>
        </w:rPr>
        <w:t>requestWebgl2: true</w:t>
      </w:r>
      <w:r>
        <w:t>,}, imageryProvider : new Cesium.ArcGisMapServerImageryProvider({</w:t>
      </w:r>
    </w:p>
    <w:p w14:paraId="59EB430D">
      <w:pPr>
        <w:spacing w:line="360" w:lineRule="auto"/>
        <w:ind w:firstLine="420" w:firstLineChars="200"/>
      </w:pPr>
      <w:r>
        <w:t>url : 'https://services.arcgisonline.com/ArcGIS/rest/services/World_Street_Map/MapServer'</w:t>
      </w:r>
    </w:p>
    <w:p w14:paraId="22265AFB">
      <w:pPr>
        <w:spacing w:line="360" w:lineRule="auto"/>
        <w:ind w:firstLine="420" w:firstLineChars="200"/>
      </w:pPr>
      <w:r>
        <w:t>}),</w:t>
      </w:r>
    </w:p>
    <w:p w14:paraId="613C7124">
      <w:pPr>
        <w:spacing w:line="360" w:lineRule="auto"/>
        <w:ind w:firstLine="420" w:firstLineChars="200"/>
        <w:rPr>
          <w:rFonts w:hint="eastAsia"/>
          <w:sz w:val="24"/>
          <w:lang/>
        </w:rPr>
      </w:pPr>
      <w:r>
        <w:t>baseLayerPicker : false});</w:t>
      </w:r>
    </w:p>
    <w:p w14:paraId="0E5998B8">
      <w:pPr>
        <w:pStyle w:val="4"/>
        <w:numPr>
          <w:ilvl w:val="2"/>
          <w:numId w:val="1"/>
        </w:numPr>
        <w:spacing w:before="200" w:after="200" w:line="240" w:lineRule="auto"/>
        <w:rPr>
          <w:kern w:val="2"/>
          <w:sz w:val="24"/>
          <w:szCs w:val="24"/>
          <w:lang/>
        </w:rPr>
      </w:pPr>
      <w:bookmarkStart w:id="91" w:name="_Toc117786497"/>
      <w:r>
        <w:rPr>
          <w:rFonts w:hint="eastAsia"/>
          <w:kern w:val="2"/>
          <w:sz w:val="24"/>
          <w:szCs w:val="24"/>
          <w:lang/>
        </w:rPr>
        <w:t>I</w:t>
      </w:r>
      <w:r>
        <w:rPr>
          <w:kern w:val="2"/>
          <w:sz w:val="24"/>
          <w:szCs w:val="24"/>
          <w:lang/>
        </w:rPr>
        <w:t>3S服务配置</w:t>
      </w:r>
      <w:bookmarkEnd w:id="91"/>
    </w:p>
    <w:p w14:paraId="314250AB">
      <w:pPr>
        <w:numPr>
          <w:ilvl w:val="0"/>
          <w:numId w:val="52"/>
        </w:numPr>
        <w:spacing w:after="93" w:afterLines="30" w:line="360" w:lineRule="auto"/>
        <w:rPr>
          <w:rFonts w:hAnsi="宋体"/>
          <w:b/>
          <w:sz w:val="24"/>
          <w:lang/>
        </w:rPr>
      </w:pPr>
      <w:r>
        <w:rPr>
          <w:rFonts w:hAnsi="宋体"/>
          <w:b/>
          <w:sz w:val="24"/>
          <w:lang/>
        </w:rPr>
        <w:t>功能说明</w:t>
      </w:r>
    </w:p>
    <w:p w14:paraId="135F3D7B">
      <w:pPr>
        <w:spacing w:line="360" w:lineRule="auto"/>
        <w:ind w:firstLine="480" w:firstLineChars="200"/>
        <w:rPr>
          <w:sz w:val="24"/>
          <w:lang/>
        </w:rPr>
      </w:pPr>
      <w:r>
        <w:rPr>
          <w:sz w:val="24"/>
          <w:lang/>
        </w:rPr>
        <w:t>用于将倾斜、模型和管线数据工具发布的</w:t>
      </w:r>
      <w:r>
        <w:rPr>
          <w:rFonts w:hint="eastAsia"/>
          <w:sz w:val="24"/>
          <w:lang/>
        </w:rPr>
        <w:t>3</w:t>
      </w:r>
      <w:r>
        <w:rPr>
          <w:sz w:val="24"/>
          <w:lang/>
        </w:rPr>
        <w:t>Dtiles数据发布成</w:t>
      </w:r>
      <w:r>
        <w:rPr>
          <w:rFonts w:hint="eastAsia"/>
          <w:sz w:val="24"/>
          <w:lang/>
        </w:rPr>
        <w:t>3</w:t>
      </w:r>
      <w:r>
        <w:rPr>
          <w:sz w:val="24"/>
          <w:lang/>
        </w:rPr>
        <w:t>DTiles格式的三维数据服务。</w:t>
      </w:r>
    </w:p>
    <w:p w14:paraId="494AFB21">
      <w:pPr>
        <w:spacing w:line="360" w:lineRule="auto"/>
        <w:ind w:firstLine="480" w:firstLineChars="200"/>
        <w:rPr>
          <w:color w:val="FF0000"/>
          <w:sz w:val="24"/>
          <w:lang/>
        </w:rPr>
      </w:pPr>
      <w:r>
        <w:rPr>
          <w:color w:val="FF0000"/>
          <w:sz w:val="24"/>
          <w:lang/>
        </w:rPr>
        <w:t>注</w:t>
      </w:r>
      <w:r>
        <w:rPr>
          <w:rFonts w:hint="eastAsia"/>
          <w:color w:val="FF0000"/>
          <w:sz w:val="24"/>
          <w:lang/>
        </w:rPr>
        <w:t>1</w:t>
      </w:r>
      <w:r>
        <w:rPr>
          <w:color w:val="FF0000"/>
          <w:sz w:val="24"/>
          <w:lang/>
        </w:rPr>
        <w:t>：目前仅支持管线数据发布成</w:t>
      </w:r>
      <w:r>
        <w:rPr>
          <w:rFonts w:hint="eastAsia"/>
          <w:color w:val="FF0000"/>
          <w:sz w:val="24"/>
          <w:lang/>
        </w:rPr>
        <w:t>I</w:t>
      </w:r>
      <w:r>
        <w:rPr>
          <w:color w:val="FF0000"/>
          <w:sz w:val="24"/>
          <w:lang/>
        </w:rPr>
        <w:t>3S服务。</w:t>
      </w:r>
    </w:p>
    <w:p w14:paraId="628AA505">
      <w:pPr>
        <w:spacing w:line="360" w:lineRule="auto"/>
        <w:ind w:firstLine="480" w:firstLineChars="200"/>
        <w:rPr>
          <w:color w:val="FF0000"/>
          <w:sz w:val="24"/>
          <w:lang/>
        </w:rPr>
      </w:pPr>
      <w:r>
        <w:rPr>
          <w:color w:val="FF0000"/>
          <w:sz w:val="24"/>
          <w:lang/>
        </w:rPr>
        <w:t>注</w:t>
      </w:r>
      <w:r>
        <w:rPr>
          <w:rFonts w:hint="eastAsia"/>
          <w:color w:val="FF0000"/>
          <w:sz w:val="24"/>
          <w:lang/>
        </w:rPr>
        <w:t>2：由于在发布成I</w:t>
      </w:r>
      <w:r>
        <w:rPr>
          <w:color w:val="FF0000"/>
          <w:sz w:val="24"/>
          <w:lang/>
        </w:rPr>
        <w:t>3S数据服务时会对SLPK进行自动解压，因此将管线</w:t>
      </w:r>
      <w:r>
        <w:rPr>
          <w:rFonts w:hint="eastAsia"/>
          <w:color w:val="FF0000"/>
          <w:sz w:val="24"/>
          <w:lang/>
        </w:rPr>
        <w:t>S</w:t>
      </w:r>
      <w:r>
        <w:rPr>
          <w:color w:val="FF0000"/>
          <w:sz w:val="24"/>
          <w:lang/>
        </w:rPr>
        <w:t xml:space="preserve">LPK数据拷贝到服务器端后，需要赋予该目录的写权限，即执行：chmod –R 777 </w:t>
      </w:r>
      <w:r>
        <w:rPr>
          <w:rFonts w:hint="eastAsia"/>
          <w:color w:val="FF0000"/>
          <w:sz w:val="24"/>
          <w:lang/>
        </w:rPr>
        <w:t>/数据路径</w:t>
      </w:r>
    </w:p>
    <w:p w14:paraId="647B03F8">
      <w:pPr>
        <w:spacing w:line="360" w:lineRule="auto"/>
        <w:jc w:val="center"/>
        <w:rPr>
          <w:rFonts w:hint="eastAsia"/>
          <w:color w:val="FF0000"/>
          <w:sz w:val="24"/>
          <w:lang/>
        </w:rPr>
      </w:pPr>
      <w:r>
        <w:rPr>
          <w:rFonts w:hint="eastAsia"/>
          <w:color w:val="FF0000"/>
          <w:sz w:val="24"/>
          <w:lang/>
        </w:rPr>
        <w:drawing>
          <wp:inline distT="0" distB="0" distL="114300" distR="114300">
            <wp:extent cx="2685415" cy="1895475"/>
            <wp:effectExtent l="0" t="0" r="635" b="9525"/>
            <wp:docPr id="8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9"/>
                    <pic:cNvPicPr>
                      <a:picLocks noChangeAspect="1"/>
                    </pic:cNvPicPr>
                  </pic:nvPicPr>
                  <pic:blipFill>
                    <a:blip r:embed="rId88"/>
                    <a:stretch>
                      <a:fillRect/>
                    </a:stretch>
                  </pic:blipFill>
                  <pic:spPr>
                    <a:xfrm>
                      <a:off x="0" y="0"/>
                      <a:ext cx="2685415" cy="1895475"/>
                    </a:xfrm>
                    <a:prstGeom prst="rect">
                      <a:avLst/>
                    </a:prstGeom>
                    <a:noFill/>
                    <a:ln>
                      <a:noFill/>
                    </a:ln>
                  </pic:spPr>
                </pic:pic>
              </a:graphicData>
            </a:graphic>
          </wp:inline>
        </w:drawing>
      </w:r>
    </w:p>
    <w:p w14:paraId="5747CF79">
      <w:pPr>
        <w:numPr>
          <w:ilvl w:val="0"/>
          <w:numId w:val="52"/>
        </w:numPr>
        <w:spacing w:after="93" w:afterLines="30" w:line="360" w:lineRule="auto"/>
        <w:rPr>
          <w:rFonts w:hint="eastAsia" w:hAnsi="宋体"/>
          <w:b/>
          <w:sz w:val="24"/>
          <w:lang/>
        </w:rPr>
      </w:pPr>
      <w:r>
        <w:rPr>
          <w:rFonts w:hint="eastAsia" w:hAnsi="宋体"/>
          <w:b/>
          <w:sz w:val="24"/>
          <w:lang/>
        </w:rPr>
        <w:t>Apache服务配置</w:t>
      </w:r>
    </w:p>
    <w:p w14:paraId="1F14729A">
      <w:pPr>
        <w:spacing w:line="360" w:lineRule="auto"/>
        <w:ind w:firstLine="480" w:firstLineChars="200"/>
        <w:rPr>
          <w:sz w:val="24"/>
          <w:lang/>
        </w:rPr>
      </w:pPr>
      <w:r>
        <w:rPr>
          <w:rFonts w:hint="eastAsia"/>
          <w:sz w:val="24"/>
          <w:lang/>
        </w:rPr>
        <w:t>打开/etc/httpd/conf/httpd.conf文件，进行3</w:t>
      </w:r>
      <w:r>
        <w:rPr>
          <w:sz w:val="24"/>
          <w:lang/>
        </w:rPr>
        <w:t>Dtiles</w:t>
      </w:r>
      <w:r>
        <w:rPr>
          <w:rFonts w:hint="eastAsia"/>
          <w:sz w:val="24"/>
          <w:lang/>
        </w:rPr>
        <w:t>服务配置</w:t>
      </w:r>
    </w:p>
    <w:p w14:paraId="311C9021">
      <w:pPr>
        <w:spacing w:line="360" w:lineRule="auto"/>
        <w:ind w:firstLine="480" w:firstLineChars="200"/>
        <w:rPr>
          <w:rFonts w:hint="eastAsia"/>
          <w:sz w:val="24"/>
          <w:lang/>
        </w:rPr>
      </w:pPr>
      <w:r>
        <w:rPr>
          <w:rFonts w:hint="eastAsia"/>
          <w:sz w:val="24"/>
          <w:lang/>
        </w:rPr>
        <w:t>##Apache I3S数据引擎服务</w:t>
      </w:r>
    </w:p>
    <w:p w14:paraId="0EAF18A5">
      <w:pPr>
        <w:spacing w:line="360" w:lineRule="auto"/>
        <w:ind w:firstLine="480" w:firstLineChars="200"/>
        <w:rPr>
          <w:sz w:val="24"/>
          <w:lang/>
        </w:rPr>
      </w:pPr>
      <w:r>
        <w:rPr>
          <w:sz w:val="24"/>
          <w:lang/>
        </w:rPr>
        <w:t>LoadModule se_i3s_module /data/stampserver/se_i3s.so</w:t>
      </w:r>
    </w:p>
    <w:p w14:paraId="3527683D">
      <w:pPr>
        <w:spacing w:line="360" w:lineRule="auto"/>
        <w:ind w:firstLine="480" w:firstLineChars="200"/>
        <w:rPr>
          <w:sz w:val="24"/>
          <w:lang/>
        </w:rPr>
      </w:pPr>
    </w:p>
    <w:p w14:paraId="0CB1ABCF">
      <w:pPr>
        <w:spacing w:line="360" w:lineRule="auto"/>
        <w:ind w:firstLine="480" w:firstLineChars="200"/>
        <w:rPr>
          <w:sz w:val="24"/>
          <w:lang/>
        </w:rPr>
      </w:pPr>
      <w:r>
        <w:rPr>
          <w:sz w:val="24"/>
          <w:lang/>
        </w:rPr>
        <w:t>&lt;Location /i3s&gt;</w:t>
      </w:r>
    </w:p>
    <w:p w14:paraId="3FA2FA39">
      <w:pPr>
        <w:spacing w:line="360" w:lineRule="auto"/>
        <w:ind w:firstLine="480" w:firstLineChars="200"/>
        <w:rPr>
          <w:sz w:val="24"/>
          <w:lang/>
        </w:rPr>
      </w:pPr>
      <w:r>
        <w:rPr>
          <w:sz w:val="24"/>
          <w:lang/>
        </w:rPr>
        <w:t xml:space="preserve">    SetHandler se_i3s_module</w:t>
      </w:r>
    </w:p>
    <w:p w14:paraId="5C53515C">
      <w:pPr>
        <w:spacing w:line="360" w:lineRule="auto"/>
        <w:ind w:firstLine="480" w:firstLineChars="200"/>
        <w:rPr>
          <w:sz w:val="24"/>
          <w:lang/>
        </w:rPr>
      </w:pPr>
      <w:r>
        <w:rPr>
          <w:sz w:val="24"/>
          <w:lang/>
        </w:rPr>
        <w:t>&lt;/Location&gt;</w:t>
      </w:r>
    </w:p>
    <w:p w14:paraId="463D1CA8">
      <w:pPr>
        <w:spacing w:line="360" w:lineRule="auto"/>
        <w:ind w:firstLine="480" w:firstLineChars="200"/>
        <w:rPr>
          <w:sz w:val="24"/>
          <w:lang/>
        </w:rPr>
      </w:pPr>
    </w:p>
    <w:p w14:paraId="4FCE3008">
      <w:pPr>
        <w:spacing w:line="360" w:lineRule="auto"/>
        <w:ind w:firstLine="480" w:firstLineChars="200"/>
        <w:rPr>
          <w:sz w:val="24"/>
          <w:lang/>
        </w:rPr>
      </w:pPr>
      <w:r>
        <w:rPr>
          <w:sz w:val="24"/>
          <w:lang/>
        </w:rPr>
        <w:t>&lt;IfModule se_i3s_module&gt;</w:t>
      </w:r>
    </w:p>
    <w:p w14:paraId="61D74ACE">
      <w:pPr>
        <w:spacing w:line="360" w:lineRule="auto"/>
        <w:ind w:firstLine="480" w:firstLineChars="200"/>
        <w:rPr>
          <w:sz w:val="24"/>
          <w:lang/>
        </w:rPr>
      </w:pPr>
      <w:r>
        <w:rPr>
          <w:sz w:val="24"/>
          <w:lang/>
        </w:rPr>
        <w:t xml:space="preserve">    DB_Config /data/stampmanager/server.xml</w:t>
      </w:r>
    </w:p>
    <w:p w14:paraId="5F46FFB1">
      <w:pPr>
        <w:spacing w:line="360" w:lineRule="auto"/>
        <w:ind w:firstLine="480" w:firstLineChars="200"/>
        <w:rPr>
          <w:sz w:val="24"/>
          <w:lang/>
        </w:rPr>
      </w:pPr>
      <w:r>
        <w:rPr>
          <w:sz w:val="24"/>
          <w:lang/>
        </w:rPr>
        <w:t>&lt;/IfModule&gt;</w:t>
      </w:r>
    </w:p>
    <w:p w14:paraId="603FA03D">
      <w:pPr>
        <w:numPr>
          <w:ilvl w:val="0"/>
          <w:numId w:val="52"/>
        </w:numPr>
        <w:spacing w:after="93" w:afterLines="30" w:line="360" w:lineRule="auto"/>
        <w:rPr>
          <w:rFonts w:hAnsi="宋体"/>
          <w:b/>
          <w:sz w:val="24"/>
          <w:lang/>
        </w:rPr>
      </w:pPr>
      <w:r>
        <w:rPr>
          <w:rFonts w:hint="eastAsia" w:hAnsi="宋体"/>
          <w:b/>
          <w:sz w:val="24"/>
          <w:lang/>
        </w:rPr>
        <w:t>I</w:t>
      </w:r>
      <w:r>
        <w:rPr>
          <w:rFonts w:hAnsi="宋体"/>
          <w:b/>
          <w:sz w:val="24"/>
          <w:lang/>
        </w:rPr>
        <w:t>3S数据服务发布</w:t>
      </w:r>
    </w:p>
    <w:p w14:paraId="0F89E757">
      <w:pPr>
        <w:numPr>
          <w:ilvl w:val="0"/>
          <w:numId w:val="53"/>
        </w:numPr>
        <w:spacing w:line="360" w:lineRule="auto"/>
        <w:rPr>
          <w:sz w:val="24"/>
          <w:lang/>
        </w:rPr>
      </w:pPr>
      <w:r>
        <w:rPr>
          <w:sz w:val="24"/>
          <w:lang/>
        </w:rPr>
        <w:t>数据拷贝</w:t>
      </w:r>
    </w:p>
    <w:p w14:paraId="2032FE9E">
      <w:pPr>
        <w:spacing w:line="360" w:lineRule="auto"/>
        <w:ind w:firstLine="480" w:firstLineChars="200"/>
        <w:rPr>
          <w:sz w:val="24"/>
          <w:lang/>
        </w:rPr>
      </w:pPr>
      <w:r>
        <w:rPr>
          <w:sz w:val="24"/>
          <w:lang/>
        </w:rPr>
        <w:t>将管线工具发布生成的</w:t>
      </w:r>
      <w:r>
        <w:rPr>
          <w:rFonts w:hint="eastAsia"/>
          <w:sz w:val="24"/>
          <w:lang/>
        </w:rPr>
        <w:t>I</w:t>
      </w:r>
      <w:r>
        <w:rPr>
          <w:sz w:val="24"/>
          <w:lang/>
        </w:rPr>
        <w:t>3S数据目录拷贝到服务器端（</w:t>
      </w:r>
      <w:r>
        <w:rPr>
          <w:rFonts w:hint="eastAsia"/>
          <w:sz w:val="24"/>
          <w:lang/>
        </w:rPr>
        <w:t>如：/</w:t>
      </w:r>
      <w:r>
        <w:rPr>
          <w:sz w:val="24"/>
          <w:lang/>
        </w:rPr>
        <w:t>data/stamp_data/js_l），赋予数据目录写权限：</w:t>
      </w:r>
    </w:p>
    <w:p w14:paraId="3493C914">
      <w:pPr>
        <w:spacing w:line="360" w:lineRule="auto"/>
        <w:ind w:firstLine="480" w:firstLineChars="200"/>
        <w:rPr>
          <w:rFonts w:hint="eastAsia"/>
          <w:sz w:val="24"/>
          <w:lang/>
        </w:rPr>
      </w:pPr>
      <w:r>
        <w:rPr>
          <w:sz w:val="24"/>
          <w:lang/>
        </w:rPr>
        <w:t>chmod -R 777 /data/stamp_data/js_l</w:t>
      </w:r>
    </w:p>
    <w:p w14:paraId="3C4BE3D3">
      <w:pPr>
        <w:numPr>
          <w:ilvl w:val="0"/>
          <w:numId w:val="53"/>
        </w:numPr>
        <w:spacing w:line="360" w:lineRule="auto"/>
        <w:rPr>
          <w:sz w:val="24"/>
          <w:lang/>
        </w:rPr>
      </w:pPr>
      <w:r>
        <w:rPr>
          <w:rFonts w:hint="eastAsia"/>
          <w:sz w:val="24"/>
          <w:lang/>
        </w:rPr>
        <w:t>I</w:t>
      </w:r>
      <w:r>
        <w:rPr>
          <w:sz w:val="24"/>
          <w:lang/>
        </w:rPr>
        <w:t>3S数据服务发布</w:t>
      </w:r>
    </w:p>
    <w:p w14:paraId="104B09C4">
      <w:pPr>
        <w:spacing w:line="360" w:lineRule="auto"/>
        <w:ind w:firstLine="480" w:firstLineChars="200"/>
        <w:rPr>
          <w:sz w:val="24"/>
          <w:lang/>
        </w:rPr>
      </w:pPr>
      <w:r>
        <w:rPr>
          <w:sz w:val="24"/>
          <w:lang/>
        </w:rPr>
        <w:t>在</w:t>
      </w:r>
      <w:r>
        <w:rPr>
          <w:rFonts w:hint="eastAsia"/>
          <w:sz w:val="24"/>
          <w:lang/>
        </w:rPr>
        <w:t>Stamp</w:t>
      </w:r>
      <w:r>
        <w:rPr>
          <w:sz w:val="24"/>
          <w:lang/>
        </w:rPr>
        <w:t>Manager数据管理模块</w:t>
      </w:r>
      <w:r>
        <w:rPr>
          <w:rFonts w:hint="eastAsia"/>
          <w:sz w:val="24"/>
          <w:lang/>
        </w:rPr>
        <w:t>I</w:t>
      </w:r>
      <w:r>
        <w:rPr>
          <w:sz w:val="24"/>
          <w:lang/>
        </w:rPr>
        <w:t>3S服务配置中通过“添加”功能选择</w:t>
      </w:r>
      <w:r>
        <w:rPr>
          <w:rFonts w:hint="eastAsia"/>
          <w:sz w:val="24"/>
          <w:lang/>
        </w:rPr>
        <w:t>S</w:t>
      </w:r>
      <w:r>
        <w:rPr>
          <w:sz w:val="24"/>
          <w:lang/>
        </w:rPr>
        <w:t>LPK文件配置成</w:t>
      </w:r>
      <w:r>
        <w:rPr>
          <w:rFonts w:hint="eastAsia"/>
          <w:sz w:val="24"/>
          <w:lang/>
        </w:rPr>
        <w:t>I</w:t>
      </w:r>
      <w:r>
        <w:rPr>
          <w:sz w:val="24"/>
          <w:lang/>
        </w:rPr>
        <w:t>3S数据服务。</w:t>
      </w:r>
    </w:p>
    <w:p w14:paraId="6477C08E">
      <w:pPr>
        <w:spacing w:line="360" w:lineRule="auto"/>
        <w:ind w:firstLine="480" w:firstLineChars="200"/>
        <w:rPr>
          <w:rFonts w:hint="eastAsia"/>
          <w:color w:val="FF0000"/>
          <w:sz w:val="24"/>
          <w:lang/>
        </w:rPr>
      </w:pPr>
      <w:r>
        <w:rPr>
          <w:color w:val="FF0000"/>
          <w:sz w:val="24"/>
          <w:lang/>
        </w:rPr>
        <w:t>注：鼠标选中服务地址后可通过键盘“Ctrl+C”进行复制</w:t>
      </w:r>
    </w:p>
    <w:p w14:paraId="5222E204">
      <w:pPr>
        <w:spacing w:line="360" w:lineRule="auto"/>
        <w:rPr>
          <w:sz w:val="24"/>
          <w:lang/>
        </w:rPr>
      </w:pPr>
      <w:r>
        <w:rPr>
          <w:sz w:val="24"/>
          <w:lang/>
        </w:rPr>
        <w:drawing>
          <wp:inline distT="0" distB="0" distL="114300" distR="114300">
            <wp:extent cx="6118860" cy="3178175"/>
            <wp:effectExtent l="0" t="0" r="15240" b="3175"/>
            <wp:docPr id="8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0"/>
                    <pic:cNvPicPr>
                      <a:picLocks noChangeAspect="1"/>
                    </pic:cNvPicPr>
                  </pic:nvPicPr>
                  <pic:blipFill>
                    <a:blip r:embed="rId89"/>
                    <a:stretch>
                      <a:fillRect/>
                    </a:stretch>
                  </pic:blipFill>
                  <pic:spPr>
                    <a:xfrm>
                      <a:off x="0" y="0"/>
                      <a:ext cx="6118860" cy="3178175"/>
                    </a:xfrm>
                    <a:prstGeom prst="rect">
                      <a:avLst/>
                    </a:prstGeom>
                    <a:noFill/>
                    <a:ln>
                      <a:noFill/>
                    </a:ln>
                  </pic:spPr>
                </pic:pic>
              </a:graphicData>
            </a:graphic>
          </wp:inline>
        </w:drawing>
      </w:r>
    </w:p>
    <w:p w14:paraId="4D06C7B0">
      <w:pPr>
        <w:numPr>
          <w:ilvl w:val="0"/>
          <w:numId w:val="52"/>
        </w:numPr>
        <w:spacing w:after="93" w:afterLines="30" w:line="360" w:lineRule="auto"/>
        <w:rPr>
          <w:rFonts w:hAnsi="宋体"/>
          <w:b/>
          <w:sz w:val="24"/>
          <w:lang/>
        </w:rPr>
      </w:pPr>
      <w:r>
        <w:rPr>
          <w:rFonts w:hint="eastAsia" w:hAnsi="宋体"/>
          <w:b/>
          <w:sz w:val="24"/>
          <w:lang/>
        </w:rPr>
        <w:t>I</w:t>
      </w:r>
      <w:r>
        <w:rPr>
          <w:rFonts w:hAnsi="宋体"/>
          <w:b/>
          <w:sz w:val="24"/>
          <w:lang/>
        </w:rPr>
        <w:t>3S数据服务预览</w:t>
      </w:r>
    </w:p>
    <w:p w14:paraId="06605E71">
      <w:pPr>
        <w:spacing w:line="360" w:lineRule="auto"/>
        <w:ind w:firstLine="480" w:firstLineChars="200"/>
        <w:rPr>
          <w:sz w:val="24"/>
          <w:lang/>
        </w:rPr>
      </w:pPr>
      <w:r>
        <w:rPr>
          <w:rFonts w:hint="eastAsia"/>
          <w:sz w:val="24"/>
          <w:lang/>
        </w:rPr>
        <w:t>将I</w:t>
      </w:r>
      <w:r>
        <w:rPr>
          <w:sz w:val="24"/>
          <w:lang/>
        </w:rPr>
        <w:t>3S数据服务预览网页程序</w:t>
      </w:r>
      <w:r>
        <w:rPr>
          <w:rFonts w:hint="eastAsia"/>
          <w:sz w:val="24"/>
          <w:lang/>
        </w:rPr>
        <w:t>（i</w:t>
      </w:r>
      <w:r>
        <w:rPr>
          <w:sz w:val="24"/>
          <w:lang/>
        </w:rPr>
        <w:t>3s_web_client</w:t>
      </w:r>
      <w:r>
        <w:rPr>
          <w:rFonts w:hint="eastAsia"/>
          <w:sz w:val="24"/>
          <w:lang/>
        </w:rPr>
        <w:t>）</w:t>
      </w:r>
      <w:r>
        <w:rPr>
          <w:sz w:val="24"/>
          <w:lang/>
        </w:rPr>
        <w:t>拷贝到</w:t>
      </w:r>
      <w:r>
        <w:rPr>
          <w:rFonts w:hint="eastAsia"/>
          <w:sz w:val="24"/>
          <w:lang/>
        </w:rPr>
        <w:t>Apache目录（如：/data</w:t>
      </w:r>
      <w:r>
        <w:rPr>
          <w:sz w:val="24"/>
          <w:lang/>
        </w:rPr>
        <w:t>/html</w:t>
      </w:r>
      <w:r>
        <w:rPr>
          <w:rFonts w:hint="eastAsia"/>
          <w:sz w:val="24"/>
          <w:lang/>
        </w:rPr>
        <w:t>）,</w:t>
      </w:r>
      <w:r>
        <w:rPr>
          <w:sz w:val="24"/>
          <w:lang/>
        </w:rPr>
        <w:t>修改building.html中的</w:t>
      </w:r>
      <w:r>
        <w:rPr>
          <w:rFonts w:hint="eastAsia"/>
          <w:sz w:val="24"/>
          <w:lang/>
        </w:rPr>
        <w:t>I</w:t>
      </w:r>
      <w:r>
        <w:rPr>
          <w:sz w:val="24"/>
          <w:lang/>
        </w:rPr>
        <w:t>3S数据服务地址为上一步发布时生成的服务地址。</w:t>
      </w:r>
    </w:p>
    <w:p w14:paraId="38A4FE19">
      <w:pPr>
        <w:spacing w:line="360" w:lineRule="auto"/>
        <w:ind w:firstLine="480" w:firstLineChars="200"/>
        <w:rPr>
          <w:rFonts w:hint="eastAsia"/>
          <w:color w:val="FF0000"/>
          <w:sz w:val="24"/>
          <w:lang/>
        </w:rPr>
      </w:pPr>
      <w:r>
        <w:rPr>
          <w:color w:val="FF0000"/>
          <w:sz w:val="24"/>
          <w:lang/>
        </w:rPr>
        <w:t>注：</w:t>
      </w:r>
      <w:r>
        <w:rPr>
          <w:rFonts w:hint="eastAsia"/>
          <w:color w:val="FF0000"/>
          <w:sz w:val="24"/>
          <w:lang/>
        </w:rPr>
        <w:t>Stamp</w:t>
      </w:r>
      <w:r>
        <w:rPr>
          <w:color w:val="FF0000"/>
          <w:sz w:val="24"/>
          <w:lang/>
        </w:rPr>
        <w:t>WebGL目前不支持接入带子图层的高版本</w:t>
      </w:r>
      <w:r>
        <w:rPr>
          <w:rFonts w:hint="eastAsia"/>
          <w:color w:val="FF0000"/>
          <w:sz w:val="24"/>
          <w:lang/>
        </w:rPr>
        <w:t>I</w:t>
      </w:r>
      <w:r>
        <w:rPr>
          <w:color w:val="FF0000"/>
          <w:sz w:val="24"/>
          <w:lang/>
        </w:rPr>
        <w:t>3S数据服务</w:t>
      </w:r>
    </w:p>
    <w:p w14:paraId="2B35A90C">
      <w:pPr>
        <w:spacing w:line="360" w:lineRule="auto"/>
        <w:rPr>
          <w:rFonts w:hint="eastAsia"/>
          <w:sz w:val="24"/>
          <w:lang/>
        </w:rPr>
      </w:pPr>
      <w:r>
        <w:rPr>
          <w:rFonts w:hint="eastAsia"/>
          <w:sz w:val="24"/>
          <w:lang/>
        </w:rPr>
        <w:drawing>
          <wp:inline distT="0" distB="0" distL="114300" distR="114300">
            <wp:extent cx="5733415" cy="3704590"/>
            <wp:effectExtent l="0" t="0" r="635" b="10160"/>
            <wp:docPr id="8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1"/>
                    <pic:cNvPicPr>
                      <a:picLocks noChangeAspect="1"/>
                    </pic:cNvPicPr>
                  </pic:nvPicPr>
                  <pic:blipFill>
                    <a:blip r:embed="rId90"/>
                    <a:stretch>
                      <a:fillRect/>
                    </a:stretch>
                  </pic:blipFill>
                  <pic:spPr>
                    <a:xfrm>
                      <a:off x="0" y="0"/>
                      <a:ext cx="5733415" cy="3704590"/>
                    </a:xfrm>
                    <a:prstGeom prst="rect">
                      <a:avLst/>
                    </a:prstGeom>
                    <a:noFill/>
                    <a:ln>
                      <a:noFill/>
                    </a:ln>
                  </pic:spPr>
                </pic:pic>
              </a:graphicData>
            </a:graphic>
          </wp:inline>
        </w:drawing>
      </w:r>
    </w:p>
    <w:p w14:paraId="20C25066">
      <w:pPr>
        <w:spacing w:line="360" w:lineRule="auto"/>
        <w:ind w:firstLine="480" w:firstLineChars="200"/>
        <w:rPr>
          <w:sz w:val="24"/>
          <w:lang/>
        </w:rPr>
      </w:pPr>
      <w:r>
        <w:rPr>
          <w:sz w:val="24"/>
          <w:lang/>
        </w:rPr>
        <w:t>在chrome等浏览器中输入访问地址则可以对</w:t>
      </w:r>
      <w:r>
        <w:rPr>
          <w:rFonts w:hint="eastAsia"/>
          <w:sz w:val="24"/>
          <w:lang/>
        </w:rPr>
        <w:t>I</w:t>
      </w:r>
      <w:r>
        <w:rPr>
          <w:sz w:val="24"/>
          <w:lang/>
        </w:rPr>
        <w:t>3S数据服务进行数据浏览，在预览时将后缀带“_search”的子图层关闭。</w:t>
      </w:r>
    </w:p>
    <w:p w14:paraId="7E1591B3">
      <w:pPr>
        <w:spacing w:line="360" w:lineRule="auto"/>
        <w:rPr>
          <w:rFonts w:hint="eastAsia"/>
          <w:sz w:val="24"/>
          <w:lang/>
        </w:rPr>
      </w:pPr>
      <w:r>
        <w:rPr>
          <w:rFonts w:hint="eastAsia"/>
          <w:sz w:val="24"/>
          <w:lang/>
        </w:rPr>
        <w:drawing>
          <wp:inline distT="0" distB="0" distL="114300" distR="114300">
            <wp:extent cx="6114415" cy="4187190"/>
            <wp:effectExtent l="0" t="0" r="635" b="3810"/>
            <wp:docPr id="9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2"/>
                    <pic:cNvPicPr>
                      <a:picLocks noChangeAspect="1"/>
                    </pic:cNvPicPr>
                  </pic:nvPicPr>
                  <pic:blipFill>
                    <a:blip r:embed="rId91"/>
                    <a:stretch>
                      <a:fillRect/>
                    </a:stretch>
                  </pic:blipFill>
                  <pic:spPr>
                    <a:xfrm>
                      <a:off x="0" y="0"/>
                      <a:ext cx="6114415" cy="4187190"/>
                    </a:xfrm>
                    <a:prstGeom prst="rect">
                      <a:avLst/>
                    </a:prstGeom>
                    <a:noFill/>
                    <a:ln>
                      <a:noFill/>
                    </a:ln>
                  </pic:spPr>
                </pic:pic>
              </a:graphicData>
            </a:graphic>
          </wp:inline>
        </w:drawing>
      </w:r>
    </w:p>
    <w:p w14:paraId="1C93071E">
      <w:pPr>
        <w:spacing w:line="360" w:lineRule="auto"/>
        <w:ind w:firstLine="480" w:firstLineChars="200"/>
        <w:rPr>
          <w:rFonts w:hint="eastAsia"/>
          <w:sz w:val="24"/>
          <w:lang/>
        </w:rPr>
      </w:pPr>
    </w:p>
    <w:p w14:paraId="4F352D1B">
      <w:pPr>
        <w:pStyle w:val="4"/>
        <w:numPr>
          <w:ilvl w:val="2"/>
          <w:numId w:val="1"/>
        </w:numPr>
        <w:spacing w:before="200" w:after="200" w:line="240" w:lineRule="auto"/>
        <w:rPr>
          <w:kern w:val="2"/>
          <w:sz w:val="24"/>
          <w:szCs w:val="24"/>
          <w:lang/>
        </w:rPr>
      </w:pPr>
      <w:bookmarkStart w:id="92" w:name="_Toc117786498"/>
      <w:r>
        <w:rPr>
          <w:rFonts w:hint="eastAsia"/>
          <w:kern w:val="2"/>
          <w:sz w:val="24"/>
          <w:szCs w:val="24"/>
          <w:lang/>
        </w:rPr>
        <w:t>文件上传服务</w:t>
      </w:r>
      <w:bookmarkEnd w:id="92"/>
    </w:p>
    <w:p w14:paraId="38A60497">
      <w:pPr>
        <w:numPr>
          <w:ilvl w:val="0"/>
          <w:numId w:val="54"/>
        </w:numPr>
        <w:spacing w:after="93" w:afterLines="30" w:line="360" w:lineRule="auto"/>
        <w:rPr>
          <w:rFonts w:hint="eastAsia" w:hAnsi="宋体"/>
          <w:b/>
          <w:sz w:val="24"/>
          <w:lang/>
        </w:rPr>
      </w:pPr>
      <w:r>
        <w:rPr>
          <w:rFonts w:hint="eastAsia" w:hAnsi="宋体"/>
          <w:b/>
          <w:sz w:val="24"/>
          <w:lang/>
        </w:rPr>
        <w:t>功能说明</w:t>
      </w:r>
    </w:p>
    <w:p w14:paraId="07A4E9C2">
      <w:pPr>
        <w:spacing w:line="360" w:lineRule="auto"/>
        <w:ind w:firstLine="480" w:firstLineChars="200"/>
        <w:rPr>
          <w:rFonts w:hint="eastAsia"/>
          <w:sz w:val="24"/>
          <w:lang/>
        </w:rPr>
      </w:pPr>
      <w:r>
        <w:rPr>
          <w:rFonts w:hint="eastAsia"/>
          <w:sz w:val="24"/>
          <w:lang/>
        </w:rPr>
        <w:t>文件上传服务主要用于上传文件。</w:t>
      </w:r>
    </w:p>
    <w:p w14:paraId="07361243">
      <w:pPr>
        <w:numPr>
          <w:ilvl w:val="0"/>
          <w:numId w:val="54"/>
        </w:numPr>
        <w:spacing w:after="93" w:afterLines="30" w:line="360" w:lineRule="auto"/>
        <w:rPr>
          <w:rFonts w:hint="eastAsia" w:hAnsi="宋体"/>
          <w:b/>
          <w:sz w:val="24"/>
          <w:lang/>
        </w:rPr>
      </w:pPr>
      <w:r>
        <w:rPr>
          <w:rFonts w:hint="eastAsia" w:hAnsi="宋体"/>
          <w:b/>
          <w:sz w:val="24"/>
          <w:lang/>
        </w:rPr>
        <w:t>Apache服务配置</w:t>
      </w:r>
    </w:p>
    <w:p w14:paraId="5A1C3075">
      <w:pPr>
        <w:spacing w:line="360" w:lineRule="auto"/>
        <w:ind w:firstLine="480" w:firstLineChars="200"/>
        <w:rPr>
          <w:rFonts w:hint="eastAsia"/>
          <w:sz w:val="24"/>
          <w:lang/>
        </w:rPr>
      </w:pPr>
      <w:r>
        <w:rPr>
          <w:rFonts w:hint="eastAsia"/>
          <w:sz w:val="24"/>
          <w:lang/>
        </w:rPr>
        <w:t>打开/etc/httpd/conf/httpd.conf文件，进行文件上传服务配置：</w:t>
      </w:r>
    </w:p>
    <w:p w14:paraId="2650DA55">
      <w:pPr>
        <w:spacing w:line="360" w:lineRule="auto"/>
        <w:ind w:firstLine="480" w:firstLineChars="200"/>
        <w:rPr>
          <w:rFonts w:hint="eastAsia"/>
          <w:sz w:val="24"/>
          <w:lang/>
        </w:rPr>
      </w:pPr>
      <w:r>
        <w:rPr>
          <w:rFonts w:hint="eastAsia"/>
          <w:sz w:val="24"/>
          <w:lang/>
        </w:rPr>
        <w:t>##文件上传服务配置开始</w:t>
      </w:r>
    </w:p>
    <w:p w14:paraId="58A4295A">
      <w:pPr>
        <w:spacing w:line="360" w:lineRule="auto"/>
        <w:ind w:firstLine="480" w:firstLineChars="200"/>
        <w:rPr>
          <w:rFonts w:hint="eastAsia"/>
          <w:sz w:val="24"/>
          <w:lang/>
        </w:rPr>
      </w:pPr>
      <w:r>
        <w:rPr>
          <w:rFonts w:hint="eastAsia"/>
          <w:sz w:val="24"/>
          <w:lang/>
        </w:rPr>
        <w:t>LoadModule se_</w:t>
      </w:r>
      <w:r>
        <w:rPr>
          <w:sz w:val="24"/>
          <w:lang/>
        </w:rPr>
        <w:t xml:space="preserve"> filedownload</w:t>
      </w:r>
      <w:r>
        <w:rPr>
          <w:rFonts w:hint="eastAsia"/>
          <w:sz w:val="24"/>
          <w:lang/>
        </w:rPr>
        <w:t xml:space="preserve"> _module /data/stampserver/se_</w:t>
      </w:r>
      <w:r>
        <w:rPr>
          <w:sz w:val="24"/>
          <w:lang/>
        </w:rPr>
        <w:t xml:space="preserve"> filedownload</w:t>
      </w:r>
      <w:r>
        <w:rPr>
          <w:rFonts w:hint="eastAsia"/>
          <w:sz w:val="24"/>
          <w:lang/>
        </w:rPr>
        <w:t>.so</w:t>
      </w:r>
    </w:p>
    <w:p w14:paraId="7DD48F7D">
      <w:pPr>
        <w:spacing w:line="360" w:lineRule="auto"/>
        <w:ind w:firstLine="480" w:firstLineChars="200"/>
        <w:rPr>
          <w:sz w:val="24"/>
          <w:lang/>
        </w:rPr>
      </w:pPr>
    </w:p>
    <w:p w14:paraId="46BD4BEF">
      <w:pPr>
        <w:spacing w:line="360" w:lineRule="auto"/>
        <w:ind w:firstLine="480" w:firstLineChars="200"/>
        <w:rPr>
          <w:sz w:val="24"/>
          <w:lang/>
        </w:rPr>
      </w:pPr>
      <w:r>
        <w:rPr>
          <w:sz w:val="24"/>
          <w:lang/>
        </w:rPr>
        <w:t>&lt;Location / se_filedownload&gt;</w:t>
      </w:r>
    </w:p>
    <w:p w14:paraId="021506BC">
      <w:pPr>
        <w:spacing w:line="360" w:lineRule="auto"/>
        <w:ind w:firstLine="480" w:firstLineChars="200"/>
        <w:rPr>
          <w:sz w:val="24"/>
          <w:lang/>
        </w:rPr>
      </w:pPr>
      <w:r>
        <w:rPr>
          <w:sz w:val="24"/>
          <w:lang/>
        </w:rPr>
        <w:tab/>
      </w:r>
      <w:r>
        <w:rPr>
          <w:sz w:val="24"/>
          <w:lang/>
        </w:rPr>
        <w:t>SetHandler se_filedownload_module</w:t>
      </w:r>
    </w:p>
    <w:p w14:paraId="217CC3C6">
      <w:pPr>
        <w:spacing w:line="360" w:lineRule="auto"/>
        <w:ind w:firstLine="480" w:firstLineChars="200"/>
        <w:rPr>
          <w:sz w:val="24"/>
          <w:lang/>
        </w:rPr>
      </w:pPr>
      <w:r>
        <w:rPr>
          <w:sz w:val="24"/>
          <w:lang/>
        </w:rPr>
        <w:t>&lt;/Location&gt;</w:t>
      </w:r>
    </w:p>
    <w:p w14:paraId="3ED6960C">
      <w:pPr>
        <w:spacing w:line="360" w:lineRule="auto"/>
        <w:ind w:firstLine="480" w:firstLineChars="200"/>
        <w:rPr>
          <w:sz w:val="24"/>
          <w:lang/>
        </w:rPr>
      </w:pPr>
      <w:r>
        <w:rPr>
          <w:sz w:val="24"/>
          <w:lang/>
        </w:rPr>
        <w:t>&lt;IfModule se_filedownload_module&gt;</w:t>
      </w:r>
    </w:p>
    <w:p w14:paraId="04A21275">
      <w:pPr>
        <w:spacing w:line="360" w:lineRule="auto"/>
        <w:ind w:firstLine="480" w:firstLineChars="200"/>
        <w:rPr>
          <w:sz w:val="24"/>
          <w:lang/>
        </w:rPr>
      </w:pPr>
      <w:r>
        <w:rPr>
          <w:sz w:val="24"/>
          <w:lang/>
        </w:rPr>
        <w:tab/>
      </w:r>
      <w:r>
        <w:rPr>
          <w:sz w:val="24"/>
          <w:lang/>
        </w:rPr>
        <w:t>DataEngineConfig /data/stampmanager/server.xml</w:t>
      </w:r>
    </w:p>
    <w:p w14:paraId="0D1AEB1C">
      <w:pPr>
        <w:spacing w:line="360" w:lineRule="auto"/>
        <w:ind w:firstLine="480" w:firstLineChars="200"/>
        <w:rPr>
          <w:sz w:val="24"/>
          <w:lang/>
        </w:rPr>
      </w:pPr>
      <w:r>
        <w:rPr>
          <w:sz w:val="24"/>
          <w:lang/>
        </w:rPr>
        <w:t>&lt;/IfModule&gt;</w:t>
      </w:r>
    </w:p>
    <w:p w14:paraId="71FB3CD6">
      <w:pPr>
        <w:spacing w:line="360" w:lineRule="auto"/>
        <w:ind w:firstLine="480" w:firstLineChars="200"/>
        <w:rPr>
          <w:sz w:val="24"/>
          <w:lang/>
        </w:rPr>
      </w:pPr>
      <w:r>
        <w:rPr>
          <w:rFonts w:hint="eastAsia"/>
          <w:sz w:val="24"/>
          <w:lang/>
        </w:rPr>
        <w:t>##文件上传服务配置结束</w:t>
      </w:r>
    </w:p>
    <w:p w14:paraId="5EC4064E">
      <w:pPr>
        <w:pStyle w:val="4"/>
        <w:numPr>
          <w:ilvl w:val="2"/>
          <w:numId w:val="1"/>
        </w:numPr>
        <w:spacing w:before="200" w:after="200" w:line="240" w:lineRule="auto"/>
        <w:rPr>
          <w:kern w:val="2"/>
          <w:sz w:val="24"/>
          <w:szCs w:val="24"/>
          <w:lang/>
        </w:rPr>
      </w:pPr>
      <w:bookmarkStart w:id="93" w:name="_Toc117786499"/>
      <w:r>
        <w:rPr>
          <w:kern w:val="2"/>
          <w:sz w:val="24"/>
          <w:szCs w:val="24"/>
          <w:lang/>
        </w:rPr>
        <w:t>影像发布服务</w:t>
      </w:r>
      <w:bookmarkEnd w:id="93"/>
    </w:p>
    <w:p w14:paraId="1C4D2B14">
      <w:pPr>
        <w:numPr>
          <w:ilvl w:val="0"/>
          <w:numId w:val="55"/>
        </w:numPr>
        <w:spacing w:after="93" w:afterLines="30" w:line="360" w:lineRule="auto"/>
        <w:rPr>
          <w:rFonts w:hint="eastAsia" w:hAnsi="宋体"/>
          <w:b/>
          <w:sz w:val="24"/>
          <w:lang/>
        </w:rPr>
      </w:pPr>
      <w:r>
        <w:rPr>
          <w:rFonts w:hint="eastAsia" w:hAnsi="宋体"/>
          <w:b/>
          <w:sz w:val="24"/>
          <w:lang/>
        </w:rPr>
        <w:t>功能说明</w:t>
      </w:r>
    </w:p>
    <w:p w14:paraId="08923F7A">
      <w:pPr>
        <w:spacing w:line="360" w:lineRule="auto"/>
        <w:ind w:firstLine="480" w:firstLineChars="200"/>
        <w:rPr>
          <w:rFonts w:hint="eastAsia"/>
          <w:sz w:val="24"/>
          <w:lang/>
        </w:rPr>
      </w:pPr>
      <w:r>
        <w:rPr>
          <w:rFonts w:hint="eastAsia"/>
          <w:sz w:val="24"/>
          <w:lang/>
        </w:rPr>
        <w:t>发布上传到服务器端的</w:t>
      </w:r>
      <w:r>
        <w:rPr>
          <w:sz w:val="24"/>
          <w:lang/>
        </w:rPr>
        <w:t>DOM</w:t>
      </w:r>
      <w:r>
        <w:rPr>
          <w:rFonts w:hint="eastAsia"/>
          <w:sz w:val="24"/>
          <w:lang/>
        </w:rPr>
        <w:t>数据。</w:t>
      </w:r>
    </w:p>
    <w:p w14:paraId="31B3E838">
      <w:pPr>
        <w:numPr>
          <w:ilvl w:val="0"/>
          <w:numId w:val="55"/>
        </w:numPr>
        <w:spacing w:after="93" w:afterLines="30" w:line="360" w:lineRule="auto"/>
        <w:rPr>
          <w:rFonts w:hint="eastAsia" w:hAnsi="宋体"/>
          <w:b/>
          <w:sz w:val="24"/>
          <w:lang/>
        </w:rPr>
      </w:pPr>
      <w:r>
        <w:rPr>
          <w:rFonts w:hint="eastAsia" w:hAnsi="宋体"/>
          <w:b/>
          <w:sz w:val="24"/>
          <w:lang/>
        </w:rPr>
        <w:t>Apache服务配置</w:t>
      </w:r>
    </w:p>
    <w:p w14:paraId="51C0743D">
      <w:pPr>
        <w:spacing w:line="360" w:lineRule="auto"/>
        <w:ind w:firstLine="480" w:firstLineChars="200"/>
        <w:rPr>
          <w:rFonts w:hint="eastAsia"/>
          <w:sz w:val="24"/>
          <w:lang/>
        </w:rPr>
      </w:pPr>
      <w:r>
        <w:rPr>
          <w:rFonts w:hint="eastAsia"/>
          <w:sz w:val="24"/>
          <w:lang/>
        </w:rPr>
        <w:t>打开/etc/httpd/conf/httpd.conf文件，进行服务配置：</w:t>
      </w:r>
    </w:p>
    <w:p w14:paraId="783F61FF">
      <w:pPr>
        <w:spacing w:line="360" w:lineRule="auto"/>
        <w:ind w:firstLine="480" w:firstLineChars="200"/>
        <w:rPr>
          <w:rFonts w:hint="eastAsia"/>
          <w:sz w:val="24"/>
          <w:lang/>
        </w:rPr>
      </w:pPr>
      <w:r>
        <w:rPr>
          <w:rFonts w:hint="eastAsia"/>
          <w:sz w:val="24"/>
          <w:lang/>
        </w:rPr>
        <w:t>##dom发布服务</w:t>
      </w:r>
    </w:p>
    <w:p w14:paraId="7F274004">
      <w:pPr>
        <w:spacing w:line="360" w:lineRule="auto"/>
        <w:ind w:firstLine="480" w:firstLineChars="200"/>
        <w:rPr>
          <w:sz w:val="24"/>
          <w:lang/>
        </w:rPr>
      </w:pPr>
      <w:r>
        <w:rPr>
          <w:sz w:val="24"/>
          <w:lang/>
        </w:rPr>
        <w:t>LoadModule se_dom_module /data/stampserver/se_dom.so</w:t>
      </w:r>
    </w:p>
    <w:p w14:paraId="409AF73B">
      <w:pPr>
        <w:spacing w:line="360" w:lineRule="auto"/>
        <w:ind w:firstLine="480" w:firstLineChars="200"/>
        <w:rPr>
          <w:sz w:val="24"/>
          <w:lang/>
        </w:rPr>
      </w:pPr>
    </w:p>
    <w:p w14:paraId="0FAE3CA2">
      <w:pPr>
        <w:spacing w:line="360" w:lineRule="auto"/>
        <w:ind w:firstLine="480" w:firstLineChars="200"/>
        <w:rPr>
          <w:sz w:val="24"/>
          <w:lang/>
        </w:rPr>
      </w:pPr>
      <w:r>
        <w:rPr>
          <w:sz w:val="24"/>
          <w:lang/>
        </w:rPr>
        <w:t>&lt;Location /dom&gt;</w:t>
      </w:r>
    </w:p>
    <w:p w14:paraId="046FE1D3">
      <w:pPr>
        <w:spacing w:line="360" w:lineRule="auto"/>
        <w:ind w:firstLine="480" w:firstLineChars="200"/>
        <w:rPr>
          <w:sz w:val="24"/>
          <w:lang/>
        </w:rPr>
      </w:pPr>
      <w:r>
        <w:rPr>
          <w:sz w:val="24"/>
          <w:lang/>
        </w:rPr>
        <w:tab/>
      </w:r>
      <w:r>
        <w:rPr>
          <w:sz w:val="24"/>
          <w:lang/>
        </w:rPr>
        <w:t>SetHandler se_dom_module</w:t>
      </w:r>
    </w:p>
    <w:p w14:paraId="71A0B56E">
      <w:pPr>
        <w:spacing w:line="360" w:lineRule="auto"/>
        <w:ind w:firstLine="480" w:firstLineChars="200"/>
        <w:rPr>
          <w:sz w:val="24"/>
          <w:lang/>
        </w:rPr>
      </w:pPr>
      <w:r>
        <w:rPr>
          <w:sz w:val="24"/>
          <w:lang/>
        </w:rPr>
        <w:t>&lt;/Location&gt;</w:t>
      </w:r>
    </w:p>
    <w:p w14:paraId="1A39A981">
      <w:pPr>
        <w:spacing w:line="360" w:lineRule="auto"/>
        <w:ind w:firstLine="480" w:firstLineChars="200"/>
        <w:rPr>
          <w:sz w:val="24"/>
          <w:lang/>
        </w:rPr>
      </w:pPr>
    </w:p>
    <w:p w14:paraId="672A3F9A">
      <w:pPr>
        <w:spacing w:line="360" w:lineRule="auto"/>
        <w:ind w:firstLine="480" w:firstLineChars="200"/>
        <w:rPr>
          <w:sz w:val="24"/>
          <w:lang/>
        </w:rPr>
      </w:pPr>
      <w:r>
        <w:rPr>
          <w:sz w:val="24"/>
          <w:lang/>
        </w:rPr>
        <w:t>&lt;IfModule se_dom_module&gt;</w:t>
      </w:r>
    </w:p>
    <w:p w14:paraId="7795EB60">
      <w:pPr>
        <w:spacing w:line="360" w:lineRule="auto"/>
        <w:ind w:firstLine="480" w:firstLineChars="200"/>
        <w:rPr>
          <w:sz w:val="24"/>
          <w:lang/>
        </w:rPr>
      </w:pPr>
      <w:r>
        <w:rPr>
          <w:sz w:val="24"/>
          <w:lang/>
        </w:rPr>
        <w:t xml:space="preserve">  DomConfig /data/stampmanager/server.xml</w:t>
      </w:r>
    </w:p>
    <w:p w14:paraId="1856849E">
      <w:pPr>
        <w:spacing w:line="360" w:lineRule="auto"/>
        <w:ind w:firstLine="480" w:firstLineChars="200"/>
        <w:rPr>
          <w:sz w:val="24"/>
          <w:lang/>
        </w:rPr>
      </w:pPr>
      <w:r>
        <w:rPr>
          <w:sz w:val="24"/>
          <w:lang/>
        </w:rPr>
        <w:t>&lt;/IfModule&gt;</w:t>
      </w:r>
    </w:p>
    <w:p w14:paraId="30C4989D">
      <w:pPr>
        <w:pStyle w:val="4"/>
        <w:numPr>
          <w:ilvl w:val="2"/>
          <w:numId w:val="1"/>
        </w:numPr>
        <w:spacing w:before="200" w:after="200" w:line="240" w:lineRule="auto"/>
        <w:rPr>
          <w:kern w:val="2"/>
          <w:sz w:val="24"/>
          <w:szCs w:val="24"/>
          <w:lang/>
        </w:rPr>
      </w:pPr>
      <w:bookmarkStart w:id="94" w:name="_Toc117786500"/>
      <w:r>
        <w:rPr>
          <w:rFonts w:hint="eastAsia"/>
          <w:kern w:val="2"/>
          <w:sz w:val="24"/>
          <w:szCs w:val="24"/>
          <w:lang/>
        </w:rPr>
        <w:t>G</w:t>
      </w:r>
      <w:r>
        <w:rPr>
          <w:kern w:val="2"/>
          <w:sz w:val="24"/>
          <w:szCs w:val="24"/>
          <w:lang/>
        </w:rPr>
        <w:t>RID发布服务</w:t>
      </w:r>
      <w:bookmarkEnd w:id="94"/>
    </w:p>
    <w:p w14:paraId="7B43484A">
      <w:pPr>
        <w:numPr>
          <w:ilvl w:val="0"/>
          <w:numId w:val="56"/>
        </w:numPr>
        <w:spacing w:after="93" w:afterLines="30" w:line="360" w:lineRule="auto"/>
        <w:rPr>
          <w:rFonts w:hint="eastAsia" w:hAnsi="宋体"/>
          <w:b/>
          <w:sz w:val="24"/>
          <w:lang/>
        </w:rPr>
      </w:pPr>
      <w:r>
        <w:rPr>
          <w:rFonts w:hint="eastAsia" w:hAnsi="宋体"/>
          <w:b/>
          <w:sz w:val="24"/>
          <w:lang/>
        </w:rPr>
        <w:t>功能说明</w:t>
      </w:r>
    </w:p>
    <w:p w14:paraId="6642A01D">
      <w:pPr>
        <w:spacing w:line="360" w:lineRule="auto"/>
        <w:ind w:firstLine="480" w:firstLineChars="200"/>
        <w:rPr>
          <w:rFonts w:hint="eastAsia"/>
          <w:sz w:val="24"/>
          <w:lang/>
        </w:rPr>
      </w:pPr>
      <w:r>
        <w:rPr>
          <w:rFonts w:hint="eastAsia"/>
          <w:sz w:val="24"/>
          <w:lang/>
        </w:rPr>
        <w:t>将上传到服务器端的D</w:t>
      </w:r>
      <w:r>
        <w:rPr>
          <w:sz w:val="24"/>
          <w:lang/>
        </w:rPr>
        <w:t>EM</w:t>
      </w:r>
      <w:r>
        <w:rPr>
          <w:rFonts w:hint="eastAsia"/>
          <w:sz w:val="24"/>
          <w:lang/>
        </w:rPr>
        <w:t>数据发布成</w:t>
      </w:r>
      <w:r>
        <w:rPr>
          <w:sz w:val="24"/>
          <w:lang/>
        </w:rPr>
        <w:t>GRID格式</w:t>
      </w:r>
      <w:r>
        <w:rPr>
          <w:rFonts w:hint="eastAsia"/>
          <w:sz w:val="24"/>
          <w:lang/>
        </w:rPr>
        <w:t>。</w:t>
      </w:r>
    </w:p>
    <w:p w14:paraId="0B5F0ACB">
      <w:pPr>
        <w:numPr>
          <w:ilvl w:val="0"/>
          <w:numId w:val="56"/>
        </w:numPr>
        <w:spacing w:after="93" w:afterLines="30" w:line="360" w:lineRule="auto"/>
        <w:rPr>
          <w:rFonts w:hint="eastAsia" w:hAnsi="宋体"/>
          <w:b/>
          <w:sz w:val="24"/>
          <w:lang/>
        </w:rPr>
      </w:pPr>
      <w:r>
        <w:rPr>
          <w:rFonts w:hint="eastAsia" w:hAnsi="宋体"/>
          <w:b/>
          <w:sz w:val="24"/>
          <w:lang/>
        </w:rPr>
        <w:t>Apache服务配置</w:t>
      </w:r>
    </w:p>
    <w:p w14:paraId="15530604">
      <w:pPr>
        <w:spacing w:line="360" w:lineRule="auto"/>
        <w:ind w:firstLine="480" w:firstLineChars="200"/>
        <w:rPr>
          <w:rFonts w:hint="eastAsia"/>
          <w:sz w:val="24"/>
          <w:lang/>
        </w:rPr>
      </w:pPr>
      <w:r>
        <w:rPr>
          <w:rFonts w:hint="eastAsia"/>
          <w:sz w:val="24"/>
          <w:lang/>
        </w:rPr>
        <w:t>打开/etc/httpd/conf/httpd.conf文件，进行服务配置：</w:t>
      </w:r>
    </w:p>
    <w:p w14:paraId="04455AD6">
      <w:pPr>
        <w:spacing w:line="360" w:lineRule="auto"/>
        <w:ind w:firstLine="480" w:firstLineChars="200"/>
        <w:rPr>
          <w:rFonts w:hint="eastAsia"/>
          <w:sz w:val="24"/>
          <w:lang/>
        </w:rPr>
      </w:pPr>
      <w:r>
        <w:rPr>
          <w:rFonts w:hint="eastAsia"/>
          <w:sz w:val="24"/>
          <w:lang/>
        </w:rPr>
        <w:t>##dem发布服务</w:t>
      </w:r>
    </w:p>
    <w:p w14:paraId="59099424">
      <w:pPr>
        <w:spacing w:line="360" w:lineRule="auto"/>
        <w:ind w:firstLine="480" w:firstLineChars="200"/>
        <w:rPr>
          <w:sz w:val="24"/>
          <w:lang/>
        </w:rPr>
      </w:pPr>
      <w:r>
        <w:rPr>
          <w:sz w:val="24"/>
          <w:lang/>
        </w:rPr>
        <w:t>LoadModule se_grid_module /data/stampserver/se_grid.so</w:t>
      </w:r>
    </w:p>
    <w:p w14:paraId="077278A8">
      <w:pPr>
        <w:spacing w:line="360" w:lineRule="auto"/>
        <w:ind w:firstLine="480" w:firstLineChars="200"/>
        <w:rPr>
          <w:sz w:val="24"/>
          <w:lang/>
        </w:rPr>
      </w:pPr>
    </w:p>
    <w:p w14:paraId="3A5D4C38">
      <w:pPr>
        <w:spacing w:line="360" w:lineRule="auto"/>
        <w:ind w:firstLine="480" w:firstLineChars="200"/>
        <w:rPr>
          <w:sz w:val="24"/>
          <w:lang/>
        </w:rPr>
      </w:pPr>
      <w:r>
        <w:rPr>
          <w:sz w:val="24"/>
          <w:lang/>
        </w:rPr>
        <w:t>&lt;Location /grid&gt;</w:t>
      </w:r>
    </w:p>
    <w:p w14:paraId="265B8B72">
      <w:pPr>
        <w:spacing w:line="360" w:lineRule="auto"/>
        <w:ind w:firstLine="480" w:firstLineChars="200"/>
        <w:rPr>
          <w:sz w:val="24"/>
          <w:lang/>
        </w:rPr>
      </w:pPr>
      <w:r>
        <w:rPr>
          <w:sz w:val="24"/>
          <w:lang/>
        </w:rPr>
        <w:tab/>
      </w:r>
      <w:r>
        <w:rPr>
          <w:sz w:val="24"/>
          <w:lang/>
        </w:rPr>
        <w:t>SetHandler se_grid_module</w:t>
      </w:r>
    </w:p>
    <w:p w14:paraId="4E41EC41">
      <w:pPr>
        <w:spacing w:line="360" w:lineRule="auto"/>
        <w:ind w:firstLine="480" w:firstLineChars="200"/>
        <w:rPr>
          <w:sz w:val="24"/>
          <w:lang/>
        </w:rPr>
      </w:pPr>
      <w:r>
        <w:rPr>
          <w:sz w:val="24"/>
          <w:lang/>
        </w:rPr>
        <w:t>&lt;/Location&gt;</w:t>
      </w:r>
    </w:p>
    <w:p w14:paraId="6259DF7E">
      <w:pPr>
        <w:spacing w:line="360" w:lineRule="auto"/>
        <w:ind w:firstLine="480" w:firstLineChars="200"/>
        <w:rPr>
          <w:sz w:val="24"/>
          <w:lang/>
        </w:rPr>
      </w:pPr>
    </w:p>
    <w:p w14:paraId="6DF5E6AE">
      <w:pPr>
        <w:spacing w:line="360" w:lineRule="auto"/>
        <w:ind w:firstLine="480" w:firstLineChars="200"/>
        <w:rPr>
          <w:sz w:val="24"/>
          <w:lang/>
        </w:rPr>
      </w:pPr>
      <w:r>
        <w:rPr>
          <w:sz w:val="24"/>
          <w:lang/>
        </w:rPr>
        <w:t>&lt;IfModule se_grid_module&gt;</w:t>
      </w:r>
    </w:p>
    <w:p w14:paraId="1334D651">
      <w:pPr>
        <w:spacing w:line="360" w:lineRule="auto"/>
        <w:ind w:firstLine="480" w:firstLineChars="200"/>
        <w:rPr>
          <w:sz w:val="24"/>
          <w:lang/>
        </w:rPr>
      </w:pPr>
      <w:r>
        <w:rPr>
          <w:sz w:val="24"/>
          <w:lang/>
        </w:rPr>
        <w:t xml:space="preserve">  GridConfig /data/stampmanager/server.xml</w:t>
      </w:r>
    </w:p>
    <w:p w14:paraId="01E80A8C">
      <w:pPr>
        <w:spacing w:line="360" w:lineRule="auto"/>
        <w:ind w:firstLine="480" w:firstLineChars="200"/>
        <w:rPr>
          <w:sz w:val="24"/>
          <w:lang/>
        </w:rPr>
      </w:pPr>
      <w:r>
        <w:rPr>
          <w:sz w:val="24"/>
          <w:lang/>
        </w:rPr>
        <w:t>&lt;/IfModule&gt;</w:t>
      </w:r>
    </w:p>
    <w:p w14:paraId="0A6ABFE5">
      <w:pPr>
        <w:spacing w:line="360" w:lineRule="auto"/>
        <w:ind w:firstLine="480" w:firstLineChars="200"/>
        <w:rPr>
          <w:sz w:val="24"/>
          <w:lang/>
        </w:rPr>
      </w:pPr>
    </w:p>
    <w:p w14:paraId="2372CE4B">
      <w:pPr>
        <w:pStyle w:val="4"/>
        <w:numPr>
          <w:ilvl w:val="2"/>
          <w:numId w:val="1"/>
        </w:numPr>
        <w:spacing w:before="200" w:after="200" w:line="240" w:lineRule="auto"/>
        <w:rPr>
          <w:kern w:val="2"/>
          <w:sz w:val="24"/>
          <w:szCs w:val="24"/>
          <w:lang/>
        </w:rPr>
      </w:pPr>
      <w:bookmarkStart w:id="95" w:name="_Toc117786501"/>
      <w:r>
        <w:rPr>
          <w:rFonts w:hint="eastAsia"/>
          <w:kern w:val="2"/>
          <w:sz w:val="24"/>
          <w:szCs w:val="24"/>
          <w:lang/>
        </w:rPr>
        <w:t>R</w:t>
      </w:r>
      <w:r>
        <w:rPr>
          <w:kern w:val="2"/>
          <w:sz w:val="24"/>
          <w:szCs w:val="24"/>
          <w:lang/>
        </w:rPr>
        <w:t>OAM发布服务</w:t>
      </w:r>
      <w:bookmarkEnd w:id="95"/>
    </w:p>
    <w:p w14:paraId="6A14F107">
      <w:pPr>
        <w:numPr>
          <w:ilvl w:val="0"/>
          <w:numId w:val="57"/>
        </w:numPr>
        <w:spacing w:after="93" w:afterLines="30" w:line="360" w:lineRule="auto"/>
        <w:rPr>
          <w:rFonts w:hint="eastAsia" w:hAnsi="宋体"/>
          <w:b/>
          <w:sz w:val="24"/>
          <w:lang/>
        </w:rPr>
      </w:pPr>
      <w:r>
        <w:rPr>
          <w:rFonts w:hint="eastAsia" w:hAnsi="宋体"/>
          <w:b/>
          <w:sz w:val="24"/>
          <w:lang/>
        </w:rPr>
        <w:t>功能说明</w:t>
      </w:r>
    </w:p>
    <w:p w14:paraId="137FBF44">
      <w:pPr>
        <w:spacing w:line="360" w:lineRule="auto"/>
        <w:ind w:firstLine="480" w:firstLineChars="200"/>
        <w:rPr>
          <w:rFonts w:hint="eastAsia"/>
          <w:sz w:val="24"/>
          <w:lang/>
        </w:rPr>
      </w:pPr>
      <w:r>
        <w:rPr>
          <w:rFonts w:hint="eastAsia"/>
          <w:sz w:val="24"/>
          <w:lang/>
        </w:rPr>
        <w:t>将上传到服务器端的D</w:t>
      </w:r>
      <w:r>
        <w:rPr>
          <w:sz w:val="24"/>
          <w:lang/>
        </w:rPr>
        <w:t>EM</w:t>
      </w:r>
      <w:r>
        <w:rPr>
          <w:rFonts w:hint="eastAsia"/>
          <w:sz w:val="24"/>
          <w:lang/>
        </w:rPr>
        <w:t>数据发布成</w:t>
      </w:r>
      <w:r>
        <w:rPr>
          <w:sz w:val="24"/>
          <w:lang/>
        </w:rPr>
        <w:t>Roam格式</w:t>
      </w:r>
      <w:r>
        <w:rPr>
          <w:rFonts w:hint="eastAsia"/>
          <w:sz w:val="24"/>
          <w:lang/>
        </w:rPr>
        <w:t>。</w:t>
      </w:r>
    </w:p>
    <w:p w14:paraId="5D520D55">
      <w:pPr>
        <w:numPr>
          <w:ilvl w:val="0"/>
          <w:numId w:val="57"/>
        </w:numPr>
        <w:spacing w:after="93" w:afterLines="30" w:line="360" w:lineRule="auto"/>
        <w:rPr>
          <w:rFonts w:hint="eastAsia" w:hAnsi="宋体"/>
          <w:b/>
          <w:sz w:val="24"/>
          <w:lang/>
        </w:rPr>
      </w:pPr>
      <w:r>
        <w:rPr>
          <w:rFonts w:hint="eastAsia" w:hAnsi="宋体"/>
          <w:b/>
          <w:sz w:val="24"/>
          <w:lang/>
        </w:rPr>
        <w:t>Apache服务配置</w:t>
      </w:r>
    </w:p>
    <w:p w14:paraId="44223C86">
      <w:pPr>
        <w:spacing w:line="360" w:lineRule="auto"/>
        <w:ind w:firstLine="480" w:firstLineChars="200"/>
        <w:rPr>
          <w:rFonts w:hint="eastAsia"/>
          <w:sz w:val="24"/>
          <w:lang/>
        </w:rPr>
      </w:pPr>
      <w:r>
        <w:rPr>
          <w:rFonts w:hint="eastAsia"/>
          <w:sz w:val="24"/>
          <w:lang/>
        </w:rPr>
        <w:t>打开/etc/httpd/conf/httpd.conf文件，进行服务配置：</w:t>
      </w:r>
    </w:p>
    <w:p w14:paraId="096B79BD">
      <w:pPr>
        <w:spacing w:line="360" w:lineRule="auto"/>
        <w:ind w:firstLine="480" w:firstLineChars="200"/>
        <w:rPr>
          <w:rFonts w:hint="eastAsia"/>
          <w:sz w:val="24"/>
          <w:lang/>
        </w:rPr>
      </w:pPr>
      <w:r>
        <w:rPr>
          <w:rFonts w:hint="eastAsia"/>
          <w:sz w:val="24"/>
          <w:lang/>
        </w:rPr>
        <w:t>##ROAM发布服务</w:t>
      </w:r>
    </w:p>
    <w:p w14:paraId="45055793">
      <w:pPr>
        <w:spacing w:line="360" w:lineRule="auto"/>
        <w:ind w:firstLine="480" w:firstLineChars="200"/>
        <w:rPr>
          <w:sz w:val="24"/>
          <w:lang/>
        </w:rPr>
      </w:pPr>
      <w:r>
        <w:rPr>
          <w:sz w:val="24"/>
          <w:lang/>
        </w:rPr>
        <w:t>LoadModule se_roam_module /data/stampserver/se_roam.so</w:t>
      </w:r>
    </w:p>
    <w:p w14:paraId="1857E480">
      <w:pPr>
        <w:spacing w:line="360" w:lineRule="auto"/>
        <w:ind w:firstLine="480" w:firstLineChars="200"/>
        <w:rPr>
          <w:sz w:val="24"/>
          <w:lang/>
        </w:rPr>
      </w:pPr>
    </w:p>
    <w:p w14:paraId="7772D855">
      <w:pPr>
        <w:spacing w:line="360" w:lineRule="auto"/>
        <w:ind w:firstLine="480" w:firstLineChars="200"/>
        <w:rPr>
          <w:sz w:val="24"/>
          <w:lang/>
        </w:rPr>
      </w:pPr>
      <w:r>
        <w:rPr>
          <w:sz w:val="24"/>
          <w:lang/>
        </w:rPr>
        <w:t>&lt;Location /roam/publish&gt;</w:t>
      </w:r>
    </w:p>
    <w:p w14:paraId="139B856B">
      <w:pPr>
        <w:spacing w:line="360" w:lineRule="auto"/>
        <w:ind w:firstLine="480" w:firstLineChars="200"/>
        <w:rPr>
          <w:sz w:val="24"/>
          <w:lang/>
        </w:rPr>
      </w:pPr>
      <w:r>
        <w:rPr>
          <w:sz w:val="24"/>
          <w:lang/>
        </w:rPr>
        <w:t xml:space="preserve">    SetHandler se_roam_module</w:t>
      </w:r>
    </w:p>
    <w:p w14:paraId="1A212924">
      <w:pPr>
        <w:spacing w:line="360" w:lineRule="auto"/>
        <w:ind w:firstLine="480" w:firstLineChars="200"/>
        <w:rPr>
          <w:sz w:val="24"/>
          <w:lang/>
        </w:rPr>
      </w:pPr>
      <w:r>
        <w:rPr>
          <w:sz w:val="24"/>
          <w:lang/>
        </w:rPr>
        <w:t>&lt;/Location&gt;</w:t>
      </w:r>
    </w:p>
    <w:p w14:paraId="49F5CA47">
      <w:pPr>
        <w:spacing w:line="360" w:lineRule="auto"/>
        <w:ind w:firstLine="480" w:firstLineChars="200"/>
        <w:rPr>
          <w:sz w:val="24"/>
          <w:lang/>
        </w:rPr>
      </w:pPr>
      <w:r>
        <w:rPr>
          <w:sz w:val="24"/>
          <w:lang/>
        </w:rPr>
        <w:t>&lt;IfModule se_roam_module&gt;</w:t>
      </w:r>
    </w:p>
    <w:p w14:paraId="5FA5561F">
      <w:pPr>
        <w:spacing w:line="360" w:lineRule="auto"/>
        <w:ind w:firstLine="480" w:firstLineChars="200"/>
        <w:rPr>
          <w:sz w:val="24"/>
          <w:lang/>
        </w:rPr>
      </w:pPr>
      <w:r>
        <w:rPr>
          <w:sz w:val="24"/>
          <w:lang/>
        </w:rPr>
        <w:t xml:space="preserve">    RoamConfig /data/stampmanager/server.xml</w:t>
      </w:r>
    </w:p>
    <w:p w14:paraId="099A098B">
      <w:pPr>
        <w:spacing w:line="360" w:lineRule="auto"/>
        <w:ind w:firstLine="480" w:firstLineChars="200"/>
        <w:rPr>
          <w:sz w:val="24"/>
          <w:lang/>
        </w:rPr>
      </w:pPr>
      <w:r>
        <w:rPr>
          <w:sz w:val="24"/>
          <w:lang/>
        </w:rPr>
        <w:t>&lt;/IfModule&gt;</w:t>
      </w:r>
    </w:p>
    <w:p w14:paraId="60A05CBA">
      <w:pPr>
        <w:pStyle w:val="4"/>
        <w:numPr>
          <w:ilvl w:val="2"/>
          <w:numId w:val="1"/>
        </w:numPr>
        <w:spacing w:before="200" w:after="200" w:line="240" w:lineRule="auto"/>
        <w:rPr>
          <w:kern w:val="2"/>
          <w:sz w:val="24"/>
          <w:szCs w:val="24"/>
          <w:lang/>
        </w:rPr>
      </w:pPr>
      <w:bookmarkStart w:id="96" w:name="_Toc117786502"/>
      <w:r>
        <w:rPr>
          <w:kern w:val="2"/>
          <w:sz w:val="24"/>
          <w:szCs w:val="24"/>
          <w:lang/>
        </w:rPr>
        <w:t>地形切割服务</w:t>
      </w:r>
      <w:bookmarkEnd w:id="96"/>
    </w:p>
    <w:p w14:paraId="67D2FBBB">
      <w:pPr>
        <w:numPr>
          <w:ilvl w:val="0"/>
          <w:numId w:val="58"/>
        </w:numPr>
        <w:spacing w:after="93" w:afterLines="30" w:line="360" w:lineRule="auto"/>
        <w:rPr>
          <w:rFonts w:hint="eastAsia" w:hAnsi="宋体"/>
          <w:b/>
          <w:sz w:val="24"/>
          <w:lang/>
        </w:rPr>
      </w:pPr>
      <w:r>
        <w:rPr>
          <w:rFonts w:hint="eastAsia" w:hAnsi="宋体"/>
          <w:b/>
          <w:sz w:val="24"/>
          <w:lang/>
        </w:rPr>
        <w:t>功能说明</w:t>
      </w:r>
    </w:p>
    <w:p w14:paraId="0D17AFAD">
      <w:pPr>
        <w:spacing w:line="360" w:lineRule="auto"/>
        <w:ind w:firstLine="480" w:firstLineChars="200"/>
        <w:rPr>
          <w:rFonts w:hint="eastAsia"/>
          <w:sz w:val="24"/>
          <w:lang/>
        </w:rPr>
      </w:pPr>
      <w:r>
        <w:rPr>
          <w:rFonts w:hint="eastAsia"/>
          <w:sz w:val="24"/>
          <w:lang/>
        </w:rPr>
        <w:t>对已经发布的T</w:t>
      </w:r>
      <w:r>
        <w:rPr>
          <w:sz w:val="24"/>
          <w:lang/>
        </w:rPr>
        <w:t>IN和</w:t>
      </w:r>
      <w:r>
        <w:rPr>
          <w:rFonts w:hint="eastAsia"/>
          <w:sz w:val="24"/>
          <w:lang/>
        </w:rPr>
        <w:t>R</w:t>
      </w:r>
      <w:r>
        <w:rPr>
          <w:sz w:val="24"/>
          <w:lang/>
        </w:rPr>
        <w:t>OAM数据进行在线实时切割</w:t>
      </w:r>
      <w:r>
        <w:rPr>
          <w:rFonts w:hint="eastAsia"/>
          <w:sz w:val="24"/>
          <w:lang/>
        </w:rPr>
        <w:t>。</w:t>
      </w:r>
    </w:p>
    <w:p w14:paraId="201796FD">
      <w:pPr>
        <w:numPr>
          <w:ilvl w:val="0"/>
          <w:numId w:val="58"/>
        </w:numPr>
        <w:spacing w:after="93" w:afterLines="30" w:line="360" w:lineRule="auto"/>
        <w:rPr>
          <w:rFonts w:hint="eastAsia" w:hAnsi="宋体"/>
          <w:b/>
          <w:sz w:val="24"/>
          <w:lang/>
        </w:rPr>
      </w:pPr>
      <w:r>
        <w:rPr>
          <w:rFonts w:hint="eastAsia" w:hAnsi="宋体"/>
          <w:b/>
          <w:sz w:val="24"/>
          <w:lang/>
        </w:rPr>
        <w:t>Apache服务配置</w:t>
      </w:r>
    </w:p>
    <w:p w14:paraId="47940E34">
      <w:pPr>
        <w:spacing w:line="360" w:lineRule="auto"/>
        <w:ind w:firstLine="480" w:firstLineChars="200"/>
        <w:rPr>
          <w:rFonts w:hint="eastAsia"/>
          <w:sz w:val="24"/>
          <w:lang/>
        </w:rPr>
      </w:pPr>
      <w:r>
        <w:rPr>
          <w:rFonts w:hint="eastAsia"/>
          <w:sz w:val="24"/>
          <w:lang/>
        </w:rPr>
        <w:t>打开/etc/httpd/conf/httpd.conf文件，进行服务配置：</w:t>
      </w:r>
    </w:p>
    <w:p w14:paraId="6D29549F">
      <w:pPr>
        <w:spacing w:line="360" w:lineRule="auto"/>
        <w:ind w:firstLine="480" w:firstLineChars="200"/>
        <w:rPr>
          <w:rFonts w:hint="eastAsia"/>
          <w:sz w:val="24"/>
          <w:lang/>
        </w:rPr>
      </w:pPr>
      <w:r>
        <w:rPr>
          <w:rFonts w:hint="eastAsia"/>
          <w:sz w:val="24"/>
          <w:lang/>
        </w:rPr>
        <w:t>##地形切割服务</w:t>
      </w:r>
    </w:p>
    <w:p w14:paraId="65D4C08A">
      <w:pPr>
        <w:spacing w:line="360" w:lineRule="auto"/>
        <w:ind w:firstLine="480" w:firstLineChars="200"/>
        <w:rPr>
          <w:sz w:val="24"/>
          <w:lang/>
        </w:rPr>
      </w:pPr>
      <w:r>
        <w:rPr>
          <w:sz w:val="24"/>
          <w:lang/>
        </w:rPr>
        <w:t>LoadModule se_tin_incise_module /data/stampserver/se_tin_incise.so</w:t>
      </w:r>
    </w:p>
    <w:p w14:paraId="6B52FEB3">
      <w:pPr>
        <w:spacing w:line="360" w:lineRule="auto"/>
        <w:ind w:firstLine="480" w:firstLineChars="200"/>
        <w:rPr>
          <w:sz w:val="24"/>
          <w:lang/>
        </w:rPr>
      </w:pPr>
    </w:p>
    <w:p w14:paraId="2C63AB56">
      <w:pPr>
        <w:spacing w:line="360" w:lineRule="auto"/>
        <w:ind w:firstLine="480" w:firstLineChars="200"/>
        <w:rPr>
          <w:sz w:val="24"/>
          <w:lang/>
        </w:rPr>
      </w:pPr>
      <w:r>
        <w:rPr>
          <w:sz w:val="24"/>
          <w:lang/>
        </w:rPr>
        <w:t>&lt;Location /tin_incise&gt;</w:t>
      </w:r>
    </w:p>
    <w:p w14:paraId="48E806D7">
      <w:pPr>
        <w:spacing w:line="360" w:lineRule="auto"/>
        <w:ind w:firstLine="480" w:firstLineChars="200"/>
        <w:rPr>
          <w:sz w:val="24"/>
          <w:lang/>
        </w:rPr>
      </w:pPr>
      <w:r>
        <w:rPr>
          <w:sz w:val="24"/>
          <w:lang/>
        </w:rPr>
        <w:tab/>
      </w:r>
      <w:r>
        <w:rPr>
          <w:sz w:val="24"/>
          <w:lang/>
        </w:rPr>
        <w:t>SetHandler se_tin_incise_module</w:t>
      </w:r>
    </w:p>
    <w:p w14:paraId="5BEAC4AE">
      <w:pPr>
        <w:spacing w:line="360" w:lineRule="auto"/>
        <w:ind w:firstLine="480" w:firstLineChars="200"/>
        <w:rPr>
          <w:sz w:val="24"/>
          <w:lang/>
        </w:rPr>
      </w:pPr>
      <w:r>
        <w:rPr>
          <w:sz w:val="24"/>
          <w:lang/>
        </w:rPr>
        <w:t>&lt;/Location&gt;</w:t>
      </w:r>
    </w:p>
    <w:p w14:paraId="70EDBD04">
      <w:pPr>
        <w:spacing w:line="360" w:lineRule="auto"/>
        <w:ind w:firstLine="480" w:firstLineChars="200"/>
        <w:rPr>
          <w:sz w:val="24"/>
          <w:lang/>
        </w:rPr>
      </w:pPr>
    </w:p>
    <w:p w14:paraId="291D1B8C">
      <w:pPr>
        <w:spacing w:line="360" w:lineRule="auto"/>
        <w:ind w:firstLine="480" w:firstLineChars="200"/>
        <w:rPr>
          <w:sz w:val="24"/>
          <w:lang/>
        </w:rPr>
      </w:pPr>
      <w:r>
        <w:rPr>
          <w:sz w:val="24"/>
          <w:lang/>
        </w:rPr>
        <w:t>&lt;IfModule se_tin_incise_module&gt;</w:t>
      </w:r>
    </w:p>
    <w:p w14:paraId="25EE2EE2">
      <w:pPr>
        <w:spacing w:line="360" w:lineRule="auto"/>
        <w:ind w:firstLine="480" w:firstLineChars="200"/>
        <w:rPr>
          <w:sz w:val="24"/>
          <w:lang/>
        </w:rPr>
      </w:pPr>
      <w:r>
        <w:rPr>
          <w:sz w:val="24"/>
          <w:lang/>
        </w:rPr>
        <w:tab/>
      </w:r>
      <w:r>
        <w:rPr>
          <w:sz w:val="24"/>
          <w:lang/>
        </w:rPr>
        <w:t>TinInciseConfig /data/stampmanager/server.xml</w:t>
      </w:r>
    </w:p>
    <w:p w14:paraId="1D8619B4">
      <w:pPr>
        <w:spacing w:line="360" w:lineRule="auto"/>
        <w:ind w:firstLine="480" w:firstLineChars="200"/>
        <w:rPr>
          <w:sz w:val="24"/>
          <w:lang/>
        </w:rPr>
      </w:pPr>
      <w:r>
        <w:rPr>
          <w:sz w:val="24"/>
          <w:lang/>
        </w:rPr>
        <w:t>&lt;/IfModule&gt;</w:t>
      </w:r>
    </w:p>
    <w:p w14:paraId="789FB85F">
      <w:pPr>
        <w:pStyle w:val="4"/>
        <w:numPr>
          <w:ilvl w:val="2"/>
          <w:numId w:val="1"/>
        </w:numPr>
        <w:spacing w:before="200" w:after="200" w:line="240" w:lineRule="auto"/>
        <w:rPr>
          <w:kern w:val="2"/>
          <w:sz w:val="24"/>
          <w:szCs w:val="24"/>
          <w:lang/>
        </w:rPr>
      </w:pPr>
      <w:bookmarkStart w:id="97" w:name="_Toc117786503"/>
      <w:r>
        <w:rPr>
          <w:kern w:val="2"/>
          <w:sz w:val="24"/>
          <w:szCs w:val="24"/>
          <w:lang/>
        </w:rPr>
        <w:t>模型</w:t>
      </w:r>
      <w:r>
        <w:rPr>
          <w:rFonts w:hint="eastAsia"/>
          <w:kern w:val="2"/>
          <w:sz w:val="24"/>
          <w:szCs w:val="24"/>
          <w:lang/>
        </w:rPr>
        <w:t>L</w:t>
      </w:r>
      <w:r>
        <w:rPr>
          <w:kern w:val="2"/>
          <w:sz w:val="24"/>
          <w:szCs w:val="24"/>
          <w:lang/>
        </w:rPr>
        <w:t>OD发布服务</w:t>
      </w:r>
      <w:bookmarkEnd w:id="97"/>
    </w:p>
    <w:p w14:paraId="5A95A33E">
      <w:pPr>
        <w:numPr>
          <w:ilvl w:val="0"/>
          <w:numId w:val="59"/>
        </w:numPr>
        <w:spacing w:after="93" w:afterLines="30" w:line="360" w:lineRule="auto"/>
        <w:rPr>
          <w:rFonts w:hint="eastAsia" w:hAnsi="宋体"/>
          <w:b/>
          <w:sz w:val="24"/>
          <w:lang/>
        </w:rPr>
      </w:pPr>
      <w:r>
        <w:rPr>
          <w:rFonts w:hint="eastAsia" w:hAnsi="宋体"/>
          <w:b/>
          <w:sz w:val="24"/>
          <w:lang/>
        </w:rPr>
        <w:t>功能说明</w:t>
      </w:r>
    </w:p>
    <w:p w14:paraId="440E1857">
      <w:pPr>
        <w:spacing w:line="360" w:lineRule="auto"/>
        <w:ind w:firstLine="480" w:firstLineChars="200"/>
        <w:rPr>
          <w:rFonts w:hint="eastAsia"/>
          <w:sz w:val="24"/>
          <w:lang/>
        </w:rPr>
      </w:pPr>
      <w:r>
        <w:rPr>
          <w:rFonts w:hint="eastAsia"/>
          <w:sz w:val="24"/>
          <w:lang/>
        </w:rPr>
        <w:t>将上传到服务器端的模型数据发布成Model</w:t>
      </w:r>
      <w:r>
        <w:rPr>
          <w:sz w:val="24"/>
          <w:lang/>
        </w:rPr>
        <w:t>LOD数据</w:t>
      </w:r>
      <w:r>
        <w:rPr>
          <w:rFonts w:hint="eastAsia"/>
          <w:sz w:val="24"/>
          <w:lang/>
        </w:rPr>
        <w:t>。</w:t>
      </w:r>
    </w:p>
    <w:p w14:paraId="53B30D74">
      <w:pPr>
        <w:numPr>
          <w:ilvl w:val="0"/>
          <w:numId w:val="59"/>
        </w:numPr>
        <w:spacing w:after="93" w:afterLines="30" w:line="360" w:lineRule="auto"/>
        <w:rPr>
          <w:rFonts w:hint="eastAsia" w:hAnsi="宋体"/>
          <w:b/>
          <w:sz w:val="24"/>
          <w:lang/>
        </w:rPr>
      </w:pPr>
      <w:r>
        <w:rPr>
          <w:rFonts w:hint="eastAsia" w:hAnsi="宋体"/>
          <w:b/>
          <w:sz w:val="24"/>
          <w:lang/>
        </w:rPr>
        <w:t>Apache服务配置</w:t>
      </w:r>
    </w:p>
    <w:p w14:paraId="324C05D0">
      <w:pPr>
        <w:spacing w:line="360" w:lineRule="auto"/>
        <w:ind w:firstLine="480" w:firstLineChars="200"/>
        <w:rPr>
          <w:rFonts w:hint="eastAsia"/>
          <w:sz w:val="24"/>
          <w:lang/>
        </w:rPr>
      </w:pPr>
      <w:r>
        <w:rPr>
          <w:rFonts w:hint="eastAsia"/>
          <w:sz w:val="24"/>
          <w:lang/>
        </w:rPr>
        <w:t>打开/etc/httpd/conf/httpd.conf文件，进行服务配置：</w:t>
      </w:r>
    </w:p>
    <w:p w14:paraId="1D29C59B">
      <w:pPr>
        <w:spacing w:line="360" w:lineRule="auto"/>
        <w:ind w:firstLine="480" w:firstLineChars="200"/>
        <w:rPr>
          <w:rFonts w:hint="eastAsia"/>
          <w:sz w:val="24"/>
          <w:lang/>
        </w:rPr>
      </w:pPr>
      <w:r>
        <w:rPr>
          <w:rFonts w:hint="eastAsia"/>
          <w:sz w:val="24"/>
          <w:lang/>
        </w:rPr>
        <w:t>##Model_lod发布服务</w:t>
      </w:r>
    </w:p>
    <w:p w14:paraId="7017B05B">
      <w:pPr>
        <w:spacing w:line="360" w:lineRule="auto"/>
        <w:ind w:firstLine="480" w:firstLineChars="200"/>
        <w:rPr>
          <w:sz w:val="24"/>
          <w:lang/>
        </w:rPr>
      </w:pPr>
      <w:r>
        <w:rPr>
          <w:sz w:val="24"/>
          <w:lang/>
        </w:rPr>
        <w:t>LoadModule se_model_lod_module /data/stampserver/se_model_lod.so</w:t>
      </w:r>
    </w:p>
    <w:p w14:paraId="1ADDB632">
      <w:pPr>
        <w:spacing w:line="360" w:lineRule="auto"/>
        <w:ind w:firstLine="480" w:firstLineChars="200"/>
        <w:rPr>
          <w:sz w:val="24"/>
          <w:lang/>
        </w:rPr>
      </w:pPr>
    </w:p>
    <w:p w14:paraId="017B4972">
      <w:pPr>
        <w:spacing w:line="360" w:lineRule="auto"/>
        <w:ind w:firstLine="480" w:firstLineChars="200"/>
        <w:rPr>
          <w:sz w:val="24"/>
          <w:lang/>
        </w:rPr>
      </w:pPr>
      <w:r>
        <w:rPr>
          <w:sz w:val="24"/>
          <w:lang/>
        </w:rPr>
        <w:t>&lt;Location /model/lod/publish&gt;</w:t>
      </w:r>
    </w:p>
    <w:p w14:paraId="605663E8">
      <w:pPr>
        <w:spacing w:line="360" w:lineRule="auto"/>
        <w:ind w:firstLine="480" w:firstLineChars="200"/>
        <w:rPr>
          <w:sz w:val="24"/>
          <w:lang/>
        </w:rPr>
      </w:pPr>
      <w:r>
        <w:rPr>
          <w:sz w:val="24"/>
          <w:lang/>
        </w:rPr>
        <w:t xml:space="preserve">  SetHandler se_model_lod</w:t>
      </w:r>
    </w:p>
    <w:p w14:paraId="57F1EADC">
      <w:pPr>
        <w:spacing w:line="360" w:lineRule="auto"/>
        <w:ind w:firstLine="480" w:firstLineChars="200"/>
        <w:rPr>
          <w:sz w:val="24"/>
          <w:lang/>
        </w:rPr>
      </w:pPr>
      <w:r>
        <w:rPr>
          <w:sz w:val="24"/>
          <w:lang/>
        </w:rPr>
        <w:t>&lt;/Location&gt;</w:t>
      </w:r>
    </w:p>
    <w:p w14:paraId="39ECA8AC">
      <w:pPr>
        <w:spacing w:line="360" w:lineRule="auto"/>
        <w:ind w:firstLine="480" w:firstLineChars="200"/>
        <w:rPr>
          <w:sz w:val="24"/>
          <w:lang/>
        </w:rPr>
      </w:pPr>
    </w:p>
    <w:p w14:paraId="491EE610">
      <w:pPr>
        <w:spacing w:line="360" w:lineRule="auto"/>
        <w:ind w:firstLine="480" w:firstLineChars="200"/>
        <w:rPr>
          <w:sz w:val="24"/>
          <w:lang/>
        </w:rPr>
      </w:pPr>
      <w:r>
        <w:rPr>
          <w:sz w:val="24"/>
          <w:lang/>
        </w:rPr>
        <w:t>&lt;IfModule se_model_lod_module&gt;</w:t>
      </w:r>
    </w:p>
    <w:p w14:paraId="692C5A62">
      <w:pPr>
        <w:spacing w:line="360" w:lineRule="auto"/>
        <w:ind w:firstLine="480" w:firstLineChars="200"/>
        <w:rPr>
          <w:sz w:val="24"/>
          <w:lang/>
        </w:rPr>
      </w:pPr>
      <w:r>
        <w:rPr>
          <w:sz w:val="24"/>
          <w:lang/>
        </w:rPr>
        <w:t xml:space="preserve">    model_lod_config /data/stampmanager/server.xml</w:t>
      </w:r>
    </w:p>
    <w:p w14:paraId="383709A6">
      <w:pPr>
        <w:spacing w:line="360" w:lineRule="auto"/>
        <w:ind w:firstLine="480" w:firstLineChars="200"/>
        <w:rPr>
          <w:sz w:val="24"/>
          <w:lang/>
        </w:rPr>
      </w:pPr>
      <w:r>
        <w:rPr>
          <w:sz w:val="24"/>
          <w:lang/>
        </w:rPr>
        <w:t>&lt;/IfModule&gt;</w:t>
      </w:r>
    </w:p>
    <w:p w14:paraId="613AC8AD">
      <w:pPr>
        <w:numPr>
          <w:ilvl w:val="0"/>
          <w:numId w:val="59"/>
        </w:numPr>
        <w:spacing w:after="93" w:afterLines="30" w:line="360" w:lineRule="auto"/>
        <w:rPr>
          <w:rFonts w:hAnsi="宋体"/>
          <w:b/>
          <w:sz w:val="24"/>
          <w:lang/>
        </w:rPr>
      </w:pPr>
      <w:r>
        <w:rPr>
          <w:rFonts w:hint="eastAsia" w:hAnsi="宋体"/>
          <w:b/>
          <w:sz w:val="24"/>
          <w:lang/>
        </w:rPr>
        <w:t>lod</w:t>
      </w:r>
      <w:r>
        <w:rPr>
          <w:rFonts w:hAnsi="宋体"/>
          <w:b/>
          <w:sz w:val="24"/>
          <w:lang/>
        </w:rPr>
        <w:t>_suport开机启动部署</w:t>
      </w:r>
    </w:p>
    <w:p w14:paraId="25A5FA7A">
      <w:pPr>
        <w:spacing w:line="360" w:lineRule="auto"/>
        <w:ind w:firstLine="420" w:firstLineChars="200"/>
        <w:rPr>
          <w:sz w:val="24"/>
          <w:lang/>
        </w:rPr>
      </w:pPr>
      <w:r>
        <w:t>在usr/lib/systemd/system目录下新建文件lod_support.service文件（赋予文件读写权限），并输入以下内容：</w:t>
      </w:r>
    </w:p>
    <w:p w14:paraId="76817284">
      <w:pPr>
        <w:spacing w:line="360" w:lineRule="auto"/>
        <w:ind w:firstLine="480" w:firstLineChars="200"/>
        <w:rPr>
          <w:sz w:val="24"/>
          <w:lang/>
        </w:rPr>
      </w:pPr>
      <w:r>
        <w:rPr>
          <w:sz w:val="24"/>
          <w:lang/>
        </w:rPr>
        <w:t>[Unit]</w:t>
      </w:r>
    </w:p>
    <w:p w14:paraId="284E4D11">
      <w:pPr>
        <w:spacing w:line="360" w:lineRule="auto"/>
        <w:ind w:firstLine="480" w:firstLineChars="200"/>
        <w:rPr>
          <w:sz w:val="24"/>
          <w:lang/>
        </w:rPr>
      </w:pPr>
      <w:r>
        <w:rPr>
          <w:sz w:val="24"/>
          <w:lang/>
        </w:rPr>
        <w:t>Description=model-lod-support</w:t>
      </w:r>
    </w:p>
    <w:p w14:paraId="67928FC6">
      <w:pPr>
        <w:spacing w:line="360" w:lineRule="auto"/>
        <w:ind w:firstLine="480" w:firstLineChars="200"/>
        <w:rPr>
          <w:sz w:val="24"/>
          <w:lang/>
        </w:rPr>
      </w:pPr>
      <w:r>
        <w:rPr>
          <w:sz w:val="24"/>
          <w:lang/>
        </w:rPr>
        <w:t>After=gdm.service</w:t>
      </w:r>
    </w:p>
    <w:p w14:paraId="4EEB8219">
      <w:pPr>
        <w:spacing w:line="360" w:lineRule="auto"/>
        <w:ind w:firstLine="480" w:firstLineChars="200"/>
        <w:rPr>
          <w:sz w:val="24"/>
          <w:lang/>
        </w:rPr>
      </w:pPr>
      <w:r>
        <w:rPr>
          <w:sz w:val="24"/>
          <w:lang/>
        </w:rPr>
        <w:t>DefaultDependencies=no</w:t>
      </w:r>
    </w:p>
    <w:p w14:paraId="26345A5E">
      <w:pPr>
        <w:spacing w:line="360" w:lineRule="auto"/>
        <w:ind w:firstLine="480" w:firstLineChars="200"/>
        <w:rPr>
          <w:sz w:val="24"/>
          <w:lang/>
        </w:rPr>
      </w:pPr>
    </w:p>
    <w:p w14:paraId="2BD188F4">
      <w:pPr>
        <w:spacing w:line="360" w:lineRule="auto"/>
        <w:ind w:firstLine="480" w:firstLineChars="200"/>
        <w:rPr>
          <w:sz w:val="24"/>
          <w:lang/>
        </w:rPr>
      </w:pPr>
      <w:r>
        <w:rPr>
          <w:sz w:val="24"/>
          <w:lang/>
        </w:rPr>
        <w:t>[Service]</w:t>
      </w:r>
    </w:p>
    <w:p w14:paraId="207018C5">
      <w:pPr>
        <w:spacing w:line="360" w:lineRule="auto"/>
        <w:ind w:firstLine="480" w:firstLineChars="200"/>
        <w:rPr>
          <w:sz w:val="24"/>
          <w:lang/>
        </w:rPr>
      </w:pPr>
      <w:r>
        <w:rPr>
          <w:sz w:val="24"/>
          <w:lang/>
        </w:rPr>
        <w:t xml:space="preserve">Type=simple </w:t>
      </w:r>
    </w:p>
    <w:p w14:paraId="368F6621">
      <w:pPr>
        <w:spacing w:line="360" w:lineRule="auto"/>
        <w:ind w:firstLine="480" w:firstLineChars="200"/>
        <w:rPr>
          <w:sz w:val="24"/>
          <w:lang/>
        </w:rPr>
      </w:pPr>
      <w:r>
        <w:rPr>
          <w:sz w:val="24"/>
          <w:lang/>
        </w:rPr>
        <w:t>ExecStart=/data/stampserver/lod_support</w:t>
      </w:r>
    </w:p>
    <w:p w14:paraId="471A5087">
      <w:pPr>
        <w:spacing w:line="360" w:lineRule="auto"/>
        <w:ind w:firstLine="480" w:firstLineChars="200"/>
        <w:rPr>
          <w:sz w:val="24"/>
          <w:lang/>
        </w:rPr>
      </w:pPr>
    </w:p>
    <w:p w14:paraId="1A6BA35D">
      <w:pPr>
        <w:spacing w:line="360" w:lineRule="auto"/>
        <w:ind w:firstLine="480" w:firstLineChars="200"/>
        <w:rPr>
          <w:sz w:val="24"/>
          <w:lang/>
        </w:rPr>
      </w:pPr>
      <w:r>
        <w:rPr>
          <w:sz w:val="24"/>
          <w:lang/>
        </w:rPr>
        <w:t>[Install]</w:t>
      </w:r>
    </w:p>
    <w:p w14:paraId="1E49EB99">
      <w:pPr>
        <w:spacing w:line="360" w:lineRule="auto"/>
        <w:ind w:firstLine="480" w:firstLineChars="200"/>
        <w:rPr>
          <w:sz w:val="24"/>
          <w:lang/>
        </w:rPr>
      </w:pPr>
      <w:r>
        <w:rPr>
          <w:sz w:val="24"/>
          <w:lang/>
        </w:rPr>
        <w:t>WantedBy=multi-user.target</w:t>
      </w:r>
    </w:p>
    <w:p w14:paraId="7345F34C">
      <w:pPr>
        <w:spacing w:line="360" w:lineRule="auto"/>
        <w:ind w:firstLine="480" w:firstLineChars="200"/>
        <w:rPr>
          <w:sz w:val="24"/>
          <w:lang/>
        </w:rPr>
      </w:pPr>
      <w:r>
        <w:rPr>
          <w:sz w:val="24"/>
          <w:lang/>
        </w:rPr>
        <w:t>在控制台下设置开机启动：</w:t>
      </w:r>
    </w:p>
    <w:p w14:paraId="13DC04CB">
      <w:pPr>
        <w:spacing w:line="360" w:lineRule="auto"/>
        <w:ind w:firstLine="420" w:firstLineChars="200"/>
        <w:rPr>
          <w:sz w:val="24"/>
          <w:lang/>
        </w:rPr>
      </w:pPr>
      <w:r>
        <w:t>启动服务：systemctl start lod_support.service</w:t>
      </w:r>
    </w:p>
    <w:p w14:paraId="6F23548E">
      <w:pPr>
        <w:spacing w:line="360" w:lineRule="auto"/>
        <w:ind w:firstLine="420" w:firstLineChars="200"/>
        <w:rPr>
          <w:sz w:val="24"/>
          <w:lang/>
        </w:rPr>
      </w:pPr>
      <w:r>
        <w:t>开机启动：systemctl enable lod_support.service</w:t>
      </w:r>
    </w:p>
    <w:p w14:paraId="6D4489CB">
      <w:pPr>
        <w:pStyle w:val="4"/>
        <w:numPr>
          <w:ilvl w:val="2"/>
          <w:numId w:val="1"/>
        </w:numPr>
        <w:spacing w:before="200" w:after="200" w:line="240" w:lineRule="auto"/>
        <w:rPr>
          <w:kern w:val="2"/>
          <w:sz w:val="24"/>
          <w:szCs w:val="24"/>
          <w:lang/>
        </w:rPr>
      </w:pPr>
      <w:bookmarkStart w:id="98" w:name="_Toc117786504"/>
      <w:r>
        <w:rPr>
          <w:kern w:val="2"/>
          <w:sz w:val="24"/>
          <w:szCs w:val="24"/>
          <w:lang/>
        </w:rPr>
        <w:t>倾斜发布服务</w:t>
      </w:r>
      <w:bookmarkEnd w:id="98"/>
    </w:p>
    <w:p w14:paraId="7B2F9D18">
      <w:pPr>
        <w:numPr>
          <w:ilvl w:val="0"/>
          <w:numId w:val="60"/>
        </w:numPr>
        <w:spacing w:after="93" w:afterLines="30" w:line="360" w:lineRule="auto"/>
        <w:rPr>
          <w:rFonts w:hint="eastAsia" w:hAnsi="宋体"/>
          <w:b/>
          <w:sz w:val="24"/>
          <w:lang/>
        </w:rPr>
      </w:pPr>
      <w:r>
        <w:rPr>
          <w:rFonts w:hint="eastAsia" w:hAnsi="宋体"/>
          <w:b/>
          <w:sz w:val="24"/>
          <w:lang/>
        </w:rPr>
        <w:t>功能说明</w:t>
      </w:r>
    </w:p>
    <w:p w14:paraId="5FC43AD9">
      <w:pPr>
        <w:spacing w:line="360" w:lineRule="auto"/>
        <w:ind w:firstLine="480" w:firstLineChars="200"/>
        <w:rPr>
          <w:sz w:val="24"/>
          <w:lang/>
        </w:rPr>
      </w:pPr>
      <w:r>
        <w:rPr>
          <w:rFonts w:hint="eastAsia"/>
          <w:sz w:val="24"/>
          <w:lang/>
        </w:rPr>
        <w:t>进行倾斜数据的在线发布、切割和更新。</w:t>
      </w:r>
    </w:p>
    <w:p w14:paraId="103695F4">
      <w:pPr>
        <w:numPr>
          <w:ilvl w:val="0"/>
          <w:numId w:val="60"/>
        </w:numPr>
        <w:spacing w:after="93" w:afterLines="30" w:line="360" w:lineRule="auto"/>
        <w:rPr>
          <w:rFonts w:hAnsi="宋体"/>
          <w:b/>
          <w:sz w:val="24"/>
          <w:lang/>
        </w:rPr>
      </w:pPr>
      <w:r>
        <w:rPr>
          <w:rFonts w:hint="eastAsia" w:hAnsi="宋体"/>
          <w:b/>
          <w:sz w:val="24"/>
          <w:lang/>
        </w:rPr>
        <w:t>E</w:t>
      </w:r>
      <w:r>
        <w:rPr>
          <w:rFonts w:hAnsi="宋体"/>
          <w:b/>
          <w:sz w:val="24"/>
          <w:lang/>
        </w:rPr>
        <w:t>PSG配置文件</w:t>
      </w:r>
    </w:p>
    <w:p w14:paraId="28B6D99F">
      <w:pPr>
        <w:spacing w:line="360" w:lineRule="auto"/>
        <w:ind w:firstLine="480" w:firstLineChars="200"/>
        <w:rPr>
          <w:rFonts w:hint="eastAsia"/>
          <w:sz w:val="24"/>
          <w:lang/>
        </w:rPr>
      </w:pPr>
      <w:r>
        <w:rPr>
          <w:sz w:val="24"/>
          <w:lang/>
        </w:rPr>
        <w:t>将</w:t>
      </w:r>
      <w:r>
        <w:rPr>
          <w:rFonts w:hint="eastAsia"/>
          <w:sz w:val="24"/>
          <w:lang/>
        </w:rPr>
        <w:t>E</w:t>
      </w:r>
      <w:r>
        <w:rPr>
          <w:sz w:val="24"/>
          <w:lang/>
        </w:rPr>
        <w:t>PSG编码配置文件：pcs.csv</w:t>
      </w:r>
      <w:r>
        <w:rPr>
          <w:rFonts w:hint="eastAsia"/>
          <w:sz w:val="24"/>
          <w:lang/>
        </w:rPr>
        <w:t>拷贝</w:t>
      </w:r>
      <w:r>
        <w:rPr>
          <w:sz w:val="24"/>
          <w:lang/>
        </w:rPr>
        <w:t>到</w:t>
      </w:r>
      <w:r>
        <w:rPr>
          <w:rFonts w:hint="eastAsia"/>
          <w:sz w:val="24"/>
          <w:lang/>
        </w:rPr>
        <w:t>Stamp</w:t>
      </w:r>
      <w:r>
        <w:rPr>
          <w:sz w:val="24"/>
          <w:lang/>
        </w:rPr>
        <w:t>Manager目录，并赋予读写权限。</w:t>
      </w:r>
    </w:p>
    <w:p w14:paraId="75E2BB66">
      <w:pPr>
        <w:spacing w:line="360" w:lineRule="auto"/>
        <w:ind w:firstLine="480" w:firstLineChars="200"/>
        <w:rPr>
          <w:rFonts w:hint="eastAsia"/>
          <w:sz w:val="24"/>
          <w:lang/>
        </w:rPr>
      </w:pPr>
      <w:r>
        <w:rPr>
          <w:sz w:val="24"/>
          <w:lang/>
        </w:rPr>
        <w:t>c</w:t>
      </w:r>
      <w:r>
        <w:rPr>
          <w:rFonts w:hint="eastAsia"/>
          <w:sz w:val="24"/>
          <w:lang/>
        </w:rPr>
        <w:t>hmod</w:t>
      </w:r>
      <w:r>
        <w:rPr>
          <w:sz w:val="24"/>
          <w:lang/>
        </w:rPr>
        <w:t xml:space="preserve"> -R 777 /data/stampmanager/pcs.csv</w:t>
      </w:r>
    </w:p>
    <w:p w14:paraId="7863EB8A">
      <w:pPr>
        <w:numPr>
          <w:ilvl w:val="0"/>
          <w:numId w:val="60"/>
        </w:numPr>
        <w:spacing w:after="93" w:afterLines="30" w:line="360" w:lineRule="auto"/>
        <w:rPr>
          <w:rFonts w:hint="eastAsia" w:hAnsi="宋体"/>
          <w:b/>
          <w:sz w:val="24"/>
          <w:lang/>
        </w:rPr>
      </w:pPr>
      <w:r>
        <w:rPr>
          <w:rFonts w:hint="eastAsia" w:hAnsi="宋体"/>
          <w:b/>
          <w:sz w:val="24"/>
          <w:lang/>
        </w:rPr>
        <w:t>Apache服务配置</w:t>
      </w:r>
    </w:p>
    <w:p w14:paraId="5945C1B0">
      <w:pPr>
        <w:spacing w:line="360" w:lineRule="auto"/>
        <w:ind w:firstLine="480" w:firstLineChars="200"/>
        <w:rPr>
          <w:rFonts w:hint="eastAsia"/>
          <w:sz w:val="24"/>
          <w:lang/>
        </w:rPr>
      </w:pPr>
      <w:r>
        <w:rPr>
          <w:rFonts w:hint="eastAsia"/>
          <w:sz w:val="24"/>
          <w:lang/>
        </w:rPr>
        <w:t>打开/etc/httpd/conf/httpd.conf文件，进行服务配置：</w:t>
      </w:r>
    </w:p>
    <w:p w14:paraId="534742F9">
      <w:pPr>
        <w:spacing w:line="360" w:lineRule="auto"/>
        <w:ind w:firstLine="480" w:firstLineChars="200"/>
        <w:rPr>
          <w:rFonts w:hint="eastAsia"/>
          <w:sz w:val="24"/>
          <w:lang/>
        </w:rPr>
      </w:pPr>
      <w:r>
        <w:rPr>
          <w:rFonts w:hint="eastAsia"/>
          <w:sz w:val="24"/>
          <w:lang/>
        </w:rPr>
        <w:t>##Oblique发布服务</w:t>
      </w:r>
    </w:p>
    <w:p w14:paraId="32AB4B14">
      <w:pPr>
        <w:spacing w:line="360" w:lineRule="auto"/>
        <w:ind w:firstLine="480" w:firstLineChars="200"/>
        <w:rPr>
          <w:sz w:val="24"/>
          <w:lang/>
        </w:rPr>
      </w:pPr>
      <w:r>
        <w:rPr>
          <w:sz w:val="24"/>
          <w:lang/>
        </w:rPr>
        <w:t>LoadModule se_oblique_publish_stampgis_module /data/stampserver/se_oblique_publish.so</w:t>
      </w:r>
    </w:p>
    <w:p w14:paraId="19ECB0F9">
      <w:pPr>
        <w:spacing w:line="360" w:lineRule="auto"/>
        <w:ind w:firstLine="480" w:firstLineChars="200"/>
        <w:rPr>
          <w:sz w:val="24"/>
          <w:lang/>
        </w:rPr>
      </w:pPr>
    </w:p>
    <w:p w14:paraId="2FED6C06">
      <w:pPr>
        <w:spacing w:line="360" w:lineRule="auto"/>
        <w:ind w:firstLine="480" w:firstLineChars="200"/>
        <w:rPr>
          <w:sz w:val="24"/>
          <w:lang/>
        </w:rPr>
      </w:pPr>
      <w:r>
        <w:rPr>
          <w:sz w:val="24"/>
          <w:lang/>
        </w:rPr>
        <w:t>&lt;Location /oblique/stampgis/publish&gt;</w:t>
      </w:r>
    </w:p>
    <w:p w14:paraId="025FEBF4">
      <w:pPr>
        <w:spacing w:line="360" w:lineRule="auto"/>
        <w:ind w:firstLine="480" w:firstLineChars="200"/>
        <w:rPr>
          <w:sz w:val="24"/>
          <w:lang/>
        </w:rPr>
      </w:pPr>
      <w:r>
        <w:rPr>
          <w:sz w:val="24"/>
          <w:lang/>
        </w:rPr>
        <w:t xml:space="preserve">  SetHandler se_oblique_publish_stampgis</w:t>
      </w:r>
    </w:p>
    <w:p w14:paraId="69EEB486">
      <w:pPr>
        <w:spacing w:line="360" w:lineRule="auto"/>
        <w:ind w:firstLine="480" w:firstLineChars="200"/>
        <w:rPr>
          <w:sz w:val="24"/>
          <w:lang/>
        </w:rPr>
      </w:pPr>
      <w:r>
        <w:rPr>
          <w:sz w:val="24"/>
          <w:lang/>
        </w:rPr>
        <w:t>&lt;/Location&gt;</w:t>
      </w:r>
    </w:p>
    <w:p w14:paraId="24572A70">
      <w:pPr>
        <w:spacing w:line="360" w:lineRule="auto"/>
        <w:ind w:firstLine="480" w:firstLineChars="200"/>
        <w:rPr>
          <w:sz w:val="24"/>
          <w:lang/>
        </w:rPr>
      </w:pPr>
    </w:p>
    <w:p w14:paraId="090B8D85">
      <w:pPr>
        <w:spacing w:line="360" w:lineRule="auto"/>
        <w:ind w:firstLine="480" w:firstLineChars="200"/>
        <w:rPr>
          <w:sz w:val="24"/>
          <w:lang/>
        </w:rPr>
      </w:pPr>
      <w:r>
        <w:rPr>
          <w:sz w:val="24"/>
          <w:lang/>
        </w:rPr>
        <w:t>&lt;IfModule se_oblique_publish_stampgis_module&gt;</w:t>
      </w:r>
    </w:p>
    <w:p w14:paraId="451BC1A2">
      <w:pPr>
        <w:spacing w:line="360" w:lineRule="auto"/>
        <w:ind w:firstLine="480" w:firstLineChars="200"/>
        <w:rPr>
          <w:sz w:val="24"/>
          <w:lang/>
        </w:rPr>
      </w:pPr>
      <w:r>
        <w:rPr>
          <w:sz w:val="24"/>
          <w:lang/>
        </w:rPr>
        <w:t xml:space="preserve">    oblique_stampgis_config /data/stampmanager/server.xml</w:t>
      </w:r>
    </w:p>
    <w:p w14:paraId="2942B472">
      <w:pPr>
        <w:spacing w:line="360" w:lineRule="auto"/>
        <w:ind w:firstLine="480" w:firstLineChars="200"/>
        <w:rPr>
          <w:sz w:val="24"/>
          <w:lang/>
        </w:rPr>
      </w:pPr>
      <w:r>
        <w:rPr>
          <w:sz w:val="24"/>
          <w:lang/>
        </w:rPr>
        <w:t>&lt;/IfModule&gt;</w:t>
      </w:r>
    </w:p>
    <w:p w14:paraId="1519A730">
      <w:pPr>
        <w:pStyle w:val="4"/>
        <w:numPr>
          <w:ilvl w:val="2"/>
          <w:numId w:val="1"/>
        </w:numPr>
        <w:spacing w:before="200" w:after="200" w:line="240" w:lineRule="auto"/>
        <w:rPr>
          <w:kern w:val="2"/>
          <w:sz w:val="24"/>
          <w:szCs w:val="24"/>
          <w:lang/>
        </w:rPr>
      </w:pPr>
      <w:bookmarkStart w:id="99" w:name="_Toc117786505"/>
      <w:r>
        <w:rPr>
          <w:kern w:val="2"/>
          <w:sz w:val="24"/>
          <w:szCs w:val="24"/>
          <w:lang/>
        </w:rPr>
        <w:t>管线发布服务</w:t>
      </w:r>
      <w:bookmarkEnd w:id="99"/>
    </w:p>
    <w:p w14:paraId="4BB40312">
      <w:pPr>
        <w:numPr>
          <w:ilvl w:val="0"/>
          <w:numId w:val="61"/>
        </w:numPr>
        <w:spacing w:after="93" w:afterLines="30" w:line="360" w:lineRule="auto"/>
        <w:rPr>
          <w:rFonts w:hAnsi="宋体"/>
          <w:b/>
          <w:sz w:val="24"/>
          <w:lang/>
        </w:rPr>
      </w:pPr>
      <w:r>
        <w:rPr>
          <w:rFonts w:hAnsi="宋体"/>
          <w:b/>
          <w:sz w:val="24"/>
          <w:lang/>
        </w:rPr>
        <w:t>功能说明</w:t>
      </w:r>
    </w:p>
    <w:p w14:paraId="29036B04">
      <w:pPr>
        <w:spacing w:line="360" w:lineRule="auto"/>
        <w:ind w:firstLine="480" w:firstLineChars="200"/>
        <w:rPr>
          <w:sz w:val="24"/>
          <w:lang/>
        </w:rPr>
      </w:pPr>
      <w:r>
        <w:rPr>
          <w:sz w:val="24"/>
          <w:lang/>
        </w:rPr>
        <w:t>将数据库中的管线数据按照工程上的配置的管线配置文件在线生成三维管线模型。</w:t>
      </w:r>
    </w:p>
    <w:p w14:paraId="1EB1FC3D">
      <w:pPr>
        <w:numPr>
          <w:ilvl w:val="0"/>
          <w:numId w:val="61"/>
        </w:numPr>
        <w:spacing w:after="93" w:afterLines="30" w:line="360" w:lineRule="auto"/>
        <w:rPr>
          <w:rFonts w:hAnsi="宋体"/>
          <w:b/>
          <w:sz w:val="24"/>
          <w:lang/>
        </w:rPr>
      </w:pPr>
      <w:r>
        <w:rPr>
          <w:rFonts w:hint="eastAsia" w:hAnsi="宋体"/>
          <w:b/>
          <w:sz w:val="24"/>
          <w:lang/>
        </w:rPr>
        <w:t>Apache服务配置</w:t>
      </w:r>
    </w:p>
    <w:p w14:paraId="2425CD73">
      <w:pPr>
        <w:spacing w:line="360" w:lineRule="auto"/>
        <w:ind w:firstLine="480" w:firstLineChars="200"/>
        <w:rPr>
          <w:sz w:val="24"/>
          <w:lang/>
        </w:rPr>
      </w:pPr>
      <w:r>
        <w:rPr>
          <w:rFonts w:hint="eastAsia"/>
          <w:sz w:val="24"/>
          <w:lang/>
        </w:rPr>
        <w:t>打开/etc/httpd/conf/httpd.conf文件，进行服务配置：</w:t>
      </w:r>
    </w:p>
    <w:p w14:paraId="7ACF23C2">
      <w:pPr>
        <w:spacing w:line="360" w:lineRule="auto"/>
        <w:ind w:firstLine="480" w:firstLineChars="200"/>
        <w:rPr>
          <w:rFonts w:hint="eastAsia"/>
          <w:sz w:val="24"/>
          <w:lang/>
        </w:rPr>
      </w:pPr>
      <w:r>
        <w:rPr>
          <w:rFonts w:hint="eastAsia"/>
          <w:sz w:val="24"/>
          <w:lang/>
        </w:rPr>
        <w:t>##管线发布服务配置开始</w:t>
      </w:r>
    </w:p>
    <w:p w14:paraId="634D17DC">
      <w:pPr>
        <w:spacing w:line="360" w:lineRule="auto"/>
        <w:ind w:firstLine="480" w:firstLineChars="200"/>
        <w:rPr>
          <w:sz w:val="24"/>
          <w:lang/>
        </w:rPr>
      </w:pPr>
      <w:r>
        <w:rPr>
          <w:sz w:val="24"/>
          <w:lang/>
        </w:rPr>
        <w:t>LoadModule se_pipeline_publish_module /data/stampserver/se_pipeline_publish.so</w:t>
      </w:r>
    </w:p>
    <w:p w14:paraId="7546433B">
      <w:pPr>
        <w:spacing w:line="360" w:lineRule="auto"/>
        <w:ind w:firstLine="480" w:firstLineChars="200"/>
        <w:rPr>
          <w:sz w:val="24"/>
          <w:lang/>
        </w:rPr>
      </w:pPr>
    </w:p>
    <w:p w14:paraId="02B64347">
      <w:pPr>
        <w:spacing w:line="360" w:lineRule="auto"/>
        <w:ind w:firstLine="480" w:firstLineChars="200"/>
        <w:rPr>
          <w:sz w:val="24"/>
          <w:lang/>
        </w:rPr>
      </w:pPr>
      <w:r>
        <w:rPr>
          <w:sz w:val="24"/>
          <w:lang/>
        </w:rPr>
        <w:t>&lt;Location /pipeline/publish&gt;</w:t>
      </w:r>
    </w:p>
    <w:p w14:paraId="4DEDAC76">
      <w:pPr>
        <w:spacing w:line="360" w:lineRule="auto"/>
        <w:ind w:firstLine="480" w:firstLineChars="200"/>
        <w:rPr>
          <w:sz w:val="24"/>
          <w:lang/>
        </w:rPr>
      </w:pPr>
      <w:r>
        <w:rPr>
          <w:sz w:val="24"/>
          <w:lang/>
        </w:rPr>
        <w:t xml:space="preserve">    SetHandler se_pipeline_publish_module</w:t>
      </w:r>
    </w:p>
    <w:p w14:paraId="646608A4">
      <w:pPr>
        <w:spacing w:line="360" w:lineRule="auto"/>
        <w:ind w:firstLine="480" w:firstLineChars="200"/>
        <w:rPr>
          <w:sz w:val="24"/>
          <w:lang/>
        </w:rPr>
      </w:pPr>
      <w:r>
        <w:rPr>
          <w:sz w:val="24"/>
          <w:lang/>
        </w:rPr>
        <w:t>&lt;/Location&gt;</w:t>
      </w:r>
    </w:p>
    <w:p w14:paraId="29F09E06">
      <w:pPr>
        <w:spacing w:line="360" w:lineRule="auto"/>
        <w:ind w:firstLine="480" w:firstLineChars="200"/>
        <w:rPr>
          <w:sz w:val="24"/>
          <w:lang/>
        </w:rPr>
      </w:pPr>
    </w:p>
    <w:p w14:paraId="6EA1F286">
      <w:pPr>
        <w:spacing w:line="360" w:lineRule="auto"/>
        <w:ind w:firstLine="480" w:firstLineChars="200"/>
        <w:rPr>
          <w:sz w:val="24"/>
          <w:lang/>
        </w:rPr>
      </w:pPr>
      <w:r>
        <w:rPr>
          <w:sz w:val="24"/>
          <w:lang/>
        </w:rPr>
        <w:t>&lt;IfModule se_pipeline_publish_module&gt;</w:t>
      </w:r>
    </w:p>
    <w:p w14:paraId="77F2D97E">
      <w:pPr>
        <w:spacing w:line="360" w:lineRule="auto"/>
        <w:ind w:firstLine="480" w:firstLineChars="200"/>
        <w:rPr>
          <w:sz w:val="24"/>
          <w:lang/>
        </w:rPr>
      </w:pPr>
      <w:r>
        <w:rPr>
          <w:sz w:val="24"/>
          <w:lang/>
        </w:rPr>
        <w:t xml:space="preserve">    PipelinePublishConfig /data/stampmanager/server.xml</w:t>
      </w:r>
    </w:p>
    <w:p w14:paraId="4DD848B6">
      <w:pPr>
        <w:spacing w:line="360" w:lineRule="auto"/>
        <w:ind w:firstLine="480" w:firstLineChars="200"/>
        <w:rPr>
          <w:sz w:val="24"/>
          <w:lang/>
        </w:rPr>
      </w:pPr>
      <w:r>
        <w:rPr>
          <w:sz w:val="24"/>
          <w:lang/>
        </w:rPr>
        <w:t>&lt;/IfModule&gt;</w:t>
      </w:r>
    </w:p>
    <w:p w14:paraId="707D7761">
      <w:pPr>
        <w:spacing w:line="360" w:lineRule="auto"/>
        <w:ind w:firstLine="480" w:firstLineChars="200"/>
        <w:rPr>
          <w:sz w:val="24"/>
          <w:lang/>
        </w:rPr>
      </w:pPr>
      <w:r>
        <w:rPr>
          <w:rFonts w:hint="eastAsia"/>
          <w:sz w:val="24"/>
          <w:lang/>
        </w:rPr>
        <w:t>##管线发布服务配置结束</w:t>
      </w:r>
    </w:p>
    <w:p w14:paraId="7744A66F">
      <w:pPr>
        <w:pStyle w:val="4"/>
        <w:numPr>
          <w:ilvl w:val="2"/>
          <w:numId w:val="1"/>
        </w:numPr>
        <w:spacing w:before="200" w:after="200" w:line="240" w:lineRule="auto"/>
        <w:rPr>
          <w:kern w:val="2"/>
          <w:sz w:val="24"/>
          <w:szCs w:val="24"/>
          <w:lang/>
        </w:rPr>
      </w:pPr>
      <w:bookmarkStart w:id="100" w:name="_Toc117786506"/>
      <w:r>
        <w:rPr>
          <w:kern w:val="2"/>
          <w:sz w:val="24"/>
          <w:szCs w:val="24"/>
          <w:lang/>
        </w:rPr>
        <w:t>部件发布服务</w:t>
      </w:r>
      <w:bookmarkEnd w:id="100"/>
    </w:p>
    <w:p w14:paraId="2A18D1EF">
      <w:pPr>
        <w:numPr>
          <w:ilvl w:val="0"/>
          <w:numId w:val="62"/>
        </w:numPr>
        <w:spacing w:after="93" w:afterLines="30" w:line="360" w:lineRule="auto"/>
        <w:rPr>
          <w:rFonts w:hint="eastAsia" w:hAnsi="宋体"/>
          <w:b/>
          <w:sz w:val="24"/>
          <w:lang/>
        </w:rPr>
      </w:pPr>
      <w:r>
        <w:rPr>
          <w:rFonts w:hint="eastAsia" w:hAnsi="宋体"/>
          <w:b/>
          <w:sz w:val="24"/>
          <w:lang/>
        </w:rPr>
        <w:t>功能说明</w:t>
      </w:r>
    </w:p>
    <w:p w14:paraId="0385DFE2">
      <w:pPr>
        <w:spacing w:line="360" w:lineRule="auto"/>
        <w:ind w:firstLine="480" w:firstLineChars="200"/>
        <w:rPr>
          <w:sz w:val="24"/>
          <w:lang/>
        </w:rPr>
      </w:pPr>
      <w:r>
        <w:rPr>
          <w:rFonts w:hint="eastAsia"/>
          <w:sz w:val="24"/>
          <w:lang/>
        </w:rPr>
        <w:t>将shp点数据按照选定字段值域和映射的模型生成片状树或小品。</w:t>
      </w:r>
    </w:p>
    <w:p w14:paraId="687FC1C0">
      <w:pPr>
        <w:spacing w:line="360" w:lineRule="auto"/>
        <w:ind w:firstLine="480" w:firstLineChars="200"/>
        <w:rPr>
          <w:rFonts w:hint="eastAsia"/>
          <w:i/>
          <w:color w:val="FF0000"/>
          <w:sz w:val="24"/>
          <w:lang/>
        </w:rPr>
      </w:pPr>
      <w:r>
        <w:rPr>
          <w:i/>
          <w:color w:val="FF0000"/>
          <w:sz w:val="24"/>
          <w:lang/>
        </w:rPr>
        <w:t>备注：需与</w:t>
      </w:r>
      <w:r>
        <w:rPr>
          <w:rFonts w:hint="eastAsia"/>
          <w:i/>
          <w:color w:val="FF0000"/>
          <w:sz w:val="24"/>
          <w:lang/>
        </w:rPr>
        <w:t>Mesh转换服务配合使用。</w:t>
      </w:r>
    </w:p>
    <w:p w14:paraId="0630246A">
      <w:pPr>
        <w:numPr>
          <w:ilvl w:val="0"/>
          <w:numId w:val="62"/>
        </w:numPr>
        <w:spacing w:after="93" w:afterLines="30" w:line="360" w:lineRule="auto"/>
        <w:rPr>
          <w:rFonts w:hint="eastAsia" w:hAnsi="宋体"/>
          <w:b/>
          <w:sz w:val="24"/>
          <w:lang/>
        </w:rPr>
      </w:pPr>
      <w:r>
        <w:rPr>
          <w:rFonts w:hint="eastAsia" w:hAnsi="宋体"/>
          <w:b/>
          <w:sz w:val="24"/>
          <w:lang/>
        </w:rPr>
        <w:t>Apache服务配置</w:t>
      </w:r>
    </w:p>
    <w:p w14:paraId="65C4550D">
      <w:pPr>
        <w:spacing w:line="360" w:lineRule="auto"/>
        <w:ind w:firstLine="480" w:firstLineChars="200"/>
        <w:rPr>
          <w:rFonts w:hint="eastAsia"/>
          <w:sz w:val="24"/>
          <w:lang/>
        </w:rPr>
      </w:pPr>
      <w:r>
        <w:rPr>
          <w:rFonts w:hint="eastAsia"/>
          <w:sz w:val="24"/>
          <w:lang/>
        </w:rPr>
        <w:t>打开/etc/httpd/conf/httpd.conf文件，进行服务配置：</w:t>
      </w:r>
    </w:p>
    <w:p w14:paraId="2850E4F7">
      <w:pPr>
        <w:spacing w:line="360" w:lineRule="auto"/>
        <w:ind w:firstLine="480" w:firstLineChars="200"/>
        <w:rPr>
          <w:rFonts w:hint="eastAsia"/>
          <w:sz w:val="24"/>
          <w:lang/>
        </w:rPr>
      </w:pPr>
      <w:r>
        <w:rPr>
          <w:rFonts w:hint="eastAsia"/>
          <w:sz w:val="24"/>
          <w:lang/>
        </w:rPr>
        <w:t>##Billbaord_MatchModel发布服务</w:t>
      </w:r>
    </w:p>
    <w:p w14:paraId="7559F752">
      <w:pPr>
        <w:spacing w:line="360" w:lineRule="auto"/>
        <w:ind w:firstLine="480" w:firstLineChars="200"/>
        <w:rPr>
          <w:sz w:val="24"/>
          <w:lang/>
        </w:rPr>
      </w:pPr>
      <w:r>
        <w:rPr>
          <w:sz w:val="24"/>
          <w:lang/>
        </w:rPr>
        <w:t>LoadModule se_parts_publish_module /data/stampserver/se_parts_publish.so</w:t>
      </w:r>
    </w:p>
    <w:p w14:paraId="77479293">
      <w:pPr>
        <w:spacing w:line="360" w:lineRule="auto"/>
        <w:ind w:firstLine="480" w:firstLineChars="200"/>
        <w:rPr>
          <w:sz w:val="24"/>
          <w:lang/>
        </w:rPr>
      </w:pPr>
    </w:p>
    <w:p w14:paraId="04D20941">
      <w:pPr>
        <w:spacing w:line="360" w:lineRule="auto"/>
        <w:ind w:firstLine="480" w:firstLineChars="200"/>
        <w:rPr>
          <w:sz w:val="24"/>
          <w:lang/>
        </w:rPr>
      </w:pPr>
      <w:r>
        <w:rPr>
          <w:sz w:val="24"/>
          <w:lang/>
        </w:rPr>
        <w:t>&lt;Location /parts/publish&gt;</w:t>
      </w:r>
    </w:p>
    <w:p w14:paraId="173AABD4">
      <w:pPr>
        <w:spacing w:line="360" w:lineRule="auto"/>
        <w:ind w:firstLine="480" w:firstLineChars="200"/>
        <w:rPr>
          <w:sz w:val="24"/>
          <w:lang/>
        </w:rPr>
      </w:pPr>
      <w:r>
        <w:rPr>
          <w:sz w:val="24"/>
          <w:lang/>
        </w:rPr>
        <w:t xml:space="preserve">  SetHandler se_parts_publish</w:t>
      </w:r>
    </w:p>
    <w:p w14:paraId="0155845B">
      <w:pPr>
        <w:spacing w:line="360" w:lineRule="auto"/>
        <w:ind w:firstLine="480" w:firstLineChars="200"/>
        <w:rPr>
          <w:sz w:val="24"/>
          <w:lang/>
        </w:rPr>
      </w:pPr>
      <w:r>
        <w:rPr>
          <w:sz w:val="24"/>
          <w:lang/>
        </w:rPr>
        <w:t>&lt;/Location&gt;</w:t>
      </w:r>
    </w:p>
    <w:p w14:paraId="7D855B80">
      <w:pPr>
        <w:spacing w:line="360" w:lineRule="auto"/>
        <w:ind w:firstLine="480" w:firstLineChars="200"/>
        <w:rPr>
          <w:sz w:val="24"/>
          <w:lang/>
        </w:rPr>
      </w:pPr>
    </w:p>
    <w:p w14:paraId="441F5C2E">
      <w:pPr>
        <w:spacing w:line="360" w:lineRule="auto"/>
        <w:ind w:firstLine="480" w:firstLineChars="200"/>
        <w:rPr>
          <w:sz w:val="24"/>
          <w:lang/>
        </w:rPr>
      </w:pPr>
      <w:r>
        <w:rPr>
          <w:sz w:val="24"/>
          <w:lang/>
        </w:rPr>
        <w:t>&lt;IfModule se_parts_publish_module&gt;</w:t>
      </w:r>
    </w:p>
    <w:p w14:paraId="5A4436C9">
      <w:pPr>
        <w:spacing w:line="360" w:lineRule="auto"/>
        <w:ind w:firstLine="480" w:firstLineChars="200"/>
        <w:rPr>
          <w:sz w:val="24"/>
          <w:lang/>
        </w:rPr>
      </w:pPr>
      <w:r>
        <w:rPr>
          <w:sz w:val="24"/>
          <w:lang/>
        </w:rPr>
        <w:t xml:space="preserve">    parts_config /data/stampmanager/server.xml</w:t>
      </w:r>
    </w:p>
    <w:p w14:paraId="24D0F126">
      <w:pPr>
        <w:spacing w:line="360" w:lineRule="auto"/>
        <w:ind w:firstLine="480" w:firstLineChars="200"/>
        <w:rPr>
          <w:sz w:val="24"/>
          <w:lang/>
        </w:rPr>
      </w:pPr>
      <w:r>
        <w:rPr>
          <w:sz w:val="24"/>
          <w:lang/>
        </w:rPr>
        <w:t>&lt;/IfModule&gt;</w:t>
      </w:r>
    </w:p>
    <w:p w14:paraId="5F178327">
      <w:pPr>
        <w:pStyle w:val="4"/>
        <w:numPr>
          <w:ilvl w:val="2"/>
          <w:numId w:val="1"/>
        </w:numPr>
        <w:spacing w:before="200" w:after="200" w:line="240" w:lineRule="auto"/>
        <w:rPr>
          <w:kern w:val="2"/>
          <w:sz w:val="24"/>
          <w:szCs w:val="24"/>
          <w:lang/>
        </w:rPr>
      </w:pPr>
      <w:bookmarkStart w:id="101" w:name="_Toc117786507"/>
      <w:r>
        <w:rPr>
          <w:rFonts w:hint="eastAsia"/>
          <w:kern w:val="2"/>
          <w:sz w:val="24"/>
          <w:szCs w:val="24"/>
          <w:lang/>
        </w:rPr>
        <w:t>Mesh转换服务</w:t>
      </w:r>
      <w:bookmarkEnd w:id="101"/>
    </w:p>
    <w:p w14:paraId="07CE2BE2">
      <w:pPr>
        <w:numPr>
          <w:ilvl w:val="0"/>
          <w:numId w:val="63"/>
        </w:numPr>
        <w:spacing w:after="93" w:afterLines="30" w:line="360" w:lineRule="auto"/>
        <w:rPr>
          <w:rFonts w:hAnsi="宋体"/>
          <w:b/>
          <w:sz w:val="24"/>
          <w:lang/>
        </w:rPr>
      </w:pPr>
      <w:r>
        <w:rPr>
          <w:rFonts w:hAnsi="宋体"/>
          <w:b/>
          <w:sz w:val="24"/>
          <w:lang/>
        </w:rPr>
        <w:t>功能说明</w:t>
      </w:r>
    </w:p>
    <w:p w14:paraId="0EC842DF">
      <w:pPr>
        <w:spacing w:line="360" w:lineRule="auto"/>
        <w:ind w:firstLine="480" w:firstLineChars="200"/>
        <w:rPr>
          <w:rFonts w:hint="eastAsia"/>
          <w:sz w:val="24"/>
          <w:lang/>
        </w:rPr>
      </w:pPr>
      <w:r>
        <w:rPr>
          <w:sz w:val="24"/>
          <w:lang/>
        </w:rPr>
        <w:t>将上传的</w:t>
      </w:r>
      <w:r>
        <w:rPr>
          <w:rFonts w:hint="eastAsia"/>
          <w:sz w:val="24"/>
          <w:lang/>
        </w:rPr>
        <w:t>U</w:t>
      </w:r>
      <w:r>
        <w:rPr>
          <w:sz w:val="24"/>
          <w:lang/>
        </w:rPr>
        <w:t>SX/USB格式的模型转换成</w:t>
      </w:r>
      <w:r>
        <w:rPr>
          <w:rFonts w:hint="eastAsia"/>
          <w:sz w:val="24"/>
          <w:lang/>
        </w:rPr>
        <w:t>Stamp</w:t>
      </w:r>
      <w:r>
        <w:rPr>
          <w:sz w:val="24"/>
          <w:lang/>
        </w:rPr>
        <w:t>GIS平台内部格式。</w:t>
      </w:r>
    </w:p>
    <w:p w14:paraId="00897A20">
      <w:pPr>
        <w:numPr>
          <w:ilvl w:val="0"/>
          <w:numId w:val="63"/>
        </w:numPr>
        <w:spacing w:after="93" w:afterLines="30" w:line="360" w:lineRule="auto"/>
        <w:rPr>
          <w:rFonts w:hAnsi="宋体"/>
          <w:b/>
          <w:sz w:val="24"/>
          <w:lang/>
        </w:rPr>
      </w:pPr>
      <w:r>
        <w:rPr>
          <w:rFonts w:hint="eastAsia" w:hAnsi="宋体"/>
          <w:b/>
          <w:sz w:val="24"/>
          <w:lang/>
        </w:rPr>
        <w:t>Apache服务配置</w:t>
      </w:r>
    </w:p>
    <w:p w14:paraId="1753A1EE">
      <w:pPr>
        <w:spacing w:line="360" w:lineRule="auto"/>
        <w:ind w:firstLine="480" w:firstLineChars="200"/>
        <w:rPr>
          <w:rFonts w:hint="eastAsia"/>
          <w:sz w:val="24"/>
          <w:lang/>
        </w:rPr>
      </w:pPr>
      <w:r>
        <w:rPr>
          <w:rFonts w:hint="eastAsia"/>
          <w:sz w:val="24"/>
          <w:lang/>
        </w:rPr>
        <w:t>打开/etc/httpd/conf/httpd.conf文件，进行服务配置：</w:t>
      </w:r>
    </w:p>
    <w:p w14:paraId="37EE789C">
      <w:pPr>
        <w:spacing w:line="360" w:lineRule="auto"/>
        <w:ind w:firstLine="480" w:firstLineChars="200"/>
        <w:rPr>
          <w:rFonts w:hint="eastAsia"/>
          <w:sz w:val="24"/>
          <w:lang/>
        </w:rPr>
      </w:pPr>
      <w:r>
        <w:rPr>
          <w:rFonts w:hint="eastAsia"/>
          <w:sz w:val="24"/>
          <w:lang/>
        </w:rPr>
        <w:t>#usx/usb模型转换X Mesh</w:t>
      </w:r>
    </w:p>
    <w:p w14:paraId="0C682A9D">
      <w:pPr>
        <w:spacing w:line="360" w:lineRule="auto"/>
        <w:ind w:firstLine="480" w:firstLineChars="200"/>
        <w:rPr>
          <w:sz w:val="24"/>
          <w:lang/>
        </w:rPr>
      </w:pPr>
      <w:r>
        <w:rPr>
          <w:sz w:val="24"/>
          <w:lang/>
        </w:rPr>
        <w:t>#LoadModule se_mesh_convert_module /data/stampserver/se_mesh_convert.so</w:t>
      </w:r>
    </w:p>
    <w:p w14:paraId="3C07C63A">
      <w:pPr>
        <w:spacing w:line="360" w:lineRule="auto"/>
        <w:ind w:firstLine="480" w:firstLineChars="200"/>
        <w:rPr>
          <w:sz w:val="24"/>
          <w:lang/>
        </w:rPr>
      </w:pPr>
      <w:r>
        <w:rPr>
          <w:sz w:val="24"/>
          <w:lang/>
        </w:rPr>
        <w:t>&lt;Location /se_mesh_convert&gt;</w:t>
      </w:r>
    </w:p>
    <w:p w14:paraId="06FAEFFE">
      <w:pPr>
        <w:spacing w:line="360" w:lineRule="auto"/>
        <w:ind w:firstLine="480" w:firstLineChars="200"/>
        <w:rPr>
          <w:sz w:val="24"/>
          <w:lang/>
        </w:rPr>
      </w:pPr>
      <w:r>
        <w:rPr>
          <w:sz w:val="24"/>
          <w:lang/>
        </w:rPr>
        <w:t xml:space="preserve">  SetHandler se_mesh_convert_module</w:t>
      </w:r>
    </w:p>
    <w:p w14:paraId="082ED648">
      <w:pPr>
        <w:spacing w:line="360" w:lineRule="auto"/>
        <w:ind w:firstLine="480" w:firstLineChars="200"/>
        <w:rPr>
          <w:sz w:val="24"/>
          <w:lang/>
        </w:rPr>
      </w:pPr>
      <w:r>
        <w:rPr>
          <w:sz w:val="24"/>
          <w:lang/>
        </w:rPr>
        <w:t>&lt;/Location&gt;</w:t>
      </w:r>
    </w:p>
    <w:p w14:paraId="469E2CD0">
      <w:pPr>
        <w:spacing w:line="360" w:lineRule="auto"/>
        <w:ind w:firstLine="480" w:firstLineChars="200"/>
        <w:rPr>
          <w:sz w:val="24"/>
          <w:lang/>
        </w:rPr>
      </w:pPr>
    </w:p>
    <w:p w14:paraId="42E1FF18">
      <w:pPr>
        <w:spacing w:line="360" w:lineRule="auto"/>
        <w:ind w:firstLine="480" w:firstLineChars="200"/>
        <w:rPr>
          <w:sz w:val="24"/>
          <w:lang/>
        </w:rPr>
      </w:pPr>
      <w:r>
        <w:rPr>
          <w:sz w:val="24"/>
          <w:lang/>
        </w:rPr>
        <w:t>&lt;IfModule se_mesh_convert_module&gt;</w:t>
      </w:r>
    </w:p>
    <w:p w14:paraId="2E2334AE">
      <w:pPr>
        <w:spacing w:line="360" w:lineRule="auto"/>
        <w:ind w:firstLine="480" w:firstLineChars="200"/>
        <w:rPr>
          <w:sz w:val="24"/>
          <w:lang/>
        </w:rPr>
      </w:pPr>
      <w:r>
        <w:rPr>
          <w:sz w:val="24"/>
          <w:lang/>
        </w:rPr>
        <w:t xml:space="preserve">    mesh_convert_config /data/stampmanager/server.xml</w:t>
      </w:r>
    </w:p>
    <w:p w14:paraId="31CB65FE">
      <w:pPr>
        <w:spacing w:line="360" w:lineRule="auto"/>
        <w:ind w:firstLine="480" w:firstLineChars="200"/>
        <w:rPr>
          <w:sz w:val="24"/>
          <w:lang/>
        </w:rPr>
      </w:pPr>
      <w:r>
        <w:rPr>
          <w:sz w:val="24"/>
          <w:lang/>
        </w:rPr>
        <w:t>&lt;/IfModule&gt;</w:t>
      </w:r>
    </w:p>
    <w:p w14:paraId="314FBBAC">
      <w:pPr>
        <w:pStyle w:val="3"/>
        <w:numPr>
          <w:ilvl w:val="1"/>
          <w:numId w:val="1"/>
        </w:numPr>
        <w:spacing w:before="200" w:after="200" w:line="360" w:lineRule="auto"/>
        <w:rPr>
          <w:rFonts w:hint="eastAsia" w:ascii="Times New Roman" w:hAnsi="宋体" w:eastAsia="宋体"/>
          <w:sz w:val="24"/>
          <w:szCs w:val="24"/>
          <w:lang/>
        </w:rPr>
      </w:pPr>
      <w:bookmarkStart w:id="102" w:name="_Toc117786508"/>
      <w:r>
        <w:rPr>
          <w:rFonts w:ascii="Times New Roman" w:hAnsi="宋体" w:eastAsia="宋体"/>
          <w:sz w:val="24"/>
          <w:szCs w:val="24"/>
          <w:lang/>
        </w:rPr>
        <w:t>N</w:t>
      </w:r>
      <w:r>
        <w:rPr>
          <w:rFonts w:hint="eastAsia" w:ascii="Times New Roman" w:hAnsi="宋体" w:eastAsia="宋体"/>
          <w:sz w:val="24"/>
          <w:szCs w:val="24"/>
          <w:lang/>
        </w:rPr>
        <w:t>ginx代理配置</w:t>
      </w:r>
      <w:bookmarkEnd w:id="102"/>
    </w:p>
    <w:p w14:paraId="15A733F8">
      <w:pPr>
        <w:spacing w:line="360" w:lineRule="auto"/>
        <w:ind w:firstLine="480" w:firstLineChars="200"/>
        <w:rPr>
          <w:rFonts w:hAnsi="宋体"/>
          <w:sz w:val="24"/>
          <w:lang/>
        </w:rPr>
      </w:pPr>
      <w:r>
        <w:rPr>
          <w:rFonts w:hAnsi="宋体"/>
          <w:sz w:val="24"/>
          <w:lang/>
        </w:rPr>
        <w:t>（</w:t>
      </w:r>
      <w:r>
        <w:rPr>
          <w:rFonts w:hint="eastAsia" w:hAnsi="宋体"/>
          <w:sz w:val="24"/>
          <w:lang/>
        </w:rPr>
        <w:t>1</w:t>
      </w:r>
      <w:r>
        <w:rPr>
          <w:rFonts w:hAnsi="宋体"/>
          <w:sz w:val="24"/>
          <w:lang/>
        </w:rPr>
        <w:t>）基础配置</w:t>
      </w:r>
    </w:p>
    <w:p w14:paraId="59A5CEEE">
      <w:pPr>
        <w:spacing w:line="360" w:lineRule="auto"/>
        <w:ind w:firstLine="480" w:firstLineChars="200"/>
        <w:rPr>
          <w:rFonts w:hint="eastAsia" w:hAnsi="宋体"/>
          <w:sz w:val="24"/>
          <w:lang/>
        </w:rPr>
      </w:pPr>
      <w:r>
        <w:rPr>
          <w:rFonts w:hint="eastAsia" w:hAnsi="宋体"/>
          <w:sz w:val="24"/>
          <w:lang/>
        </w:rPr>
        <w:t>在/etc/nginx/conf.d/default.conf的server节点增加location，静态空间数据请求使用nginx（端口80），动态分析数据请求使用Apache（端口8</w:t>
      </w:r>
      <w:r>
        <w:rPr>
          <w:rFonts w:hAnsi="宋体"/>
          <w:sz w:val="24"/>
          <w:lang/>
        </w:rPr>
        <w:t>082</w:t>
      </w:r>
      <w:r>
        <w:rPr>
          <w:rFonts w:hint="eastAsia" w:hAnsi="宋体"/>
          <w:sz w:val="24"/>
          <w:lang/>
        </w:rPr>
        <w:t>），StampManager使用Tomcat（端口8080）：</w:t>
      </w:r>
    </w:p>
    <w:p w14:paraId="7690A0D6">
      <w:pPr>
        <w:spacing w:line="360" w:lineRule="auto"/>
        <w:rPr>
          <w:sz w:val="24"/>
          <w:lang/>
        </w:rPr>
      </w:pPr>
      <w:r>
        <w:rPr>
          <w:sz w:val="24"/>
          <w:lang/>
        </w:rPr>
        <w:t xml:space="preserve">   server {</w:t>
      </w:r>
    </w:p>
    <w:p w14:paraId="34BB07F8">
      <w:pPr>
        <w:spacing w:line="360" w:lineRule="auto"/>
        <w:rPr>
          <w:sz w:val="24"/>
          <w:lang/>
        </w:rPr>
      </w:pPr>
      <w:r>
        <w:rPr>
          <w:sz w:val="24"/>
          <w:lang/>
        </w:rPr>
        <w:t xml:space="preserve">         listen       80;</w:t>
      </w:r>
    </w:p>
    <w:p w14:paraId="31F2FF7D">
      <w:pPr>
        <w:spacing w:line="360" w:lineRule="auto"/>
        <w:rPr>
          <w:sz w:val="24"/>
          <w:lang/>
        </w:rPr>
      </w:pPr>
      <w:r>
        <w:rPr>
          <w:sz w:val="24"/>
          <w:lang/>
        </w:rPr>
        <w:t xml:space="preserve">         server_name  localhost;</w:t>
      </w:r>
    </w:p>
    <w:p w14:paraId="23FABB26">
      <w:pPr>
        <w:spacing w:line="360" w:lineRule="auto"/>
        <w:rPr>
          <w:sz w:val="24"/>
          <w:lang/>
        </w:rPr>
      </w:pPr>
      <w:r>
        <w:rPr>
          <w:sz w:val="24"/>
          <w:lang/>
        </w:rPr>
        <w:t xml:space="preserve">   </w:t>
      </w:r>
    </w:p>
    <w:p w14:paraId="12289329">
      <w:pPr>
        <w:spacing w:line="360" w:lineRule="auto"/>
        <w:rPr>
          <w:sz w:val="24"/>
          <w:lang/>
        </w:rPr>
      </w:pPr>
      <w:r>
        <w:rPr>
          <w:sz w:val="24"/>
          <w:lang/>
        </w:rPr>
        <w:t xml:space="preserve">         location ~ ^\/(sde|sde_pack|dcs)$ {</w:t>
      </w:r>
    </w:p>
    <w:p w14:paraId="13B5A11E">
      <w:pPr>
        <w:spacing w:line="360" w:lineRule="auto"/>
        <w:rPr>
          <w:sz w:val="24"/>
          <w:lang/>
        </w:rPr>
      </w:pPr>
      <w:r>
        <w:rPr>
          <w:sz w:val="24"/>
          <w:lang/>
        </w:rPr>
        <w:t xml:space="preserve">             sde_config   /data/stampmanager/server.xml;</w:t>
      </w:r>
    </w:p>
    <w:p w14:paraId="4B13FEA9">
      <w:pPr>
        <w:spacing w:line="360" w:lineRule="auto"/>
        <w:rPr>
          <w:sz w:val="24"/>
          <w:lang/>
        </w:rPr>
      </w:pPr>
      <w:r>
        <w:rPr>
          <w:sz w:val="24"/>
          <w:lang/>
        </w:rPr>
        <w:t xml:space="preserve">            } </w:t>
      </w:r>
      <w:r>
        <w:rPr>
          <w:sz w:val="24"/>
          <w:lang/>
        </w:rPr>
        <w:tab/>
      </w:r>
    </w:p>
    <w:p w14:paraId="1298CE2E">
      <w:pPr>
        <w:spacing w:line="360" w:lineRule="auto"/>
        <w:rPr>
          <w:sz w:val="24"/>
          <w:lang/>
        </w:rPr>
      </w:pPr>
    </w:p>
    <w:p w14:paraId="55C65BAC">
      <w:pPr>
        <w:spacing w:line="360" w:lineRule="auto"/>
        <w:rPr>
          <w:sz w:val="24"/>
          <w:lang/>
        </w:rPr>
      </w:pPr>
      <w:r>
        <w:rPr>
          <w:sz w:val="24"/>
          <w:lang/>
        </w:rPr>
        <w:t xml:space="preserve">         location /StampManager {</w:t>
      </w:r>
    </w:p>
    <w:p w14:paraId="39714D1F">
      <w:pPr>
        <w:spacing w:line="360" w:lineRule="auto"/>
        <w:rPr>
          <w:sz w:val="24"/>
          <w:lang/>
        </w:rPr>
      </w:pPr>
      <w:r>
        <w:rPr>
          <w:sz w:val="24"/>
          <w:lang/>
        </w:rPr>
        <w:t xml:space="preserve">      </w:t>
      </w:r>
      <w:r>
        <w:rPr>
          <w:sz w:val="24"/>
          <w:lang/>
        </w:rPr>
        <w:tab/>
      </w:r>
      <w:r>
        <w:rPr>
          <w:sz w:val="24"/>
          <w:lang/>
        </w:rPr>
        <w:tab/>
      </w:r>
      <w:r>
        <w:rPr>
          <w:sz w:val="24"/>
          <w:lang/>
        </w:rPr>
        <w:t xml:space="preserve">  proxy_pass http://127.0.0.1:8080/StampManager2;</w:t>
      </w:r>
    </w:p>
    <w:p w14:paraId="3CCAC4BD">
      <w:pPr>
        <w:spacing w:line="360" w:lineRule="auto"/>
        <w:rPr>
          <w:sz w:val="24"/>
          <w:lang/>
        </w:rPr>
      </w:pPr>
      <w:r>
        <w:rPr>
          <w:sz w:val="24"/>
          <w:lang/>
        </w:rPr>
        <w:t xml:space="preserve">            }</w:t>
      </w:r>
    </w:p>
    <w:p w14:paraId="402A04E2">
      <w:pPr>
        <w:spacing w:line="360" w:lineRule="auto"/>
        <w:rPr>
          <w:sz w:val="24"/>
          <w:lang/>
        </w:rPr>
      </w:pPr>
    </w:p>
    <w:p w14:paraId="70024BE6">
      <w:pPr>
        <w:spacing w:line="360" w:lineRule="auto"/>
        <w:rPr>
          <w:sz w:val="24"/>
          <w:lang/>
        </w:rPr>
      </w:pPr>
      <w:r>
        <w:rPr>
          <w:sz w:val="24"/>
          <w:lang/>
        </w:rPr>
        <w:t xml:space="preserve">         location / {</w:t>
      </w:r>
    </w:p>
    <w:p w14:paraId="3EB1000B">
      <w:pPr>
        <w:spacing w:line="360" w:lineRule="auto"/>
        <w:rPr>
          <w:sz w:val="24"/>
          <w:lang/>
        </w:rPr>
      </w:pPr>
      <w:r>
        <w:rPr>
          <w:sz w:val="24"/>
          <w:lang/>
        </w:rPr>
        <w:t xml:space="preserve">             proxy_pass http://127.0.0.1:8082;</w:t>
      </w:r>
    </w:p>
    <w:p w14:paraId="01E4E027">
      <w:pPr>
        <w:spacing w:line="360" w:lineRule="auto"/>
        <w:rPr>
          <w:sz w:val="24"/>
          <w:lang/>
        </w:rPr>
      </w:pPr>
      <w:r>
        <w:rPr>
          <w:sz w:val="24"/>
          <w:lang/>
        </w:rPr>
        <w:t xml:space="preserve">             root   /usr/share/nginx/html;</w:t>
      </w:r>
    </w:p>
    <w:p w14:paraId="2B3C8941">
      <w:pPr>
        <w:spacing w:line="360" w:lineRule="auto"/>
        <w:rPr>
          <w:sz w:val="24"/>
          <w:lang/>
        </w:rPr>
      </w:pPr>
      <w:r>
        <w:rPr>
          <w:sz w:val="24"/>
          <w:lang/>
        </w:rPr>
        <w:t xml:space="preserve">             index  index.html index.htm;</w:t>
      </w:r>
    </w:p>
    <w:p w14:paraId="44F3087B">
      <w:pPr>
        <w:spacing w:line="360" w:lineRule="auto"/>
        <w:rPr>
          <w:sz w:val="24"/>
          <w:lang/>
        </w:rPr>
      </w:pPr>
      <w:r>
        <w:rPr>
          <w:sz w:val="24"/>
          <w:lang/>
        </w:rPr>
        <w:t xml:space="preserve">            }</w:t>
      </w:r>
    </w:p>
    <w:p w14:paraId="31647A8C">
      <w:pPr>
        <w:spacing w:line="360" w:lineRule="auto"/>
        <w:rPr>
          <w:sz w:val="24"/>
          <w:lang/>
        </w:rPr>
      </w:pPr>
    </w:p>
    <w:p w14:paraId="1CB59F9A">
      <w:pPr>
        <w:spacing w:line="360" w:lineRule="auto"/>
        <w:rPr>
          <w:sz w:val="24"/>
          <w:lang/>
        </w:rPr>
      </w:pPr>
      <w:r>
        <w:rPr>
          <w:sz w:val="24"/>
          <w:lang/>
        </w:rPr>
        <w:t xml:space="preserve">         error_page   500 502 503 504  /50x.html;</w:t>
      </w:r>
    </w:p>
    <w:p w14:paraId="5D3B1042">
      <w:pPr>
        <w:spacing w:line="360" w:lineRule="auto"/>
        <w:rPr>
          <w:sz w:val="24"/>
          <w:lang/>
        </w:rPr>
      </w:pPr>
      <w:r>
        <w:rPr>
          <w:sz w:val="24"/>
          <w:lang/>
        </w:rPr>
        <w:t xml:space="preserve">         location = /50x.html {</w:t>
      </w:r>
    </w:p>
    <w:p w14:paraId="65E6AFCE">
      <w:pPr>
        <w:spacing w:line="360" w:lineRule="auto"/>
        <w:rPr>
          <w:sz w:val="24"/>
          <w:lang/>
        </w:rPr>
      </w:pPr>
      <w:r>
        <w:rPr>
          <w:sz w:val="24"/>
          <w:lang/>
        </w:rPr>
        <w:t xml:space="preserve">            root   /usr/share/nginx/html;</w:t>
      </w:r>
    </w:p>
    <w:p w14:paraId="4E8ADD5A">
      <w:pPr>
        <w:spacing w:line="360" w:lineRule="auto"/>
        <w:rPr>
          <w:sz w:val="24"/>
          <w:lang/>
        </w:rPr>
      </w:pPr>
      <w:r>
        <w:rPr>
          <w:sz w:val="24"/>
          <w:lang/>
        </w:rPr>
        <w:t xml:space="preserve">            }</w:t>
      </w:r>
    </w:p>
    <w:p w14:paraId="065D1F2B">
      <w:pPr>
        <w:spacing w:line="360" w:lineRule="auto"/>
        <w:rPr>
          <w:rFonts w:hint="eastAsia"/>
          <w:i/>
          <w:sz w:val="24"/>
          <w:lang/>
        </w:rPr>
      </w:pPr>
      <w:r>
        <w:rPr>
          <w:sz w:val="24"/>
          <w:lang/>
        </w:rPr>
        <w:t>}</w:t>
      </w:r>
      <w:r>
        <w:rPr>
          <w:i/>
          <w:sz w:val="24"/>
          <w:lang/>
        </w:rPr>
        <w:t>注意：上述代理顺序不能颠倒。</w:t>
      </w:r>
    </w:p>
    <w:p w14:paraId="187F143E">
      <w:pPr>
        <w:spacing w:line="360" w:lineRule="auto"/>
        <w:jc w:val="center"/>
        <w:rPr>
          <w:sz w:val="24"/>
          <w:lang/>
        </w:rPr>
      </w:pPr>
      <w:r>
        <w:rPr>
          <w:sz w:val="24"/>
          <w:lang/>
        </w:rPr>
        <w:drawing>
          <wp:inline distT="0" distB="0" distL="114300" distR="114300">
            <wp:extent cx="4495165" cy="3609340"/>
            <wp:effectExtent l="0" t="0" r="635" b="10160"/>
            <wp:docPr id="91"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89"/>
                    <pic:cNvPicPr>
                      <a:picLocks noChangeAspect="1"/>
                    </pic:cNvPicPr>
                  </pic:nvPicPr>
                  <pic:blipFill>
                    <a:blip r:embed="rId92"/>
                    <a:stretch>
                      <a:fillRect/>
                    </a:stretch>
                  </pic:blipFill>
                  <pic:spPr>
                    <a:xfrm>
                      <a:off x="0" y="0"/>
                      <a:ext cx="4495165" cy="3609340"/>
                    </a:xfrm>
                    <a:prstGeom prst="rect">
                      <a:avLst/>
                    </a:prstGeom>
                    <a:noFill/>
                    <a:ln>
                      <a:noFill/>
                    </a:ln>
                  </pic:spPr>
                </pic:pic>
              </a:graphicData>
            </a:graphic>
          </wp:inline>
        </w:drawing>
      </w:r>
    </w:p>
    <w:p w14:paraId="41325096">
      <w:pPr>
        <w:spacing w:line="360" w:lineRule="auto"/>
        <w:ind w:firstLine="480" w:firstLineChars="200"/>
        <w:rPr>
          <w:rFonts w:hAnsi="宋体"/>
          <w:sz w:val="24"/>
          <w:lang/>
        </w:rPr>
      </w:pPr>
      <w:r>
        <w:rPr>
          <w:rFonts w:hAnsi="宋体"/>
          <w:sz w:val="24"/>
          <w:lang/>
        </w:rPr>
        <w:t>（</w:t>
      </w:r>
      <w:r>
        <w:rPr>
          <w:rFonts w:hint="eastAsia" w:hAnsi="宋体"/>
          <w:sz w:val="24"/>
          <w:lang/>
        </w:rPr>
        <w:t>2</w:t>
      </w:r>
      <w:r>
        <w:rPr>
          <w:rFonts w:hAnsi="宋体"/>
          <w:sz w:val="24"/>
          <w:lang/>
        </w:rPr>
        <w:t>）多端口配置</w:t>
      </w:r>
    </w:p>
    <w:p w14:paraId="42763555">
      <w:pPr>
        <w:spacing w:line="360" w:lineRule="auto"/>
        <w:ind w:firstLine="480" w:firstLineChars="200"/>
        <w:rPr>
          <w:rFonts w:hint="eastAsia" w:hAnsi="宋体"/>
          <w:sz w:val="24"/>
          <w:lang/>
        </w:rPr>
      </w:pPr>
      <w:r>
        <w:rPr>
          <w:rFonts w:hAnsi="宋体"/>
          <w:sz w:val="24"/>
          <w:lang/>
        </w:rPr>
        <w:t>为了解决浏览器并发限制及提升数据下载效率（对于固态硬盘和专门服务器尤为重要），可以采用多端口策略同时使用nginx和</w:t>
      </w:r>
      <w:r>
        <w:rPr>
          <w:rFonts w:hint="eastAsia" w:hAnsi="宋体"/>
          <w:sz w:val="24"/>
          <w:lang/>
        </w:rPr>
        <w:t>Apache进行静态文件数据读取，比如采用</w:t>
      </w:r>
      <w:r>
        <w:rPr>
          <w:rFonts w:hAnsi="宋体"/>
          <w:sz w:val="24"/>
          <w:lang/>
        </w:rPr>
        <w:t>80至</w:t>
      </w:r>
      <w:r>
        <w:rPr>
          <w:rFonts w:hint="eastAsia" w:hAnsi="宋体"/>
          <w:sz w:val="24"/>
          <w:lang/>
        </w:rPr>
        <w:t>8</w:t>
      </w:r>
      <w:r>
        <w:rPr>
          <w:rFonts w:hAnsi="宋体"/>
          <w:sz w:val="24"/>
          <w:lang/>
        </w:rPr>
        <w:t>9端口（不能包含</w:t>
      </w:r>
      <w:r>
        <w:rPr>
          <w:rFonts w:hint="eastAsia" w:hAnsi="宋体"/>
          <w:sz w:val="24"/>
          <w:lang/>
        </w:rPr>
        <w:t>8</w:t>
      </w:r>
      <w:r>
        <w:rPr>
          <w:rFonts w:hAnsi="宋体"/>
          <w:sz w:val="24"/>
          <w:lang/>
        </w:rPr>
        <w:t>7端口，浏览器限制）并进行跨域配置。</w:t>
      </w:r>
    </w:p>
    <w:p w14:paraId="6169D61F">
      <w:pPr>
        <w:spacing w:line="360" w:lineRule="auto"/>
        <w:ind w:firstLine="420" w:firstLineChars="200"/>
        <w:rPr>
          <w:rFonts w:hAnsi="宋体"/>
          <w:szCs w:val="21"/>
          <w:lang/>
        </w:rPr>
      </w:pPr>
      <w:r>
        <w:rPr>
          <w:rFonts w:hAnsi="宋体"/>
          <w:szCs w:val="21"/>
          <w:lang/>
        </w:rPr>
        <w:t>server {</w:t>
      </w:r>
    </w:p>
    <w:p w14:paraId="6CD53882">
      <w:pPr>
        <w:spacing w:line="360" w:lineRule="auto"/>
        <w:ind w:firstLine="420" w:firstLineChars="200"/>
        <w:rPr>
          <w:rFonts w:hAnsi="宋体"/>
          <w:szCs w:val="21"/>
          <w:lang/>
        </w:rPr>
      </w:pPr>
      <w:r>
        <w:rPr>
          <w:rFonts w:hAnsi="宋体"/>
          <w:szCs w:val="21"/>
          <w:lang/>
        </w:rPr>
        <w:t xml:space="preserve">    listen       81;</w:t>
      </w:r>
    </w:p>
    <w:p w14:paraId="23548CE8">
      <w:pPr>
        <w:spacing w:line="360" w:lineRule="auto"/>
        <w:ind w:firstLine="420" w:firstLineChars="200"/>
        <w:rPr>
          <w:rFonts w:hAnsi="宋体"/>
          <w:szCs w:val="21"/>
          <w:lang/>
        </w:rPr>
      </w:pPr>
      <w:r>
        <w:rPr>
          <w:rFonts w:hAnsi="宋体"/>
          <w:szCs w:val="21"/>
          <w:lang/>
        </w:rPr>
        <w:t xml:space="preserve">    server_name  localhost;</w:t>
      </w:r>
    </w:p>
    <w:p w14:paraId="5840D8D2">
      <w:pPr>
        <w:spacing w:line="360" w:lineRule="auto"/>
        <w:ind w:firstLine="420" w:firstLineChars="200"/>
        <w:rPr>
          <w:rFonts w:hAnsi="宋体"/>
          <w:szCs w:val="21"/>
          <w:lang/>
        </w:rPr>
      </w:pPr>
      <w:r>
        <w:rPr>
          <w:rFonts w:hAnsi="宋体"/>
          <w:szCs w:val="21"/>
          <w:lang/>
        </w:rPr>
        <w:tab/>
      </w:r>
      <w:r>
        <w:rPr>
          <w:rFonts w:hAnsi="宋体"/>
          <w:szCs w:val="21"/>
          <w:lang/>
        </w:rPr>
        <w:t>add_header 'Access-Control-Allow-Origin' $http_origin;</w:t>
      </w:r>
    </w:p>
    <w:p w14:paraId="5C857849">
      <w:pPr>
        <w:spacing w:line="360" w:lineRule="auto"/>
        <w:ind w:firstLine="420" w:firstLineChars="200"/>
        <w:rPr>
          <w:rFonts w:hAnsi="宋体"/>
          <w:szCs w:val="21"/>
          <w:lang/>
        </w:rPr>
      </w:pPr>
      <w:r>
        <w:rPr>
          <w:rFonts w:hAnsi="宋体"/>
          <w:szCs w:val="21"/>
          <w:lang/>
        </w:rPr>
        <w:tab/>
      </w:r>
      <w:r>
        <w:rPr>
          <w:rFonts w:hAnsi="宋体"/>
          <w:szCs w:val="21"/>
          <w:lang/>
        </w:rPr>
        <w:t>add_header 'Access-Control-Allow-Credentials' 'true';</w:t>
      </w:r>
    </w:p>
    <w:p w14:paraId="4A0A2DB2">
      <w:pPr>
        <w:spacing w:line="360" w:lineRule="auto"/>
        <w:ind w:firstLine="420" w:firstLineChars="200"/>
        <w:rPr>
          <w:rFonts w:hAnsi="宋体"/>
          <w:szCs w:val="21"/>
          <w:lang/>
        </w:rPr>
      </w:pPr>
      <w:r>
        <w:rPr>
          <w:rFonts w:hAnsi="宋体"/>
          <w:szCs w:val="21"/>
          <w:lang/>
        </w:rPr>
        <w:t xml:space="preserve">    location ~ ^\/(sde|sde_pack|dcs)$ {</w:t>
      </w:r>
    </w:p>
    <w:p w14:paraId="7FCB4638">
      <w:pPr>
        <w:spacing w:line="360" w:lineRule="auto"/>
        <w:ind w:firstLine="420" w:firstLineChars="200"/>
        <w:rPr>
          <w:rFonts w:hAnsi="宋体"/>
          <w:szCs w:val="21"/>
          <w:lang/>
        </w:rPr>
      </w:pPr>
      <w:r>
        <w:rPr>
          <w:rFonts w:hAnsi="宋体"/>
          <w:szCs w:val="21"/>
          <w:lang/>
        </w:rPr>
        <w:tab/>
      </w:r>
      <w:r>
        <w:rPr>
          <w:rFonts w:hAnsi="宋体"/>
          <w:szCs w:val="21"/>
          <w:lang/>
        </w:rPr>
        <w:t>proxy_pass http://127.0.0.1:8082;</w:t>
      </w:r>
    </w:p>
    <w:p w14:paraId="30A9F511">
      <w:pPr>
        <w:spacing w:line="360" w:lineRule="auto"/>
        <w:ind w:firstLine="420" w:firstLineChars="200"/>
        <w:rPr>
          <w:rFonts w:hAnsi="宋体"/>
          <w:szCs w:val="21"/>
          <w:lang/>
        </w:rPr>
      </w:pPr>
      <w:r>
        <w:rPr>
          <w:rFonts w:hAnsi="宋体"/>
          <w:szCs w:val="21"/>
          <w:lang/>
        </w:rPr>
        <w:t xml:space="preserve">       }</w:t>
      </w:r>
      <w:r>
        <w:rPr>
          <w:rFonts w:hAnsi="宋体"/>
          <w:szCs w:val="21"/>
          <w:lang/>
        </w:rPr>
        <w:tab/>
      </w:r>
    </w:p>
    <w:p w14:paraId="0B83B60D">
      <w:pPr>
        <w:spacing w:line="360" w:lineRule="auto"/>
        <w:ind w:firstLine="420" w:firstLineChars="200"/>
        <w:rPr>
          <w:rFonts w:hAnsi="宋体"/>
          <w:szCs w:val="21"/>
          <w:lang/>
        </w:rPr>
      </w:pPr>
      <w:r>
        <w:rPr>
          <w:rFonts w:hAnsi="宋体"/>
          <w:szCs w:val="21"/>
          <w:lang/>
        </w:rPr>
        <w:t xml:space="preserve">  location / {</w:t>
      </w:r>
    </w:p>
    <w:p w14:paraId="7956C0E5">
      <w:pPr>
        <w:spacing w:line="360" w:lineRule="auto"/>
        <w:ind w:firstLine="420" w:firstLineChars="200"/>
        <w:rPr>
          <w:rFonts w:hAnsi="宋体"/>
          <w:szCs w:val="21"/>
          <w:lang/>
        </w:rPr>
      </w:pPr>
      <w:r>
        <w:rPr>
          <w:rFonts w:hAnsi="宋体"/>
          <w:szCs w:val="21"/>
          <w:lang/>
        </w:rPr>
        <w:t xml:space="preserve">        proxy_pass http://127.0.0.1:8082;</w:t>
      </w:r>
    </w:p>
    <w:p w14:paraId="4AD5EF1F">
      <w:pPr>
        <w:spacing w:line="360" w:lineRule="auto"/>
        <w:ind w:firstLine="420" w:firstLineChars="200"/>
        <w:rPr>
          <w:rFonts w:hAnsi="宋体"/>
          <w:szCs w:val="21"/>
          <w:lang/>
        </w:rPr>
      </w:pPr>
      <w:r>
        <w:rPr>
          <w:rFonts w:hAnsi="宋体"/>
          <w:szCs w:val="21"/>
          <w:lang/>
        </w:rPr>
        <w:t xml:space="preserve">        root   /usr/share/nginx/html;</w:t>
      </w:r>
    </w:p>
    <w:p w14:paraId="36A7D67C">
      <w:pPr>
        <w:spacing w:line="360" w:lineRule="auto"/>
        <w:ind w:firstLine="420" w:firstLineChars="200"/>
        <w:rPr>
          <w:rFonts w:hAnsi="宋体"/>
          <w:szCs w:val="21"/>
          <w:lang/>
        </w:rPr>
      </w:pPr>
      <w:r>
        <w:rPr>
          <w:rFonts w:hAnsi="宋体"/>
          <w:szCs w:val="21"/>
          <w:lang/>
        </w:rPr>
        <w:t xml:space="preserve">        index  index.html index.htm;</w:t>
      </w:r>
    </w:p>
    <w:p w14:paraId="2867EABC">
      <w:pPr>
        <w:spacing w:line="360" w:lineRule="auto"/>
        <w:ind w:firstLine="420" w:firstLineChars="200"/>
        <w:rPr>
          <w:rFonts w:hAnsi="宋体"/>
          <w:szCs w:val="21"/>
          <w:lang/>
        </w:rPr>
      </w:pPr>
      <w:r>
        <w:rPr>
          <w:rFonts w:hAnsi="宋体"/>
          <w:szCs w:val="21"/>
          <w:lang/>
        </w:rPr>
        <w:t xml:space="preserve">    }</w:t>
      </w:r>
    </w:p>
    <w:p w14:paraId="2A14BB7A">
      <w:pPr>
        <w:spacing w:line="360" w:lineRule="auto"/>
        <w:ind w:firstLine="420" w:firstLineChars="200"/>
        <w:rPr>
          <w:rFonts w:hAnsi="宋体"/>
          <w:szCs w:val="21"/>
          <w:lang/>
        </w:rPr>
      </w:pPr>
      <w:r>
        <w:rPr>
          <w:rFonts w:hAnsi="宋体"/>
          <w:szCs w:val="21"/>
          <w:lang/>
        </w:rPr>
        <w:t>}</w:t>
      </w:r>
    </w:p>
    <w:p w14:paraId="4C0AEDA4">
      <w:pPr>
        <w:spacing w:line="360" w:lineRule="auto"/>
        <w:ind w:firstLine="420" w:firstLineChars="200"/>
        <w:rPr>
          <w:rFonts w:hAnsi="宋体"/>
          <w:szCs w:val="21"/>
          <w:lang/>
        </w:rPr>
      </w:pPr>
    </w:p>
    <w:p w14:paraId="6239FB13">
      <w:pPr>
        <w:spacing w:line="360" w:lineRule="auto"/>
        <w:ind w:firstLine="420" w:firstLineChars="200"/>
        <w:rPr>
          <w:rFonts w:hAnsi="宋体"/>
          <w:szCs w:val="21"/>
          <w:lang/>
        </w:rPr>
      </w:pPr>
      <w:r>
        <w:rPr>
          <w:rFonts w:hAnsi="宋体"/>
          <w:szCs w:val="21"/>
          <w:lang/>
        </w:rPr>
        <w:t>server {</w:t>
      </w:r>
    </w:p>
    <w:p w14:paraId="2D44A841">
      <w:pPr>
        <w:spacing w:line="360" w:lineRule="auto"/>
        <w:ind w:firstLine="420" w:firstLineChars="200"/>
        <w:rPr>
          <w:rFonts w:hAnsi="宋体"/>
          <w:szCs w:val="21"/>
          <w:lang/>
        </w:rPr>
      </w:pPr>
      <w:r>
        <w:rPr>
          <w:rFonts w:hAnsi="宋体"/>
          <w:szCs w:val="21"/>
          <w:lang/>
        </w:rPr>
        <w:t xml:space="preserve">    listen       82;</w:t>
      </w:r>
    </w:p>
    <w:p w14:paraId="259180AF">
      <w:pPr>
        <w:spacing w:line="360" w:lineRule="auto"/>
        <w:ind w:firstLine="420" w:firstLineChars="200"/>
        <w:rPr>
          <w:rFonts w:hAnsi="宋体"/>
          <w:szCs w:val="21"/>
          <w:lang/>
        </w:rPr>
      </w:pPr>
      <w:r>
        <w:rPr>
          <w:rFonts w:hAnsi="宋体"/>
          <w:szCs w:val="21"/>
          <w:lang/>
        </w:rPr>
        <w:t xml:space="preserve">    server_name  localhost;</w:t>
      </w:r>
    </w:p>
    <w:p w14:paraId="688BFDC8">
      <w:pPr>
        <w:spacing w:line="360" w:lineRule="auto"/>
        <w:ind w:firstLine="420" w:firstLineChars="200"/>
        <w:rPr>
          <w:rFonts w:hAnsi="宋体"/>
          <w:szCs w:val="21"/>
          <w:lang/>
        </w:rPr>
      </w:pPr>
      <w:r>
        <w:rPr>
          <w:rFonts w:hAnsi="宋体"/>
          <w:szCs w:val="21"/>
          <w:lang/>
        </w:rPr>
        <w:tab/>
      </w:r>
      <w:r>
        <w:rPr>
          <w:rFonts w:hAnsi="宋体"/>
          <w:szCs w:val="21"/>
          <w:lang/>
        </w:rPr>
        <w:t>add_header 'Access-Control-Allow-Origin' $http_origin;</w:t>
      </w:r>
    </w:p>
    <w:p w14:paraId="7FA074C2">
      <w:pPr>
        <w:spacing w:line="360" w:lineRule="auto"/>
        <w:ind w:firstLine="420" w:firstLineChars="200"/>
        <w:rPr>
          <w:rFonts w:hAnsi="宋体"/>
          <w:szCs w:val="21"/>
          <w:lang/>
        </w:rPr>
      </w:pPr>
      <w:r>
        <w:rPr>
          <w:rFonts w:hAnsi="宋体"/>
          <w:szCs w:val="21"/>
          <w:lang/>
        </w:rPr>
        <w:tab/>
      </w:r>
      <w:r>
        <w:rPr>
          <w:rFonts w:hAnsi="宋体"/>
          <w:szCs w:val="21"/>
          <w:lang/>
        </w:rPr>
        <w:t>add_header 'Access-Control-Allow-Credentials' 'true';</w:t>
      </w:r>
    </w:p>
    <w:p w14:paraId="698F15AC">
      <w:pPr>
        <w:spacing w:line="360" w:lineRule="auto"/>
        <w:ind w:firstLine="420" w:firstLineChars="200"/>
        <w:rPr>
          <w:rFonts w:hAnsi="宋体"/>
          <w:szCs w:val="21"/>
          <w:lang/>
        </w:rPr>
      </w:pPr>
      <w:r>
        <w:rPr>
          <w:rFonts w:hAnsi="宋体"/>
          <w:szCs w:val="21"/>
          <w:lang/>
        </w:rPr>
        <w:t xml:space="preserve">    location ~ ^\/(sde|sde_pack|dcs)$ {</w:t>
      </w:r>
    </w:p>
    <w:p w14:paraId="60350184">
      <w:pPr>
        <w:spacing w:line="360" w:lineRule="auto"/>
        <w:ind w:firstLine="420" w:firstLineChars="200"/>
        <w:rPr>
          <w:rFonts w:hAnsi="宋体"/>
          <w:szCs w:val="21"/>
          <w:lang/>
        </w:rPr>
      </w:pPr>
      <w:r>
        <w:rPr>
          <w:rFonts w:hAnsi="宋体"/>
          <w:szCs w:val="21"/>
          <w:lang/>
        </w:rPr>
        <w:tab/>
      </w:r>
      <w:r>
        <w:rPr>
          <w:rFonts w:hAnsi="宋体"/>
          <w:szCs w:val="21"/>
          <w:lang/>
        </w:rPr>
        <w:t>proxy_pass http://127.0.0.1:80;</w:t>
      </w:r>
    </w:p>
    <w:p w14:paraId="6B1D5D52">
      <w:pPr>
        <w:spacing w:line="360" w:lineRule="auto"/>
        <w:ind w:firstLine="420" w:firstLineChars="200"/>
        <w:rPr>
          <w:rFonts w:hAnsi="宋体"/>
          <w:szCs w:val="21"/>
          <w:lang/>
        </w:rPr>
      </w:pPr>
      <w:r>
        <w:rPr>
          <w:rFonts w:hAnsi="宋体"/>
          <w:szCs w:val="21"/>
          <w:lang/>
        </w:rPr>
        <w:t xml:space="preserve">       }</w:t>
      </w:r>
    </w:p>
    <w:p w14:paraId="173BFF51">
      <w:pPr>
        <w:spacing w:line="360" w:lineRule="auto"/>
        <w:ind w:firstLine="420" w:firstLineChars="200"/>
        <w:rPr>
          <w:rFonts w:hAnsi="宋体"/>
          <w:szCs w:val="21"/>
          <w:lang/>
        </w:rPr>
      </w:pPr>
      <w:r>
        <w:rPr>
          <w:rFonts w:hAnsi="宋体"/>
          <w:szCs w:val="21"/>
          <w:lang/>
        </w:rPr>
        <w:t xml:space="preserve">  location / {</w:t>
      </w:r>
    </w:p>
    <w:p w14:paraId="023131AB">
      <w:pPr>
        <w:spacing w:line="360" w:lineRule="auto"/>
        <w:ind w:firstLine="420" w:firstLineChars="200"/>
        <w:rPr>
          <w:rFonts w:hAnsi="宋体"/>
          <w:szCs w:val="21"/>
          <w:lang/>
        </w:rPr>
      </w:pPr>
      <w:r>
        <w:rPr>
          <w:rFonts w:hAnsi="宋体"/>
          <w:szCs w:val="21"/>
          <w:lang/>
        </w:rPr>
        <w:t xml:space="preserve">        proxy_pass http://127.0.0.1:8082;</w:t>
      </w:r>
    </w:p>
    <w:p w14:paraId="402B3B22">
      <w:pPr>
        <w:spacing w:line="360" w:lineRule="auto"/>
        <w:ind w:firstLine="420" w:firstLineChars="200"/>
        <w:rPr>
          <w:rFonts w:hAnsi="宋体"/>
          <w:szCs w:val="21"/>
          <w:lang/>
        </w:rPr>
      </w:pPr>
      <w:r>
        <w:rPr>
          <w:rFonts w:hAnsi="宋体"/>
          <w:szCs w:val="21"/>
          <w:lang/>
        </w:rPr>
        <w:t xml:space="preserve">                root   /usr/share/nginx/html;</w:t>
      </w:r>
    </w:p>
    <w:p w14:paraId="48C48E6C">
      <w:pPr>
        <w:spacing w:line="360" w:lineRule="auto"/>
        <w:ind w:firstLine="420" w:firstLineChars="200"/>
        <w:rPr>
          <w:rFonts w:hAnsi="宋体"/>
          <w:szCs w:val="21"/>
          <w:lang/>
        </w:rPr>
      </w:pPr>
      <w:r>
        <w:rPr>
          <w:rFonts w:hAnsi="宋体"/>
          <w:szCs w:val="21"/>
          <w:lang/>
        </w:rPr>
        <w:t xml:space="preserve">        index  index.html index.htm;</w:t>
      </w:r>
    </w:p>
    <w:p w14:paraId="50D0A65A">
      <w:pPr>
        <w:spacing w:line="360" w:lineRule="auto"/>
        <w:ind w:firstLine="420" w:firstLineChars="200"/>
        <w:rPr>
          <w:rFonts w:hAnsi="宋体"/>
          <w:szCs w:val="21"/>
          <w:lang/>
        </w:rPr>
      </w:pPr>
      <w:r>
        <w:rPr>
          <w:rFonts w:hAnsi="宋体"/>
          <w:szCs w:val="21"/>
          <w:lang/>
        </w:rPr>
        <w:t xml:space="preserve">    }</w:t>
      </w:r>
    </w:p>
    <w:p w14:paraId="525C8093">
      <w:pPr>
        <w:spacing w:line="360" w:lineRule="auto"/>
        <w:ind w:firstLine="420" w:firstLineChars="200"/>
        <w:rPr>
          <w:rFonts w:hAnsi="宋体"/>
          <w:szCs w:val="21"/>
          <w:lang/>
        </w:rPr>
      </w:pPr>
      <w:r>
        <w:rPr>
          <w:rFonts w:hAnsi="宋体"/>
          <w:szCs w:val="21"/>
          <w:lang/>
        </w:rPr>
        <w:t>}</w:t>
      </w:r>
    </w:p>
    <w:p w14:paraId="5B8D4915">
      <w:pPr>
        <w:spacing w:line="360" w:lineRule="auto"/>
        <w:ind w:firstLine="420" w:firstLineChars="200"/>
        <w:rPr>
          <w:rFonts w:hAnsi="宋体"/>
          <w:szCs w:val="21"/>
          <w:lang/>
        </w:rPr>
      </w:pPr>
    </w:p>
    <w:p w14:paraId="7D4D1E34">
      <w:pPr>
        <w:spacing w:line="360" w:lineRule="auto"/>
        <w:ind w:firstLine="420" w:firstLineChars="200"/>
        <w:rPr>
          <w:rFonts w:hAnsi="宋体"/>
          <w:szCs w:val="21"/>
          <w:lang/>
        </w:rPr>
      </w:pPr>
      <w:r>
        <w:rPr>
          <w:rFonts w:hAnsi="宋体"/>
          <w:szCs w:val="21"/>
          <w:lang/>
        </w:rPr>
        <w:t>server {</w:t>
      </w:r>
    </w:p>
    <w:p w14:paraId="0D68D875">
      <w:pPr>
        <w:spacing w:line="360" w:lineRule="auto"/>
        <w:ind w:firstLine="420" w:firstLineChars="200"/>
        <w:rPr>
          <w:rFonts w:hAnsi="宋体"/>
          <w:szCs w:val="21"/>
          <w:lang/>
        </w:rPr>
      </w:pPr>
      <w:r>
        <w:rPr>
          <w:rFonts w:hAnsi="宋体"/>
          <w:szCs w:val="21"/>
          <w:lang/>
        </w:rPr>
        <w:t xml:space="preserve">    listen       83;</w:t>
      </w:r>
    </w:p>
    <w:p w14:paraId="0217C693">
      <w:pPr>
        <w:spacing w:line="360" w:lineRule="auto"/>
        <w:ind w:firstLine="420" w:firstLineChars="200"/>
        <w:rPr>
          <w:rFonts w:hAnsi="宋体"/>
          <w:szCs w:val="21"/>
          <w:lang/>
        </w:rPr>
      </w:pPr>
      <w:r>
        <w:rPr>
          <w:rFonts w:hAnsi="宋体"/>
          <w:szCs w:val="21"/>
          <w:lang/>
        </w:rPr>
        <w:t xml:space="preserve">    server_name  localhost;</w:t>
      </w:r>
    </w:p>
    <w:p w14:paraId="2BA6175E">
      <w:pPr>
        <w:spacing w:line="360" w:lineRule="auto"/>
        <w:ind w:firstLine="420" w:firstLineChars="200"/>
        <w:rPr>
          <w:rFonts w:hAnsi="宋体"/>
          <w:szCs w:val="21"/>
          <w:lang/>
        </w:rPr>
      </w:pPr>
      <w:r>
        <w:rPr>
          <w:rFonts w:hAnsi="宋体"/>
          <w:szCs w:val="21"/>
          <w:lang/>
        </w:rPr>
        <w:tab/>
      </w:r>
      <w:r>
        <w:rPr>
          <w:rFonts w:hAnsi="宋体"/>
          <w:szCs w:val="21"/>
          <w:lang/>
        </w:rPr>
        <w:t>add_header 'Access-Control-Allow-Origin' $http_origin;</w:t>
      </w:r>
    </w:p>
    <w:p w14:paraId="7FF91547">
      <w:pPr>
        <w:spacing w:line="360" w:lineRule="auto"/>
        <w:ind w:firstLine="420" w:firstLineChars="200"/>
        <w:rPr>
          <w:rFonts w:hAnsi="宋体"/>
          <w:szCs w:val="21"/>
          <w:lang/>
        </w:rPr>
      </w:pPr>
      <w:r>
        <w:rPr>
          <w:rFonts w:hAnsi="宋体"/>
          <w:szCs w:val="21"/>
          <w:lang/>
        </w:rPr>
        <w:tab/>
      </w:r>
      <w:r>
        <w:rPr>
          <w:rFonts w:hAnsi="宋体"/>
          <w:szCs w:val="21"/>
          <w:lang/>
        </w:rPr>
        <w:t>add_header 'Access-Control-Allow-Credentials' 'true';</w:t>
      </w:r>
    </w:p>
    <w:p w14:paraId="0C44D89E">
      <w:pPr>
        <w:spacing w:line="360" w:lineRule="auto"/>
        <w:ind w:firstLine="420" w:firstLineChars="200"/>
        <w:rPr>
          <w:rFonts w:hAnsi="宋体"/>
          <w:szCs w:val="21"/>
          <w:lang/>
        </w:rPr>
      </w:pPr>
      <w:r>
        <w:rPr>
          <w:rFonts w:hAnsi="宋体"/>
          <w:szCs w:val="21"/>
          <w:lang/>
        </w:rPr>
        <w:t xml:space="preserve">    location ~ ^\/(sde|sde_pack|dcs)$ {</w:t>
      </w:r>
    </w:p>
    <w:p w14:paraId="146DEFCB">
      <w:pPr>
        <w:spacing w:line="360" w:lineRule="auto"/>
        <w:ind w:firstLine="420" w:firstLineChars="200"/>
        <w:rPr>
          <w:rFonts w:hAnsi="宋体"/>
          <w:szCs w:val="21"/>
          <w:lang/>
        </w:rPr>
      </w:pPr>
      <w:r>
        <w:rPr>
          <w:rFonts w:hAnsi="宋体"/>
          <w:szCs w:val="21"/>
          <w:lang/>
        </w:rPr>
        <w:tab/>
      </w:r>
      <w:r>
        <w:rPr>
          <w:rFonts w:hAnsi="宋体"/>
          <w:szCs w:val="21"/>
          <w:lang/>
        </w:rPr>
        <w:t>proxy_pass http://127.0.0.1:8082;</w:t>
      </w:r>
    </w:p>
    <w:p w14:paraId="39FCE485">
      <w:pPr>
        <w:spacing w:line="360" w:lineRule="auto"/>
        <w:ind w:firstLine="420" w:firstLineChars="200"/>
        <w:rPr>
          <w:rFonts w:hAnsi="宋体"/>
          <w:szCs w:val="21"/>
          <w:lang/>
        </w:rPr>
      </w:pPr>
      <w:r>
        <w:rPr>
          <w:rFonts w:hAnsi="宋体"/>
          <w:szCs w:val="21"/>
          <w:lang/>
        </w:rPr>
        <w:t xml:space="preserve">       }</w:t>
      </w:r>
      <w:r>
        <w:rPr>
          <w:rFonts w:hAnsi="宋体"/>
          <w:szCs w:val="21"/>
          <w:lang/>
        </w:rPr>
        <w:tab/>
      </w:r>
    </w:p>
    <w:p w14:paraId="3D3769A4">
      <w:pPr>
        <w:spacing w:line="360" w:lineRule="auto"/>
        <w:ind w:firstLine="420" w:firstLineChars="200"/>
        <w:rPr>
          <w:rFonts w:hAnsi="宋体"/>
          <w:szCs w:val="21"/>
          <w:lang/>
        </w:rPr>
      </w:pPr>
      <w:r>
        <w:rPr>
          <w:rFonts w:hAnsi="宋体"/>
          <w:szCs w:val="21"/>
          <w:lang/>
        </w:rPr>
        <w:t xml:space="preserve">  location / {</w:t>
      </w:r>
    </w:p>
    <w:p w14:paraId="184B3451">
      <w:pPr>
        <w:spacing w:line="360" w:lineRule="auto"/>
        <w:ind w:firstLine="420" w:firstLineChars="200"/>
        <w:rPr>
          <w:rFonts w:hAnsi="宋体"/>
          <w:szCs w:val="21"/>
          <w:lang/>
        </w:rPr>
      </w:pPr>
      <w:r>
        <w:rPr>
          <w:rFonts w:hAnsi="宋体"/>
          <w:szCs w:val="21"/>
          <w:lang/>
        </w:rPr>
        <w:t xml:space="preserve">        proxy_pass http://127.0.0.1:8082;</w:t>
      </w:r>
    </w:p>
    <w:p w14:paraId="3C7821FD">
      <w:pPr>
        <w:spacing w:line="360" w:lineRule="auto"/>
        <w:ind w:firstLine="420" w:firstLineChars="200"/>
        <w:rPr>
          <w:rFonts w:hAnsi="宋体"/>
          <w:szCs w:val="21"/>
          <w:lang/>
        </w:rPr>
      </w:pPr>
      <w:r>
        <w:rPr>
          <w:rFonts w:hAnsi="宋体"/>
          <w:szCs w:val="21"/>
          <w:lang/>
        </w:rPr>
        <w:t xml:space="preserve">        root   /usr/share/nginx/html;</w:t>
      </w:r>
    </w:p>
    <w:p w14:paraId="46AFCED7">
      <w:pPr>
        <w:spacing w:line="360" w:lineRule="auto"/>
        <w:ind w:firstLine="420" w:firstLineChars="200"/>
        <w:rPr>
          <w:rFonts w:hAnsi="宋体"/>
          <w:szCs w:val="21"/>
          <w:lang/>
        </w:rPr>
      </w:pPr>
      <w:r>
        <w:rPr>
          <w:rFonts w:hAnsi="宋体"/>
          <w:szCs w:val="21"/>
          <w:lang/>
        </w:rPr>
        <w:t xml:space="preserve">        index  index.html index.htm;</w:t>
      </w:r>
    </w:p>
    <w:p w14:paraId="44E03233">
      <w:pPr>
        <w:spacing w:line="360" w:lineRule="auto"/>
        <w:ind w:firstLine="420" w:firstLineChars="200"/>
        <w:rPr>
          <w:rFonts w:hAnsi="宋体"/>
          <w:szCs w:val="21"/>
          <w:lang/>
        </w:rPr>
      </w:pPr>
      <w:r>
        <w:rPr>
          <w:rFonts w:hAnsi="宋体"/>
          <w:szCs w:val="21"/>
          <w:lang/>
        </w:rPr>
        <w:t xml:space="preserve">    }</w:t>
      </w:r>
    </w:p>
    <w:p w14:paraId="57DD4407">
      <w:pPr>
        <w:spacing w:line="360" w:lineRule="auto"/>
        <w:ind w:firstLine="420" w:firstLineChars="200"/>
        <w:rPr>
          <w:rFonts w:hAnsi="宋体"/>
          <w:szCs w:val="21"/>
          <w:lang/>
        </w:rPr>
      </w:pPr>
      <w:r>
        <w:rPr>
          <w:rFonts w:hAnsi="宋体"/>
          <w:szCs w:val="21"/>
          <w:lang/>
        </w:rPr>
        <w:t>}</w:t>
      </w:r>
    </w:p>
    <w:p w14:paraId="103501AE">
      <w:pPr>
        <w:spacing w:line="360" w:lineRule="auto"/>
        <w:ind w:firstLine="420" w:firstLineChars="200"/>
        <w:rPr>
          <w:rFonts w:hAnsi="宋体"/>
          <w:szCs w:val="21"/>
          <w:lang/>
        </w:rPr>
      </w:pPr>
    </w:p>
    <w:p w14:paraId="109C5510">
      <w:pPr>
        <w:spacing w:line="360" w:lineRule="auto"/>
        <w:ind w:firstLine="420" w:firstLineChars="200"/>
        <w:rPr>
          <w:rFonts w:hAnsi="宋体"/>
          <w:szCs w:val="21"/>
          <w:lang/>
        </w:rPr>
      </w:pPr>
      <w:r>
        <w:rPr>
          <w:rFonts w:hAnsi="宋体"/>
          <w:szCs w:val="21"/>
          <w:lang/>
        </w:rPr>
        <w:t>server {</w:t>
      </w:r>
    </w:p>
    <w:p w14:paraId="265BED7E">
      <w:pPr>
        <w:spacing w:line="360" w:lineRule="auto"/>
        <w:ind w:firstLine="420" w:firstLineChars="200"/>
        <w:rPr>
          <w:rFonts w:hAnsi="宋体"/>
          <w:szCs w:val="21"/>
          <w:lang/>
        </w:rPr>
      </w:pPr>
      <w:r>
        <w:rPr>
          <w:rFonts w:hAnsi="宋体"/>
          <w:szCs w:val="21"/>
          <w:lang/>
        </w:rPr>
        <w:t xml:space="preserve">    listen       84;</w:t>
      </w:r>
    </w:p>
    <w:p w14:paraId="6D62E66A">
      <w:pPr>
        <w:spacing w:line="360" w:lineRule="auto"/>
        <w:ind w:firstLine="420" w:firstLineChars="200"/>
        <w:rPr>
          <w:rFonts w:hAnsi="宋体"/>
          <w:szCs w:val="21"/>
          <w:lang/>
        </w:rPr>
      </w:pPr>
      <w:r>
        <w:rPr>
          <w:rFonts w:hAnsi="宋体"/>
          <w:szCs w:val="21"/>
          <w:lang/>
        </w:rPr>
        <w:t xml:space="preserve">    server_name  localhost;</w:t>
      </w:r>
    </w:p>
    <w:p w14:paraId="243D670A">
      <w:pPr>
        <w:spacing w:line="360" w:lineRule="auto"/>
        <w:ind w:firstLine="420" w:firstLineChars="200"/>
        <w:rPr>
          <w:rFonts w:hAnsi="宋体"/>
          <w:szCs w:val="21"/>
          <w:lang/>
        </w:rPr>
      </w:pPr>
      <w:r>
        <w:rPr>
          <w:rFonts w:hAnsi="宋体"/>
          <w:szCs w:val="21"/>
          <w:lang/>
        </w:rPr>
        <w:tab/>
      </w:r>
      <w:r>
        <w:rPr>
          <w:rFonts w:hAnsi="宋体"/>
          <w:szCs w:val="21"/>
          <w:lang/>
        </w:rPr>
        <w:t>add_header 'Access-Control-Allow-Origin' $http_origin;</w:t>
      </w:r>
    </w:p>
    <w:p w14:paraId="3171B34A">
      <w:pPr>
        <w:spacing w:line="360" w:lineRule="auto"/>
        <w:ind w:firstLine="420" w:firstLineChars="200"/>
        <w:rPr>
          <w:rFonts w:hAnsi="宋体"/>
          <w:szCs w:val="21"/>
          <w:lang/>
        </w:rPr>
      </w:pPr>
      <w:r>
        <w:rPr>
          <w:rFonts w:hAnsi="宋体"/>
          <w:szCs w:val="21"/>
          <w:lang/>
        </w:rPr>
        <w:tab/>
      </w:r>
      <w:r>
        <w:rPr>
          <w:rFonts w:hAnsi="宋体"/>
          <w:szCs w:val="21"/>
          <w:lang/>
        </w:rPr>
        <w:t>add_header 'Access-Control-Allow-Credentials' 'true';</w:t>
      </w:r>
    </w:p>
    <w:p w14:paraId="4657E74B">
      <w:pPr>
        <w:spacing w:line="360" w:lineRule="auto"/>
        <w:ind w:firstLine="420" w:firstLineChars="200"/>
        <w:rPr>
          <w:rFonts w:hAnsi="宋体"/>
          <w:szCs w:val="21"/>
          <w:lang/>
        </w:rPr>
      </w:pPr>
      <w:r>
        <w:rPr>
          <w:rFonts w:hAnsi="宋体"/>
          <w:szCs w:val="21"/>
          <w:lang/>
        </w:rPr>
        <w:t xml:space="preserve">    location ~ ^\/(sde|sde_pack|dcs)$ {</w:t>
      </w:r>
    </w:p>
    <w:p w14:paraId="3A1D72D0">
      <w:pPr>
        <w:spacing w:line="360" w:lineRule="auto"/>
        <w:ind w:firstLine="420" w:firstLineChars="200"/>
        <w:rPr>
          <w:rFonts w:hAnsi="宋体"/>
          <w:szCs w:val="21"/>
          <w:lang/>
        </w:rPr>
      </w:pPr>
      <w:r>
        <w:rPr>
          <w:rFonts w:hAnsi="宋体"/>
          <w:szCs w:val="21"/>
          <w:lang/>
        </w:rPr>
        <w:tab/>
      </w:r>
      <w:r>
        <w:rPr>
          <w:rFonts w:hAnsi="宋体"/>
          <w:szCs w:val="21"/>
          <w:lang/>
        </w:rPr>
        <w:t>proxy_pass http://127.0.0.1:80;</w:t>
      </w:r>
    </w:p>
    <w:p w14:paraId="484B9BFD">
      <w:pPr>
        <w:spacing w:line="360" w:lineRule="auto"/>
        <w:ind w:firstLine="420" w:firstLineChars="200"/>
        <w:rPr>
          <w:rFonts w:hAnsi="宋体"/>
          <w:szCs w:val="21"/>
          <w:lang/>
        </w:rPr>
      </w:pPr>
      <w:r>
        <w:rPr>
          <w:rFonts w:hAnsi="宋体"/>
          <w:szCs w:val="21"/>
          <w:lang/>
        </w:rPr>
        <w:t xml:space="preserve">       }</w:t>
      </w:r>
      <w:r>
        <w:rPr>
          <w:rFonts w:hAnsi="宋体"/>
          <w:szCs w:val="21"/>
          <w:lang/>
        </w:rPr>
        <w:tab/>
      </w:r>
    </w:p>
    <w:p w14:paraId="2EA38079">
      <w:pPr>
        <w:spacing w:line="360" w:lineRule="auto"/>
        <w:ind w:firstLine="420" w:firstLineChars="200"/>
        <w:rPr>
          <w:rFonts w:hAnsi="宋体"/>
          <w:szCs w:val="21"/>
          <w:lang/>
        </w:rPr>
      </w:pPr>
      <w:r>
        <w:rPr>
          <w:rFonts w:hAnsi="宋体"/>
          <w:szCs w:val="21"/>
          <w:lang/>
        </w:rPr>
        <w:t xml:space="preserve">  location / {</w:t>
      </w:r>
    </w:p>
    <w:p w14:paraId="48C31296">
      <w:pPr>
        <w:spacing w:line="360" w:lineRule="auto"/>
        <w:ind w:firstLine="420" w:firstLineChars="200"/>
        <w:rPr>
          <w:rFonts w:hAnsi="宋体"/>
          <w:szCs w:val="21"/>
          <w:lang/>
        </w:rPr>
      </w:pPr>
      <w:r>
        <w:rPr>
          <w:rFonts w:hAnsi="宋体"/>
          <w:szCs w:val="21"/>
          <w:lang/>
        </w:rPr>
        <w:t xml:space="preserve">        proxy_pass http://127.0.0.1:8082;</w:t>
      </w:r>
    </w:p>
    <w:p w14:paraId="58D8FE46">
      <w:pPr>
        <w:spacing w:line="360" w:lineRule="auto"/>
        <w:ind w:firstLine="420" w:firstLineChars="200"/>
        <w:rPr>
          <w:rFonts w:hAnsi="宋体"/>
          <w:szCs w:val="21"/>
          <w:lang/>
        </w:rPr>
      </w:pPr>
      <w:r>
        <w:rPr>
          <w:rFonts w:hAnsi="宋体"/>
          <w:szCs w:val="21"/>
          <w:lang/>
        </w:rPr>
        <w:t xml:space="preserve">        root   /usr/share/nginx/html;</w:t>
      </w:r>
    </w:p>
    <w:p w14:paraId="70A9E73C">
      <w:pPr>
        <w:spacing w:line="360" w:lineRule="auto"/>
        <w:ind w:firstLine="420" w:firstLineChars="200"/>
        <w:rPr>
          <w:rFonts w:hAnsi="宋体"/>
          <w:szCs w:val="21"/>
          <w:lang/>
        </w:rPr>
      </w:pPr>
      <w:r>
        <w:rPr>
          <w:rFonts w:hAnsi="宋体"/>
          <w:szCs w:val="21"/>
          <w:lang/>
        </w:rPr>
        <w:t xml:space="preserve">        index  index.html index.htm;</w:t>
      </w:r>
    </w:p>
    <w:p w14:paraId="7B554118">
      <w:pPr>
        <w:spacing w:line="360" w:lineRule="auto"/>
        <w:ind w:firstLine="420" w:firstLineChars="200"/>
        <w:rPr>
          <w:rFonts w:hAnsi="宋体"/>
          <w:szCs w:val="21"/>
          <w:lang/>
        </w:rPr>
      </w:pPr>
      <w:r>
        <w:rPr>
          <w:rFonts w:hAnsi="宋体"/>
          <w:szCs w:val="21"/>
          <w:lang/>
        </w:rPr>
        <w:t xml:space="preserve">    }</w:t>
      </w:r>
    </w:p>
    <w:p w14:paraId="6BD8678D">
      <w:pPr>
        <w:spacing w:line="360" w:lineRule="auto"/>
        <w:ind w:firstLine="420" w:firstLineChars="200"/>
        <w:rPr>
          <w:rFonts w:hAnsi="宋体"/>
          <w:szCs w:val="21"/>
          <w:lang/>
        </w:rPr>
      </w:pPr>
      <w:r>
        <w:rPr>
          <w:rFonts w:hAnsi="宋体"/>
          <w:szCs w:val="21"/>
          <w:lang/>
        </w:rPr>
        <w:t>}</w:t>
      </w:r>
    </w:p>
    <w:p w14:paraId="7680983F">
      <w:pPr>
        <w:spacing w:line="360" w:lineRule="auto"/>
        <w:ind w:firstLine="420" w:firstLineChars="200"/>
        <w:rPr>
          <w:rFonts w:hAnsi="宋体"/>
          <w:szCs w:val="21"/>
          <w:lang/>
        </w:rPr>
      </w:pPr>
    </w:p>
    <w:p w14:paraId="522BF9BB">
      <w:pPr>
        <w:spacing w:line="360" w:lineRule="auto"/>
        <w:ind w:firstLine="420" w:firstLineChars="200"/>
        <w:rPr>
          <w:rFonts w:hAnsi="宋体"/>
          <w:szCs w:val="21"/>
          <w:lang/>
        </w:rPr>
      </w:pPr>
      <w:r>
        <w:rPr>
          <w:rFonts w:hAnsi="宋体"/>
          <w:szCs w:val="21"/>
          <w:lang/>
        </w:rPr>
        <w:t>server {</w:t>
      </w:r>
    </w:p>
    <w:p w14:paraId="5F32D123">
      <w:pPr>
        <w:spacing w:line="360" w:lineRule="auto"/>
        <w:ind w:firstLine="420" w:firstLineChars="200"/>
        <w:rPr>
          <w:rFonts w:hAnsi="宋体"/>
          <w:szCs w:val="21"/>
          <w:lang/>
        </w:rPr>
      </w:pPr>
      <w:r>
        <w:rPr>
          <w:rFonts w:hAnsi="宋体"/>
          <w:szCs w:val="21"/>
          <w:lang/>
        </w:rPr>
        <w:t xml:space="preserve">    listen       85;</w:t>
      </w:r>
    </w:p>
    <w:p w14:paraId="1CF2AC83">
      <w:pPr>
        <w:spacing w:line="360" w:lineRule="auto"/>
        <w:ind w:firstLine="420" w:firstLineChars="200"/>
        <w:rPr>
          <w:rFonts w:hAnsi="宋体"/>
          <w:szCs w:val="21"/>
          <w:lang/>
        </w:rPr>
      </w:pPr>
      <w:r>
        <w:rPr>
          <w:rFonts w:hAnsi="宋体"/>
          <w:szCs w:val="21"/>
          <w:lang/>
        </w:rPr>
        <w:t xml:space="preserve">    server_name  localhost;</w:t>
      </w:r>
    </w:p>
    <w:p w14:paraId="252D5623">
      <w:pPr>
        <w:spacing w:line="360" w:lineRule="auto"/>
        <w:ind w:firstLine="420" w:firstLineChars="200"/>
        <w:rPr>
          <w:rFonts w:hAnsi="宋体"/>
          <w:szCs w:val="21"/>
          <w:lang/>
        </w:rPr>
      </w:pPr>
      <w:r>
        <w:rPr>
          <w:rFonts w:hAnsi="宋体"/>
          <w:szCs w:val="21"/>
          <w:lang/>
        </w:rPr>
        <w:tab/>
      </w:r>
      <w:r>
        <w:rPr>
          <w:rFonts w:hAnsi="宋体"/>
          <w:szCs w:val="21"/>
          <w:lang/>
        </w:rPr>
        <w:t>add_header 'Access-Control-Allow-Origin' $http_origin;</w:t>
      </w:r>
    </w:p>
    <w:p w14:paraId="08C99452">
      <w:pPr>
        <w:spacing w:line="360" w:lineRule="auto"/>
        <w:ind w:firstLine="420" w:firstLineChars="200"/>
        <w:rPr>
          <w:rFonts w:hAnsi="宋体"/>
          <w:szCs w:val="21"/>
          <w:lang/>
        </w:rPr>
      </w:pPr>
      <w:r>
        <w:rPr>
          <w:rFonts w:hAnsi="宋体"/>
          <w:szCs w:val="21"/>
          <w:lang/>
        </w:rPr>
        <w:tab/>
      </w:r>
      <w:r>
        <w:rPr>
          <w:rFonts w:hAnsi="宋体"/>
          <w:szCs w:val="21"/>
          <w:lang/>
        </w:rPr>
        <w:t>add_header 'Access-Control-Allow-Credentials' 'true';</w:t>
      </w:r>
    </w:p>
    <w:p w14:paraId="2E4B15F2">
      <w:pPr>
        <w:spacing w:line="360" w:lineRule="auto"/>
        <w:ind w:firstLine="420" w:firstLineChars="200"/>
        <w:rPr>
          <w:rFonts w:hAnsi="宋体"/>
          <w:szCs w:val="21"/>
          <w:lang/>
        </w:rPr>
      </w:pPr>
      <w:r>
        <w:rPr>
          <w:rFonts w:hAnsi="宋体"/>
          <w:szCs w:val="21"/>
          <w:lang/>
        </w:rPr>
        <w:t xml:space="preserve">    location ~ ^\/(sde|sde_pack|dcs)$ {</w:t>
      </w:r>
    </w:p>
    <w:p w14:paraId="4821D8F5">
      <w:pPr>
        <w:spacing w:line="360" w:lineRule="auto"/>
        <w:ind w:firstLine="420" w:firstLineChars="200"/>
        <w:rPr>
          <w:rFonts w:hAnsi="宋体"/>
          <w:szCs w:val="21"/>
          <w:lang/>
        </w:rPr>
      </w:pPr>
      <w:r>
        <w:rPr>
          <w:rFonts w:hAnsi="宋体"/>
          <w:szCs w:val="21"/>
          <w:lang/>
        </w:rPr>
        <w:tab/>
      </w:r>
      <w:r>
        <w:rPr>
          <w:rFonts w:hAnsi="宋体"/>
          <w:szCs w:val="21"/>
          <w:lang/>
        </w:rPr>
        <w:t>proxy_pass http://127.0.0.1:8082;</w:t>
      </w:r>
    </w:p>
    <w:p w14:paraId="4FA78A34">
      <w:pPr>
        <w:spacing w:line="360" w:lineRule="auto"/>
        <w:ind w:firstLine="420" w:firstLineChars="200"/>
        <w:rPr>
          <w:rFonts w:hAnsi="宋体"/>
          <w:szCs w:val="21"/>
          <w:lang/>
        </w:rPr>
      </w:pPr>
      <w:r>
        <w:rPr>
          <w:rFonts w:hAnsi="宋体"/>
          <w:szCs w:val="21"/>
          <w:lang/>
        </w:rPr>
        <w:t xml:space="preserve">       }</w:t>
      </w:r>
    </w:p>
    <w:p w14:paraId="3E044BB5">
      <w:pPr>
        <w:spacing w:line="360" w:lineRule="auto"/>
        <w:ind w:firstLine="420" w:firstLineChars="200"/>
        <w:rPr>
          <w:rFonts w:hAnsi="宋体"/>
          <w:szCs w:val="21"/>
          <w:lang/>
        </w:rPr>
      </w:pPr>
      <w:r>
        <w:rPr>
          <w:rFonts w:hAnsi="宋体"/>
          <w:szCs w:val="21"/>
          <w:lang/>
        </w:rPr>
        <w:t xml:space="preserve">  location / {</w:t>
      </w:r>
    </w:p>
    <w:p w14:paraId="1B99F7B1">
      <w:pPr>
        <w:spacing w:line="360" w:lineRule="auto"/>
        <w:ind w:firstLine="420" w:firstLineChars="200"/>
        <w:rPr>
          <w:rFonts w:hAnsi="宋体"/>
          <w:szCs w:val="21"/>
          <w:lang/>
        </w:rPr>
      </w:pPr>
      <w:r>
        <w:rPr>
          <w:rFonts w:hAnsi="宋体"/>
          <w:szCs w:val="21"/>
          <w:lang/>
        </w:rPr>
        <w:t xml:space="preserve">        proxy_pass http://127.0.0.1:8082;</w:t>
      </w:r>
    </w:p>
    <w:p w14:paraId="7EC40C1D">
      <w:pPr>
        <w:spacing w:line="360" w:lineRule="auto"/>
        <w:ind w:firstLine="420" w:firstLineChars="200"/>
        <w:rPr>
          <w:rFonts w:hAnsi="宋体"/>
          <w:szCs w:val="21"/>
          <w:lang/>
        </w:rPr>
      </w:pPr>
      <w:r>
        <w:rPr>
          <w:rFonts w:hAnsi="宋体"/>
          <w:szCs w:val="21"/>
          <w:lang/>
        </w:rPr>
        <w:t xml:space="preserve">        root   /usr/share/nginx/html;</w:t>
      </w:r>
    </w:p>
    <w:p w14:paraId="629DE59A">
      <w:pPr>
        <w:spacing w:line="360" w:lineRule="auto"/>
        <w:ind w:firstLine="420" w:firstLineChars="200"/>
        <w:rPr>
          <w:rFonts w:hAnsi="宋体"/>
          <w:szCs w:val="21"/>
          <w:lang/>
        </w:rPr>
      </w:pPr>
      <w:r>
        <w:rPr>
          <w:rFonts w:hAnsi="宋体"/>
          <w:szCs w:val="21"/>
          <w:lang/>
        </w:rPr>
        <w:t xml:space="preserve">        index  index.html index.htm;</w:t>
      </w:r>
    </w:p>
    <w:p w14:paraId="2444F912">
      <w:pPr>
        <w:spacing w:line="360" w:lineRule="auto"/>
        <w:ind w:firstLine="420" w:firstLineChars="200"/>
        <w:rPr>
          <w:rFonts w:hAnsi="宋体"/>
          <w:szCs w:val="21"/>
          <w:lang/>
        </w:rPr>
      </w:pPr>
      <w:r>
        <w:rPr>
          <w:rFonts w:hAnsi="宋体"/>
          <w:szCs w:val="21"/>
          <w:lang/>
        </w:rPr>
        <w:t xml:space="preserve">    }</w:t>
      </w:r>
    </w:p>
    <w:p w14:paraId="55328A5B">
      <w:pPr>
        <w:spacing w:line="360" w:lineRule="auto"/>
        <w:ind w:firstLine="420" w:firstLineChars="200"/>
        <w:rPr>
          <w:rFonts w:hAnsi="宋体"/>
          <w:szCs w:val="21"/>
          <w:lang/>
        </w:rPr>
      </w:pPr>
      <w:r>
        <w:rPr>
          <w:rFonts w:hAnsi="宋体"/>
          <w:szCs w:val="21"/>
          <w:lang/>
        </w:rPr>
        <w:t>}</w:t>
      </w:r>
    </w:p>
    <w:p w14:paraId="0A9C6E4D">
      <w:pPr>
        <w:spacing w:line="360" w:lineRule="auto"/>
        <w:ind w:firstLine="420" w:firstLineChars="200"/>
        <w:rPr>
          <w:rFonts w:hAnsi="宋体"/>
          <w:szCs w:val="21"/>
          <w:lang/>
        </w:rPr>
      </w:pPr>
    </w:p>
    <w:p w14:paraId="3C80B24F">
      <w:pPr>
        <w:spacing w:line="360" w:lineRule="auto"/>
        <w:ind w:firstLine="420" w:firstLineChars="200"/>
        <w:rPr>
          <w:rFonts w:hAnsi="宋体"/>
          <w:szCs w:val="21"/>
          <w:lang/>
        </w:rPr>
      </w:pPr>
      <w:r>
        <w:rPr>
          <w:rFonts w:hAnsi="宋体"/>
          <w:szCs w:val="21"/>
          <w:lang/>
        </w:rPr>
        <w:t>server {</w:t>
      </w:r>
    </w:p>
    <w:p w14:paraId="125BAF09">
      <w:pPr>
        <w:spacing w:line="360" w:lineRule="auto"/>
        <w:ind w:firstLine="420" w:firstLineChars="200"/>
        <w:rPr>
          <w:rFonts w:hAnsi="宋体"/>
          <w:szCs w:val="21"/>
          <w:lang/>
        </w:rPr>
      </w:pPr>
      <w:r>
        <w:rPr>
          <w:rFonts w:hAnsi="宋体"/>
          <w:szCs w:val="21"/>
          <w:lang/>
        </w:rPr>
        <w:t xml:space="preserve">    listen       86;</w:t>
      </w:r>
    </w:p>
    <w:p w14:paraId="51B29567">
      <w:pPr>
        <w:spacing w:line="360" w:lineRule="auto"/>
        <w:ind w:firstLine="420" w:firstLineChars="200"/>
        <w:rPr>
          <w:rFonts w:hAnsi="宋体"/>
          <w:szCs w:val="21"/>
          <w:lang/>
        </w:rPr>
      </w:pPr>
      <w:r>
        <w:rPr>
          <w:rFonts w:hAnsi="宋体"/>
          <w:szCs w:val="21"/>
          <w:lang/>
        </w:rPr>
        <w:t xml:space="preserve">    server_name  localhost;</w:t>
      </w:r>
    </w:p>
    <w:p w14:paraId="1A513FB2">
      <w:pPr>
        <w:spacing w:line="360" w:lineRule="auto"/>
        <w:ind w:firstLine="420" w:firstLineChars="200"/>
        <w:rPr>
          <w:rFonts w:hAnsi="宋体"/>
          <w:szCs w:val="21"/>
          <w:lang/>
        </w:rPr>
      </w:pPr>
      <w:r>
        <w:rPr>
          <w:rFonts w:hAnsi="宋体"/>
          <w:szCs w:val="21"/>
          <w:lang/>
        </w:rPr>
        <w:tab/>
      </w:r>
      <w:r>
        <w:rPr>
          <w:rFonts w:hAnsi="宋体"/>
          <w:szCs w:val="21"/>
          <w:lang/>
        </w:rPr>
        <w:t>add_header 'Access-Control-Allow-Origin' $http_origin;</w:t>
      </w:r>
    </w:p>
    <w:p w14:paraId="12534631">
      <w:pPr>
        <w:spacing w:line="360" w:lineRule="auto"/>
        <w:ind w:firstLine="420" w:firstLineChars="200"/>
        <w:rPr>
          <w:rFonts w:hAnsi="宋体"/>
          <w:szCs w:val="21"/>
          <w:lang/>
        </w:rPr>
      </w:pPr>
      <w:r>
        <w:rPr>
          <w:rFonts w:hAnsi="宋体"/>
          <w:szCs w:val="21"/>
          <w:lang/>
        </w:rPr>
        <w:tab/>
      </w:r>
      <w:r>
        <w:rPr>
          <w:rFonts w:hAnsi="宋体"/>
          <w:szCs w:val="21"/>
          <w:lang/>
        </w:rPr>
        <w:t>add_header 'Access-Control-Allow-Credentials' 'true';</w:t>
      </w:r>
    </w:p>
    <w:p w14:paraId="24FB53FA">
      <w:pPr>
        <w:spacing w:line="360" w:lineRule="auto"/>
        <w:ind w:firstLine="420" w:firstLineChars="200"/>
        <w:rPr>
          <w:rFonts w:hAnsi="宋体"/>
          <w:szCs w:val="21"/>
          <w:lang/>
        </w:rPr>
      </w:pPr>
      <w:r>
        <w:rPr>
          <w:rFonts w:hAnsi="宋体"/>
          <w:szCs w:val="21"/>
          <w:lang/>
        </w:rPr>
        <w:t xml:space="preserve">    location ~ ^\/(sde|sde_pack|dcs)$ {</w:t>
      </w:r>
    </w:p>
    <w:p w14:paraId="2A62329D">
      <w:pPr>
        <w:spacing w:line="360" w:lineRule="auto"/>
        <w:ind w:firstLine="420" w:firstLineChars="200"/>
        <w:rPr>
          <w:rFonts w:hAnsi="宋体"/>
          <w:szCs w:val="21"/>
          <w:lang/>
        </w:rPr>
      </w:pPr>
      <w:r>
        <w:rPr>
          <w:rFonts w:hAnsi="宋体"/>
          <w:szCs w:val="21"/>
          <w:lang/>
        </w:rPr>
        <w:tab/>
      </w:r>
      <w:r>
        <w:rPr>
          <w:rFonts w:hAnsi="宋体"/>
          <w:szCs w:val="21"/>
          <w:lang/>
        </w:rPr>
        <w:t>proxy_pass http://127.0.0.1:80;</w:t>
      </w:r>
    </w:p>
    <w:p w14:paraId="6C4240D4">
      <w:pPr>
        <w:spacing w:line="360" w:lineRule="auto"/>
        <w:ind w:firstLine="420" w:firstLineChars="200"/>
        <w:rPr>
          <w:rFonts w:hAnsi="宋体"/>
          <w:szCs w:val="21"/>
          <w:lang/>
        </w:rPr>
      </w:pPr>
      <w:r>
        <w:rPr>
          <w:rFonts w:hAnsi="宋体"/>
          <w:szCs w:val="21"/>
          <w:lang/>
        </w:rPr>
        <w:t xml:space="preserve">       }</w:t>
      </w:r>
      <w:r>
        <w:rPr>
          <w:rFonts w:hAnsi="宋体"/>
          <w:szCs w:val="21"/>
          <w:lang/>
        </w:rPr>
        <w:tab/>
      </w:r>
    </w:p>
    <w:p w14:paraId="350EB5DF">
      <w:pPr>
        <w:spacing w:line="360" w:lineRule="auto"/>
        <w:ind w:firstLine="420" w:firstLineChars="200"/>
        <w:rPr>
          <w:rFonts w:hAnsi="宋体"/>
          <w:szCs w:val="21"/>
          <w:lang/>
        </w:rPr>
      </w:pPr>
      <w:r>
        <w:rPr>
          <w:rFonts w:hAnsi="宋体"/>
          <w:szCs w:val="21"/>
          <w:lang/>
        </w:rPr>
        <w:t xml:space="preserve">  location / {</w:t>
      </w:r>
    </w:p>
    <w:p w14:paraId="22C1BBAC">
      <w:pPr>
        <w:spacing w:line="360" w:lineRule="auto"/>
        <w:ind w:firstLine="420" w:firstLineChars="200"/>
        <w:rPr>
          <w:rFonts w:hAnsi="宋体"/>
          <w:szCs w:val="21"/>
          <w:lang/>
        </w:rPr>
      </w:pPr>
      <w:r>
        <w:rPr>
          <w:rFonts w:hAnsi="宋体"/>
          <w:szCs w:val="21"/>
          <w:lang/>
        </w:rPr>
        <w:t xml:space="preserve">        proxy_pass http://127.0.0.1:8082;</w:t>
      </w:r>
    </w:p>
    <w:p w14:paraId="6843DB58">
      <w:pPr>
        <w:spacing w:line="360" w:lineRule="auto"/>
        <w:ind w:firstLine="420" w:firstLineChars="200"/>
        <w:rPr>
          <w:rFonts w:hAnsi="宋体"/>
          <w:szCs w:val="21"/>
          <w:lang/>
        </w:rPr>
      </w:pPr>
      <w:r>
        <w:rPr>
          <w:rFonts w:hAnsi="宋体"/>
          <w:szCs w:val="21"/>
          <w:lang/>
        </w:rPr>
        <w:t xml:space="preserve">        root   /usr/share/nginx/html;</w:t>
      </w:r>
    </w:p>
    <w:p w14:paraId="44723723">
      <w:pPr>
        <w:spacing w:line="360" w:lineRule="auto"/>
        <w:ind w:firstLine="420" w:firstLineChars="200"/>
        <w:rPr>
          <w:rFonts w:hAnsi="宋体"/>
          <w:szCs w:val="21"/>
          <w:lang/>
        </w:rPr>
      </w:pPr>
      <w:r>
        <w:rPr>
          <w:rFonts w:hAnsi="宋体"/>
          <w:szCs w:val="21"/>
          <w:lang/>
        </w:rPr>
        <w:t xml:space="preserve">        index  index.html index.htm;</w:t>
      </w:r>
    </w:p>
    <w:p w14:paraId="10C5084B">
      <w:pPr>
        <w:spacing w:line="360" w:lineRule="auto"/>
        <w:ind w:firstLine="420" w:firstLineChars="200"/>
        <w:rPr>
          <w:rFonts w:hAnsi="宋体"/>
          <w:szCs w:val="21"/>
          <w:lang/>
        </w:rPr>
      </w:pPr>
      <w:r>
        <w:rPr>
          <w:rFonts w:hAnsi="宋体"/>
          <w:szCs w:val="21"/>
          <w:lang/>
        </w:rPr>
        <w:t xml:space="preserve">    }</w:t>
      </w:r>
    </w:p>
    <w:p w14:paraId="2DD7EDB1">
      <w:pPr>
        <w:spacing w:line="360" w:lineRule="auto"/>
        <w:ind w:firstLine="420" w:firstLineChars="200"/>
        <w:rPr>
          <w:rFonts w:hAnsi="宋体"/>
          <w:szCs w:val="21"/>
          <w:lang/>
        </w:rPr>
      </w:pPr>
      <w:r>
        <w:rPr>
          <w:rFonts w:hAnsi="宋体"/>
          <w:szCs w:val="21"/>
          <w:lang/>
        </w:rPr>
        <w:t>}</w:t>
      </w:r>
    </w:p>
    <w:p w14:paraId="2D3F1782">
      <w:pPr>
        <w:spacing w:line="360" w:lineRule="auto"/>
        <w:ind w:firstLine="420" w:firstLineChars="200"/>
        <w:rPr>
          <w:rFonts w:hAnsi="宋体"/>
          <w:szCs w:val="21"/>
          <w:lang/>
        </w:rPr>
      </w:pPr>
    </w:p>
    <w:p w14:paraId="4EE7136D">
      <w:pPr>
        <w:spacing w:line="360" w:lineRule="auto"/>
        <w:ind w:firstLine="420" w:firstLineChars="200"/>
        <w:rPr>
          <w:rFonts w:hAnsi="宋体"/>
          <w:szCs w:val="21"/>
          <w:lang/>
        </w:rPr>
      </w:pPr>
      <w:r>
        <w:rPr>
          <w:rFonts w:hAnsi="宋体"/>
          <w:szCs w:val="21"/>
          <w:lang/>
        </w:rPr>
        <w:t>server {</w:t>
      </w:r>
    </w:p>
    <w:p w14:paraId="7462BBBB">
      <w:pPr>
        <w:spacing w:line="360" w:lineRule="auto"/>
        <w:ind w:firstLine="420" w:firstLineChars="200"/>
        <w:rPr>
          <w:rFonts w:hAnsi="宋体"/>
          <w:szCs w:val="21"/>
          <w:lang/>
        </w:rPr>
      </w:pPr>
      <w:r>
        <w:rPr>
          <w:rFonts w:hAnsi="宋体"/>
          <w:szCs w:val="21"/>
          <w:lang/>
        </w:rPr>
        <w:t xml:space="preserve">    listen       88;</w:t>
      </w:r>
    </w:p>
    <w:p w14:paraId="63B75262">
      <w:pPr>
        <w:spacing w:line="360" w:lineRule="auto"/>
        <w:ind w:firstLine="420" w:firstLineChars="200"/>
        <w:rPr>
          <w:rFonts w:hAnsi="宋体"/>
          <w:szCs w:val="21"/>
          <w:lang/>
        </w:rPr>
      </w:pPr>
      <w:r>
        <w:rPr>
          <w:rFonts w:hAnsi="宋体"/>
          <w:szCs w:val="21"/>
          <w:lang/>
        </w:rPr>
        <w:t xml:space="preserve">    server_name  localhost;</w:t>
      </w:r>
    </w:p>
    <w:p w14:paraId="67208A6D">
      <w:pPr>
        <w:spacing w:line="360" w:lineRule="auto"/>
        <w:ind w:firstLine="420" w:firstLineChars="200"/>
        <w:rPr>
          <w:rFonts w:hAnsi="宋体"/>
          <w:szCs w:val="21"/>
          <w:lang/>
        </w:rPr>
      </w:pPr>
      <w:r>
        <w:rPr>
          <w:rFonts w:hAnsi="宋体"/>
          <w:szCs w:val="21"/>
          <w:lang/>
        </w:rPr>
        <w:tab/>
      </w:r>
      <w:r>
        <w:rPr>
          <w:rFonts w:hAnsi="宋体"/>
          <w:szCs w:val="21"/>
          <w:lang/>
        </w:rPr>
        <w:t>add_header 'Access-Control-Allow-Origin' $http_origin;</w:t>
      </w:r>
    </w:p>
    <w:p w14:paraId="53540A5C">
      <w:pPr>
        <w:spacing w:line="360" w:lineRule="auto"/>
        <w:ind w:firstLine="420" w:firstLineChars="200"/>
        <w:rPr>
          <w:rFonts w:hAnsi="宋体"/>
          <w:szCs w:val="21"/>
          <w:lang/>
        </w:rPr>
      </w:pPr>
      <w:r>
        <w:rPr>
          <w:rFonts w:hAnsi="宋体"/>
          <w:szCs w:val="21"/>
          <w:lang/>
        </w:rPr>
        <w:tab/>
      </w:r>
      <w:r>
        <w:rPr>
          <w:rFonts w:hAnsi="宋体"/>
          <w:szCs w:val="21"/>
          <w:lang/>
        </w:rPr>
        <w:t>add_header 'Access-Control-Allow-Credentials' 'true';</w:t>
      </w:r>
    </w:p>
    <w:p w14:paraId="4F494636">
      <w:pPr>
        <w:spacing w:line="360" w:lineRule="auto"/>
        <w:ind w:firstLine="420" w:firstLineChars="200"/>
        <w:rPr>
          <w:rFonts w:hAnsi="宋体"/>
          <w:szCs w:val="21"/>
          <w:lang/>
        </w:rPr>
      </w:pPr>
      <w:r>
        <w:rPr>
          <w:rFonts w:hAnsi="宋体"/>
          <w:szCs w:val="21"/>
          <w:lang/>
        </w:rPr>
        <w:t xml:space="preserve">    location ~ ^\/(sde|sde_pack|dcs)$ {</w:t>
      </w:r>
    </w:p>
    <w:p w14:paraId="7C82F6A0">
      <w:pPr>
        <w:spacing w:line="360" w:lineRule="auto"/>
        <w:ind w:firstLine="420" w:firstLineChars="200"/>
        <w:rPr>
          <w:rFonts w:hAnsi="宋体"/>
          <w:szCs w:val="21"/>
          <w:lang/>
        </w:rPr>
      </w:pPr>
      <w:r>
        <w:rPr>
          <w:rFonts w:hAnsi="宋体"/>
          <w:szCs w:val="21"/>
          <w:lang/>
        </w:rPr>
        <w:tab/>
      </w:r>
      <w:r>
        <w:rPr>
          <w:rFonts w:hAnsi="宋体"/>
          <w:szCs w:val="21"/>
          <w:lang/>
        </w:rPr>
        <w:t>proxy_pass http://127.0.0.1:8082;</w:t>
      </w:r>
    </w:p>
    <w:p w14:paraId="4C83C5C7">
      <w:pPr>
        <w:spacing w:line="360" w:lineRule="auto"/>
        <w:ind w:firstLine="420" w:firstLineChars="200"/>
        <w:rPr>
          <w:rFonts w:hAnsi="宋体"/>
          <w:szCs w:val="21"/>
          <w:lang/>
        </w:rPr>
      </w:pPr>
      <w:r>
        <w:rPr>
          <w:rFonts w:hAnsi="宋体"/>
          <w:szCs w:val="21"/>
          <w:lang/>
        </w:rPr>
        <w:t xml:space="preserve">       }</w:t>
      </w:r>
      <w:r>
        <w:rPr>
          <w:rFonts w:hAnsi="宋体"/>
          <w:szCs w:val="21"/>
          <w:lang/>
        </w:rPr>
        <w:tab/>
      </w:r>
    </w:p>
    <w:p w14:paraId="07E01B8A">
      <w:pPr>
        <w:spacing w:line="360" w:lineRule="auto"/>
        <w:ind w:firstLine="420" w:firstLineChars="200"/>
        <w:rPr>
          <w:rFonts w:hAnsi="宋体"/>
          <w:szCs w:val="21"/>
          <w:lang/>
        </w:rPr>
      </w:pPr>
      <w:r>
        <w:rPr>
          <w:rFonts w:hAnsi="宋体"/>
          <w:szCs w:val="21"/>
          <w:lang/>
        </w:rPr>
        <w:t xml:space="preserve">  location / {</w:t>
      </w:r>
    </w:p>
    <w:p w14:paraId="47D57020">
      <w:pPr>
        <w:spacing w:line="360" w:lineRule="auto"/>
        <w:ind w:firstLine="420" w:firstLineChars="200"/>
        <w:rPr>
          <w:rFonts w:hAnsi="宋体"/>
          <w:szCs w:val="21"/>
          <w:lang/>
        </w:rPr>
      </w:pPr>
      <w:r>
        <w:rPr>
          <w:rFonts w:hAnsi="宋体"/>
          <w:szCs w:val="21"/>
          <w:lang/>
        </w:rPr>
        <w:t xml:space="preserve">        proxy_pass http://127.0.0.1:8082;</w:t>
      </w:r>
    </w:p>
    <w:p w14:paraId="26ADF1D5">
      <w:pPr>
        <w:spacing w:line="360" w:lineRule="auto"/>
        <w:ind w:firstLine="420" w:firstLineChars="200"/>
        <w:rPr>
          <w:rFonts w:hAnsi="宋体"/>
          <w:szCs w:val="21"/>
          <w:lang/>
        </w:rPr>
      </w:pPr>
      <w:r>
        <w:rPr>
          <w:rFonts w:hAnsi="宋体"/>
          <w:szCs w:val="21"/>
          <w:lang/>
        </w:rPr>
        <w:t xml:space="preserve">        root   /usr/share/nginx/html;</w:t>
      </w:r>
    </w:p>
    <w:p w14:paraId="3C00A655">
      <w:pPr>
        <w:spacing w:line="360" w:lineRule="auto"/>
        <w:ind w:firstLine="420" w:firstLineChars="200"/>
        <w:rPr>
          <w:rFonts w:hAnsi="宋体"/>
          <w:szCs w:val="21"/>
          <w:lang/>
        </w:rPr>
      </w:pPr>
      <w:r>
        <w:rPr>
          <w:rFonts w:hAnsi="宋体"/>
          <w:szCs w:val="21"/>
          <w:lang/>
        </w:rPr>
        <w:t xml:space="preserve">        index  index.html index.htm;</w:t>
      </w:r>
    </w:p>
    <w:p w14:paraId="72358489">
      <w:pPr>
        <w:spacing w:line="360" w:lineRule="auto"/>
        <w:ind w:firstLine="420" w:firstLineChars="200"/>
        <w:rPr>
          <w:rFonts w:hAnsi="宋体"/>
          <w:szCs w:val="21"/>
          <w:lang/>
        </w:rPr>
      </w:pPr>
      <w:r>
        <w:rPr>
          <w:rFonts w:hAnsi="宋体"/>
          <w:szCs w:val="21"/>
          <w:lang/>
        </w:rPr>
        <w:t xml:space="preserve">    }</w:t>
      </w:r>
    </w:p>
    <w:p w14:paraId="3C520DB6">
      <w:pPr>
        <w:spacing w:line="360" w:lineRule="auto"/>
        <w:ind w:firstLine="420" w:firstLineChars="200"/>
        <w:rPr>
          <w:rFonts w:hAnsi="宋体"/>
          <w:szCs w:val="21"/>
          <w:lang/>
        </w:rPr>
      </w:pPr>
      <w:r>
        <w:rPr>
          <w:rFonts w:hAnsi="宋体"/>
          <w:szCs w:val="21"/>
          <w:lang/>
        </w:rPr>
        <w:t>}</w:t>
      </w:r>
    </w:p>
    <w:p w14:paraId="38CD3146">
      <w:pPr>
        <w:spacing w:line="360" w:lineRule="auto"/>
        <w:ind w:firstLine="420" w:firstLineChars="200"/>
        <w:rPr>
          <w:rFonts w:hAnsi="宋体"/>
          <w:szCs w:val="21"/>
          <w:lang/>
        </w:rPr>
      </w:pPr>
    </w:p>
    <w:p w14:paraId="631C1233">
      <w:pPr>
        <w:spacing w:line="360" w:lineRule="auto"/>
        <w:ind w:firstLine="420" w:firstLineChars="200"/>
        <w:rPr>
          <w:rFonts w:hAnsi="宋体"/>
          <w:szCs w:val="21"/>
          <w:lang/>
        </w:rPr>
      </w:pPr>
      <w:r>
        <w:rPr>
          <w:rFonts w:hAnsi="宋体"/>
          <w:szCs w:val="21"/>
          <w:lang/>
        </w:rPr>
        <w:t>server {</w:t>
      </w:r>
    </w:p>
    <w:p w14:paraId="300491FD">
      <w:pPr>
        <w:spacing w:line="360" w:lineRule="auto"/>
        <w:ind w:firstLine="420" w:firstLineChars="200"/>
        <w:rPr>
          <w:rFonts w:hAnsi="宋体"/>
          <w:szCs w:val="21"/>
          <w:lang/>
        </w:rPr>
      </w:pPr>
      <w:r>
        <w:rPr>
          <w:rFonts w:hAnsi="宋体"/>
          <w:szCs w:val="21"/>
          <w:lang/>
        </w:rPr>
        <w:t xml:space="preserve">    listen       89;</w:t>
      </w:r>
    </w:p>
    <w:p w14:paraId="1E73D449">
      <w:pPr>
        <w:spacing w:line="360" w:lineRule="auto"/>
        <w:ind w:firstLine="420" w:firstLineChars="200"/>
        <w:rPr>
          <w:rFonts w:hAnsi="宋体"/>
          <w:szCs w:val="21"/>
          <w:lang/>
        </w:rPr>
      </w:pPr>
      <w:r>
        <w:rPr>
          <w:rFonts w:hAnsi="宋体"/>
          <w:szCs w:val="21"/>
          <w:lang/>
        </w:rPr>
        <w:t xml:space="preserve">    server_name  localhost;</w:t>
      </w:r>
    </w:p>
    <w:p w14:paraId="2B009A0E">
      <w:pPr>
        <w:spacing w:line="360" w:lineRule="auto"/>
        <w:ind w:firstLine="420" w:firstLineChars="200"/>
        <w:rPr>
          <w:rFonts w:hAnsi="宋体"/>
          <w:szCs w:val="21"/>
          <w:lang/>
        </w:rPr>
      </w:pPr>
      <w:r>
        <w:rPr>
          <w:rFonts w:hAnsi="宋体"/>
          <w:szCs w:val="21"/>
          <w:lang/>
        </w:rPr>
        <w:tab/>
      </w:r>
      <w:r>
        <w:rPr>
          <w:rFonts w:hAnsi="宋体"/>
          <w:szCs w:val="21"/>
          <w:lang/>
        </w:rPr>
        <w:t>add_header 'Access-Control-Allow-Origin' $http_origin;</w:t>
      </w:r>
    </w:p>
    <w:p w14:paraId="6FB911A0">
      <w:pPr>
        <w:spacing w:line="360" w:lineRule="auto"/>
        <w:ind w:firstLine="420" w:firstLineChars="200"/>
        <w:rPr>
          <w:rFonts w:hAnsi="宋体"/>
          <w:szCs w:val="21"/>
          <w:lang/>
        </w:rPr>
      </w:pPr>
      <w:r>
        <w:rPr>
          <w:rFonts w:hAnsi="宋体"/>
          <w:szCs w:val="21"/>
          <w:lang/>
        </w:rPr>
        <w:tab/>
      </w:r>
      <w:r>
        <w:rPr>
          <w:rFonts w:hAnsi="宋体"/>
          <w:szCs w:val="21"/>
          <w:lang/>
        </w:rPr>
        <w:t>add_header 'Access-Control-Allow-Credentials' 'true';</w:t>
      </w:r>
    </w:p>
    <w:p w14:paraId="6345980E">
      <w:pPr>
        <w:spacing w:line="360" w:lineRule="auto"/>
        <w:ind w:firstLine="420" w:firstLineChars="200"/>
        <w:rPr>
          <w:rFonts w:hAnsi="宋体"/>
          <w:szCs w:val="21"/>
          <w:lang/>
        </w:rPr>
      </w:pPr>
      <w:r>
        <w:rPr>
          <w:rFonts w:hAnsi="宋体"/>
          <w:szCs w:val="21"/>
          <w:lang/>
        </w:rPr>
        <w:t xml:space="preserve">    location ~ ^\/(sde|sde_pack|dcs)$ {</w:t>
      </w:r>
    </w:p>
    <w:p w14:paraId="3471691C">
      <w:pPr>
        <w:spacing w:line="360" w:lineRule="auto"/>
        <w:ind w:firstLine="420" w:firstLineChars="200"/>
        <w:rPr>
          <w:rFonts w:hAnsi="宋体"/>
          <w:szCs w:val="21"/>
          <w:lang/>
        </w:rPr>
      </w:pPr>
      <w:r>
        <w:rPr>
          <w:rFonts w:hAnsi="宋体"/>
          <w:szCs w:val="21"/>
          <w:lang/>
        </w:rPr>
        <w:tab/>
      </w:r>
      <w:r>
        <w:rPr>
          <w:rFonts w:hAnsi="宋体"/>
          <w:szCs w:val="21"/>
          <w:lang/>
        </w:rPr>
        <w:t>proxy_pass http://127.0.0.1:80;</w:t>
      </w:r>
    </w:p>
    <w:p w14:paraId="0E3337CD">
      <w:pPr>
        <w:spacing w:line="360" w:lineRule="auto"/>
        <w:ind w:firstLine="420" w:firstLineChars="200"/>
        <w:rPr>
          <w:rFonts w:hAnsi="宋体"/>
          <w:szCs w:val="21"/>
          <w:lang/>
        </w:rPr>
      </w:pPr>
      <w:r>
        <w:rPr>
          <w:rFonts w:hAnsi="宋体"/>
          <w:szCs w:val="21"/>
          <w:lang/>
        </w:rPr>
        <w:t xml:space="preserve">       }</w:t>
      </w:r>
      <w:r>
        <w:rPr>
          <w:rFonts w:hAnsi="宋体"/>
          <w:szCs w:val="21"/>
          <w:lang/>
        </w:rPr>
        <w:tab/>
      </w:r>
    </w:p>
    <w:p w14:paraId="6A56FD30">
      <w:pPr>
        <w:spacing w:line="360" w:lineRule="auto"/>
        <w:ind w:firstLine="420" w:firstLineChars="200"/>
        <w:rPr>
          <w:rFonts w:hAnsi="宋体"/>
          <w:szCs w:val="21"/>
          <w:lang/>
        </w:rPr>
      </w:pPr>
      <w:r>
        <w:rPr>
          <w:rFonts w:hAnsi="宋体"/>
          <w:szCs w:val="21"/>
          <w:lang/>
        </w:rPr>
        <w:t xml:space="preserve">  location / {</w:t>
      </w:r>
    </w:p>
    <w:p w14:paraId="50A507E1">
      <w:pPr>
        <w:spacing w:line="360" w:lineRule="auto"/>
        <w:ind w:firstLine="420" w:firstLineChars="200"/>
        <w:rPr>
          <w:rFonts w:hAnsi="宋体"/>
          <w:szCs w:val="21"/>
          <w:lang/>
        </w:rPr>
      </w:pPr>
      <w:r>
        <w:rPr>
          <w:rFonts w:hAnsi="宋体"/>
          <w:szCs w:val="21"/>
          <w:lang/>
        </w:rPr>
        <w:t xml:space="preserve">        proxy_pass http://127.0.0.1:8082;</w:t>
      </w:r>
    </w:p>
    <w:p w14:paraId="3C783FF2">
      <w:pPr>
        <w:spacing w:line="360" w:lineRule="auto"/>
        <w:ind w:firstLine="420" w:firstLineChars="200"/>
        <w:rPr>
          <w:rFonts w:hAnsi="宋体"/>
          <w:szCs w:val="21"/>
          <w:lang/>
        </w:rPr>
      </w:pPr>
      <w:r>
        <w:rPr>
          <w:rFonts w:hAnsi="宋体"/>
          <w:szCs w:val="21"/>
          <w:lang/>
        </w:rPr>
        <w:t xml:space="preserve">        root   /usr/share/nginx/html;</w:t>
      </w:r>
    </w:p>
    <w:p w14:paraId="1F28D502">
      <w:pPr>
        <w:spacing w:line="360" w:lineRule="auto"/>
        <w:ind w:firstLine="420" w:firstLineChars="200"/>
        <w:rPr>
          <w:rFonts w:hAnsi="宋体"/>
          <w:szCs w:val="21"/>
          <w:lang/>
        </w:rPr>
      </w:pPr>
      <w:r>
        <w:rPr>
          <w:rFonts w:hAnsi="宋体"/>
          <w:szCs w:val="21"/>
          <w:lang/>
        </w:rPr>
        <w:t xml:space="preserve">        index  index.html index.htm;</w:t>
      </w:r>
    </w:p>
    <w:p w14:paraId="66A1390E">
      <w:pPr>
        <w:spacing w:line="360" w:lineRule="auto"/>
        <w:ind w:firstLine="420" w:firstLineChars="200"/>
        <w:rPr>
          <w:rFonts w:hAnsi="宋体"/>
          <w:szCs w:val="21"/>
          <w:lang/>
        </w:rPr>
      </w:pPr>
      <w:r>
        <w:rPr>
          <w:rFonts w:hAnsi="宋体"/>
          <w:szCs w:val="21"/>
          <w:lang/>
        </w:rPr>
        <w:t xml:space="preserve">    }</w:t>
      </w:r>
    </w:p>
    <w:p w14:paraId="17888938">
      <w:pPr>
        <w:spacing w:line="360" w:lineRule="auto"/>
        <w:ind w:firstLine="420" w:firstLineChars="200"/>
        <w:rPr>
          <w:rFonts w:hAnsi="宋体"/>
          <w:sz w:val="24"/>
          <w:lang/>
        </w:rPr>
      </w:pPr>
      <w:r>
        <w:rPr>
          <w:rFonts w:hAnsi="宋体"/>
          <w:szCs w:val="21"/>
          <w:lang/>
        </w:rPr>
        <w:t>}</w:t>
      </w:r>
    </w:p>
    <w:p w14:paraId="5B749412">
      <w:pPr>
        <w:spacing w:line="360" w:lineRule="auto"/>
        <w:ind w:firstLine="480" w:firstLineChars="200"/>
        <w:rPr>
          <w:rFonts w:hAnsi="宋体"/>
          <w:sz w:val="24"/>
          <w:lang/>
        </w:rPr>
      </w:pPr>
      <w:r>
        <w:rPr>
          <w:rFonts w:hAnsi="宋体"/>
          <w:sz w:val="24"/>
          <w:lang/>
        </w:rPr>
        <w:t>注意不能使用</w:t>
      </w:r>
      <w:r>
        <w:rPr>
          <w:rFonts w:hint="eastAsia" w:hAnsi="宋体"/>
          <w:sz w:val="24"/>
          <w:lang/>
        </w:rPr>
        <w:t>8</w:t>
      </w:r>
      <w:r>
        <w:rPr>
          <w:rFonts w:hAnsi="宋体"/>
          <w:sz w:val="24"/>
          <w:lang/>
        </w:rPr>
        <w:t>7端口（浏览器限制），也可以利用上述机制配置简单的服务器集群解决数据下载慢或并发访问量大的问题</w:t>
      </w:r>
      <w:r>
        <w:rPr>
          <w:rFonts w:hint="eastAsia" w:hAnsi="宋体"/>
          <w:sz w:val="24"/>
          <w:lang/>
        </w:rPr>
        <w:t>，具体可以有多种方式进行组合：</w:t>
      </w:r>
    </w:p>
    <w:p w14:paraId="665BAF23">
      <w:pPr>
        <w:numPr>
          <w:ilvl w:val="0"/>
          <w:numId w:val="64"/>
        </w:numPr>
        <w:spacing w:line="360" w:lineRule="auto"/>
        <w:rPr>
          <w:rFonts w:hAnsi="宋体"/>
          <w:sz w:val="24"/>
          <w:lang/>
        </w:rPr>
      </w:pPr>
      <w:r>
        <w:rPr>
          <w:rFonts w:hAnsi="宋体"/>
          <w:sz w:val="24"/>
          <w:lang/>
        </w:rPr>
        <w:t>对于固态硬盘可以采用一个</w:t>
      </w:r>
      <w:r>
        <w:rPr>
          <w:rFonts w:hint="eastAsia" w:hAnsi="宋体"/>
          <w:sz w:val="24"/>
          <w:lang/>
        </w:rPr>
        <w:t>I</w:t>
      </w:r>
      <w:r>
        <w:rPr>
          <w:rFonts w:hAnsi="宋体"/>
          <w:sz w:val="24"/>
          <w:lang/>
        </w:rPr>
        <w:t xml:space="preserve">P多个端口，配置为：proxy_pass </w:t>
      </w:r>
      <w:r>
        <w:rPr>
          <w:rFonts w:hAnsi="宋体"/>
          <w:sz w:val="24"/>
          <w:lang/>
        </w:rPr>
        <w:fldChar w:fldCharType="begin"/>
      </w:r>
      <w:r>
        <w:rPr>
          <w:rFonts w:hAnsi="宋体"/>
          <w:sz w:val="24"/>
          <w:lang/>
        </w:rPr>
        <w:instrText xml:space="preserve"> HYPERLINK "http://127.0.0.1" </w:instrText>
      </w:r>
      <w:r>
        <w:rPr>
          <w:rFonts w:hAnsi="宋体"/>
          <w:sz w:val="24"/>
          <w:lang/>
        </w:rPr>
        <w:fldChar w:fldCharType="separate"/>
      </w:r>
      <w:r>
        <w:rPr>
          <w:rStyle w:val="29"/>
          <w:rFonts w:hAnsi="宋体"/>
          <w:sz w:val="24"/>
          <w:lang/>
        </w:rPr>
        <w:t>http://127.0.0.1</w:t>
      </w:r>
      <w:r>
        <w:rPr>
          <w:rFonts w:hAnsi="宋体"/>
          <w:sz w:val="24"/>
          <w:lang/>
        </w:rPr>
        <w:fldChar w:fldCharType="end"/>
      </w:r>
      <w:r>
        <w:rPr>
          <w:rFonts w:hAnsi="宋体"/>
          <w:sz w:val="24"/>
          <w:lang/>
        </w:rPr>
        <w:t>;</w:t>
      </w:r>
    </w:p>
    <w:p w14:paraId="4B160424">
      <w:pPr>
        <w:numPr>
          <w:ilvl w:val="0"/>
          <w:numId w:val="64"/>
        </w:numPr>
        <w:spacing w:line="360" w:lineRule="auto"/>
        <w:rPr>
          <w:rFonts w:hAnsi="宋体"/>
          <w:sz w:val="24"/>
          <w:lang/>
        </w:rPr>
      </w:pPr>
      <w:r>
        <w:rPr>
          <w:rFonts w:hAnsi="宋体"/>
          <w:sz w:val="24"/>
          <w:lang/>
        </w:rPr>
        <w:t xml:space="preserve">对于云平台可以采用服务器镜像集群，配置为：proxy_pass </w:t>
      </w:r>
      <w:r>
        <w:rPr>
          <w:rFonts w:hAnsi="宋体"/>
          <w:sz w:val="24"/>
          <w:lang/>
        </w:rPr>
        <w:fldChar w:fldCharType="begin"/>
      </w:r>
      <w:r>
        <w:rPr>
          <w:rFonts w:hAnsi="宋体"/>
          <w:sz w:val="24"/>
          <w:lang/>
        </w:rPr>
        <w:instrText xml:space="preserve"> HYPERLINK "http://192.168.10.74" </w:instrText>
      </w:r>
      <w:r>
        <w:rPr>
          <w:rFonts w:hAnsi="宋体"/>
          <w:sz w:val="24"/>
          <w:lang/>
        </w:rPr>
        <w:fldChar w:fldCharType="separate"/>
      </w:r>
      <w:r>
        <w:rPr>
          <w:rStyle w:val="29"/>
          <w:rFonts w:hAnsi="宋体"/>
          <w:sz w:val="24"/>
          <w:lang/>
        </w:rPr>
        <w:t>http://192.168.10.74</w:t>
      </w:r>
      <w:r>
        <w:rPr>
          <w:rFonts w:hAnsi="宋体"/>
          <w:sz w:val="24"/>
          <w:lang/>
        </w:rPr>
        <w:fldChar w:fldCharType="end"/>
      </w:r>
      <w:r>
        <w:rPr>
          <w:rFonts w:hAnsi="宋体"/>
          <w:sz w:val="24"/>
          <w:lang/>
        </w:rPr>
        <w:t>;</w:t>
      </w:r>
    </w:p>
    <w:p w14:paraId="71AC3F90">
      <w:pPr>
        <w:spacing w:line="360" w:lineRule="auto"/>
        <w:ind w:left="480"/>
        <w:rPr>
          <w:rFonts w:hAnsi="宋体"/>
          <w:sz w:val="24"/>
          <w:lang/>
        </w:rPr>
      </w:pPr>
      <w:r>
        <w:rPr>
          <w:rFonts w:hAnsi="宋体"/>
          <w:sz w:val="24"/>
          <w:lang/>
        </w:rPr>
        <w:t>配置多端口时需要注意：</w:t>
      </w:r>
    </w:p>
    <w:p w14:paraId="788CA3F6">
      <w:pPr>
        <w:numPr>
          <w:ilvl w:val="0"/>
          <w:numId w:val="64"/>
        </w:numPr>
        <w:spacing w:line="360" w:lineRule="auto"/>
        <w:rPr>
          <w:rFonts w:hAnsi="宋体"/>
          <w:sz w:val="24"/>
          <w:lang/>
        </w:rPr>
      </w:pPr>
      <w:r>
        <w:rPr>
          <w:rFonts w:hint="eastAsia" w:hAnsi="宋体"/>
          <w:sz w:val="24"/>
          <w:lang/>
        </w:rPr>
        <w:t>可以</w:t>
      </w:r>
      <w:r>
        <w:rPr>
          <w:rFonts w:hAnsi="宋体"/>
          <w:sz w:val="24"/>
          <w:lang/>
        </w:rPr>
        <w:t>同时使用</w:t>
      </w:r>
      <w:r>
        <w:rPr>
          <w:rFonts w:hint="eastAsia" w:hAnsi="宋体"/>
          <w:sz w:val="24"/>
          <w:lang/>
        </w:rPr>
        <w:t>Nginx和Apache进行数据下载（配置不同端口；8</w:t>
      </w:r>
      <w:r>
        <w:rPr>
          <w:rFonts w:hAnsi="宋体"/>
          <w:sz w:val="24"/>
          <w:lang/>
        </w:rPr>
        <w:t>0端口或</w:t>
      </w:r>
      <w:r>
        <w:rPr>
          <w:rFonts w:hint="eastAsia" w:hAnsi="宋体"/>
          <w:sz w:val="24"/>
          <w:lang/>
        </w:rPr>
        <w:t>8</w:t>
      </w:r>
      <w:r>
        <w:rPr>
          <w:rFonts w:hAnsi="宋体"/>
          <w:sz w:val="24"/>
          <w:lang/>
        </w:rPr>
        <w:t>082端口</w:t>
      </w:r>
      <w:r>
        <w:rPr>
          <w:rFonts w:hint="eastAsia" w:hAnsi="宋体"/>
          <w:sz w:val="24"/>
          <w:lang/>
        </w:rPr>
        <w:t>）</w:t>
      </w:r>
    </w:p>
    <w:p w14:paraId="059BBB85">
      <w:pPr>
        <w:numPr>
          <w:ilvl w:val="0"/>
          <w:numId w:val="64"/>
        </w:numPr>
        <w:spacing w:line="360" w:lineRule="auto"/>
        <w:rPr>
          <w:rFonts w:hint="eastAsia" w:hAnsi="宋体"/>
          <w:sz w:val="24"/>
          <w:lang/>
        </w:rPr>
      </w:pPr>
      <w:r>
        <w:rPr>
          <w:rFonts w:hAnsi="宋体"/>
          <w:sz w:val="24"/>
          <w:lang/>
        </w:rPr>
        <w:t>数据服务器镜像集群中每台服务器的数据</w:t>
      </w:r>
      <w:r>
        <w:rPr>
          <w:rFonts w:hint="eastAsia" w:hAnsi="宋体"/>
          <w:sz w:val="24"/>
          <w:lang/>
        </w:rPr>
        <w:t>及其</w:t>
      </w:r>
      <w:r>
        <w:rPr>
          <w:rFonts w:hAnsi="宋体"/>
          <w:sz w:val="24"/>
          <w:lang/>
        </w:rPr>
        <w:t>目录存储结构必须完全一致</w:t>
      </w:r>
    </w:p>
    <w:p w14:paraId="5BFA552C">
      <w:pPr>
        <w:spacing w:line="360" w:lineRule="auto"/>
        <w:ind w:firstLine="480" w:firstLineChars="200"/>
        <w:rPr>
          <w:rFonts w:hAnsi="宋体"/>
          <w:sz w:val="24"/>
          <w:lang/>
        </w:rPr>
      </w:pPr>
      <w:r>
        <w:rPr>
          <w:rFonts w:hAnsi="宋体"/>
          <w:sz w:val="24"/>
          <w:lang/>
        </w:rPr>
        <w:t>（</w:t>
      </w:r>
      <w:r>
        <w:rPr>
          <w:rFonts w:hint="eastAsia" w:hAnsi="宋体"/>
          <w:sz w:val="24"/>
          <w:lang/>
        </w:rPr>
        <w:t>3</w:t>
      </w:r>
      <w:r>
        <w:rPr>
          <w:rFonts w:hAnsi="宋体"/>
          <w:sz w:val="24"/>
          <w:lang/>
        </w:rPr>
        <w:t>）</w:t>
      </w:r>
      <w:r>
        <w:rPr>
          <w:rFonts w:hint="eastAsia" w:hAnsi="宋体"/>
          <w:sz w:val="24"/>
          <w:lang/>
        </w:rPr>
        <w:t>Stamp</w:t>
      </w:r>
      <w:r>
        <w:rPr>
          <w:rFonts w:hAnsi="宋体"/>
          <w:sz w:val="24"/>
          <w:lang/>
        </w:rPr>
        <w:t>Manager配置</w:t>
      </w:r>
    </w:p>
    <w:p w14:paraId="0ECC9E39">
      <w:pPr>
        <w:spacing w:line="360" w:lineRule="auto"/>
        <w:ind w:firstLine="480" w:firstLineChars="200"/>
        <w:rPr>
          <w:rFonts w:hAnsi="宋体"/>
          <w:sz w:val="24"/>
          <w:lang/>
        </w:rPr>
      </w:pPr>
      <w:r>
        <w:rPr>
          <w:rFonts w:hAnsi="宋体"/>
          <w:sz w:val="24"/>
          <w:lang/>
        </w:rPr>
        <w:t>Nginx配置多端口后，需要</w:t>
      </w:r>
      <w:r>
        <w:rPr>
          <w:rFonts w:hint="eastAsia" w:hAnsi="宋体"/>
          <w:sz w:val="24"/>
          <w:lang/>
        </w:rPr>
        <w:t>在Stamp</w:t>
      </w:r>
      <w:r>
        <w:rPr>
          <w:rFonts w:hAnsi="宋体"/>
          <w:sz w:val="24"/>
          <w:lang/>
        </w:rPr>
        <w:t>Manager中配置使用的端口号，否则策略不生效。</w:t>
      </w:r>
    </w:p>
    <w:p w14:paraId="3881CBAC">
      <w:pPr>
        <w:spacing w:line="360" w:lineRule="auto"/>
        <w:jc w:val="center"/>
        <w:rPr>
          <w:rFonts w:hint="eastAsia" w:hAnsi="宋体"/>
          <w:sz w:val="24"/>
          <w:lang/>
        </w:rPr>
      </w:pPr>
      <w:r>
        <w:rPr>
          <w:rFonts w:hint="eastAsia" w:hAnsi="宋体"/>
          <w:sz w:val="24"/>
          <w:lang/>
        </w:rPr>
        <w:drawing>
          <wp:inline distT="0" distB="0" distL="114300" distR="114300">
            <wp:extent cx="5305425" cy="4024630"/>
            <wp:effectExtent l="0" t="0" r="9525" b="13970"/>
            <wp:docPr id="92"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0"/>
                    <pic:cNvPicPr>
                      <a:picLocks noChangeAspect="1"/>
                    </pic:cNvPicPr>
                  </pic:nvPicPr>
                  <pic:blipFill>
                    <a:blip r:embed="rId93"/>
                    <a:stretch>
                      <a:fillRect/>
                    </a:stretch>
                  </pic:blipFill>
                  <pic:spPr>
                    <a:xfrm>
                      <a:off x="0" y="0"/>
                      <a:ext cx="5305425" cy="4024630"/>
                    </a:xfrm>
                    <a:prstGeom prst="rect">
                      <a:avLst/>
                    </a:prstGeom>
                    <a:noFill/>
                    <a:ln>
                      <a:noFill/>
                    </a:ln>
                  </pic:spPr>
                </pic:pic>
              </a:graphicData>
            </a:graphic>
          </wp:inline>
        </w:drawing>
      </w:r>
    </w:p>
    <w:p w14:paraId="7F7A90D7">
      <w:pPr>
        <w:spacing w:line="360" w:lineRule="auto"/>
        <w:ind w:firstLine="480" w:firstLineChars="200"/>
        <w:rPr>
          <w:rFonts w:hAnsi="宋体"/>
          <w:sz w:val="24"/>
          <w:lang/>
        </w:rPr>
      </w:pPr>
    </w:p>
    <w:p w14:paraId="20B98B80">
      <w:pPr>
        <w:spacing w:line="360" w:lineRule="auto"/>
        <w:ind w:firstLine="480" w:firstLineChars="200"/>
        <w:rPr>
          <w:rFonts w:hAnsi="宋体"/>
          <w:sz w:val="24"/>
          <w:lang/>
        </w:rPr>
      </w:pPr>
      <w:r>
        <w:rPr>
          <w:rFonts w:hint="eastAsia" w:hAnsi="宋体"/>
          <w:sz w:val="24"/>
          <w:lang/>
        </w:rPr>
        <w:t>设置后重启nginx服务和Apache服务：</w:t>
      </w:r>
    </w:p>
    <w:p w14:paraId="77789919">
      <w:pPr>
        <w:spacing w:line="360" w:lineRule="auto"/>
        <w:ind w:firstLine="480" w:firstLineChars="200"/>
        <w:rPr>
          <w:sz w:val="24"/>
          <w:lang/>
        </w:rPr>
      </w:pPr>
      <w:r>
        <w:rPr>
          <w:rFonts w:hint="eastAsia"/>
          <w:sz w:val="24"/>
          <w:lang/>
        </w:rPr>
        <w:t>修改完后执行：systemctl daemon-reload</w:t>
      </w:r>
    </w:p>
    <w:p w14:paraId="3E1FAE5E">
      <w:pPr>
        <w:spacing w:line="360" w:lineRule="auto"/>
        <w:ind w:firstLine="480" w:firstLineChars="200"/>
        <w:rPr>
          <w:sz w:val="24"/>
          <w:lang/>
        </w:rPr>
      </w:pPr>
      <w:r>
        <w:rPr>
          <w:rFonts w:hint="eastAsia"/>
          <w:sz w:val="24"/>
          <w:lang/>
        </w:rPr>
        <w:t xml:space="preserve">重启httpd：systemctl </w:t>
      </w:r>
      <w:r>
        <w:rPr>
          <w:sz w:val="24"/>
          <w:lang/>
        </w:rPr>
        <w:t>restart httpd</w:t>
      </w:r>
    </w:p>
    <w:p w14:paraId="18A478DB">
      <w:pPr>
        <w:spacing w:line="360" w:lineRule="auto"/>
        <w:ind w:firstLine="480" w:firstLineChars="200"/>
        <w:rPr>
          <w:rFonts w:hint="eastAsia"/>
          <w:sz w:val="24"/>
          <w:lang/>
        </w:rPr>
      </w:pPr>
      <w:r>
        <w:rPr>
          <w:sz w:val="24"/>
          <w:lang/>
        </w:rPr>
        <w:t>重启nginx：</w:t>
      </w:r>
      <w:r>
        <w:rPr>
          <w:rFonts w:hint="eastAsia"/>
          <w:sz w:val="24"/>
          <w:lang/>
        </w:rPr>
        <w:t xml:space="preserve">systemctl </w:t>
      </w:r>
      <w:r>
        <w:rPr>
          <w:sz w:val="24"/>
          <w:lang/>
        </w:rPr>
        <w:t>restart nginx</w:t>
      </w:r>
    </w:p>
    <w:p w14:paraId="466EA186">
      <w:pPr>
        <w:pStyle w:val="3"/>
        <w:numPr>
          <w:ilvl w:val="1"/>
          <w:numId w:val="1"/>
        </w:numPr>
        <w:spacing w:before="200" w:after="200" w:line="360" w:lineRule="auto"/>
        <w:rPr>
          <w:rFonts w:ascii="Times New Roman" w:hAnsi="宋体" w:eastAsia="宋体"/>
          <w:sz w:val="24"/>
          <w:szCs w:val="24"/>
          <w:lang/>
        </w:rPr>
      </w:pPr>
      <w:bookmarkStart w:id="103" w:name="_Toc117786509"/>
      <w:r>
        <w:rPr>
          <w:rFonts w:hint="eastAsia" w:ascii="Times New Roman" w:hAnsi="宋体" w:eastAsia="宋体"/>
          <w:sz w:val="24"/>
          <w:szCs w:val="24"/>
          <w:lang/>
        </w:rPr>
        <w:t>运维管理部署</w:t>
      </w:r>
      <w:bookmarkEnd w:id="103"/>
    </w:p>
    <w:p w14:paraId="5FB7BCCC">
      <w:pPr>
        <w:pStyle w:val="4"/>
        <w:numPr>
          <w:ilvl w:val="2"/>
          <w:numId w:val="1"/>
        </w:numPr>
        <w:spacing w:before="200" w:after="200" w:line="240" w:lineRule="auto"/>
        <w:rPr>
          <w:kern w:val="2"/>
          <w:sz w:val="24"/>
          <w:szCs w:val="24"/>
          <w:lang/>
        </w:rPr>
      </w:pPr>
      <w:bookmarkStart w:id="104" w:name="_Toc117786510"/>
      <w:r>
        <w:rPr>
          <w:rFonts w:hint="eastAsia"/>
          <w:kern w:val="2"/>
          <w:sz w:val="24"/>
          <w:szCs w:val="24"/>
          <w:lang/>
        </w:rPr>
        <w:t>运维管理</w:t>
      </w:r>
      <w:r>
        <w:rPr>
          <w:kern w:val="2"/>
          <w:sz w:val="24"/>
          <w:szCs w:val="24"/>
          <w:lang/>
        </w:rPr>
        <w:t>部署</w:t>
      </w:r>
      <w:bookmarkEnd w:id="104"/>
    </w:p>
    <w:p w14:paraId="6D3B61E2">
      <w:pPr>
        <w:spacing w:line="360" w:lineRule="auto"/>
        <w:ind w:firstLine="480" w:firstLineChars="200"/>
        <w:rPr>
          <w:sz w:val="24"/>
          <w:lang/>
        </w:rPr>
      </w:pPr>
      <w:r>
        <w:rPr>
          <w:sz w:val="24"/>
          <w:lang/>
        </w:rPr>
        <w:t>将</w:t>
      </w:r>
      <w:r>
        <w:rPr>
          <w:rFonts w:hint="eastAsia"/>
          <w:sz w:val="24"/>
          <w:lang/>
        </w:rPr>
        <w:t>Stamp</w:t>
      </w:r>
      <w:r>
        <w:rPr>
          <w:sz w:val="24"/>
          <w:lang/>
        </w:rPr>
        <w:t>Manager2.war拷贝到/data/setup/</w:t>
      </w:r>
      <w:r>
        <w:t xml:space="preserve"> </w:t>
      </w:r>
      <w:r>
        <w:rPr>
          <w:sz w:val="24"/>
          <w:lang/>
        </w:rPr>
        <w:t>apache-tomcat-9.0.62/webapps目录，然后重启tomcat服务：</w:t>
      </w:r>
    </w:p>
    <w:p w14:paraId="0CB76241">
      <w:pPr>
        <w:spacing w:line="360" w:lineRule="auto"/>
        <w:ind w:firstLine="480" w:firstLineChars="200"/>
        <w:rPr>
          <w:sz w:val="24"/>
          <w:lang/>
        </w:rPr>
      </w:pPr>
      <w:r>
        <w:rPr>
          <w:sz w:val="24"/>
          <w:lang/>
        </w:rPr>
        <w:t>service tomcat restart</w:t>
      </w:r>
    </w:p>
    <w:p w14:paraId="4E1EC423">
      <w:pPr>
        <w:spacing w:line="360" w:lineRule="auto"/>
        <w:ind w:firstLine="480" w:firstLineChars="200"/>
        <w:rPr>
          <w:sz w:val="24"/>
          <w:lang/>
        </w:rPr>
      </w:pPr>
      <w:r>
        <w:rPr>
          <w:rFonts w:hint="eastAsia"/>
          <w:sz w:val="24"/>
          <w:lang/>
        </w:rPr>
        <w:t>在浏览器中输入访问地址（如</w:t>
      </w:r>
      <w:r>
        <w:rPr>
          <w:sz w:val="24"/>
          <w:lang/>
        </w:rPr>
        <w:fldChar w:fldCharType="begin"/>
      </w:r>
      <w:r>
        <w:rPr>
          <w:sz w:val="24"/>
          <w:lang/>
        </w:rPr>
        <w:instrText xml:space="preserve"> HYPERLINK "</w:instrText>
      </w:r>
      <w:r>
        <w:rPr>
          <w:rFonts w:hint="eastAsia"/>
          <w:sz w:val="24"/>
          <w:lang/>
        </w:rPr>
        <w:instrText xml:space="preserve">http</w:instrText>
      </w:r>
      <w:r>
        <w:rPr>
          <w:sz w:val="24"/>
          <w:lang/>
        </w:rPr>
        <w:instrText xml:space="preserve">://192.168.10.181:8080/StampManager2" </w:instrText>
      </w:r>
      <w:r>
        <w:rPr>
          <w:sz w:val="24"/>
          <w:lang/>
        </w:rPr>
        <w:fldChar w:fldCharType="separate"/>
      </w:r>
      <w:r>
        <w:rPr>
          <w:rFonts w:hint="eastAsia"/>
          <w:sz w:val="24"/>
          <w:lang/>
        </w:rPr>
        <w:t>http</w:t>
      </w:r>
      <w:r>
        <w:rPr>
          <w:sz w:val="24"/>
          <w:lang/>
        </w:rPr>
        <w:t>://192.168.10.181:8080/StampManager2</w:t>
      </w:r>
      <w:r>
        <w:rPr>
          <w:sz w:val="24"/>
          <w:lang/>
        </w:rPr>
        <w:fldChar w:fldCharType="end"/>
      </w:r>
      <w:r>
        <w:rPr>
          <w:sz w:val="24"/>
          <w:lang/>
        </w:rPr>
        <w:t>）</w:t>
      </w:r>
      <w:r>
        <w:rPr>
          <w:rFonts w:hint="eastAsia"/>
          <w:sz w:val="24"/>
          <w:lang/>
        </w:rPr>
        <w:t>，在服务路径界面选择StampManager配置文件保存路径。</w:t>
      </w:r>
    </w:p>
    <w:p w14:paraId="4E22BC60">
      <w:pPr>
        <w:spacing w:line="360" w:lineRule="auto"/>
        <w:jc w:val="center"/>
        <w:rPr>
          <w:sz w:val="24"/>
          <w:lang/>
        </w:rPr>
      </w:pPr>
      <w:r>
        <w:rPr>
          <w:rFonts w:hint="eastAsia"/>
          <w:sz w:val="24"/>
          <w:lang/>
        </w:rPr>
        <w:drawing>
          <wp:inline distT="0" distB="0" distL="114300" distR="114300">
            <wp:extent cx="4695190" cy="876300"/>
            <wp:effectExtent l="0" t="0" r="10160" b="0"/>
            <wp:docPr id="93"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90"/>
                    <pic:cNvPicPr>
                      <a:picLocks noChangeAspect="1"/>
                    </pic:cNvPicPr>
                  </pic:nvPicPr>
                  <pic:blipFill>
                    <a:blip r:embed="rId94"/>
                    <a:stretch>
                      <a:fillRect/>
                    </a:stretch>
                  </pic:blipFill>
                  <pic:spPr>
                    <a:xfrm>
                      <a:off x="0" y="0"/>
                      <a:ext cx="4695190" cy="876300"/>
                    </a:xfrm>
                    <a:prstGeom prst="rect">
                      <a:avLst/>
                    </a:prstGeom>
                    <a:noFill/>
                    <a:ln>
                      <a:noFill/>
                    </a:ln>
                  </pic:spPr>
                </pic:pic>
              </a:graphicData>
            </a:graphic>
          </wp:inline>
        </w:drawing>
      </w:r>
    </w:p>
    <w:p w14:paraId="33DDC6DE">
      <w:pPr>
        <w:spacing w:line="360" w:lineRule="auto"/>
        <w:ind w:firstLine="480" w:firstLineChars="200"/>
        <w:rPr>
          <w:sz w:val="24"/>
          <w:lang/>
        </w:rPr>
      </w:pPr>
      <w:r>
        <w:rPr>
          <w:rFonts w:hint="eastAsia"/>
          <w:sz w:val="24"/>
          <w:lang/>
        </w:rPr>
        <w:t>在登录界面输入用户名和密码：</w:t>
      </w:r>
    </w:p>
    <w:p w14:paraId="600C5AE4">
      <w:pPr>
        <w:numPr>
          <w:ilvl w:val="0"/>
          <w:numId w:val="65"/>
        </w:numPr>
        <w:spacing w:line="360" w:lineRule="auto"/>
        <w:rPr>
          <w:rFonts w:hint="eastAsia"/>
          <w:sz w:val="24"/>
          <w:lang/>
        </w:rPr>
      </w:pPr>
      <w:r>
        <w:rPr>
          <w:rFonts w:hint="eastAsia"/>
          <w:sz w:val="24"/>
          <w:lang/>
        </w:rPr>
        <w:t>用户名：admin</w:t>
      </w:r>
    </w:p>
    <w:p w14:paraId="20C1EB79">
      <w:pPr>
        <w:numPr>
          <w:ilvl w:val="0"/>
          <w:numId w:val="65"/>
        </w:numPr>
        <w:spacing w:line="360" w:lineRule="auto"/>
        <w:rPr>
          <w:rFonts w:hint="eastAsia"/>
          <w:sz w:val="24"/>
          <w:lang/>
        </w:rPr>
      </w:pPr>
      <w:r>
        <w:rPr>
          <w:rFonts w:hint="eastAsia"/>
          <w:sz w:val="24"/>
          <w:lang/>
        </w:rPr>
        <w:t>密码：123456</w:t>
      </w:r>
    </w:p>
    <w:p w14:paraId="46FF3CBC">
      <w:pPr>
        <w:spacing w:line="360" w:lineRule="auto"/>
        <w:ind w:firstLine="480" w:firstLineChars="200"/>
        <w:rPr>
          <w:i/>
          <w:sz w:val="24"/>
          <w:lang/>
        </w:rPr>
      </w:pPr>
      <w:r>
        <w:rPr>
          <w:rFonts w:hint="eastAsia"/>
          <w:i/>
          <w:sz w:val="24"/>
          <w:lang/>
        </w:rPr>
        <w:t>注：用户名、密码保存在server.xml中</w:t>
      </w:r>
    </w:p>
    <w:p w14:paraId="1F714ACA">
      <w:pPr>
        <w:spacing w:line="360" w:lineRule="auto"/>
        <w:jc w:val="center"/>
        <w:rPr>
          <w:sz w:val="24"/>
          <w:lang/>
        </w:rPr>
      </w:pPr>
      <w:r>
        <w:rPr>
          <w:rFonts w:hint="eastAsia"/>
          <w:sz w:val="24"/>
          <w:lang/>
        </w:rPr>
        <w:drawing>
          <wp:inline distT="0" distB="0" distL="114300" distR="114300">
            <wp:extent cx="6115050" cy="3451225"/>
            <wp:effectExtent l="0" t="0" r="0" b="15875"/>
            <wp:docPr id="94"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91"/>
                    <pic:cNvPicPr>
                      <a:picLocks noChangeAspect="1"/>
                    </pic:cNvPicPr>
                  </pic:nvPicPr>
                  <pic:blipFill>
                    <a:blip r:embed="rId95"/>
                    <a:stretch>
                      <a:fillRect/>
                    </a:stretch>
                  </pic:blipFill>
                  <pic:spPr>
                    <a:xfrm>
                      <a:off x="0" y="0"/>
                      <a:ext cx="6115050" cy="3451225"/>
                    </a:xfrm>
                    <a:prstGeom prst="rect">
                      <a:avLst/>
                    </a:prstGeom>
                    <a:noFill/>
                    <a:ln>
                      <a:noFill/>
                    </a:ln>
                  </pic:spPr>
                </pic:pic>
              </a:graphicData>
            </a:graphic>
          </wp:inline>
        </w:drawing>
      </w:r>
    </w:p>
    <w:p w14:paraId="4EAC547E">
      <w:pPr>
        <w:spacing w:line="360" w:lineRule="auto"/>
        <w:ind w:firstLine="480" w:firstLineChars="200"/>
        <w:rPr>
          <w:sz w:val="24"/>
          <w:lang/>
        </w:rPr>
      </w:pPr>
    </w:p>
    <w:p w14:paraId="68E7850F">
      <w:pPr>
        <w:spacing w:line="360" w:lineRule="auto"/>
        <w:ind w:firstLine="480" w:firstLineChars="200"/>
        <w:rPr>
          <w:sz w:val="24"/>
          <w:lang/>
        </w:rPr>
      </w:pPr>
      <w:r>
        <w:rPr>
          <w:rFonts w:hint="eastAsia"/>
          <w:sz w:val="24"/>
          <w:lang/>
        </w:rPr>
        <w:t>在服务管理/</w:t>
      </w:r>
      <w:r>
        <w:rPr>
          <w:sz w:val="24"/>
          <w:lang/>
        </w:rPr>
        <w:t>服务设置中的基础配置完整。</w:t>
      </w:r>
    </w:p>
    <w:p w14:paraId="2BB4941A">
      <w:pPr>
        <w:spacing w:line="360" w:lineRule="auto"/>
        <w:jc w:val="center"/>
        <w:rPr>
          <w:sz w:val="24"/>
          <w:lang/>
        </w:rPr>
      </w:pPr>
      <w:r>
        <w:rPr>
          <w:sz w:val="24"/>
          <w:lang/>
        </w:rPr>
        <w:drawing>
          <wp:inline distT="0" distB="0" distL="114300" distR="114300">
            <wp:extent cx="4438650" cy="3543300"/>
            <wp:effectExtent l="0" t="0" r="0" b="0"/>
            <wp:docPr id="95"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3"/>
                    <pic:cNvPicPr>
                      <a:picLocks noChangeAspect="1"/>
                    </pic:cNvPicPr>
                  </pic:nvPicPr>
                  <pic:blipFill>
                    <a:blip r:embed="rId96"/>
                    <a:stretch>
                      <a:fillRect/>
                    </a:stretch>
                  </pic:blipFill>
                  <pic:spPr>
                    <a:xfrm>
                      <a:off x="0" y="0"/>
                      <a:ext cx="4438650" cy="3543300"/>
                    </a:xfrm>
                    <a:prstGeom prst="rect">
                      <a:avLst/>
                    </a:prstGeom>
                    <a:noFill/>
                    <a:ln>
                      <a:noFill/>
                    </a:ln>
                  </pic:spPr>
                </pic:pic>
              </a:graphicData>
            </a:graphic>
          </wp:inline>
        </w:drawing>
      </w:r>
    </w:p>
    <w:p w14:paraId="38406791">
      <w:pPr>
        <w:spacing w:line="360" w:lineRule="auto"/>
        <w:jc w:val="center"/>
        <w:rPr>
          <w:sz w:val="24"/>
          <w:lang/>
        </w:rPr>
      </w:pPr>
    </w:p>
    <w:p w14:paraId="4E7F02F5">
      <w:pPr>
        <w:pStyle w:val="4"/>
        <w:numPr>
          <w:ilvl w:val="2"/>
          <w:numId w:val="1"/>
        </w:numPr>
        <w:spacing w:before="200" w:after="200" w:line="240" w:lineRule="auto"/>
        <w:rPr>
          <w:rFonts w:hint="eastAsia"/>
          <w:kern w:val="2"/>
          <w:sz w:val="24"/>
          <w:szCs w:val="24"/>
          <w:lang/>
        </w:rPr>
      </w:pPr>
      <w:bookmarkStart w:id="105" w:name="_Toc117786511"/>
      <w:r>
        <w:rPr>
          <w:rFonts w:hint="eastAsia"/>
          <w:kern w:val="2"/>
          <w:sz w:val="24"/>
          <w:szCs w:val="24"/>
          <w:lang/>
        </w:rPr>
        <w:t>Web系统部署</w:t>
      </w:r>
      <w:bookmarkEnd w:id="105"/>
    </w:p>
    <w:p w14:paraId="0CD44C00">
      <w:pPr>
        <w:numPr>
          <w:ilvl w:val="0"/>
          <w:numId w:val="66"/>
        </w:numPr>
        <w:spacing w:after="93" w:afterLines="30" w:line="360" w:lineRule="auto"/>
        <w:rPr>
          <w:rFonts w:hAnsi="宋体"/>
          <w:b/>
          <w:sz w:val="24"/>
          <w:lang/>
        </w:rPr>
      </w:pPr>
      <w:r>
        <w:rPr>
          <w:rFonts w:hAnsi="宋体"/>
          <w:b/>
          <w:sz w:val="24"/>
          <w:lang/>
        </w:rPr>
        <w:t>修改</w:t>
      </w:r>
      <w:r>
        <w:rPr>
          <w:rFonts w:hint="eastAsia" w:hAnsi="宋体"/>
          <w:b/>
          <w:sz w:val="24"/>
          <w:lang/>
        </w:rPr>
        <w:t>I</w:t>
      </w:r>
      <w:r>
        <w:rPr>
          <w:rFonts w:hAnsi="宋体"/>
          <w:b/>
          <w:sz w:val="24"/>
          <w:lang/>
        </w:rPr>
        <w:t>P地址</w:t>
      </w:r>
    </w:p>
    <w:p w14:paraId="4B14A70F">
      <w:pPr>
        <w:spacing w:line="360" w:lineRule="auto"/>
        <w:ind w:firstLine="480" w:firstLineChars="200"/>
        <w:rPr>
          <w:rFonts w:hint="eastAsia"/>
          <w:sz w:val="24"/>
          <w:lang/>
        </w:rPr>
      </w:pPr>
      <w:r>
        <w:rPr>
          <w:rFonts w:hint="eastAsia"/>
          <w:sz w:val="24"/>
          <w:lang/>
        </w:rPr>
        <w:t>将WEB应用系统拷贝到Apache的http目录下（如：/data/html/）。</w:t>
      </w:r>
    </w:p>
    <w:p w14:paraId="3CC07A69">
      <w:pPr>
        <w:spacing w:line="360" w:lineRule="auto"/>
        <w:ind w:firstLine="480" w:firstLineChars="200"/>
        <w:rPr>
          <w:sz w:val="24"/>
          <w:lang/>
        </w:rPr>
      </w:pPr>
      <w:r>
        <w:rPr>
          <w:rFonts w:hint="eastAsia"/>
          <w:sz w:val="24"/>
          <w:lang/>
        </w:rPr>
        <w:t>修改系统目录中数据服务地址：</w:t>
      </w:r>
    </w:p>
    <w:p w14:paraId="49FAAA26">
      <w:pPr>
        <w:numPr>
          <w:ilvl w:val="0"/>
          <w:numId w:val="67"/>
        </w:numPr>
        <w:spacing w:line="360" w:lineRule="auto"/>
        <w:rPr>
          <w:sz w:val="24"/>
          <w:lang/>
        </w:rPr>
      </w:pPr>
      <w:r>
        <w:rPr>
          <w:rFonts w:hint="eastAsia"/>
          <w:sz w:val="24"/>
          <w:lang/>
        </w:rPr>
        <w:t>StampExplorer：修改/</w:t>
      </w:r>
      <w:r>
        <w:rPr>
          <w:sz w:val="24"/>
          <w:lang/>
        </w:rPr>
        <w:t>data/html</w:t>
      </w:r>
      <w:r>
        <w:rPr>
          <w:rFonts w:hint="eastAsia"/>
          <w:sz w:val="24"/>
          <w:lang/>
        </w:rPr>
        <w:t>/</w:t>
      </w:r>
      <w:r>
        <w:rPr>
          <w:sz w:val="24"/>
          <w:lang/>
        </w:rPr>
        <w:t>StampExplorer/js/config/</w:t>
      </w:r>
      <w:r>
        <w:rPr>
          <w:rFonts w:hint="eastAsia"/>
          <w:sz w:val="24"/>
          <w:lang/>
        </w:rPr>
        <w:t>config</w:t>
      </w:r>
      <w:r>
        <w:rPr>
          <w:sz w:val="24"/>
          <w:lang/>
        </w:rPr>
        <w:t>.js中的</w:t>
      </w:r>
      <w:r>
        <w:rPr>
          <w:rFonts w:hint="eastAsia"/>
          <w:sz w:val="24"/>
          <w:lang/>
        </w:rPr>
        <w:t>I</w:t>
      </w:r>
      <w:r>
        <w:rPr>
          <w:sz w:val="24"/>
          <w:lang/>
        </w:rPr>
        <w:t>P地址为本机</w:t>
      </w:r>
      <w:r>
        <w:rPr>
          <w:rFonts w:hint="eastAsia"/>
          <w:sz w:val="24"/>
          <w:lang/>
        </w:rPr>
        <w:t>I</w:t>
      </w:r>
      <w:r>
        <w:rPr>
          <w:sz w:val="24"/>
          <w:lang/>
        </w:rPr>
        <w:t>P地址</w:t>
      </w:r>
    </w:p>
    <w:p w14:paraId="19FA8133">
      <w:pPr>
        <w:spacing w:line="360" w:lineRule="auto"/>
        <w:ind w:firstLine="480" w:firstLineChars="200"/>
        <w:jc w:val="center"/>
        <w:rPr>
          <w:rFonts w:hint="eastAsia"/>
          <w:sz w:val="24"/>
          <w:lang/>
        </w:rPr>
      </w:pPr>
      <w:r>
        <w:rPr>
          <w:rFonts w:hint="eastAsia"/>
          <w:sz w:val="24"/>
          <w:lang/>
        </w:rPr>
        <w:drawing>
          <wp:inline distT="0" distB="0" distL="114300" distR="114300">
            <wp:extent cx="5399405" cy="2391410"/>
            <wp:effectExtent l="0" t="0" r="10795" b="8890"/>
            <wp:docPr id="96"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4"/>
                    <pic:cNvPicPr>
                      <a:picLocks noChangeAspect="1"/>
                    </pic:cNvPicPr>
                  </pic:nvPicPr>
                  <pic:blipFill>
                    <a:blip r:embed="rId97"/>
                    <a:stretch>
                      <a:fillRect/>
                    </a:stretch>
                  </pic:blipFill>
                  <pic:spPr>
                    <a:xfrm>
                      <a:off x="0" y="0"/>
                      <a:ext cx="5399405" cy="2391410"/>
                    </a:xfrm>
                    <a:prstGeom prst="rect">
                      <a:avLst/>
                    </a:prstGeom>
                    <a:noFill/>
                    <a:ln>
                      <a:noFill/>
                    </a:ln>
                  </pic:spPr>
                </pic:pic>
              </a:graphicData>
            </a:graphic>
          </wp:inline>
        </w:drawing>
      </w:r>
    </w:p>
    <w:p w14:paraId="4E262E82">
      <w:pPr>
        <w:numPr>
          <w:ilvl w:val="0"/>
          <w:numId w:val="67"/>
        </w:numPr>
        <w:spacing w:line="360" w:lineRule="auto"/>
        <w:rPr>
          <w:sz w:val="24"/>
          <w:lang/>
        </w:rPr>
      </w:pPr>
      <w:r>
        <w:rPr>
          <w:sz w:val="24"/>
          <w:lang/>
        </w:rPr>
        <w:t>StampWebGL</w:t>
      </w:r>
      <w:r>
        <w:rPr>
          <w:rFonts w:hint="eastAsia"/>
          <w:sz w:val="24"/>
          <w:lang/>
        </w:rPr>
        <w:t>：修改/</w:t>
      </w:r>
      <w:r>
        <w:rPr>
          <w:sz w:val="24"/>
          <w:lang/>
        </w:rPr>
        <w:t>data/html</w:t>
      </w:r>
      <w:r>
        <w:rPr>
          <w:rFonts w:hint="eastAsia"/>
          <w:sz w:val="24"/>
          <w:lang/>
        </w:rPr>
        <w:t>/</w:t>
      </w:r>
      <w:r>
        <w:rPr>
          <w:sz w:val="24"/>
          <w:lang/>
        </w:rPr>
        <w:t>StampWebGL/config/</w:t>
      </w:r>
      <w:r>
        <w:rPr>
          <w:rFonts w:hint="eastAsia"/>
          <w:sz w:val="24"/>
          <w:lang/>
        </w:rPr>
        <w:t>config</w:t>
      </w:r>
      <w:r>
        <w:rPr>
          <w:sz w:val="24"/>
          <w:lang/>
        </w:rPr>
        <w:t>.js中的</w:t>
      </w:r>
      <w:r>
        <w:rPr>
          <w:rFonts w:hint="eastAsia"/>
          <w:sz w:val="24"/>
          <w:lang/>
        </w:rPr>
        <w:t>I</w:t>
      </w:r>
      <w:r>
        <w:rPr>
          <w:sz w:val="24"/>
          <w:lang/>
        </w:rPr>
        <w:t>P地址为本机</w:t>
      </w:r>
      <w:r>
        <w:rPr>
          <w:rFonts w:hint="eastAsia"/>
          <w:sz w:val="24"/>
          <w:lang/>
        </w:rPr>
        <w:t>I</w:t>
      </w:r>
      <w:r>
        <w:rPr>
          <w:sz w:val="24"/>
          <w:lang/>
        </w:rPr>
        <w:t>P地址。</w:t>
      </w:r>
    </w:p>
    <w:p w14:paraId="0C8EA4DD">
      <w:pPr>
        <w:spacing w:line="360" w:lineRule="auto"/>
        <w:rPr>
          <w:rFonts w:hint="eastAsia"/>
          <w:sz w:val="24"/>
          <w:lang/>
        </w:rPr>
      </w:pPr>
      <w:r>
        <w:rPr>
          <w:rFonts w:hint="eastAsia"/>
          <w:sz w:val="24"/>
          <w:lang/>
        </w:rPr>
        <w:drawing>
          <wp:inline distT="0" distB="0" distL="114300" distR="114300">
            <wp:extent cx="5293995" cy="1348105"/>
            <wp:effectExtent l="0" t="0" r="1905" b="4445"/>
            <wp:docPr id="97"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5"/>
                    <pic:cNvPicPr>
                      <a:picLocks noChangeAspect="1"/>
                    </pic:cNvPicPr>
                  </pic:nvPicPr>
                  <pic:blipFill>
                    <a:blip r:embed="rId98"/>
                    <a:stretch>
                      <a:fillRect/>
                    </a:stretch>
                  </pic:blipFill>
                  <pic:spPr>
                    <a:xfrm>
                      <a:off x="0" y="0"/>
                      <a:ext cx="5293995" cy="1348105"/>
                    </a:xfrm>
                    <a:prstGeom prst="rect">
                      <a:avLst/>
                    </a:prstGeom>
                    <a:noFill/>
                    <a:ln>
                      <a:noFill/>
                    </a:ln>
                  </pic:spPr>
                </pic:pic>
              </a:graphicData>
            </a:graphic>
          </wp:inline>
        </w:drawing>
      </w:r>
    </w:p>
    <w:p w14:paraId="30797861">
      <w:pPr>
        <w:numPr>
          <w:ilvl w:val="0"/>
          <w:numId w:val="66"/>
        </w:numPr>
        <w:spacing w:after="93" w:afterLines="30" w:line="360" w:lineRule="auto"/>
        <w:rPr>
          <w:rFonts w:hAnsi="宋体"/>
          <w:b/>
          <w:sz w:val="24"/>
          <w:lang/>
        </w:rPr>
      </w:pPr>
      <w:r>
        <w:rPr>
          <w:rFonts w:hAnsi="宋体"/>
          <w:b/>
          <w:sz w:val="24"/>
          <w:lang/>
        </w:rPr>
        <w:t>代理设置</w:t>
      </w:r>
    </w:p>
    <w:p w14:paraId="602DC838">
      <w:pPr>
        <w:spacing w:line="360" w:lineRule="auto"/>
        <w:ind w:firstLine="480" w:firstLineChars="200"/>
        <w:rPr>
          <w:sz w:val="24"/>
          <w:lang/>
        </w:rPr>
      </w:pPr>
      <w:r>
        <w:rPr>
          <w:rFonts w:hint="eastAsia"/>
          <w:sz w:val="24"/>
          <w:lang/>
        </w:rPr>
        <w:t>如果使用了nginx代理，则需要将Web</w:t>
      </w:r>
      <w:r>
        <w:rPr>
          <w:sz w:val="24"/>
          <w:lang/>
        </w:rPr>
        <w:t>应用系统中使用</w:t>
      </w:r>
      <w:r>
        <w:rPr>
          <w:rFonts w:hint="eastAsia"/>
          <w:sz w:val="24"/>
          <w:lang/>
        </w:rPr>
        <w:t>Stamp</w:t>
      </w:r>
      <w:r>
        <w:rPr>
          <w:sz w:val="24"/>
          <w:lang/>
        </w:rPr>
        <w:t>Manager服务的地方修改成使用</w:t>
      </w:r>
      <w:r>
        <w:rPr>
          <w:rFonts w:hint="eastAsia"/>
          <w:sz w:val="24"/>
          <w:lang/>
        </w:rPr>
        <w:t>N</w:t>
      </w:r>
      <w:r>
        <w:rPr>
          <w:sz w:val="24"/>
          <w:lang/>
        </w:rPr>
        <w:t>ginx代理，具体如下：</w:t>
      </w:r>
    </w:p>
    <w:p w14:paraId="283684C3">
      <w:pPr>
        <w:numPr>
          <w:ilvl w:val="0"/>
          <w:numId w:val="67"/>
        </w:numPr>
        <w:spacing w:line="360" w:lineRule="auto"/>
        <w:rPr>
          <w:sz w:val="24"/>
          <w:lang/>
        </w:rPr>
      </w:pPr>
      <w:r>
        <w:rPr>
          <w:rFonts w:hint="eastAsia"/>
          <w:sz w:val="24"/>
          <w:lang/>
        </w:rPr>
        <w:t>StampExplorer：修改/</w:t>
      </w:r>
      <w:r>
        <w:rPr>
          <w:sz w:val="24"/>
          <w:lang/>
        </w:rPr>
        <w:t>data/html</w:t>
      </w:r>
      <w:r>
        <w:rPr>
          <w:rFonts w:hint="eastAsia"/>
          <w:sz w:val="24"/>
          <w:lang/>
        </w:rPr>
        <w:t>/</w:t>
      </w:r>
      <w:r>
        <w:rPr>
          <w:sz w:val="24"/>
          <w:lang/>
        </w:rPr>
        <w:t>StampExplorer/js/config/</w:t>
      </w:r>
      <w:r>
        <w:rPr>
          <w:rFonts w:hint="eastAsia"/>
          <w:sz w:val="24"/>
          <w:lang/>
        </w:rPr>
        <w:t>config</w:t>
      </w:r>
      <w:r>
        <w:rPr>
          <w:sz w:val="24"/>
          <w:lang/>
        </w:rPr>
        <w:t>.js文件STAMP_config.stampManager函数中的“</w:t>
      </w:r>
      <w:r>
        <w:rPr>
          <w:rFonts w:hint="eastAsia"/>
          <w:sz w:val="24"/>
          <w:lang/>
        </w:rPr>
        <w:t>:</w:t>
      </w:r>
      <w:r>
        <w:rPr>
          <w:sz w:val="24"/>
          <w:lang/>
        </w:rPr>
        <w:t>8080/StampManager2”修改为“</w:t>
      </w:r>
      <w:r>
        <w:rPr>
          <w:rFonts w:hint="eastAsia"/>
          <w:sz w:val="24"/>
          <w:lang/>
        </w:rPr>
        <w:t>/</w:t>
      </w:r>
      <w:r>
        <w:rPr>
          <w:sz w:val="24"/>
          <w:lang/>
        </w:rPr>
        <w:t>StampManager”</w:t>
      </w:r>
    </w:p>
    <w:p w14:paraId="346D535B">
      <w:pPr>
        <w:spacing w:line="360" w:lineRule="auto"/>
        <w:jc w:val="center"/>
        <w:rPr>
          <w:sz w:val="24"/>
          <w:lang/>
        </w:rPr>
      </w:pPr>
      <w:r>
        <w:rPr>
          <w:sz w:val="24"/>
          <w:lang/>
        </w:rPr>
        <w:drawing>
          <wp:inline distT="0" distB="0" distL="114300" distR="114300">
            <wp:extent cx="6113780" cy="1685290"/>
            <wp:effectExtent l="0" t="0" r="1270" b="10160"/>
            <wp:docPr id="98"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6"/>
                    <pic:cNvPicPr>
                      <a:picLocks noChangeAspect="1"/>
                    </pic:cNvPicPr>
                  </pic:nvPicPr>
                  <pic:blipFill>
                    <a:blip r:embed="rId99"/>
                    <a:stretch>
                      <a:fillRect/>
                    </a:stretch>
                  </pic:blipFill>
                  <pic:spPr>
                    <a:xfrm>
                      <a:off x="0" y="0"/>
                      <a:ext cx="6113780" cy="1685290"/>
                    </a:xfrm>
                    <a:prstGeom prst="rect">
                      <a:avLst/>
                    </a:prstGeom>
                    <a:noFill/>
                    <a:ln>
                      <a:noFill/>
                    </a:ln>
                  </pic:spPr>
                </pic:pic>
              </a:graphicData>
            </a:graphic>
          </wp:inline>
        </w:drawing>
      </w:r>
    </w:p>
    <w:p w14:paraId="6A6A6BFA">
      <w:pPr>
        <w:numPr>
          <w:ilvl w:val="0"/>
          <w:numId w:val="67"/>
        </w:numPr>
        <w:spacing w:line="360" w:lineRule="auto"/>
        <w:rPr>
          <w:sz w:val="24"/>
          <w:lang/>
        </w:rPr>
      </w:pPr>
      <w:r>
        <w:rPr>
          <w:sz w:val="24"/>
          <w:lang/>
        </w:rPr>
        <w:t>StampWebGL</w:t>
      </w:r>
      <w:r>
        <w:rPr>
          <w:rFonts w:hint="eastAsia"/>
          <w:sz w:val="24"/>
          <w:lang/>
        </w:rPr>
        <w:t>：修改/</w:t>
      </w:r>
      <w:r>
        <w:rPr>
          <w:sz w:val="24"/>
          <w:lang/>
        </w:rPr>
        <w:t>data/html</w:t>
      </w:r>
      <w:r>
        <w:rPr>
          <w:rFonts w:hint="eastAsia"/>
          <w:sz w:val="24"/>
          <w:lang/>
        </w:rPr>
        <w:t>/</w:t>
      </w:r>
      <w:r>
        <w:rPr>
          <w:sz w:val="24"/>
          <w:lang/>
        </w:rPr>
        <w:t>StampWebGL/config/</w:t>
      </w:r>
      <w:r>
        <w:rPr>
          <w:rFonts w:hint="eastAsia"/>
          <w:sz w:val="24"/>
          <w:lang/>
        </w:rPr>
        <w:t>config</w:t>
      </w:r>
      <w:r>
        <w:rPr>
          <w:sz w:val="24"/>
          <w:lang/>
        </w:rPr>
        <w:t>.js中</w:t>
      </w:r>
      <w:r>
        <w:rPr>
          <w:rFonts w:hint="eastAsia"/>
          <w:sz w:val="24"/>
          <w:lang/>
        </w:rPr>
        <w:t>“:</w:t>
      </w:r>
      <w:r>
        <w:rPr>
          <w:sz w:val="24"/>
          <w:lang/>
        </w:rPr>
        <w:t>8080/StampManager2</w:t>
      </w:r>
      <w:r>
        <w:rPr>
          <w:rFonts w:hint="eastAsia"/>
          <w:sz w:val="24"/>
          <w:lang/>
        </w:rPr>
        <w:t>”修改</w:t>
      </w:r>
      <w:r>
        <w:rPr>
          <w:sz w:val="24"/>
          <w:lang/>
        </w:rPr>
        <w:t>为“/StampManager”。</w:t>
      </w:r>
    </w:p>
    <w:p w14:paraId="4A2D8E6B">
      <w:pPr>
        <w:spacing w:line="360" w:lineRule="auto"/>
        <w:ind w:firstLine="480" w:firstLineChars="200"/>
        <w:rPr>
          <w:rFonts w:hint="eastAsia"/>
          <w:sz w:val="24"/>
          <w:lang/>
        </w:rPr>
      </w:pPr>
      <w:r>
        <w:rPr>
          <w:rFonts w:hint="eastAsia"/>
          <w:sz w:val="24"/>
          <w:lang/>
        </w:rPr>
        <w:drawing>
          <wp:inline distT="0" distB="0" distL="114300" distR="114300">
            <wp:extent cx="4311015" cy="1555115"/>
            <wp:effectExtent l="0" t="0" r="13335" b="6985"/>
            <wp:docPr id="99"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7"/>
                    <pic:cNvPicPr>
                      <a:picLocks noChangeAspect="1"/>
                    </pic:cNvPicPr>
                  </pic:nvPicPr>
                  <pic:blipFill>
                    <a:blip r:embed="rId100"/>
                    <a:stretch>
                      <a:fillRect/>
                    </a:stretch>
                  </pic:blipFill>
                  <pic:spPr>
                    <a:xfrm>
                      <a:off x="0" y="0"/>
                      <a:ext cx="4311015" cy="1555115"/>
                    </a:xfrm>
                    <a:prstGeom prst="rect">
                      <a:avLst/>
                    </a:prstGeom>
                    <a:noFill/>
                    <a:ln>
                      <a:noFill/>
                    </a:ln>
                  </pic:spPr>
                </pic:pic>
              </a:graphicData>
            </a:graphic>
          </wp:inline>
        </w:drawing>
      </w:r>
    </w:p>
    <w:p w14:paraId="4930EB5E">
      <w:pPr>
        <w:pStyle w:val="4"/>
        <w:numPr>
          <w:ilvl w:val="2"/>
          <w:numId w:val="1"/>
        </w:numPr>
        <w:spacing w:before="200" w:after="200" w:line="240" w:lineRule="auto"/>
        <w:rPr>
          <w:kern w:val="2"/>
          <w:sz w:val="24"/>
          <w:szCs w:val="24"/>
          <w:lang/>
        </w:rPr>
      </w:pPr>
      <w:bookmarkStart w:id="106" w:name="_Toc117786512"/>
      <w:r>
        <w:rPr>
          <w:kern w:val="2"/>
          <w:sz w:val="24"/>
          <w:szCs w:val="24"/>
          <w:lang/>
        </w:rPr>
        <w:t>重启</w:t>
      </w:r>
      <w:r>
        <w:rPr>
          <w:rFonts w:hint="eastAsia"/>
          <w:kern w:val="2"/>
          <w:sz w:val="24"/>
          <w:szCs w:val="24"/>
          <w:lang/>
        </w:rPr>
        <w:t>Apache</w:t>
      </w:r>
      <w:r>
        <w:rPr>
          <w:kern w:val="2"/>
          <w:sz w:val="24"/>
          <w:szCs w:val="24"/>
          <w:lang/>
        </w:rPr>
        <w:t>服务</w:t>
      </w:r>
      <w:bookmarkEnd w:id="106"/>
    </w:p>
    <w:p w14:paraId="41D06EFD">
      <w:pPr>
        <w:spacing w:line="360" w:lineRule="auto"/>
        <w:ind w:firstLine="480" w:firstLineChars="200"/>
        <w:rPr>
          <w:sz w:val="24"/>
          <w:lang/>
        </w:rPr>
      </w:pPr>
      <w:r>
        <w:rPr>
          <w:rFonts w:hint="eastAsia"/>
          <w:sz w:val="24"/>
          <w:lang/>
        </w:rPr>
        <w:t>设置后重启</w:t>
      </w:r>
      <w:r>
        <w:rPr>
          <w:sz w:val="24"/>
          <w:lang/>
        </w:rPr>
        <w:t>Apache</w:t>
      </w:r>
      <w:r>
        <w:rPr>
          <w:rFonts w:hint="eastAsia"/>
          <w:sz w:val="24"/>
          <w:lang/>
        </w:rPr>
        <w:t>服务：</w:t>
      </w:r>
    </w:p>
    <w:p w14:paraId="3A3B042E">
      <w:pPr>
        <w:spacing w:line="360" w:lineRule="auto"/>
        <w:ind w:firstLine="480" w:firstLineChars="200"/>
        <w:rPr>
          <w:sz w:val="24"/>
          <w:lang/>
        </w:rPr>
      </w:pPr>
      <w:r>
        <w:rPr>
          <w:rFonts w:hint="eastAsia"/>
          <w:sz w:val="24"/>
          <w:lang/>
        </w:rPr>
        <w:t>修改完后执行：systemctl daemon-reload</w:t>
      </w:r>
    </w:p>
    <w:p w14:paraId="5747FF02">
      <w:pPr>
        <w:spacing w:line="360" w:lineRule="auto"/>
        <w:ind w:firstLine="480" w:firstLineChars="200"/>
        <w:rPr>
          <w:sz w:val="24"/>
          <w:lang/>
        </w:rPr>
      </w:pPr>
      <w:r>
        <w:rPr>
          <w:rFonts w:hint="eastAsia"/>
          <w:sz w:val="24"/>
          <w:lang/>
        </w:rPr>
        <w:t>停止httpd：systemctl</w:t>
      </w:r>
      <w:r>
        <w:rPr>
          <w:sz w:val="24"/>
          <w:lang/>
        </w:rPr>
        <w:t xml:space="preserve"> stop httpd</w:t>
      </w:r>
    </w:p>
    <w:p w14:paraId="00F3AAD0">
      <w:pPr>
        <w:spacing w:line="360" w:lineRule="auto"/>
        <w:ind w:firstLine="480" w:firstLineChars="200"/>
        <w:rPr>
          <w:sz w:val="24"/>
          <w:lang/>
        </w:rPr>
      </w:pPr>
      <w:r>
        <w:rPr>
          <w:sz w:val="24"/>
          <w:lang/>
        </w:rPr>
        <w:t>启动httpd：</w:t>
      </w:r>
      <w:r>
        <w:rPr>
          <w:rFonts w:hint="eastAsia"/>
          <w:sz w:val="24"/>
          <w:lang/>
        </w:rPr>
        <w:t>systemctl</w:t>
      </w:r>
      <w:r>
        <w:rPr>
          <w:sz w:val="24"/>
          <w:lang/>
        </w:rPr>
        <w:t xml:space="preserve"> start httpd</w:t>
      </w:r>
    </w:p>
    <w:p w14:paraId="2FD929BE">
      <w:pPr>
        <w:spacing w:line="360" w:lineRule="auto"/>
        <w:ind w:firstLine="480" w:firstLineChars="200"/>
        <w:rPr>
          <w:i/>
          <w:sz w:val="24"/>
          <w:lang/>
        </w:rPr>
      </w:pPr>
      <w:r>
        <w:rPr>
          <w:i/>
          <w:sz w:val="24"/>
          <w:lang/>
        </w:rPr>
        <w:t>注：</w:t>
      </w:r>
      <w:r>
        <w:rPr>
          <w:rFonts w:hint="eastAsia"/>
          <w:i/>
          <w:sz w:val="24"/>
          <w:lang/>
        </w:rPr>
        <w:t>Apahce服务重启不要使用restart，要先</w:t>
      </w:r>
      <w:r>
        <w:rPr>
          <w:i/>
          <w:sz w:val="24"/>
          <w:lang/>
        </w:rPr>
        <w:t>stop然后start，防止</w:t>
      </w:r>
      <w:r>
        <w:rPr>
          <w:rFonts w:hint="eastAsia"/>
          <w:i/>
          <w:sz w:val="24"/>
          <w:lang/>
        </w:rPr>
        <w:t>Apache启动失败。</w:t>
      </w:r>
    </w:p>
    <w:p w14:paraId="7F41089C">
      <w:pPr>
        <w:spacing w:line="360" w:lineRule="auto"/>
        <w:jc w:val="center"/>
        <w:rPr>
          <w:sz w:val="24"/>
          <w:lang/>
        </w:rPr>
      </w:pPr>
      <w:r>
        <w:rPr>
          <w:rFonts w:hint="eastAsia"/>
          <w:sz w:val="24"/>
          <w:lang/>
        </w:rPr>
        <w:drawing>
          <wp:inline distT="0" distB="0" distL="114300" distR="114300">
            <wp:extent cx="4137025" cy="1038860"/>
            <wp:effectExtent l="0" t="0" r="15875" b="8890"/>
            <wp:docPr id="100"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98"/>
                    <pic:cNvPicPr>
                      <a:picLocks noChangeAspect="1"/>
                    </pic:cNvPicPr>
                  </pic:nvPicPr>
                  <pic:blipFill>
                    <a:blip r:embed="rId101"/>
                    <a:stretch>
                      <a:fillRect/>
                    </a:stretch>
                  </pic:blipFill>
                  <pic:spPr>
                    <a:xfrm>
                      <a:off x="0" y="0"/>
                      <a:ext cx="4137025" cy="1038860"/>
                    </a:xfrm>
                    <a:prstGeom prst="rect">
                      <a:avLst/>
                    </a:prstGeom>
                    <a:noFill/>
                    <a:ln>
                      <a:noFill/>
                    </a:ln>
                  </pic:spPr>
                </pic:pic>
              </a:graphicData>
            </a:graphic>
          </wp:inline>
        </w:drawing>
      </w:r>
    </w:p>
    <w:p w14:paraId="7A60745F">
      <w:pPr>
        <w:pStyle w:val="4"/>
        <w:numPr>
          <w:ilvl w:val="2"/>
          <w:numId w:val="1"/>
        </w:numPr>
        <w:spacing w:before="200" w:after="200" w:line="240" w:lineRule="auto"/>
        <w:rPr>
          <w:rFonts w:hint="eastAsia"/>
          <w:kern w:val="2"/>
          <w:sz w:val="24"/>
          <w:szCs w:val="24"/>
          <w:lang/>
        </w:rPr>
      </w:pPr>
      <w:bookmarkStart w:id="107" w:name="_Toc117786513"/>
      <w:r>
        <w:rPr>
          <w:rFonts w:hint="eastAsia"/>
          <w:kern w:val="2"/>
          <w:sz w:val="24"/>
          <w:szCs w:val="24"/>
          <w:lang/>
        </w:rPr>
        <w:t>三维数据库服务初始化</w:t>
      </w:r>
      <w:bookmarkEnd w:id="107"/>
    </w:p>
    <w:p w14:paraId="033AD0DA">
      <w:pPr>
        <w:numPr>
          <w:ilvl w:val="0"/>
          <w:numId w:val="68"/>
        </w:numPr>
        <w:spacing w:after="93" w:afterLines="30" w:line="360" w:lineRule="auto"/>
        <w:rPr>
          <w:rFonts w:hAnsi="宋体"/>
          <w:b/>
          <w:sz w:val="24"/>
          <w:lang/>
        </w:rPr>
      </w:pPr>
      <w:r>
        <w:rPr>
          <w:rFonts w:hAnsi="宋体"/>
          <w:b/>
          <w:sz w:val="24"/>
          <w:lang/>
        </w:rPr>
        <w:t>创建数据库存储路径</w:t>
      </w:r>
    </w:p>
    <w:p w14:paraId="0D49FD54">
      <w:pPr>
        <w:spacing w:line="360" w:lineRule="auto"/>
        <w:ind w:firstLine="480" w:firstLineChars="200"/>
        <w:rPr>
          <w:sz w:val="24"/>
          <w:lang/>
        </w:rPr>
      </w:pPr>
      <w:r>
        <w:rPr>
          <w:rFonts w:hint="eastAsia"/>
          <w:sz w:val="24"/>
          <w:lang/>
        </w:rPr>
        <w:t>切换到post</w:t>
      </w:r>
      <w:r>
        <w:rPr>
          <w:sz w:val="24"/>
          <w:lang/>
        </w:rPr>
        <w:t>gres</w:t>
      </w:r>
      <w:r>
        <w:rPr>
          <w:rFonts w:hint="eastAsia"/>
          <w:sz w:val="24"/>
          <w:lang/>
        </w:rPr>
        <w:t>用户，创建editor目录：</w:t>
      </w:r>
    </w:p>
    <w:p w14:paraId="65A387F1">
      <w:pPr>
        <w:spacing w:line="360" w:lineRule="auto"/>
        <w:ind w:firstLine="480" w:firstLineChars="200"/>
        <w:rPr>
          <w:sz w:val="24"/>
          <w:lang/>
        </w:rPr>
      </w:pPr>
      <w:r>
        <w:rPr>
          <w:rFonts w:hint="eastAsia"/>
          <w:sz w:val="24"/>
          <w:lang/>
        </w:rPr>
        <w:t xml:space="preserve">su </w:t>
      </w:r>
      <w:r>
        <w:rPr>
          <w:sz w:val="24"/>
          <w:lang/>
        </w:rPr>
        <w:t>postgres</w:t>
      </w:r>
    </w:p>
    <w:p w14:paraId="1E6B761B">
      <w:pPr>
        <w:spacing w:line="360" w:lineRule="auto"/>
        <w:ind w:firstLine="480" w:firstLineChars="200"/>
        <w:rPr>
          <w:sz w:val="24"/>
          <w:lang/>
        </w:rPr>
      </w:pPr>
      <w:r>
        <w:rPr>
          <w:sz w:val="24"/>
          <w:lang/>
        </w:rPr>
        <w:t>m</w:t>
      </w:r>
      <w:r>
        <w:rPr>
          <w:rFonts w:hint="eastAsia"/>
          <w:sz w:val="24"/>
          <w:lang/>
        </w:rPr>
        <w:t>kdir</w:t>
      </w:r>
      <w:r>
        <w:rPr>
          <w:sz w:val="24"/>
          <w:lang/>
        </w:rPr>
        <w:t xml:space="preserve"> </w:t>
      </w:r>
      <w:r>
        <w:rPr>
          <w:rFonts w:hint="eastAsia"/>
          <w:sz w:val="24"/>
          <w:lang/>
        </w:rPr>
        <w:t>/data/</w:t>
      </w:r>
      <w:r>
        <w:rPr>
          <w:sz w:val="24"/>
          <w:lang/>
        </w:rPr>
        <w:t>stamp_db/editor</w:t>
      </w:r>
      <w:r>
        <w:rPr>
          <w:rFonts w:hint="eastAsia"/>
          <w:sz w:val="24"/>
          <w:lang/>
        </w:rPr>
        <w:t>_db</w:t>
      </w:r>
    </w:p>
    <w:p w14:paraId="29326DF7">
      <w:pPr>
        <w:spacing w:line="360" w:lineRule="auto"/>
        <w:ind w:firstLine="480" w:firstLineChars="200"/>
        <w:rPr>
          <w:sz w:val="24"/>
          <w:lang/>
        </w:rPr>
      </w:pPr>
      <w:r>
        <w:rPr>
          <w:sz w:val="24"/>
          <w:lang/>
        </w:rPr>
        <w:t>exit</w:t>
      </w:r>
    </w:p>
    <w:p w14:paraId="3DD60B63">
      <w:pPr>
        <w:spacing w:line="360" w:lineRule="auto"/>
        <w:ind w:firstLine="480" w:firstLineChars="200"/>
        <w:rPr>
          <w:i/>
          <w:sz w:val="24"/>
          <w:lang/>
        </w:rPr>
      </w:pPr>
      <w:r>
        <w:rPr>
          <w:i/>
          <w:sz w:val="24"/>
          <w:lang/>
        </w:rPr>
        <w:t xml:space="preserve">注：如果提示权限不够，则需要退到root用户下执行：chmod -R 777 </w:t>
      </w:r>
      <w:r>
        <w:rPr>
          <w:rFonts w:hint="eastAsia"/>
          <w:i/>
          <w:sz w:val="24"/>
          <w:lang/>
        </w:rPr>
        <w:t>/data/</w:t>
      </w:r>
      <w:r>
        <w:rPr>
          <w:i/>
          <w:sz w:val="24"/>
          <w:lang/>
        </w:rPr>
        <w:t>stamp_db/</w:t>
      </w:r>
    </w:p>
    <w:p w14:paraId="727FCFDF">
      <w:pPr>
        <w:spacing w:line="360" w:lineRule="auto"/>
        <w:jc w:val="center"/>
        <w:rPr>
          <w:i/>
          <w:sz w:val="24"/>
          <w:lang/>
        </w:rPr>
      </w:pPr>
      <w:r>
        <w:rPr>
          <w:i/>
          <w:sz w:val="24"/>
          <w:lang/>
        </w:rPr>
        <w:drawing>
          <wp:inline distT="0" distB="0" distL="114300" distR="114300">
            <wp:extent cx="3362325" cy="571500"/>
            <wp:effectExtent l="0" t="0" r="9525" b="0"/>
            <wp:docPr id="101"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99"/>
                    <pic:cNvPicPr>
                      <a:picLocks noChangeAspect="1"/>
                    </pic:cNvPicPr>
                  </pic:nvPicPr>
                  <pic:blipFill>
                    <a:blip r:embed="rId102"/>
                    <a:stretch>
                      <a:fillRect/>
                    </a:stretch>
                  </pic:blipFill>
                  <pic:spPr>
                    <a:xfrm>
                      <a:off x="0" y="0"/>
                      <a:ext cx="3362325" cy="571500"/>
                    </a:xfrm>
                    <a:prstGeom prst="rect">
                      <a:avLst/>
                    </a:prstGeom>
                    <a:noFill/>
                    <a:ln>
                      <a:noFill/>
                    </a:ln>
                  </pic:spPr>
                </pic:pic>
              </a:graphicData>
            </a:graphic>
          </wp:inline>
        </w:drawing>
      </w:r>
    </w:p>
    <w:p w14:paraId="68294C9E">
      <w:pPr>
        <w:numPr>
          <w:ilvl w:val="0"/>
          <w:numId w:val="68"/>
        </w:numPr>
        <w:spacing w:after="93" w:afterLines="30" w:line="360" w:lineRule="auto"/>
        <w:rPr>
          <w:rFonts w:hAnsi="宋体"/>
          <w:b/>
          <w:sz w:val="24"/>
          <w:lang/>
        </w:rPr>
      </w:pPr>
      <w:r>
        <w:rPr>
          <w:rFonts w:hAnsi="宋体"/>
          <w:b/>
          <w:sz w:val="24"/>
          <w:lang/>
        </w:rPr>
        <w:t>数据库配置</w:t>
      </w:r>
    </w:p>
    <w:p w14:paraId="1BE790B3">
      <w:pPr>
        <w:spacing w:line="360" w:lineRule="auto"/>
        <w:ind w:firstLine="480" w:firstLineChars="200"/>
        <w:rPr>
          <w:sz w:val="24"/>
          <w:lang/>
        </w:rPr>
      </w:pPr>
      <w:r>
        <w:rPr>
          <w:sz w:val="24"/>
          <w:lang/>
        </w:rPr>
        <w:t>在StampManager服务管理</w:t>
      </w:r>
      <w:r>
        <w:rPr>
          <w:rFonts w:hint="eastAsia"/>
          <w:sz w:val="24"/>
          <w:lang/>
        </w:rPr>
        <w:t>/</w:t>
      </w:r>
      <w:r>
        <w:rPr>
          <w:sz w:val="24"/>
          <w:lang/>
        </w:rPr>
        <w:t>数据库配置界面配置三维空间数据库的登录信息。</w:t>
      </w:r>
    </w:p>
    <w:p w14:paraId="3B680A05">
      <w:pPr>
        <w:spacing w:line="360" w:lineRule="auto"/>
        <w:jc w:val="center"/>
        <w:rPr>
          <w:sz w:val="24"/>
          <w:lang/>
        </w:rPr>
      </w:pPr>
      <w:r>
        <w:rPr>
          <w:rFonts w:hint="eastAsia"/>
          <w:sz w:val="24"/>
          <w:lang/>
        </w:rPr>
        <w:drawing>
          <wp:inline distT="0" distB="0" distL="114300" distR="114300">
            <wp:extent cx="5243830" cy="1485900"/>
            <wp:effectExtent l="0" t="0" r="13970" b="0"/>
            <wp:docPr id="102"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0"/>
                    <pic:cNvPicPr>
                      <a:picLocks noChangeAspect="1"/>
                    </pic:cNvPicPr>
                  </pic:nvPicPr>
                  <pic:blipFill>
                    <a:blip r:embed="rId103"/>
                    <a:stretch>
                      <a:fillRect/>
                    </a:stretch>
                  </pic:blipFill>
                  <pic:spPr>
                    <a:xfrm>
                      <a:off x="0" y="0"/>
                      <a:ext cx="5243830" cy="1485900"/>
                    </a:xfrm>
                    <a:prstGeom prst="rect">
                      <a:avLst/>
                    </a:prstGeom>
                    <a:noFill/>
                    <a:ln>
                      <a:noFill/>
                    </a:ln>
                  </pic:spPr>
                </pic:pic>
              </a:graphicData>
            </a:graphic>
          </wp:inline>
        </w:drawing>
      </w:r>
    </w:p>
    <w:p w14:paraId="1B898A95">
      <w:pPr>
        <w:spacing w:line="360" w:lineRule="auto"/>
        <w:ind w:firstLine="480" w:firstLineChars="200"/>
        <w:rPr>
          <w:sz w:val="24"/>
          <w:lang/>
        </w:rPr>
      </w:pPr>
      <w:r>
        <w:rPr>
          <w:sz w:val="24"/>
          <w:lang/>
        </w:rPr>
        <w:t>配置后重启</w:t>
      </w:r>
      <w:r>
        <w:rPr>
          <w:rFonts w:hint="eastAsia"/>
          <w:sz w:val="24"/>
          <w:lang/>
        </w:rPr>
        <w:t>Apahce服务：</w:t>
      </w:r>
    </w:p>
    <w:p w14:paraId="1FF7A49C">
      <w:pPr>
        <w:spacing w:line="360" w:lineRule="auto"/>
        <w:ind w:firstLine="480" w:firstLineChars="200"/>
        <w:rPr>
          <w:sz w:val="24"/>
          <w:lang/>
        </w:rPr>
      </w:pPr>
      <w:r>
        <w:rPr>
          <w:rFonts w:hint="eastAsia"/>
          <w:sz w:val="24"/>
          <w:lang/>
        </w:rPr>
        <w:t>停止httpd：service</w:t>
      </w:r>
      <w:r>
        <w:rPr>
          <w:sz w:val="24"/>
          <w:lang/>
        </w:rPr>
        <w:t xml:space="preserve"> httpd stop</w:t>
      </w:r>
    </w:p>
    <w:p w14:paraId="46B861CC">
      <w:pPr>
        <w:spacing w:line="360" w:lineRule="auto"/>
        <w:ind w:firstLine="480" w:firstLineChars="200"/>
        <w:rPr>
          <w:sz w:val="24"/>
          <w:lang/>
        </w:rPr>
      </w:pPr>
      <w:r>
        <w:rPr>
          <w:sz w:val="24"/>
          <w:lang/>
        </w:rPr>
        <w:t>启动httpd：</w:t>
      </w:r>
      <w:r>
        <w:rPr>
          <w:rFonts w:hint="eastAsia"/>
          <w:sz w:val="24"/>
          <w:lang/>
        </w:rPr>
        <w:t>service</w:t>
      </w:r>
      <w:r>
        <w:rPr>
          <w:sz w:val="24"/>
          <w:lang/>
        </w:rPr>
        <w:t xml:space="preserve"> httpd start</w:t>
      </w:r>
    </w:p>
    <w:p w14:paraId="5D81F9E7">
      <w:pPr>
        <w:numPr>
          <w:ilvl w:val="0"/>
          <w:numId w:val="68"/>
        </w:numPr>
        <w:spacing w:after="93" w:afterLines="30" w:line="360" w:lineRule="auto"/>
        <w:rPr>
          <w:rFonts w:hAnsi="宋体"/>
          <w:b/>
          <w:sz w:val="24"/>
          <w:lang/>
        </w:rPr>
      </w:pPr>
      <w:r>
        <w:rPr>
          <w:rFonts w:hint="eastAsia" w:hAnsi="宋体"/>
          <w:b/>
          <w:sz w:val="24"/>
          <w:lang/>
        </w:rPr>
        <w:t>初始化</w:t>
      </w:r>
    </w:p>
    <w:p w14:paraId="4E5712D6">
      <w:pPr>
        <w:spacing w:line="360" w:lineRule="auto"/>
        <w:ind w:firstLine="480" w:firstLineChars="200"/>
        <w:rPr>
          <w:sz w:val="24"/>
          <w:lang/>
        </w:rPr>
      </w:pPr>
      <w:r>
        <w:rPr>
          <w:rFonts w:hint="eastAsia"/>
          <w:sz w:val="24"/>
          <w:lang/>
        </w:rPr>
        <w:t>在IE地址栏中输入进行初始化：</w:t>
      </w:r>
      <w:r>
        <w:rPr>
          <w:rFonts w:hint="eastAsia"/>
          <w:sz w:val="24"/>
          <w:lang/>
        </w:rPr>
        <w:tab/>
      </w:r>
      <w:r>
        <w:rPr>
          <w:sz w:val="24"/>
          <w:lang/>
        </w:rPr>
        <w:fldChar w:fldCharType="begin"/>
      </w:r>
      <w:r>
        <w:rPr>
          <w:sz w:val="24"/>
          <w:lang/>
        </w:rPr>
        <w:instrText xml:space="preserve"> HYPERLINK "</w:instrText>
      </w:r>
      <w:r>
        <w:rPr>
          <w:rFonts w:hint="eastAsia"/>
          <w:sz w:val="24"/>
          <w:lang/>
        </w:rPr>
        <w:instrText xml:space="preserve">http://192.168.10.</w:instrText>
      </w:r>
      <w:r>
        <w:rPr>
          <w:sz w:val="24"/>
          <w:lang/>
        </w:rPr>
        <w:instrText xml:space="preserve">73</w:instrText>
      </w:r>
      <w:r>
        <w:rPr>
          <w:rFonts w:hint="eastAsia"/>
          <w:sz w:val="24"/>
          <w:lang/>
        </w:rPr>
        <w:instrText xml:space="preserve">/se_db_query?type=init_db</w:instrText>
      </w:r>
      <w:r>
        <w:rPr>
          <w:sz w:val="24"/>
          <w:lang/>
        </w:rPr>
        <w:instrText xml:space="preserve">" </w:instrText>
      </w:r>
      <w:r>
        <w:rPr>
          <w:sz w:val="24"/>
          <w:lang/>
        </w:rPr>
        <w:fldChar w:fldCharType="separate"/>
      </w:r>
      <w:r>
        <w:rPr>
          <w:rStyle w:val="29"/>
          <w:rFonts w:hint="eastAsia"/>
          <w:sz w:val="24"/>
          <w:lang/>
        </w:rPr>
        <w:t>http://192.168.10.</w:t>
      </w:r>
      <w:r>
        <w:rPr>
          <w:rStyle w:val="29"/>
          <w:sz w:val="24"/>
          <w:lang/>
        </w:rPr>
        <w:t>73</w:t>
      </w:r>
      <w:r>
        <w:rPr>
          <w:rStyle w:val="29"/>
          <w:rFonts w:hint="eastAsia"/>
          <w:sz w:val="24"/>
          <w:lang/>
        </w:rPr>
        <w:t>/se_db_query?type=init_db</w:t>
      </w:r>
      <w:r>
        <w:rPr>
          <w:sz w:val="24"/>
          <w:lang/>
        </w:rPr>
        <w:fldChar w:fldCharType="end"/>
      </w:r>
      <w:r>
        <w:rPr>
          <w:rFonts w:hint="eastAsia"/>
          <w:sz w:val="24"/>
          <w:lang/>
        </w:rPr>
        <w:t>，初始化成功后的返回结果。</w:t>
      </w:r>
    </w:p>
    <w:p w14:paraId="65EE6EDE">
      <w:pPr>
        <w:spacing w:line="360" w:lineRule="auto"/>
        <w:ind w:firstLine="480" w:firstLineChars="200"/>
        <w:jc w:val="center"/>
        <w:rPr>
          <w:sz w:val="24"/>
          <w:lang/>
        </w:rPr>
      </w:pPr>
      <w:r>
        <w:rPr>
          <w:sz w:val="24"/>
          <w:lang/>
        </w:rPr>
        <w:drawing>
          <wp:inline distT="0" distB="0" distL="114300" distR="114300">
            <wp:extent cx="2321560" cy="806450"/>
            <wp:effectExtent l="0" t="0" r="2540" b="12700"/>
            <wp:docPr id="103"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1"/>
                    <pic:cNvPicPr>
                      <a:picLocks noChangeAspect="1"/>
                    </pic:cNvPicPr>
                  </pic:nvPicPr>
                  <pic:blipFill>
                    <a:blip r:embed="rId104"/>
                    <a:stretch>
                      <a:fillRect/>
                    </a:stretch>
                  </pic:blipFill>
                  <pic:spPr>
                    <a:xfrm>
                      <a:off x="0" y="0"/>
                      <a:ext cx="2321560" cy="806450"/>
                    </a:xfrm>
                    <a:prstGeom prst="rect">
                      <a:avLst/>
                    </a:prstGeom>
                    <a:noFill/>
                    <a:ln>
                      <a:noFill/>
                    </a:ln>
                  </pic:spPr>
                </pic:pic>
              </a:graphicData>
            </a:graphic>
          </wp:inline>
        </w:drawing>
      </w:r>
    </w:p>
    <w:p w14:paraId="4D764175">
      <w:pPr>
        <w:spacing w:line="360" w:lineRule="auto"/>
        <w:ind w:firstLine="480" w:firstLineChars="200"/>
        <w:rPr>
          <w:rFonts w:hint="eastAsia"/>
          <w:lang/>
        </w:rPr>
      </w:pPr>
      <w:r>
        <w:rPr>
          <w:rFonts w:hint="eastAsia"/>
          <w:sz w:val="24"/>
          <w:lang/>
        </w:rPr>
        <w:t>初始化成功后会在/data/</w:t>
      </w:r>
      <w:r>
        <w:rPr>
          <w:sz w:val="24"/>
          <w:lang/>
        </w:rPr>
        <w:t>stamp_db</w:t>
      </w:r>
      <w:r>
        <w:rPr>
          <w:rFonts w:hint="eastAsia"/>
          <w:sz w:val="24"/>
          <w:lang/>
        </w:rPr>
        <w:t>/</w:t>
      </w:r>
      <w:r>
        <w:rPr>
          <w:sz w:val="24"/>
          <w:lang/>
        </w:rPr>
        <w:t>editor_db</w:t>
      </w:r>
      <w:r>
        <w:rPr>
          <w:rFonts w:hint="eastAsia"/>
          <w:sz w:val="24"/>
          <w:lang/>
        </w:rPr>
        <w:t>目录下自动生成一个新的子文件夹。</w:t>
      </w:r>
    </w:p>
    <w:p w14:paraId="7942D60D">
      <w:pPr>
        <w:spacing w:line="360" w:lineRule="auto"/>
        <w:jc w:val="center"/>
        <w:rPr>
          <w:rFonts w:hint="eastAsia"/>
          <w:sz w:val="24"/>
          <w:lang/>
        </w:rPr>
      </w:pPr>
      <w:r>
        <w:rPr>
          <w:rFonts w:hint="eastAsia"/>
          <w:sz w:val="24"/>
          <w:lang/>
        </w:rPr>
        <w:drawing>
          <wp:inline distT="0" distB="0" distL="114300" distR="114300">
            <wp:extent cx="2270760" cy="514350"/>
            <wp:effectExtent l="0" t="0" r="15240" b="0"/>
            <wp:docPr id="104"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2"/>
                    <pic:cNvPicPr>
                      <a:picLocks noChangeAspect="1"/>
                    </pic:cNvPicPr>
                  </pic:nvPicPr>
                  <pic:blipFill>
                    <a:blip r:embed="rId105"/>
                    <a:stretch>
                      <a:fillRect/>
                    </a:stretch>
                  </pic:blipFill>
                  <pic:spPr>
                    <a:xfrm>
                      <a:off x="0" y="0"/>
                      <a:ext cx="2270760" cy="514350"/>
                    </a:xfrm>
                    <a:prstGeom prst="rect">
                      <a:avLst/>
                    </a:prstGeom>
                    <a:noFill/>
                    <a:ln>
                      <a:noFill/>
                    </a:ln>
                  </pic:spPr>
                </pic:pic>
              </a:graphicData>
            </a:graphic>
          </wp:inline>
        </w:drawing>
      </w:r>
    </w:p>
    <w:p w14:paraId="7860B9E4">
      <w:pPr>
        <w:pStyle w:val="4"/>
        <w:numPr>
          <w:ilvl w:val="2"/>
          <w:numId w:val="1"/>
        </w:numPr>
        <w:spacing w:before="200" w:after="200" w:line="240" w:lineRule="auto"/>
        <w:rPr>
          <w:kern w:val="2"/>
          <w:sz w:val="24"/>
          <w:szCs w:val="24"/>
          <w:lang/>
        </w:rPr>
      </w:pPr>
      <w:bookmarkStart w:id="108" w:name="_Toc117786514"/>
      <w:r>
        <w:rPr>
          <w:kern w:val="2"/>
          <w:sz w:val="24"/>
          <w:szCs w:val="24"/>
          <w:lang/>
        </w:rPr>
        <w:t>三维规划数据库初始化</w:t>
      </w:r>
      <w:bookmarkEnd w:id="108"/>
    </w:p>
    <w:p w14:paraId="5A4C0BBF">
      <w:pPr>
        <w:numPr>
          <w:ilvl w:val="0"/>
          <w:numId w:val="69"/>
        </w:numPr>
        <w:spacing w:after="93" w:afterLines="30" w:line="360" w:lineRule="auto"/>
        <w:rPr>
          <w:rFonts w:hAnsi="宋体"/>
          <w:b/>
          <w:sz w:val="24"/>
          <w:lang/>
        </w:rPr>
      </w:pPr>
      <w:r>
        <w:rPr>
          <w:rFonts w:hAnsi="宋体"/>
          <w:b/>
          <w:sz w:val="24"/>
          <w:lang/>
        </w:rPr>
        <w:t>创建数据库存储路径</w:t>
      </w:r>
    </w:p>
    <w:p w14:paraId="5C369A2D">
      <w:pPr>
        <w:spacing w:line="360" w:lineRule="auto"/>
        <w:ind w:firstLine="480" w:firstLineChars="200"/>
        <w:rPr>
          <w:sz w:val="24"/>
          <w:lang/>
        </w:rPr>
      </w:pPr>
      <w:r>
        <w:rPr>
          <w:rFonts w:hint="eastAsia"/>
          <w:sz w:val="24"/>
          <w:lang/>
        </w:rPr>
        <w:t>切换到post</w:t>
      </w:r>
      <w:r>
        <w:rPr>
          <w:sz w:val="24"/>
          <w:lang/>
        </w:rPr>
        <w:t>gres</w:t>
      </w:r>
      <w:r>
        <w:rPr>
          <w:rFonts w:hint="eastAsia"/>
          <w:sz w:val="24"/>
          <w:lang/>
        </w:rPr>
        <w:t>用户，创建cityplan_db目录：</w:t>
      </w:r>
    </w:p>
    <w:p w14:paraId="01F4F16C">
      <w:pPr>
        <w:spacing w:line="360" w:lineRule="auto"/>
        <w:ind w:firstLine="480" w:firstLineChars="200"/>
        <w:rPr>
          <w:sz w:val="24"/>
          <w:lang/>
        </w:rPr>
      </w:pPr>
      <w:r>
        <w:rPr>
          <w:rFonts w:hint="eastAsia"/>
          <w:sz w:val="24"/>
          <w:lang/>
        </w:rPr>
        <w:t xml:space="preserve">su </w:t>
      </w:r>
      <w:r>
        <w:rPr>
          <w:sz w:val="24"/>
          <w:lang/>
        </w:rPr>
        <w:t>postgres</w:t>
      </w:r>
    </w:p>
    <w:p w14:paraId="10E50E25">
      <w:pPr>
        <w:spacing w:line="360" w:lineRule="auto"/>
        <w:ind w:firstLine="480" w:firstLineChars="200"/>
        <w:rPr>
          <w:sz w:val="24"/>
          <w:lang/>
        </w:rPr>
      </w:pPr>
      <w:r>
        <w:rPr>
          <w:sz w:val="24"/>
          <w:lang/>
        </w:rPr>
        <w:t>m</w:t>
      </w:r>
      <w:r>
        <w:rPr>
          <w:rFonts w:hint="eastAsia"/>
          <w:sz w:val="24"/>
          <w:lang/>
        </w:rPr>
        <w:t>kdir</w:t>
      </w:r>
      <w:r>
        <w:rPr>
          <w:sz w:val="24"/>
          <w:lang/>
        </w:rPr>
        <w:t xml:space="preserve"> </w:t>
      </w:r>
      <w:r>
        <w:rPr>
          <w:rFonts w:hint="eastAsia"/>
          <w:sz w:val="24"/>
          <w:lang/>
        </w:rPr>
        <w:t>/data/</w:t>
      </w:r>
      <w:r>
        <w:rPr>
          <w:sz w:val="24"/>
          <w:lang/>
        </w:rPr>
        <w:t>stamp_db/</w:t>
      </w:r>
      <w:r>
        <w:rPr>
          <w:rFonts w:hint="eastAsia"/>
          <w:sz w:val="24"/>
          <w:lang/>
        </w:rPr>
        <w:t>cityplan_db</w:t>
      </w:r>
    </w:p>
    <w:p w14:paraId="0218A75C">
      <w:pPr>
        <w:spacing w:line="360" w:lineRule="auto"/>
        <w:ind w:firstLine="480" w:firstLineChars="200"/>
        <w:rPr>
          <w:sz w:val="24"/>
          <w:lang/>
        </w:rPr>
      </w:pPr>
      <w:r>
        <w:rPr>
          <w:sz w:val="24"/>
          <w:lang/>
        </w:rPr>
        <w:t>exit</w:t>
      </w:r>
    </w:p>
    <w:p w14:paraId="018A20E1">
      <w:pPr>
        <w:spacing w:line="360" w:lineRule="auto"/>
        <w:ind w:firstLine="480" w:firstLineChars="200"/>
        <w:rPr>
          <w:i/>
          <w:sz w:val="24"/>
          <w:lang/>
        </w:rPr>
      </w:pPr>
      <w:r>
        <w:rPr>
          <w:i/>
          <w:sz w:val="24"/>
          <w:lang/>
        </w:rPr>
        <w:t xml:space="preserve">注：如果提示权限不够，则需要退到root用户下执行：chmod -R 777 </w:t>
      </w:r>
      <w:r>
        <w:rPr>
          <w:rFonts w:hint="eastAsia"/>
          <w:i/>
          <w:sz w:val="24"/>
          <w:lang/>
        </w:rPr>
        <w:t>/data/</w:t>
      </w:r>
      <w:r>
        <w:rPr>
          <w:i/>
          <w:sz w:val="24"/>
          <w:lang/>
        </w:rPr>
        <w:t>stamp_db/</w:t>
      </w:r>
    </w:p>
    <w:p w14:paraId="2D5091CC">
      <w:pPr>
        <w:spacing w:line="360" w:lineRule="auto"/>
        <w:jc w:val="center"/>
        <w:rPr>
          <w:sz w:val="24"/>
          <w:lang/>
        </w:rPr>
      </w:pPr>
      <w:r>
        <w:rPr>
          <w:sz w:val="24"/>
          <w:lang/>
        </w:rPr>
        <w:drawing>
          <wp:inline distT="0" distB="0" distL="114300" distR="114300">
            <wp:extent cx="3726180" cy="795655"/>
            <wp:effectExtent l="0" t="0" r="7620" b="4445"/>
            <wp:docPr id="105"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3"/>
                    <pic:cNvPicPr>
                      <a:picLocks noChangeAspect="1"/>
                    </pic:cNvPicPr>
                  </pic:nvPicPr>
                  <pic:blipFill>
                    <a:blip r:embed="rId106"/>
                    <a:stretch>
                      <a:fillRect/>
                    </a:stretch>
                  </pic:blipFill>
                  <pic:spPr>
                    <a:xfrm>
                      <a:off x="0" y="0"/>
                      <a:ext cx="3726180" cy="795655"/>
                    </a:xfrm>
                    <a:prstGeom prst="rect">
                      <a:avLst/>
                    </a:prstGeom>
                    <a:noFill/>
                    <a:ln>
                      <a:noFill/>
                    </a:ln>
                  </pic:spPr>
                </pic:pic>
              </a:graphicData>
            </a:graphic>
          </wp:inline>
        </w:drawing>
      </w:r>
    </w:p>
    <w:p w14:paraId="083A5CD7">
      <w:pPr>
        <w:numPr>
          <w:ilvl w:val="0"/>
          <w:numId w:val="69"/>
        </w:numPr>
        <w:spacing w:after="93" w:afterLines="30" w:line="360" w:lineRule="auto"/>
        <w:rPr>
          <w:rFonts w:hAnsi="宋体"/>
          <w:b/>
          <w:sz w:val="24"/>
          <w:lang/>
        </w:rPr>
      </w:pPr>
      <w:r>
        <w:rPr>
          <w:rFonts w:hint="eastAsia" w:hAnsi="宋体"/>
          <w:b/>
          <w:sz w:val="24"/>
          <w:lang/>
        </w:rPr>
        <w:t>数据库配置</w:t>
      </w:r>
    </w:p>
    <w:p w14:paraId="6B47ADFF">
      <w:pPr>
        <w:spacing w:line="360" w:lineRule="auto"/>
        <w:ind w:firstLine="480" w:firstLineChars="200"/>
        <w:rPr>
          <w:sz w:val="24"/>
          <w:lang/>
        </w:rPr>
      </w:pPr>
      <w:r>
        <w:rPr>
          <w:sz w:val="24"/>
          <w:lang/>
        </w:rPr>
        <w:t>在StampManager服务管理</w:t>
      </w:r>
      <w:r>
        <w:rPr>
          <w:rFonts w:hint="eastAsia"/>
          <w:sz w:val="24"/>
          <w:lang/>
        </w:rPr>
        <w:t>/</w:t>
      </w:r>
      <w:r>
        <w:rPr>
          <w:sz w:val="24"/>
          <w:lang/>
        </w:rPr>
        <w:t>数据库配置界面配置三维规划数据库的登录信息及数据库表结构文件路径等。</w:t>
      </w:r>
    </w:p>
    <w:p w14:paraId="66E8BC8E">
      <w:pPr>
        <w:spacing w:line="360" w:lineRule="auto"/>
        <w:ind w:firstLine="480" w:firstLineChars="200"/>
        <w:rPr>
          <w:sz w:val="24"/>
          <w:lang/>
        </w:rPr>
      </w:pPr>
      <w:r>
        <w:rPr>
          <w:sz w:val="24"/>
          <w:lang/>
        </w:rPr>
        <w:drawing>
          <wp:inline distT="0" distB="0" distL="114300" distR="114300">
            <wp:extent cx="5262880" cy="1652905"/>
            <wp:effectExtent l="0" t="0" r="13970" b="4445"/>
            <wp:docPr id="106"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4"/>
                    <pic:cNvPicPr>
                      <a:picLocks noChangeAspect="1"/>
                    </pic:cNvPicPr>
                  </pic:nvPicPr>
                  <pic:blipFill>
                    <a:blip r:embed="rId107"/>
                    <a:stretch>
                      <a:fillRect/>
                    </a:stretch>
                  </pic:blipFill>
                  <pic:spPr>
                    <a:xfrm>
                      <a:off x="0" y="0"/>
                      <a:ext cx="5262880" cy="1652905"/>
                    </a:xfrm>
                    <a:prstGeom prst="rect">
                      <a:avLst/>
                    </a:prstGeom>
                    <a:noFill/>
                    <a:ln>
                      <a:noFill/>
                    </a:ln>
                  </pic:spPr>
                </pic:pic>
              </a:graphicData>
            </a:graphic>
          </wp:inline>
        </w:drawing>
      </w:r>
    </w:p>
    <w:p w14:paraId="268CA5FB">
      <w:pPr>
        <w:spacing w:line="360" w:lineRule="auto"/>
        <w:ind w:firstLine="480" w:firstLineChars="200"/>
        <w:rPr>
          <w:sz w:val="24"/>
          <w:lang/>
        </w:rPr>
      </w:pPr>
      <w:r>
        <w:rPr>
          <w:sz w:val="24"/>
          <w:lang/>
        </w:rPr>
        <w:t>配置后重启</w:t>
      </w:r>
      <w:r>
        <w:rPr>
          <w:rFonts w:hint="eastAsia"/>
          <w:sz w:val="24"/>
          <w:lang/>
        </w:rPr>
        <w:t>Apahce服务：</w:t>
      </w:r>
    </w:p>
    <w:p w14:paraId="37CB84BA">
      <w:pPr>
        <w:spacing w:line="360" w:lineRule="auto"/>
        <w:ind w:firstLine="480" w:firstLineChars="200"/>
        <w:rPr>
          <w:sz w:val="24"/>
          <w:lang/>
        </w:rPr>
      </w:pPr>
      <w:r>
        <w:rPr>
          <w:rFonts w:hint="eastAsia"/>
          <w:sz w:val="24"/>
          <w:lang/>
        </w:rPr>
        <w:t>停止httpd：service</w:t>
      </w:r>
      <w:r>
        <w:rPr>
          <w:sz w:val="24"/>
          <w:lang/>
        </w:rPr>
        <w:t xml:space="preserve"> httpd stop</w:t>
      </w:r>
    </w:p>
    <w:p w14:paraId="4E7A6B13">
      <w:pPr>
        <w:spacing w:line="360" w:lineRule="auto"/>
        <w:ind w:firstLine="480" w:firstLineChars="200"/>
        <w:rPr>
          <w:sz w:val="24"/>
          <w:lang/>
        </w:rPr>
      </w:pPr>
      <w:r>
        <w:rPr>
          <w:sz w:val="24"/>
          <w:lang/>
        </w:rPr>
        <w:t>启动httpd：</w:t>
      </w:r>
      <w:r>
        <w:rPr>
          <w:rFonts w:hint="eastAsia"/>
          <w:sz w:val="24"/>
          <w:lang/>
        </w:rPr>
        <w:t>service</w:t>
      </w:r>
      <w:r>
        <w:rPr>
          <w:sz w:val="24"/>
          <w:lang/>
        </w:rPr>
        <w:t xml:space="preserve"> httpd start</w:t>
      </w:r>
    </w:p>
    <w:p w14:paraId="6FFBDAF3">
      <w:pPr>
        <w:numPr>
          <w:ilvl w:val="0"/>
          <w:numId w:val="69"/>
        </w:numPr>
        <w:spacing w:after="93" w:afterLines="30" w:line="360" w:lineRule="auto"/>
        <w:rPr>
          <w:rFonts w:hint="eastAsia" w:hAnsi="宋体"/>
          <w:b/>
          <w:sz w:val="24"/>
          <w:lang/>
        </w:rPr>
      </w:pPr>
      <w:r>
        <w:rPr>
          <w:rFonts w:hint="eastAsia" w:hAnsi="宋体"/>
          <w:b/>
          <w:sz w:val="24"/>
          <w:lang/>
        </w:rPr>
        <w:t>初始化</w:t>
      </w:r>
    </w:p>
    <w:p w14:paraId="31980422">
      <w:pPr>
        <w:spacing w:line="360" w:lineRule="auto"/>
        <w:ind w:firstLine="480" w:firstLineChars="200"/>
        <w:rPr>
          <w:rFonts w:hint="eastAsia"/>
          <w:sz w:val="24"/>
          <w:lang/>
        </w:rPr>
      </w:pPr>
      <w:r>
        <w:rPr>
          <w:rFonts w:hint="eastAsia"/>
          <w:sz w:val="24"/>
          <w:lang/>
        </w:rPr>
        <w:t>在浏览器地址栏中输入进行初始化：</w:t>
      </w:r>
      <w:r>
        <w:rPr>
          <w:sz w:val="24"/>
          <w:lang/>
        </w:rPr>
        <w:fldChar w:fldCharType="begin"/>
      </w:r>
      <w:r>
        <w:rPr>
          <w:sz w:val="24"/>
          <w:lang/>
        </w:rPr>
        <w:instrText xml:space="preserve"> HYPERLINK "</w:instrText>
      </w:r>
      <w:r>
        <w:rPr>
          <w:rFonts w:hint="eastAsia"/>
          <w:sz w:val="24"/>
          <w:lang/>
        </w:rPr>
        <w:instrText xml:space="preserve">http://192.168.10.</w:instrText>
      </w:r>
      <w:r>
        <w:rPr>
          <w:sz w:val="24"/>
          <w:lang/>
        </w:rPr>
        <w:instrText xml:space="preserve">73</w:instrText>
      </w:r>
      <w:r>
        <w:rPr>
          <w:rFonts w:hint="eastAsia"/>
          <w:sz w:val="24"/>
          <w:lang/>
        </w:rPr>
        <w:instrText xml:space="preserve">/se_city_plan?init</w:instrText>
      </w:r>
      <w:r>
        <w:rPr>
          <w:sz w:val="24"/>
          <w:lang/>
        </w:rPr>
        <w:instrText xml:space="preserve">" </w:instrText>
      </w:r>
      <w:r>
        <w:rPr>
          <w:sz w:val="24"/>
          <w:lang/>
        </w:rPr>
        <w:fldChar w:fldCharType="separate"/>
      </w:r>
      <w:r>
        <w:rPr>
          <w:rStyle w:val="29"/>
          <w:rFonts w:hint="eastAsia"/>
          <w:sz w:val="24"/>
          <w:lang/>
        </w:rPr>
        <w:t>http://192.168.10.</w:t>
      </w:r>
      <w:r>
        <w:rPr>
          <w:rStyle w:val="29"/>
          <w:sz w:val="24"/>
          <w:lang/>
        </w:rPr>
        <w:t>73</w:t>
      </w:r>
      <w:r>
        <w:rPr>
          <w:rStyle w:val="29"/>
          <w:rFonts w:hint="eastAsia"/>
          <w:sz w:val="24"/>
          <w:lang/>
        </w:rPr>
        <w:t>/se_city_plan?init</w:t>
      </w:r>
      <w:r>
        <w:rPr>
          <w:sz w:val="24"/>
          <w:lang/>
        </w:rPr>
        <w:fldChar w:fldCharType="end"/>
      </w:r>
      <w:r>
        <w:rPr>
          <w:rFonts w:hint="eastAsia"/>
          <w:sz w:val="24"/>
          <w:lang/>
        </w:rPr>
        <w:t>，初始化成功后会在/data/</w:t>
      </w:r>
      <w:r>
        <w:rPr>
          <w:sz w:val="24"/>
          <w:lang/>
        </w:rPr>
        <w:t>stamp_db</w:t>
      </w:r>
      <w:r>
        <w:rPr>
          <w:rFonts w:hint="eastAsia"/>
          <w:sz w:val="24"/>
          <w:lang/>
        </w:rPr>
        <w:t>/cityplan_db中自动生成一个新目录。</w:t>
      </w:r>
    </w:p>
    <w:p w14:paraId="66B826F3">
      <w:pPr>
        <w:spacing w:line="360" w:lineRule="auto"/>
        <w:jc w:val="center"/>
        <w:rPr>
          <w:sz w:val="24"/>
          <w:lang/>
        </w:rPr>
      </w:pPr>
      <w:r>
        <w:rPr>
          <w:sz w:val="24"/>
          <w:lang/>
        </w:rPr>
        <w:drawing>
          <wp:inline distT="0" distB="0" distL="114300" distR="114300">
            <wp:extent cx="1552575" cy="428625"/>
            <wp:effectExtent l="0" t="0" r="9525" b="9525"/>
            <wp:docPr id="107"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5"/>
                    <pic:cNvPicPr>
                      <a:picLocks noChangeAspect="1"/>
                    </pic:cNvPicPr>
                  </pic:nvPicPr>
                  <pic:blipFill>
                    <a:blip r:embed="rId108"/>
                    <a:stretch>
                      <a:fillRect/>
                    </a:stretch>
                  </pic:blipFill>
                  <pic:spPr>
                    <a:xfrm>
                      <a:off x="0" y="0"/>
                      <a:ext cx="1552575" cy="428625"/>
                    </a:xfrm>
                    <a:prstGeom prst="rect">
                      <a:avLst/>
                    </a:prstGeom>
                    <a:noFill/>
                    <a:ln>
                      <a:noFill/>
                    </a:ln>
                  </pic:spPr>
                </pic:pic>
              </a:graphicData>
            </a:graphic>
          </wp:inline>
        </w:drawing>
      </w:r>
    </w:p>
    <w:p w14:paraId="7D47C219">
      <w:pPr>
        <w:pStyle w:val="2"/>
        <w:numPr>
          <w:ilvl w:val="0"/>
          <w:numId w:val="1"/>
        </w:numPr>
        <w:spacing w:before="200" w:after="200" w:line="360" w:lineRule="auto"/>
        <w:rPr>
          <w:sz w:val="28"/>
          <w:szCs w:val="28"/>
          <w:lang/>
        </w:rPr>
      </w:pPr>
      <w:bookmarkStart w:id="109" w:name="_Toc117786515"/>
      <w:bookmarkStart w:id="110" w:name="_Toc410486011"/>
      <w:r>
        <w:rPr>
          <w:rFonts w:hint="eastAsia"/>
          <w:sz w:val="28"/>
          <w:szCs w:val="28"/>
          <w:lang/>
        </w:rPr>
        <w:t>运维管理</w:t>
      </w:r>
      <w:bookmarkEnd w:id="109"/>
      <w:bookmarkEnd w:id="110"/>
    </w:p>
    <w:p w14:paraId="2838AA8A">
      <w:pPr>
        <w:pStyle w:val="3"/>
        <w:numPr>
          <w:ilvl w:val="1"/>
          <w:numId w:val="1"/>
        </w:numPr>
        <w:spacing w:before="200" w:after="200" w:line="360" w:lineRule="auto"/>
        <w:rPr>
          <w:rFonts w:hint="eastAsia" w:ascii="Times New Roman" w:hAnsi="宋体" w:eastAsia="宋体"/>
          <w:sz w:val="24"/>
          <w:szCs w:val="24"/>
          <w:lang/>
        </w:rPr>
      </w:pPr>
      <w:bookmarkStart w:id="111" w:name="_Toc389332306"/>
      <w:bookmarkStart w:id="112" w:name="_Toc117786516"/>
      <w:bookmarkStart w:id="113" w:name="_Toc410486022"/>
      <w:r>
        <w:rPr>
          <w:rFonts w:hint="eastAsia" w:ascii="Times New Roman" w:hAnsi="宋体" w:eastAsia="宋体"/>
          <w:sz w:val="24"/>
          <w:szCs w:val="24"/>
          <w:lang/>
        </w:rPr>
        <w:t>服务设置</w:t>
      </w:r>
      <w:bookmarkEnd w:id="111"/>
      <w:bookmarkEnd w:id="112"/>
      <w:bookmarkEnd w:id="113"/>
    </w:p>
    <w:p w14:paraId="1840DE01">
      <w:pPr>
        <w:pStyle w:val="4"/>
        <w:numPr>
          <w:ilvl w:val="2"/>
          <w:numId w:val="1"/>
        </w:numPr>
        <w:spacing w:before="200" w:after="200" w:line="240" w:lineRule="auto"/>
        <w:rPr>
          <w:rFonts w:hint="eastAsia"/>
          <w:kern w:val="2"/>
          <w:sz w:val="24"/>
          <w:szCs w:val="24"/>
          <w:lang/>
        </w:rPr>
      </w:pPr>
      <w:bookmarkStart w:id="114" w:name="_Toc117786517"/>
      <w:r>
        <w:rPr>
          <w:rFonts w:hint="eastAsia"/>
          <w:kern w:val="2"/>
          <w:sz w:val="24"/>
          <w:szCs w:val="24"/>
          <w:lang/>
        </w:rPr>
        <w:t>基础配置</w:t>
      </w:r>
      <w:bookmarkEnd w:id="114"/>
    </w:p>
    <w:p w14:paraId="69D0577E">
      <w:pPr>
        <w:spacing w:line="360" w:lineRule="auto"/>
        <w:ind w:firstLine="480" w:firstLineChars="200"/>
        <w:rPr>
          <w:rFonts w:hAnsi="宋体"/>
          <w:sz w:val="24"/>
          <w:lang/>
        </w:rPr>
      </w:pPr>
      <w:r>
        <w:rPr>
          <w:rFonts w:hint="eastAsia" w:hAnsi="宋体"/>
          <w:sz w:val="24"/>
          <w:lang/>
        </w:rPr>
        <w:t>基础配置用于配置Stamp系统初始化基础信息，包括：</w:t>
      </w:r>
    </w:p>
    <w:p w14:paraId="2DAF11C3">
      <w:pPr>
        <w:spacing w:line="360" w:lineRule="auto"/>
        <w:jc w:val="center"/>
        <w:rPr>
          <w:rFonts w:hint="eastAsia" w:hAnsi="宋体"/>
          <w:sz w:val="24"/>
          <w:lang/>
        </w:rPr>
      </w:pPr>
      <w:r>
        <w:rPr>
          <w:sz w:val="24"/>
          <w:lang/>
        </w:rPr>
        <w:drawing>
          <wp:inline distT="0" distB="0" distL="114300" distR="114300">
            <wp:extent cx="4438650" cy="3543300"/>
            <wp:effectExtent l="0" t="0" r="0" b="0"/>
            <wp:docPr id="108"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6"/>
                    <pic:cNvPicPr>
                      <a:picLocks noChangeAspect="1"/>
                    </pic:cNvPicPr>
                  </pic:nvPicPr>
                  <pic:blipFill>
                    <a:blip r:embed="rId96"/>
                    <a:stretch>
                      <a:fillRect/>
                    </a:stretch>
                  </pic:blipFill>
                  <pic:spPr>
                    <a:xfrm>
                      <a:off x="0" y="0"/>
                      <a:ext cx="4438650" cy="3543300"/>
                    </a:xfrm>
                    <a:prstGeom prst="rect">
                      <a:avLst/>
                    </a:prstGeom>
                    <a:noFill/>
                    <a:ln>
                      <a:noFill/>
                    </a:ln>
                  </pic:spPr>
                </pic:pic>
              </a:graphicData>
            </a:graphic>
          </wp:inline>
        </w:drawing>
      </w:r>
    </w:p>
    <w:p w14:paraId="21ECFBBF">
      <w:pPr>
        <w:numPr>
          <w:ilvl w:val="0"/>
          <w:numId w:val="70"/>
        </w:numPr>
        <w:spacing w:line="360" w:lineRule="auto"/>
        <w:rPr>
          <w:sz w:val="24"/>
          <w:lang/>
        </w:rPr>
      </w:pPr>
      <w:r>
        <w:rPr>
          <w:rFonts w:hint="eastAsia"/>
          <w:sz w:val="24"/>
          <w:lang/>
        </w:rPr>
        <w:t>服务授权地址：设置授权服务器的IP地址和端口，默认值为本服务器IP地址</w:t>
      </w:r>
    </w:p>
    <w:p w14:paraId="5EC4574B">
      <w:pPr>
        <w:numPr>
          <w:ilvl w:val="0"/>
          <w:numId w:val="70"/>
        </w:numPr>
        <w:spacing w:line="360" w:lineRule="auto"/>
        <w:rPr>
          <w:sz w:val="24"/>
          <w:lang/>
        </w:rPr>
      </w:pPr>
      <w:r>
        <w:rPr>
          <w:sz w:val="24"/>
          <w:lang/>
        </w:rPr>
        <w:t>椭球类型：默认为椭球，其中</w:t>
      </w:r>
      <w:r>
        <w:rPr>
          <w:rFonts w:hint="eastAsia"/>
          <w:sz w:val="24"/>
          <w:lang/>
        </w:rPr>
        <w:t>Web</w:t>
      </w:r>
      <w:r>
        <w:rPr>
          <w:sz w:val="24"/>
          <w:lang/>
        </w:rPr>
        <w:t>GL只支持椭球，</w:t>
      </w:r>
      <w:r>
        <w:rPr>
          <w:rFonts w:hint="eastAsia"/>
          <w:sz w:val="24"/>
          <w:lang/>
        </w:rPr>
        <w:t>Active</w:t>
      </w:r>
      <w:r>
        <w:rPr>
          <w:sz w:val="24"/>
          <w:lang/>
        </w:rPr>
        <w:t>X支持椭球和正球（兼容以前的旧数据）</w:t>
      </w:r>
    </w:p>
    <w:p w14:paraId="4ABC4A73">
      <w:pPr>
        <w:numPr>
          <w:ilvl w:val="0"/>
          <w:numId w:val="70"/>
        </w:numPr>
        <w:spacing w:line="360" w:lineRule="auto"/>
        <w:rPr>
          <w:sz w:val="24"/>
          <w:lang/>
        </w:rPr>
      </w:pPr>
      <w:r>
        <w:rPr>
          <w:sz w:val="24"/>
          <w:lang/>
        </w:rPr>
        <w:t>Searche缓存：默认为</w:t>
      </w:r>
      <w:r>
        <w:rPr>
          <w:rFonts w:hint="eastAsia"/>
          <w:sz w:val="24"/>
          <w:lang/>
        </w:rPr>
        <w:t>1</w:t>
      </w:r>
      <w:r>
        <w:rPr>
          <w:sz w:val="24"/>
          <w:lang/>
        </w:rPr>
        <w:t>GB，需要根据模型数据、管线数据的大小进行缓存设置，</w:t>
      </w:r>
      <w:r>
        <w:rPr>
          <w:rFonts w:hint="eastAsia"/>
          <w:sz w:val="24"/>
          <w:lang/>
        </w:rPr>
        <w:t>一般</w:t>
      </w:r>
      <w:r>
        <w:rPr>
          <w:sz w:val="24"/>
          <w:lang/>
        </w:rPr>
        <w:t>设置为系统内存的</w:t>
      </w:r>
      <w:r>
        <w:rPr>
          <w:rFonts w:hint="eastAsia"/>
          <w:sz w:val="24"/>
          <w:lang/>
        </w:rPr>
        <w:t>3</w:t>
      </w:r>
      <w:r>
        <w:rPr>
          <w:sz w:val="24"/>
          <w:lang/>
        </w:rPr>
        <w:t>0%至</w:t>
      </w:r>
      <w:r>
        <w:rPr>
          <w:rFonts w:hint="eastAsia"/>
          <w:sz w:val="24"/>
          <w:lang/>
        </w:rPr>
        <w:t>5</w:t>
      </w:r>
      <w:r>
        <w:rPr>
          <w:sz w:val="24"/>
          <w:lang/>
        </w:rPr>
        <w:t>0%。</w:t>
      </w:r>
    </w:p>
    <w:p w14:paraId="4D715DC5">
      <w:pPr>
        <w:numPr>
          <w:ilvl w:val="0"/>
          <w:numId w:val="70"/>
        </w:numPr>
        <w:spacing w:line="360" w:lineRule="auto"/>
        <w:rPr>
          <w:rFonts w:hint="eastAsia"/>
          <w:sz w:val="24"/>
          <w:lang/>
        </w:rPr>
      </w:pPr>
      <w:r>
        <w:rPr>
          <w:sz w:val="24"/>
          <w:lang/>
        </w:rPr>
        <w:t>服务端口：默认是</w:t>
      </w:r>
      <w:r>
        <w:rPr>
          <w:rFonts w:hint="eastAsia"/>
          <w:sz w:val="24"/>
          <w:lang/>
        </w:rPr>
        <w:t>8</w:t>
      </w:r>
      <w:r>
        <w:rPr>
          <w:sz w:val="24"/>
          <w:lang/>
        </w:rPr>
        <w:t>0，需要将nginx用到的所有端口进行配置，多端口用逗号分隔。</w:t>
      </w:r>
    </w:p>
    <w:p w14:paraId="472F0A75">
      <w:pPr>
        <w:numPr>
          <w:ilvl w:val="0"/>
          <w:numId w:val="70"/>
        </w:numPr>
        <w:spacing w:line="360" w:lineRule="auto"/>
        <w:rPr>
          <w:sz w:val="24"/>
          <w:lang/>
        </w:rPr>
      </w:pPr>
      <w:r>
        <w:rPr>
          <w:rFonts w:hint="eastAsia"/>
          <w:sz w:val="24"/>
          <w:lang/>
        </w:rPr>
        <w:t>运动物体文件：设置飞行、漫游时需要的运动物体、骨骼动画数据配置文件路径，该文件由“数据管理-运动物体”配置产生</w:t>
      </w:r>
    </w:p>
    <w:p w14:paraId="3B2060C9">
      <w:pPr>
        <w:numPr>
          <w:ilvl w:val="0"/>
          <w:numId w:val="70"/>
        </w:numPr>
        <w:spacing w:line="360" w:lineRule="auto"/>
        <w:rPr>
          <w:sz w:val="24"/>
          <w:lang/>
        </w:rPr>
      </w:pPr>
      <w:r>
        <w:rPr>
          <w:rFonts w:hint="eastAsia"/>
          <w:sz w:val="24"/>
          <w:lang/>
        </w:rPr>
        <w:t>搜索字库文件：设置搜索字库文件路径（wt.</w:t>
      </w:r>
      <w:r>
        <w:rPr>
          <w:sz w:val="24"/>
          <w:lang/>
        </w:rPr>
        <w:t>dat</w:t>
      </w:r>
      <w:r>
        <w:rPr>
          <w:rFonts w:hint="eastAsia"/>
          <w:sz w:val="24"/>
          <w:lang/>
        </w:rPr>
        <w:t>）。</w:t>
      </w:r>
    </w:p>
    <w:p w14:paraId="2CCD8D53">
      <w:pPr>
        <w:numPr>
          <w:ilvl w:val="0"/>
          <w:numId w:val="70"/>
        </w:numPr>
        <w:spacing w:line="360" w:lineRule="auto"/>
        <w:rPr>
          <w:sz w:val="24"/>
          <w:lang/>
        </w:rPr>
      </w:pPr>
      <w:r>
        <w:rPr>
          <w:rFonts w:hint="eastAsia"/>
          <w:sz w:val="24"/>
          <w:lang/>
        </w:rPr>
        <w:t>临时目录：设置数据更新、发布过程中临时数据存储目录，本目录必须具有root用户和Apache用户读写权限。</w:t>
      </w:r>
    </w:p>
    <w:p w14:paraId="29985FF2">
      <w:pPr>
        <w:numPr>
          <w:ilvl w:val="0"/>
          <w:numId w:val="70"/>
        </w:numPr>
        <w:spacing w:line="360" w:lineRule="auto"/>
        <w:rPr>
          <w:sz w:val="24"/>
          <w:lang/>
        </w:rPr>
      </w:pPr>
      <w:r>
        <w:rPr>
          <w:rFonts w:hint="eastAsia"/>
          <w:sz w:val="24"/>
          <w:lang/>
        </w:rPr>
        <w:t>CEGUI资源文件：设置应用系统快捷菜单资源（</w:t>
      </w:r>
      <w:r>
        <w:rPr>
          <w:sz w:val="24"/>
          <w:lang/>
        </w:rPr>
        <w:t>schem</w:t>
      </w:r>
      <w:r>
        <w:rPr>
          <w:rFonts w:hint="eastAsia"/>
          <w:sz w:val="24"/>
          <w:lang/>
        </w:rPr>
        <w:t>e</w:t>
      </w:r>
      <w:r>
        <w:rPr>
          <w:sz w:val="24"/>
          <w:lang/>
        </w:rPr>
        <w:t>_list</w:t>
      </w:r>
      <w:r>
        <w:rPr>
          <w:rFonts w:hint="eastAsia"/>
          <w:sz w:val="24"/>
          <w:lang/>
        </w:rPr>
        <w:t>.xml）路径，是Active</w:t>
      </w:r>
      <w:r>
        <w:rPr>
          <w:sz w:val="24"/>
          <w:lang/>
        </w:rPr>
        <w:t>X插件的必须资源。</w:t>
      </w:r>
    </w:p>
    <w:p w14:paraId="58390290">
      <w:pPr>
        <w:numPr>
          <w:ilvl w:val="0"/>
          <w:numId w:val="70"/>
        </w:numPr>
        <w:spacing w:line="360" w:lineRule="auto"/>
        <w:rPr>
          <w:sz w:val="24"/>
          <w:lang/>
        </w:rPr>
      </w:pPr>
      <w:r>
        <w:rPr>
          <w:rFonts w:hint="eastAsia"/>
          <w:sz w:val="24"/>
          <w:lang/>
        </w:rPr>
        <w:t>数据配置文件1：设置显示、搜索、分析用的数据文件路径（*.</w:t>
      </w:r>
      <w:r>
        <w:rPr>
          <w:sz w:val="24"/>
          <w:lang/>
        </w:rPr>
        <w:t>data</w:t>
      </w:r>
      <w:r>
        <w:rPr>
          <w:rFonts w:hint="eastAsia"/>
          <w:sz w:val="24"/>
          <w:lang/>
        </w:rPr>
        <w:t>）。</w:t>
      </w:r>
    </w:p>
    <w:p w14:paraId="3E7B018A">
      <w:pPr>
        <w:numPr>
          <w:ilvl w:val="0"/>
          <w:numId w:val="70"/>
        </w:numPr>
        <w:spacing w:line="360" w:lineRule="auto"/>
        <w:rPr>
          <w:sz w:val="24"/>
          <w:lang/>
        </w:rPr>
      </w:pPr>
      <w:r>
        <w:rPr>
          <w:rFonts w:hint="eastAsia"/>
          <w:sz w:val="24"/>
          <w:lang/>
        </w:rPr>
        <w:t>数据配置文件2：设置显示数据文件路径，一般用于多屏比对。</w:t>
      </w:r>
    </w:p>
    <w:p w14:paraId="751FF969">
      <w:pPr>
        <w:numPr>
          <w:ilvl w:val="0"/>
          <w:numId w:val="70"/>
        </w:numPr>
        <w:spacing w:line="360" w:lineRule="auto"/>
        <w:rPr>
          <w:sz w:val="24"/>
          <w:lang/>
        </w:rPr>
      </w:pPr>
      <w:r>
        <w:rPr>
          <w:rFonts w:hint="eastAsia"/>
          <w:sz w:val="24"/>
          <w:lang/>
        </w:rPr>
        <w:t>据配置文件3：设置显示数据文件路径，一般用于多屏比对。</w:t>
      </w:r>
    </w:p>
    <w:p w14:paraId="3E10B00B">
      <w:pPr>
        <w:numPr>
          <w:ilvl w:val="0"/>
          <w:numId w:val="70"/>
        </w:numPr>
        <w:spacing w:line="360" w:lineRule="auto"/>
        <w:rPr>
          <w:sz w:val="24"/>
          <w:lang/>
        </w:rPr>
      </w:pPr>
      <w:r>
        <w:rPr>
          <w:rFonts w:hint="eastAsia"/>
          <w:sz w:val="24"/>
          <w:lang/>
        </w:rPr>
        <w:t>数据配置文件4：设置显示数据文件路径，一般用于多屏比对。</w:t>
      </w:r>
    </w:p>
    <w:p w14:paraId="7208F2A8">
      <w:pPr>
        <w:numPr>
          <w:ilvl w:val="0"/>
          <w:numId w:val="70"/>
        </w:numPr>
        <w:spacing w:line="360" w:lineRule="auto"/>
        <w:rPr>
          <w:sz w:val="24"/>
          <w:lang/>
        </w:rPr>
      </w:pPr>
      <w:r>
        <w:rPr>
          <w:rFonts w:hint="eastAsia"/>
          <w:sz w:val="24"/>
          <w:lang/>
        </w:rPr>
        <w:t>HBase服务地址：设置HBase数据库服务地址及端口</w:t>
      </w:r>
    </w:p>
    <w:p w14:paraId="628C6940">
      <w:pPr>
        <w:numPr>
          <w:ilvl w:val="0"/>
          <w:numId w:val="70"/>
        </w:numPr>
        <w:spacing w:line="360" w:lineRule="auto"/>
        <w:rPr>
          <w:sz w:val="24"/>
          <w:lang/>
        </w:rPr>
      </w:pPr>
      <w:r>
        <w:rPr>
          <w:rFonts w:hint="eastAsia"/>
          <w:sz w:val="24"/>
          <w:lang/>
        </w:rPr>
        <w:t>缓存大小：设置DOM、DEM和倾斜等数据处理服务的内存缓存，推荐4G及以上。</w:t>
      </w:r>
    </w:p>
    <w:p w14:paraId="18EB6BCE">
      <w:pPr>
        <w:numPr>
          <w:ilvl w:val="0"/>
          <w:numId w:val="70"/>
        </w:numPr>
        <w:spacing w:line="360" w:lineRule="auto"/>
        <w:rPr>
          <w:sz w:val="24"/>
          <w:lang/>
        </w:rPr>
      </w:pPr>
      <w:r>
        <w:rPr>
          <w:rFonts w:hint="eastAsia"/>
          <w:sz w:val="24"/>
          <w:lang/>
        </w:rPr>
        <w:t>MapReduce任务数量：数据处理服务的并行处理数量，推荐4及以上</w:t>
      </w:r>
    </w:p>
    <w:p w14:paraId="61C2AAC7">
      <w:pPr>
        <w:numPr>
          <w:ilvl w:val="0"/>
          <w:numId w:val="70"/>
        </w:numPr>
        <w:spacing w:line="360" w:lineRule="auto"/>
        <w:rPr>
          <w:sz w:val="24"/>
          <w:lang/>
        </w:rPr>
      </w:pPr>
      <w:r>
        <w:rPr>
          <w:rFonts w:hint="eastAsia"/>
          <w:sz w:val="24"/>
          <w:lang/>
        </w:rPr>
        <w:t>Search数据内存大小：三维搜索服务的内存缓存大小，推荐2G及以上</w:t>
      </w:r>
    </w:p>
    <w:p w14:paraId="1CA4A275">
      <w:pPr>
        <w:numPr>
          <w:ilvl w:val="0"/>
          <w:numId w:val="70"/>
        </w:numPr>
        <w:spacing w:line="360" w:lineRule="auto"/>
        <w:rPr>
          <w:sz w:val="24"/>
          <w:lang/>
        </w:rPr>
      </w:pPr>
      <w:r>
        <w:rPr>
          <w:rFonts w:hint="eastAsia"/>
          <w:sz w:val="24"/>
          <w:lang/>
        </w:rPr>
        <w:t>球体类型：Stamp支持正球和椭球，默认选择椭球。</w:t>
      </w:r>
    </w:p>
    <w:p w14:paraId="59C0F281">
      <w:pPr>
        <w:pStyle w:val="4"/>
        <w:numPr>
          <w:ilvl w:val="2"/>
          <w:numId w:val="1"/>
        </w:numPr>
        <w:spacing w:before="200" w:after="200" w:line="240" w:lineRule="auto"/>
        <w:rPr>
          <w:rFonts w:hint="eastAsia"/>
          <w:kern w:val="2"/>
          <w:sz w:val="24"/>
          <w:szCs w:val="24"/>
          <w:lang/>
        </w:rPr>
      </w:pPr>
      <w:bookmarkStart w:id="115" w:name="_Toc117786518"/>
      <w:r>
        <w:rPr>
          <w:rFonts w:hint="eastAsia"/>
          <w:kern w:val="2"/>
          <w:sz w:val="24"/>
          <w:szCs w:val="24"/>
          <w:lang/>
        </w:rPr>
        <w:t>权限配置</w:t>
      </w:r>
      <w:bookmarkEnd w:id="115"/>
    </w:p>
    <w:p w14:paraId="037D926F">
      <w:pPr>
        <w:numPr>
          <w:ilvl w:val="0"/>
          <w:numId w:val="70"/>
        </w:numPr>
        <w:spacing w:line="360" w:lineRule="auto"/>
        <w:rPr>
          <w:rFonts w:hint="eastAsia"/>
          <w:sz w:val="24"/>
          <w:lang/>
        </w:rPr>
      </w:pPr>
      <w:r>
        <w:rPr>
          <w:rFonts w:hint="eastAsia"/>
          <w:sz w:val="24"/>
          <w:lang/>
        </w:rPr>
        <w:t>是否权限控制：选择“是”则按图层对数据进行权限控制，选择“否”则不进行数据权限控制，默认值为“否”</w:t>
      </w:r>
    </w:p>
    <w:p w14:paraId="2B03348E">
      <w:pPr>
        <w:spacing w:after="60" w:line="360" w:lineRule="auto"/>
        <w:ind w:firstLine="480" w:firstLineChars="200"/>
        <w:rPr>
          <w:rFonts w:hint="eastAsia"/>
          <w:i/>
          <w:sz w:val="24"/>
          <w:lang/>
        </w:rPr>
      </w:pPr>
      <w:r>
        <w:rPr>
          <w:rFonts w:hint="eastAsia"/>
          <w:i/>
          <w:sz w:val="24"/>
          <w:lang/>
        </w:rPr>
        <w:t>提示：权限控制设置为“是”时，需与第三方权限控制服务配合使用、应用端需要传入用户名/密码等权限验证信息。</w:t>
      </w:r>
    </w:p>
    <w:p w14:paraId="5F5232D0">
      <w:pPr>
        <w:numPr>
          <w:ilvl w:val="0"/>
          <w:numId w:val="70"/>
        </w:numPr>
        <w:spacing w:line="360" w:lineRule="auto"/>
        <w:rPr>
          <w:sz w:val="24"/>
          <w:lang/>
        </w:rPr>
      </w:pPr>
      <w:r>
        <w:rPr>
          <w:rFonts w:hint="eastAsia"/>
          <w:sz w:val="24"/>
          <w:lang/>
        </w:rPr>
        <w:t>是否输出日志：是否向第三方日志服务（负责记录日志的服务）发送se_sde.so 服务的数据访问日志。</w:t>
      </w:r>
    </w:p>
    <w:p w14:paraId="431E5456">
      <w:pPr>
        <w:numPr>
          <w:ilvl w:val="1"/>
          <w:numId w:val="70"/>
        </w:numPr>
        <w:spacing w:line="360" w:lineRule="auto"/>
        <w:rPr>
          <w:sz w:val="24"/>
          <w:lang/>
        </w:rPr>
      </w:pPr>
      <w:r>
        <w:rPr>
          <w:rFonts w:hint="eastAsia"/>
          <w:sz w:val="24"/>
          <w:lang/>
        </w:rPr>
        <w:t>日志输出时间：向第三方日志服务发送日志的时间段长度，单位秒</w:t>
      </w:r>
    </w:p>
    <w:p w14:paraId="66E40BF6">
      <w:pPr>
        <w:numPr>
          <w:ilvl w:val="1"/>
          <w:numId w:val="70"/>
        </w:numPr>
        <w:spacing w:line="360" w:lineRule="auto"/>
        <w:rPr>
          <w:sz w:val="24"/>
          <w:lang/>
        </w:rPr>
      </w:pPr>
      <w:r>
        <w:rPr>
          <w:rFonts w:hint="eastAsia"/>
          <w:sz w:val="24"/>
          <w:lang/>
        </w:rPr>
        <w:t>日志间隔时间：向第三方日志服务发送日志的时间间隔，单位秒</w:t>
      </w:r>
    </w:p>
    <w:p w14:paraId="52F895B5">
      <w:pPr>
        <w:numPr>
          <w:ilvl w:val="1"/>
          <w:numId w:val="70"/>
        </w:numPr>
        <w:spacing w:line="360" w:lineRule="auto"/>
        <w:rPr>
          <w:sz w:val="24"/>
          <w:lang/>
        </w:rPr>
      </w:pPr>
      <w:r>
        <w:rPr>
          <w:rFonts w:hint="eastAsia"/>
          <w:sz w:val="24"/>
          <w:lang/>
        </w:rPr>
        <w:t>日志服务地址：第三方日志服务的IP地址（含端口）</w:t>
      </w:r>
    </w:p>
    <w:p w14:paraId="41A62B54">
      <w:pPr>
        <w:numPr>
          <w:ilvl w:val="0"/>
          <w:numId w:val="70"/>
        </w:numPr>
        <w:spacing w:line="360" w:lineRule="auto"/>
        <w:rPr>
          <w:sz w:val="24"/>
          <w:lang/>
        </w:rPr>
      </w:pPr>
      <w:r>
        <w:rPr>
          <w:rFonts w:hint="eastAsia"/>
          <w:sz w:val="24"/>
          <w:lang/>
        </w:rPr>
        <w:t>是否权限校验：权限控制开启后，控制</w:t>
      </w:r>
      <w:r>
        <w:rPr>
          <w:sz w:val="24"/>
          <w:lang/>
        </w:rPr>
        <w:t>se_sde.so</w:t>
      </w:r>
      <w:r>
        <w:rPr>
          <w:rFonts w:hint="eastAsia"/>
          <w:sz w:val="24"/>
          <w:lang/>
        </w:rPr>
        <w:t>是否按照权限校验设置向第三方权限校验服务发出权限校验请求。</w:t>
      </w:r>
    </w:p>
    <w:p w14:paraId="30B025C2">
      <w:pPr>
        <w:numPr>
          <w:ilvl w:val="1"/>
          <w:numId w:val="70"/>
        </w:numPr>
        <w:spacing w:line="360" w:lineRule="auto"/>
        <w:rPr>
          <w:sz w:val="24"/>
          <w:lang/>
        </w:rPr>
      </w:pPr>
      <w:r>
        <w:rPr>
          <w:rFonts w:hint="eastAsia"/>
          <w:sz w:val="24"/>
          <w:lang/>
        </w:rPr>
        <w:t>权限校验时间：设置权限校验请求发送的时间段长度</w:t>
      </w:r>
    </w:p>
    <w:p w14:paraId="2696BDC7">
      <w:pPr>
        <w:numPr>
          <w:ilvl w:val="1"/>
          <w:numId w:val="70"/>
        </w:numPr>
        <w:spacing w:line="360" w:lineRule="auto"/>
        <w:rPr>
          <w:sz w:val="24"/>
          <w:lang/>
        </w:rPr>
      </w:pPr>
      <w:r>
        <w:rPr>
          <w:rFonts w:hint="eastAsia"/>
          <w:sz w:val="24"/>
          <w:lang/>
        </w:rPr>
        <w:t>权限校验间隔：设置权限校验请求发送的间隔时间长度</w:t>
      </w:r>
    </w:p>
    <w:p w14:paraId="4C6F37C3">
      <w:pPr>
        <w:numPr>
          <w:ilvl w:val="1"/>
          <w:numId w:val="70"/>
        </w:numPr>
        <w:spacing w:line="360" w:lineRule="auto"/>
        <w:rPr>
          <w:sz w:val="24"/>
          <w:lang/>
        </w:rPr>
      </w:pPr>
      <w:r>
        <w:rPr>
          <w:rFonts w:hint="eastAsia"/>
          <w:sz w:val="24"/>
          <w:lang/>
        </w:rPr>
        <w:t>权限服务地址：第三方权限服务IP地址（含端口）</w:t>
      </w:r>
    </w:p>
    <w:p w14:paraId="5C691E99">
      <w:pPr>
        <w:numPr>
          <w:ilvl w:val="1"/>
          <w:numId w:val="70"/>
        </w:numPr>
        <w:spacing w:line="360" w:lineRule="auto"/>
        <w:rPr>
          <w:sz w:val="24"/>
          <w:lang/>
        </w:rPr>
      </w:pPr>
      <w:r>
        <w:rPr>
          <w:rFonts w:hint="eastAsia"/>
          <w:sz w:val="24"/>
          <w:lang/>
        </w:rPr>
        <w:t>数据服务地址：设置se_</w:t>
      </w:r>
      <w:r>
        <w:rPr>
          <w:sz w:val="24"/>
          <w:lang/>
        </w:rPr>
        <w:t>sde</w:t>
      </w:r>
      <w:r>
        <w:rPr>
          <w:rFonts w:hint="eastAsia"/>
          <w:sz w:val="24"/>
          <w:lang/>
        </w:rPr>
        <w:t>.so服务的IP地址，多个IP用分号(;)隔开，Port服务会将数据服务上的数据配置文件（data.data）返回给第三方权限服务进行图层权限配置。</w:t>
      </w:r>
    </w:p>
    <w:p w14:paraId="11F714C3">
      <w:pPr>
        <w:spacing w:line="360" w:lineRule="auto"/>
        <w:ind w:firstLine="480" w:firstLineChars="200"/>
        <w:jc w:val="center"/>
        <w:rPr>
          <w:sz w:val="24"/>
          <w:lang/>
        </w:rPr>
      </w:pPr>
      <w:r>
        <w:rPr>
          <w:sz w:val="24"/>
          <w:lang/>
        </w:rPr>
        <w:drawing>
          <wp:inline distT="0" distB="0" distL="114300" distR="114300">
            <wp:extent cx="3753485" cy="2486660"/>
            <wp:effectExtent l="0" t="0" r="18415" b="8890"/>
            <wp:docPr id="109" name="图片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391"/>
                    <pic:cNvPicPr>
                      <a:picLocks noChangeAspect="1"/>
                    </pic:cNvPicPr>
                  </pic:nvPicPr>
                  <pic:blipFill>
                    <a:blip r:embed="rId109"/>
                    <a:stretch>
                      <a:fillRect/>
                    </a:stretch>
                  </pic:blipFill>
                  <pic:spPr>
                    <a:xfrm>
                      <a:off x="0" y="0"/>
                      <a:ext cx="3753485" cy="2486660"/>
                    </a:xfrm>
                    <a:prstGeom prst="rect">
                      <a:avLst/>
                    </a:prstGeom>
                    <a:noFill/>
                    <a:ln>
                      <a:noFill/>
                    </a:ln>
                  </pic:spPr>
                </pic:pic>
              </a:graphicData>
            </a:graphic>
          </wp:inline>
        </w:drawing>
      </w:r>
    </w:p>
    <w:p w14:paraId="70A47E94">
      <w:pPr>
        <w:pStyle w:val="4"/>
        <w:numPr>
          <w:ilvl w:val="2"/>
          <w:numId w:val="1"/>
        </w:numPr>
        <w:spacing w:before="200" w:after="200" w:line="240" w:lineRule="auto"/>
        <w:rPr>
          <w:kern w:val="2"/>
          <w:sz w:val="24"/>
          <w:szCs w:val="24"/>
          <w:lang/>
        </w:rPr>
      </w:pPr>
      <w:bookmarkStart w:id="116" w:name="_Toc117786519"/>
      <w:r>
        <w:rPr>
          <w:rFonts w:hint="eastAsia"/>
          <w:kern w:val="2"/>
          <w:sz w:val="24"/>
          <w:szCs w:val="24"/>
          <w:lang/>
        </w:rPr>
        <w:t>登录设置</w:t>
      </w:r>
      <w:bookmarkEnd w:id="116"/>
    </w:p>
    <w:p w14:paraId="466D9650">
      <w:pPr>
        <w:numPr>
          <w:ilvl w:val="0"/>
          <w:numId w:val="70"/>
        </w:numPr>
        <w:spacing w:line="360" w:lineRule="auto"/>
        <w:rPr>
          <w:sz w:val="24"/>
          <w:lang/>
        </w:rPr>
      </w:pPr>
      <w:r>
        <w:rPr>
          <w:rFonts w:hint="eastAsia"/>
          <w:sz w:val="24"/>
          <w:lang/>
        </w:rPr>
        <w:t>用户名：用于登录StampManager的用户名</w:t>
      </w:r>
    </w:p>
    <w:p w14:paraId="26AAE35E">
      <w:pPr>
        <w:numPr>
          <w:ilvl w:val="0"/>
          <w:numId w:val="70"/>
        </w:numPr>
        <w:spacing w:line="360" w:lineRule="auto"/>
        <w:rPr>
          <w:sz w:val="24"/>
          <w:lang/>
        </w:rPr>
      </w:pPr>
      <w:r>
        <w:rPr>
          <w:rFonts w:hint="eastAsia"/>
          <w:sz w:val="24"/>
          <w:lang/>
        </w:rPr>
        <w:t>密码：用于登录StampManager的密码</w:t>
      </w:r>
    </w:p>
    <w:p w14:paraId="052EAB9E">
      <w:pPr>
        <w:spacing w:line="360" w:lineRule="auto"/>
        <w:ind w:left="480"/>
        <w:rPr>
          <w:rFonts w:hint="eastAsia"/>
          <w:i/>
          <w:sz w:val="24"/>
          <w:lang/>
        </w:rPr>
      </w:pPr>
      <w:r>
        <w:rPr>
          <w:rFonts w:hint="eastAsia"/>
          <w:i/>
          <w:sz w:val="24"/>
          <w:lang/>
        </w:rPr>
        <w:t>注：用户可以集成第三方用户管理和权限管理体系。</w:t>
      </w:r>
    </w:p>
    <w:p w14:paraId="4A8AC83B">
      <w:pPr>
        <w:spacing w:line="360" w:lineRule="auto"/>
        <w:jc w:val="center"/>
        <w:rPr>
          <w:sz w:val="24"/>
          <w:lang/>
        </w:rPr>
      </w:pPr>
      <w:r>
        <w:rPr>
          <w:sz w:val="24"/>
          <w:lang/>
        </w:rPr>
        <w:drawing>
          <wp:inline distT="0" distB="0" distL="114300" distR="114300">
            <wp:extent cx="4618990" cy="904875"/>
            <wp:effectExtent l="0" t="0" r="10160" b="9525"/>
            <wp:docPr id="110" name="图片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393"/>
                    <pic:cNvPicPr>
                      <a:picLocks noChangeAspect="1"/>
                    </pic:cNvPicPr>
                  </pic:nvPicPr>
                  <pic:blipFill>
                    <a:blip r:embed="rId110"/>
                    <a:stretch>
                      <a:fillRect/>
                    </a:stretch>
                  </pic:blipFill>
                  <pic:spPr>
                    <a:xfrm>
                      <a:off x="0" y="0"/>
                      <a:ext cx="4618990" cy="904875"/>
                    </a:xfrm>
                    <a:prstGeom prst="rect">
                      <a:avLst/>
                    </a:prstGeom>
                    <a:noFill/>
                    <a:ln>
                      <a:noFill/>
                    </a:ln>
                  </pic:spPr>
                </pic:pic>
              </a:graphicData>
            </a:graphic>
          </wp:inline>
        </w:drawing>
      </w:r>
    </w:p>
    <w:p w14:paraId="0456CA92">
      <w:pPr>
        <w:pStyle w:val="3"/>
        <w:numPr>
          <w:ilvl w:val="1"/>
          <w:numId w:val="1"/>
        </w:numPr>
        <w:spacing w:before="200" w:after="200" w:line="360" w:lineRule="auto"/>
        <w:rPr>
          <w:rFonts w:hint="eastAsia" w:ascii="Times New Roman" w:hAnsi="宋体" w:eastAsia="宋体"/>
          <w:sz w:val="24"/>
          <w:szCs w:val="24"/>
          <w:lang/>
        </w:rPr>
      </w:pPr>
      <w:bookmarkStart w:id="117" w:name="_Toc389332307"/>
      <w:bookmarkStart w:id="118" w:name="_Toc410486025"/>
      <w:bookmarkStart w:id="119" w:name="_Toc117786520"/>
      <w:r>
        <w:rPr>
          <w:rFonts w:hint="eastAsia" w:ascii="Times New Roman" w:hAnsi="宋体" w:eastAsia="宋体"/>
          <w:sz w:val="24"/>
          <w:szCs w:val="24"/>
          <w:lang/>
        </w:rPr>
        <w:t>服务状态</w:t>
      </w:r>
      <w:bookmarkEnd w:id="117"/>
      <w:bookmarkEnd w:id="118"/>
      <w:bookmarkEnd w:id="119"/>
    </w:p>
    <w:p w14:paraId="07B459CB">
      <w:pPr>
        <w:spacing w:line="360" w:lineRule="auto"/>
        <w:ind w:firstLine="480" w:firstLineChars="200"/>
        <w:rPr>
          <w:rFonts w:hint="eastAsia"/>
          <w:sz w:val="24"/>
          <w:lang/>
        </w:rPr>
      </w:pPr>
      <w:r>
        <w:rPr>
          <w:rFonts w:hint="eastAsia"/>
          <w:sz w:val="24"/>
          <w:lang/>
        </w:rPr>
        <w:t>“服务状态”用于查看对应服务器的服务状态、授权状态、服务版本，以及服务配置发生变化后的更新和启停操作。</w:t>
      </w:r>
    </w:p>
    <w:p w14:paraId="104EA6DA">
      <w:pPr>
        <w:numPr>
          <w:ilvl w:val="0"/>
          <w:numId w:val="71"/>
        </w:numPr>
        <w:spacing w:line="360" w:lineRule="auto"/>
        <w:rPr>
          <w:sz w:val="24"/>
          <w:lang/>
        </w:rPr>
      </w:pPr>
      <w:r>
        <w:rPr>
          <w:rFonts w:hint="eastAsia"/>
          <w:sz w:val="24"/>
          <w:lang/>
        </w:rPr>
        <w:t>服务器IP地址：StampManager可以在线查看该服务器上Stamp服务的状态，默认为本服务器。</w:t>
      </w:r>
    </w:p>
    <w:p w14:paraId="1F6BE958">
      <w:pPr>
        <w:numPr>
          <w:ilvl w:val="0"/>
          <w:numId w:val="71"/>
        </w:numPr>
        <w:spacing w:line="360" w:lineRule="auto"/>
        <w:rPr>
          <w:sz w:val="24"/>
          <w:lang/>
        </w:rPr>
      </w:pPr>
      <w:r>
        <w:rPr>
          <w:rFonts w:hint="eastAsia"/>
          <w:sz w:val="24"/>
          <w:lang/>
        </w:rPr>
        <w:t>服务状态：显示目标服务器上各服务模块运行是否正常（状态为：正常、不正常）。</w:t>
      </w:r>
    </w:p>
    <w:p w14:paraId="4EDA625D">
      <w:pPr>
        <w:numPr>
          <w:ilvl w:val="0"/>
          <w:numId w:val="71"/>
        </w:numPr>
        <w:spacing w:line="360" w:lineRule="auto"/>
        <w:rPr>
          <w:sz w:val="24"/>
          <w:lang/>
        </w:rPr>
      </w:pPr>
      <w:r>
        <w:rPr>
          <w:rFonts w:hint="eastAsia"/>
          <w:sz w:val="24"/>
          <w:lang/>
        </w:rPr>
        <w:t>授权状态：查看目标服务器上各服务模块是否有license授权（状态为：正常、不正常）。</w:t>
      </w:r>
    </w:p>
    <w:p w14:paraId="6F99C3D3">
      <w:pPr>
        <w:numPr>
          <w:ilvl w:val="0"/>
          <w:numId w:val="71"/>
        </w:numPr>
        <w:spacing w:line="360" w:lineRule="auto"/>
        <w:rPr>
          <w:sz w:val="24"/>
          <w:lang/>
        </w:rPr>
      </w:pPr>
      <w:r>
        <w:rPr>
          <w:rFonts w:hint="eastAsia"/>
          <w:sz w:val="24"/>
          <w:lang/>
        </w:rPr>
        <w:t>版本号：查看目标服务器各服务模块的版本号，版本号命名规则是: 大版本、子版本、版本发布年月、版本发布日期、当天编译次数。</w:t>
      </w:r>
    </w:p>
    <w:p w14:paraId="4462108B">
      <w:pPr>
        <w:spacing w:line="360" w:lineRule="auto"/>
        <w:ind w:left="480"/>
        <w:jc w:val="center"/>
        <w:rPr>
          <w:rFonts w:hint="eastAsia"/>
          <w:sz w:val="24"/>
          <w:lang/>
        </w:rPr>
      </w:pPr>
      <w:r>
        <w:rPr>
          <w:rFonts w:hint="eastAsia"/>
          <w:sz w:val="24"/>
          <w:lang/>
        </w:rPr>
        <w:drawing>
          <wp:inline distT="0" distB="0" distL="114300" distR="114300">
            <wp:extent cx="4266565" cy="1428750"/>
            <wp:effectExtent l="0" t="0" r="635" b="0"/>
            <wp:docPr id="111" name="图片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395"/>
                    <pic:cNvPicPr>
                      <a:picLocks noChangeAspect="1"/>
                    </pic:cNvPicPr>
                  </pic:nvPicPr>
                  <pic:blipFill>
                    <a:blip r:embed="rId111"/>
                    <a:stretch>
                      <a:fillRect/>
                    </a:stretch>
                  </pic:blipFill>
                  <pic:spPr>
                    <a:xfrm>
                      <a:off x="0" y="0"/>
                      <a:ext cx="4266565" cy="1428750"/>
                    </a:xfrm>
                    <a:prstGeom prst="rect">
                      <a:avLst/>
                    </a:prstGeom>
                    <a:noFill/>
                    <a:ln>
                      <a:noFill/>
                    </a:ln>
                  </pic:spPr>
                </pic:pic>
              </a:graphicData>
            </a:graphic>
          </wp:inline>
        </w:drawing>
      </w:r>
    </w:p>
    <w:p w14:paraId="3E075DC7">
      <w:pPr>
        <w:numPr>
          <w:ilvl w:val="0"/>
          <w:numId w:val="71"/>
        </w:numPr>
        <w:spacing w:line="360" w:lineRule="auto"/>
        <w:rPr>
          <w:sz w:val="24"/>
          <w:lang/>
        </w:rPr>
      </w:pPr>
      <w:r>
        <w:rPr>
          <w:rFonts w:hint="eastAsia"/>
          <w:sz w:val="24"/>
          <w:lang/>
        </w:rPr>
        <w:t>更新：当数据配置、服务设置等有变化时，可以更新服务缓存信息。</w:t>
      </w:r>
    </w:p>
    <w:p w14:paraId="17640506">
      <w:pPr>
        <w:numPr>
          <w:ilvl w:val="0"/>
          <w:numId w:val="71"/>
        </w:numPr>
        <w:spacing w:line="360" w:lineRule="auto"/>
        <w:rPr>
          <w:sz w:val="24"/>
          <w:lang/>
        </w:rPr>
      </w:pPr>
      <w:r>
        <w:rPr>
          <w:rFonts w:hint="eastAsia"/>
          <w:sz w:val="24"/>
          <w:lang/>
        </w:rPr>
        <w:t>启动/停止：控制对应服务模块的启动和停止</w:t>
      </w:r>
    </w:p>
    <w:p w14:paraId="3BD3A258">
      <w:pPr>
        <w:numPr>
          <w:ilvl w:val="0"/>
          <w:numId w:val="71"/>
        </w:numPr>
        <w:spacing w:line="360" w:lineRule="auto"/>
        <w:rPr>
          <w:sz w:val="24"/>
          <w:lang/>
        </w:rPr>
      </w:pPr>
      <w:r>
        <w:rPr>
          <w:rFonts w:hint="eastAsia"/>
          <w:sz w:val="24"/>
          <w:lang/>
        </w:rPr>
        <w:t>重启服务：对目标服务器的Nginx和Apache进行重启。</w:t>
      </w:r>
    </w:p>
    <w:p w14:paraId="4D14C223">
      <w:pPr>
        <w:spacing w:line="360" w:lineRule="auto"/>
        <w:jc w:val="center"/>
        <w:rPr>
          <w:rFonts w:hint="eastAsia"/>
          <w:sz w:val="24"/>
          <w:lang/>
        </w:rPr>
      </w:pPr>
      <w:r>
        <w:rPr>
          <w:rFonts w:hint="eastAsia"/>
          <w:sz w:val="24"/>
          <w:lang/>
        </w:rPr>
        <w:drawing>
          <wp:inline distT="0" distB="0" distL="114300" distR="114300">
            <wp:extent cx="5210810" cy="7238365"/>
            <wp:effectExtent l="0" t="0" r="8890" b="635"/>
            <wp:docPr id="112"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0"/>
                    <pic:cNvPicPr>
                      <a:picLocks noChangeAspect="1"/>
                    </pic:cNvPicPr>
                  </pic:nvPicPr>
                  <pic:blipFill>
                    <a:blip r:embed="rId112"/>
                    <a:stretch>
                      <a:fillRect/>
                    </a:stretch>
                  </pic:blipFill>
                  <pic:spPr>
                    <a:xfrm>
                      <a:off x="0" y="0"/>
                      <a:ext cx="5210810" cy="7238365"/>
                    </a:xfrm>
                    <a:prstGeom prst="rect">
                      <a:avLst/>
                    </a:prstGeom>
                    <a:noFill/>
                    <a:ln>
                      <a:noFill/>
                    </a:ln>
                  </pic:spPr>
                </pic:pic>
              </a:graphicData>
            </a:graphic>
          </wp:inline>
        </w:drawing>
      </w:r>
    </w:p>
    <w:p w14:paraId="57586BD4">
      <w:pPr>
        <w:pStyle w:val="3"/>
        <w:numPr>
          <w:ilvl w:val="1"/>
          <w:numId w:val="1"/>
        </w:numPr>
        <w:spacing w:before="200" w:after="200" w:line="360" w:lineRule="auto"/>
        <w:rPr>
          <w:rFonts w:hint="eastAsia" w:ascii="Times New Roman" w:hAnsi="宋体" w:eastAsia="宋体"/>
          <w:sz w:val="24"/>
          <w:szCs w:val="24"/>
          <w:lang/>
        </w:rPr>
      </w:pPr>
      <w:bookmarkStart w:id="120" w:name="_Toc410486026"/>
      <w:bookmarkStart w:id="121" w:name="_Toc389332308"/>
      <w:bookmarkStart w:id="122" w:name="_Toc117786521"/>
      <w:r>
        <w:rPr>
          <w:rFonts w:hint="eastAsia" w:ascii="Times New Roman" w:hAnsi="宋体" w:eastAsia="宋体"/>
          <w:sz w:val="24"/>
          <w:szCs w:val="24"/>
          <w:lang/>
        </w:rPr>
        <w:t>IP统改</w:t>
      </w:r>
      <w:bookmarkEnd w:id="120"/>
      <w:bookmarkEnd w:id="121"/>
      <w:bookmarkEnd w:id="122"/>
    </w:p>
    <w:p w14:paraId="4E537B57">
      <w:pPr>
        <w:spacing w:line="360" w:lineRule="auto"/>
        <w:ind w:firstLine="480" w:firstLineChars="200"/>
        <w:rPr>
          <w:sz w:val="24"/>
          <w:lang/>
        </w:rPr>
      </w:pPr>
      <w:r>
        <w:rPr>
          <w:rFonts w:hint="eastAsia"/>
          <w:sz w:val="24"/>
          <w:lang/>
        </w:rPr>
        <w:t>当服务器IP地址修改后，可以使用本功能统一修改相关配置文件中的IP地址（含端口）。</w:t>
      </w:r>
    </w:p>
    <w:p w14:paraId="6CF761CE">
      <w:pPr>
        <w:spacing w:line="360" w:lineRule="auto"/>
        <w:ind w:firstLine="480" w:firstLineChars="200"/>
        <w:jc w:val="center"/>
        <w:rPr>
          <w:sz w:val="24"/>
          <w:lang/>
        </w:rPr>
      </w:pPr>
      <w:r>
        <w:rPr>
          <w:rFonts w:hint="eastAsia"/>
          <w:sz w:val="24"/>
          <w:lang/>
        </w:rPr>
        <w:drawing>
          <wp:inline distT="0" distB="0" distL="114300" distR="114300">
            <wp:extent cx="3448050" cy="1990725"/>
            <wp:effectExtent l="0" t="0" r="0" b="9525"/>
            <wp:docPr id="11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303"/>
                    <pic:cNvPicPr>
                      <a:picLocks noChangeAspect="1"/>
                    </pic:cNvPicPr>
                  </pic:nvPicPr>
                  <pic:blipFill>
                    <a:blip r:embed="rId113"/>
                    <a:stretch>
                      <a:fillRect/>
                    </a:stretch>
                  </pic:blipFill>
                  <pic:spPr>
                    <a:xfrm>
                      <a:off x="0" y="0"/>
                      <a:ext cx="3448050" cy="1990725"/>
                    </a:xfrm>
                    <a:prstGeom prst="rect">
                      <a:avLst/>
                    </a:prstGeom>
                    <a:noFill/>
                    <a:ln>
                      <a:noFill/>
                    </a:ln>
                  </pic:spPr>
                </pic:pic>
              </a:graphicData>
            </a:graphic>
          </wp:inline>
        </w:drawing>
      </w:r>
    </w:p>
    <w:p w14:paraId="1F384493">
      <w:pPr>
        <w:spacing w:line="360" w:lineRule="auto"/>
        <w:ind w:firstLine="480" w:firstLineChars="200"/>
        <w:jc w:val="center"/>
        <w:rPr>
          <w:sz w:val="24"/>
          <w:lang/>
        </w:rPr>
      </w:pPr>
    </w:p>
    <w:p w14:paraId="38B7B41C">
      <w:pPr>
        <w:pStyle w:val="3"/>
        <w:numPr>
          <w:ilvl w:val="1"/>
          <w:numId w:val="1"/>
        </w:numPr>
        <w:spacing w:before="200" w:after="200" w:line="360" w:lineRule="auto"/>
        <w:rPr>
          <w:rFonts w:ascii="Times New Roman" w:hAnsi="宋体" w:eastAsia="宋体"/>
          <w:sz w:val="24"/>
          <w:szCs w:val="24"/>
          <w:lang/>
        </w:rPr>
      </w:pPr>
      <w:bookmarkStart w:id="123" w:name="_Toc117786522"/>
      <w:r>
        <w:rPr>
          <w:rFonts w:hint="eastAsia" w:ascii="Times New Roman" w:hAnsi="宋体" w:eastAsia="宋体"/>
          <w:sz w:val="24"/>
          <w:szCs w:val="24"/>
          <w:lang/>
        </w:rPr>
        <w:t>GB28181配置</w:t>
      </w:r>
      <w:bookmarkEnd w:id="123"/>
    </w:p>
    <w:p w14:paraId="4DA16AA0">
      <w:pPr>
        <w:pStyle w:val="4"/>
        <w:numPr>
          <w:ilvl w:val="2"/>
          <w:numId w:val="1"/>
        </w:numPr>
        <w:spacing w:before="200" w:after="200" w:line="240" w:lineRule="auto"/>
        <w:rPr>
          <w:kern w:val="2"/>
          <w:sz w:val="24"/>
          <w:szCs w:val="24"/>
          <w:lang/>
        </w:rPr>
      </w:pPr>
      <w:bookmarkStart w:id="124" w:name="_Toc117786523"/>
      <w:r>
        <w:rPr>
          <w:rFonts w:hint="eastAsia"/>
          <w:kern w:val="2"/>
          <w:sz w:val="24"/>
          <w:szCs w:val="24"/>
          <w:lang/>
        </w:rPr>
        <w:t>GB28181配置</w:t>
      </w:r>
      <w:bookmarkEnd w:id="124"/>
    </w:p>
    <w:p w14:paraId="236A1BF8">
      <w:pPr>
        <w:spacing w:line="360" w:lineRule="auto"/>
        <w:ind w:firstLine="480" w:firstLineChars="200"/>
        <w:rPr>
          <w:rFonts w:hAnsi="宋体"/>
          <w:sz w:val="24"/>
          <w:lang/>
        </w:rPr>
      </w:pPr>
      <w:r>
        <w:rPr>
          <w:rFonts w:hint="eastAsia" w:hAnsi="宋体"/>
          <w:sz w:val="24"/>
          <w:lang/>
        </w:rPr>
        <w:t>与其它GB28181平台（如大华或海康云平台）进行对接时，我们是上级，被对接平台是下级。平台注册时下级平台主动向上级平台注册，注册鉴权信息（如下图）由上级提供，包括：</w:t>
      </w:r>
    </w:p>
    <w:p w14:paraId="1E4B3D82">
      <w:pPr>
        <w:numPr>
          <w:ilvl w:val="0"/>
          <w:numId w:val="72"/>
        </w:numPr>
        <w:spacing w:line="360" w:lineRule="auto"/>
        <w:rPr>
          <w:sz w:val="24"/>
          <w:lang/>
        </w:rPr>
      </w:pPr>
      <w:r>
        <w:rPr>
          <w:rFonts w:hint="eastAsia"/>
          <w:sz w:val="24"/>
          <w:lang/>
        </w:rPr>
        <w:t>IP地址：上级的IP地址</w:t>
      </w:r>
    </w:p>
    <w:p w14:paraId="627581C1">
      <w:pPr>
        <w:numPr>
          <w:ilvl w:val="0"/>
          <w:numId w:val="72"/>
        </w:numPr>
        <w:spacing w:line="360" w:lineRule="auto"/>
        <w:rPr>
          <w:sz w:val="24"/>
          <w:lang/>
        </w:rPr>
      </w:pPr>
      <w:r>
        <w:rPr>
          <w:rFonts w:hint="eastAsia"/>
          <w:sz w:val="24"/>
          <w:lang/>
        </w:rPr>
        <w:t>端口：上级端口（默认是5060）</w:t>
      </w:r>
    </w:p>
    <w:p w14:paraId="28A70FC1">
      <w:pPr>
        <w:numPr>
          <w:ilvl w:val="0"/>
          <w:numId w:val="72"/>
        </w:numPr>
        <w:spacing w:line="360" w:lineRule="auto"/>
        <w:rPr>
          <w:sz w:val="24"/>
          <w:lang/>
        </w:rPr>
      </w:pPr>
      <w:r>
        <w:rPr>
          <w:rFonts w:hint="eastAsia"/>
          <w:sz w:val="24"/>
          <w:lang/>
        </w:rPr>
        <w:t>密码：上级密码</w:t>
      </w:r>
    </w:p>
    <w:p w14:paraId="3AA798A7">
      <w:pPr>
        <w:numPr>
          <w:ilvl w:val="0"/>
          <w:numId w:val="72"/>
        </w:numPr>
        <w:spacing w:line="360" w:lineRule="auto"/>
        <w:rPr>
          <w:sz w:val="24"/>
          <w:lang/>
        </w:rPr>
      </w:pPr>
      <w:r>
        <w:rPr>
          <w:rFonts w:hint="eastAsia"/>
          <w:sz w:val="24"/>
          <w:lang/>
        </w:rPr>
        <w:t>域：上级的域（共10位）：中心编码（8位）+ 行业编码（2位）</w:t>
      </w:r>
    </w:p>
    <w:p w14:paraId="5FE093CF">
      <w:pPr>
        <w:numPr>
          <w:ilvl w:val="0"/>
          <w:numId w:val="72"/>
        </w:numPr>
        <w:spacing w:line="360" w:lineRule="auto"/>
        <w:rPr>
          <w:sz w:val="24"/>
          <w:lang/>
        </w:rPr>
      </w:pPr>
      <w:r>
        <w:rPr>
          <w:rFonts w:hint="eastAsia"/>
          <w:sz w:val="24"/>
          <w:lang/>
        </w:rPr>
        <w:t>ID：上级的系统编码（共20位）：</w:t>
      </w:r>
      <w:r>
        <w:rPr>
          <w:sz w:val="24"/>
          <w:lang/>
        </w:rPr>
        <w:t>中心编码（8位）</w:t>
      </w:r>
      <w:r>
        <w:rPr>
          <w:rFonts w:hint="eastAsia"/>
          <w:sz w:val="24"/>
          <w:lang/>
        </w:rPr>
        <w:t xml:space="preserve">+ </w:t>
      </w:r>
      <w:r>
        <w:rPr>
          <w:sz w:val="24"/>
          <w:lang/>
        </w:rPr>
        <w:t>行业编码（2位）</w:t>
      </w:r>
      <w:r>
        <w:rPr>
          <w:rFonts w:hint="eastAsia"/>
          <w:sz w:val="24"/>
          <w:lang/>
        </w:rPr>
        <w:t xml:space="preserve">+ </w:t>
      </w:r>
      <w:r>
        <w:rPr>
          <w:sz w:val="24"/>
          <w:lang/>
        </w:rPr>
        <w:t>类型编码（3位）</w:t>
      </w:r>
      <w:r>
        <w:rPr>
          <w:rFonts w:hint="eastAsia"/>
          <w:sz w:val="24"/>
          <w:lang/>
        </w:rPr>
        <w:t xml:space="preserve">+ </w:t>
      </w:r>
      <w:r>
        <w:rPr>
          <w:sz w:val="24"/>
          <w:lang/>
        </w:rPr>
        <w:t>网络标识（1位）和序号（6位）</w:t>
      </w:r>
    </w:p>
    <w:p w14:paraId="0D427D0C">
      <w:pPr>
        <w:numPr>
          <w:ilvl w:val="0"/>
          <w:numId w:val="73"/>
        </w:numPr>
        <w:spacing w:line="360" w:lineRule="auto"/>
        <w:rPr>
          <w:sz w:val="24"/>
          <w:lang/>
        </w:rPr>
      </w:pPr>
      <w:r>
        <w:rPr>
          <w:rFonts w:hint="eastAsia"/>
          <w:sz w:val="24"/>
          <w:lang/>
        </w:rPr>
        <w:t>监听端口：</w:t>
      </w:r>
    </w:p>
    <w:p w14:paraId="114D0F34">
      <w:pPr>
        <w:numPr>
          <w:ilvl w:val="0"/>
          <w:numId w:val="73"/>
        </w:numPr>
        <w:spacing w:line="360" w:lineRule="auto"/>
        <w:rPr>
          <w:sz w:val="24"/>
          <w:lang/>
        </w:rPr>
      </w:pPr>
      <w:r>
        <w:rPr>
          <w:rFonts w:hint="eastAsia"/>
          <w:sz w:val="24"/>
          <w:lang/>
        </w:rPr>
        <w:t>WebSoket端口：WebGL客户端与GB28181服务（se_gb28181.so）之间采用WebSoket连接，为WebSoket连接设置的连接端口。</w:t>
      </w:r>
    </w:p>
    <w:p w14:paraId="0DEFE63E">
      <w:pPr>
        <w:numPr>
          <w:ilvl w:val="0"/>
          <w:numId w:val="73"/>
        </w:numPr>
        <w:spacing w:line="360" w:lineRule="auto"/>
        <w:rPr>
          <w:sz w:val="24"/>
          <w:lang/>
        </w:rPr>
      </w:pPr>
      <w:r>
        <w:rPr>
          <w:rFonts w:hint="eastAsia"/>
          <w:sz w:val="24"/>
          <w:lang/>
        </w:rPr>
        <w:t>默认字符编码：GB28181服务器返回信息的字符编码，一般采用GB2312</w:t>
      </w:r>
    </w:p>
    <w:p w14:paraId="622B3959">
      <w:pPr>
        <w:numPr>
          <w:ilvl w:val="0"/>
          <w:numId w:val="73"/>
        </w:numPr>
        <w:spacing w:line="360" w:lineRule="auto"/>
        <w:rPr>
          <w:sz w:val="24"/>
          <w:lang/>
        </w:rPr>
      </w:pPr>
      <w:r>
        <w:rPr>
          <w:rFonts w:hint="eastAsia"/>
          <w:sz w:val="24"/>
          <w:lang/>
        </w:rPr>
        <w:t>默认连接方式：视频使用方（本地用户）与GB28181服务器之间采用的传输协议，一般为UDP。</w:t>
      </w:r>
    </w:p>
    <w:p w14:paraId="779CDBC9">
      <w:pPr>
        <w:spacing w:line="360" w:lineRule="auto"/>
        <w:jc w:val="center"/>
        <w:rPr>
          <w:rFonts w:hAnsi="宋体"/>
          <w:sz w:val="24"/>
          <w:lang/>
        </w:rPr>
      </w:pPr>
      <w:r>
        <w:rPr>
          <w:rFonts w:hint="eastAsia" w:hAnsi="宋体"/>
          <w:sz w:val="24"/>
          <w:lang/>
        </w:rPr>
        <w:drawing>
          <wp:inline distT="0" distB="0" distL="114300" distR="114300">
            <wp:extent cx="5028565" cy="4580890"/>
            <wp:effectExtent l="0" t="0" r="635" b="10160"/>
            <wp:docPr id="114"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2"/>
                    <pic:cNvPicPr>
                      <a:picLocks noChangeAspect="1"/>
                    </pic:cNvPicPr>
                  </pic:nvPicPr>
                  <pic:blipFill>
                    <a:blip r:embed="rId114"/>
                    <a:stretch>
                      <a:fillRect/>
                    </a:stretch>
                  </pic:blipFill>
                  <pic:spPr>
                    <a:xfrm>
                      <a:off x="0" y="0"/>
                      <a:ext cx="5028565" cy="4580890"/>
                    </a:xfrm>
                    <a:prstGeom prst="rect">
                      <a:avLst/>
                    </a:prstGeom>
                    <a:noFill/>
                    <a:ln>
                      <a:noFill/>
                    </a:ln>
                  </pic:spPr>
                </pic:pic>
              </a:graphicData>
            </a:graphic>
          </wp:inline>
        </w:drawing>
      </w:r>
    </w:p>
    <w:p w14:paraId="63F03C7E">
      <w:pPr>
        <w:pStyle w:val="4"/>
        <w:numPr>
          <w:ilvl w:val="2"/>
          <w:numId w:val="1"/>
        </w:numPr>
        <w:spacing w:before="200" w:after="200" w:line="240" w:lineRule="auto"/>
        <w:rPr>
          <w:kern w:val="2"/>
          <w:sz w:val="24"/>
          <w:szCs w:val="24"/>
          <w:lang/>
        </w:rPr>
      </w:pPr>
      <w:bookmarkStart w:id="125" w:name="_Toc117786524"/>
      <w:r>
        <w:rPr>
          <w:rFonts w:hint="eastAsia"/>
          <w:kern w:val="2"/>
          <w:sz w:val="24"/>
          <w:szCs w:val="24"/>
          <w:lang/>
        </w:rPr>
        <w:t>ID编码说明</w:t>
      </w:r>
      <w:bookmarkEnd w:id="125"/>
    </w:p>
    <w:p w14:paraId="17F7107B">
      <w:pPr>
        <w:numPr>
          <w:ilvl w:val="1"/>
          <w:numId w:val="23"/>
        </w:numPr>
        <w:spacing w:line="360" w:lineRule="auto"/>
        <w:rPr>
          <w:rFonts w:hAnsi="宋体"/>
          <w:b/>
          <w:sz w:val="24"/>
          <w:lang/>
        </w:rPr>
      </w:pPr>
      <w:r>
        <w:rPr>
          <w:rFonts w:hint="eastAsia" w:hAnsi="宋体"/>
          <w:b/>
          <w:sz w:val="24"/>
          <w:lang/>
        </w:rPr>
        <w:t>中心编码</w:t>
      </w:r>
    </w:p>
    <w:p w14:paraId="792FF7EF">
      <w:pPr>
        <w:spacing w:line="360" w:lineRule="auto"/>
        <w:ind w:firstLine="480" w:firstLineChars="200"/>
        <w:rPr>
          <w:rFonts w:hAnsi="宋体"/>
          <w:sz w:val="24"/>
          <w:lang/>
        </w:rPr>
      </w:pPr>
      <w:r>
        <w:rPr>
          <w:rFonts w:hint="eastAsia" w:hAnsi="宋体"/>
          <w:sz w:val="24"/>
          <w:lang/>
        </w:rPr>
        <w:t>指</w:t>
      </w:r>
      <w:r>
        <w:rPr>
          <w:rFonts w:hAnsi="宋体"/>
          <w:sz w:val="24"/>
          <w:lang/>
        </w:rPr>
        <w:t>用户或设备所归属的监控中心的编码,按照监控中心所在地的行政区划代码确定,当不是基层单位时空余位为0。行政区划代码采用GB/T2260—2007规定的行政区划代码表示</w:t>
      </w:r>
      <w:r>
        <w:rPr>
          <w:rFonts w:hint="eastAsia" w:hAnsi="宋体"/>
          <w:sz w:val="24"/>
          <w:lang/>
        </w:rPr>
        <w:t>。</w:t>
      </w:r>
      <w:r>
        <w:rPr>
          <w:rFonts w:hAnsi="宋体"/>
          <w:sz w:val="24"/>
          <w:lang/>
        </w:rPr>
        <w:t>例如归属于安徽省合肥市高新区的，又不属于基层单位，则中心编码为340171</w:t>
      </w:r>
      <w:r>
        <w:rPr>
          <w:rFonts w:hint="eastAsia" w:hAnsi="宋体"/>
          <w:sz w:val="24"/>
          <w:lang/>
        </w:rPr>
        <w:t>；</w:t>
      </w:r>
      <w:r>
        <w:rPr>
          <w:rFonts w:hAnsi="宋体"/>
          <w:sz w:val="24"/>
          <w:lang/>
        </w:rPr>
        <w:t>如果归属高新区的某个社区，则属于基层单位，则中心编码的第7、8位不能为00，必须用具体数字编码，如34017101</w:t>
      </w:r>
    </w:p>
    <w:p w14:paraId="5D4F9925">
      <w:pPr>
        <w:spacing w:line="360" w:lineRule="auto"/>
        <w:jc w:val="center"/>
        <w:rPr>
          <w:rFonts w:hint="eastAsia" w:hAnsi="宋体"/>
          <w:sz w:val="24"/>
          <w:lang/>
        </w:rPr>
      </w:pPr>
      <w:r>
        <w:drawing>
          <wp:inline distT="0" distB="0" distL="114300" distR="114300">
            <wp:extent cx="5278120" cy="1036955"/>
            <wp:effectExtent l="0" t="0" r="17780" b="10795"/>
            <wp:docPr id="115" name="图片 113" descr="2020032011454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3" descr="20200320114540448"/>
                    <pic:cNvPicPr>
                      <a:picLocks noChangeAspect="1"/>
                    </pic:cNvPicPr>
                  </pic:nvPicPr>
                  <pic:blipFill>
                    <a:blip r:embed="rId115"/>
                    <a:stretch>
                      <a:fillRect/>
                    </a:stretch>
                  </pic:blipFill>
                  <pic:spPr>
                    <a:xfrm>
                      <a:off x="0" y="0"/>
                      <a:ext cx="5278120" cy="1036955"/>
                    </a:xfrm>
                    <a:prstGeom prst="rect">
                      <a:avLst/>
                    </a:prstGeom>
                    <a:noFill/>
                    <a:ln>
                      <a:noFill/>
                    </a:ln>
                  </pic:spPr>
                </pic:pic>
              </a:graphicData>
            </a:graphic>
          </wp:inline>
        </w:drawing>
      </w:r>
    </w:p>
    <w:p w14:paraId="6ABCE5A5">
      <w:pPr>
        <w:numPr>
          <w:ilvl w:val="1"/>
          <w:numId w:val="23"/>
        </w:numPr>
        <w:spacing w:line="360" w:lineRule="auto"/>
        <w:rPr>
          <w:rFonts w:hAnsi="宋体"/>
          <w:b/>
          <w:sz w:val="24"/>
          <w:lang/>
        </w:rPr>
      </w:pPr>
      <w:r>
        <w:rPr>
          <w:rFonts w:hint="eastAsia" w:hAnsi="宋体"/>
          <w:b/>
          <w:sz w:val="24"/>
          <w:lang/>
        </w:rPr>
        <w:t>行业编码</w:t>
      </w:r>
    </w:p>
    <w:p w14:paraId="57435614">
      <w:pPr>
        <w:spacing w:line="360" w:lineRule="auto"/>
        <w:ind w:firstLine="480" w:firstLineChars="200"/>
        <w:rPr>
          <w:rFonts w:hAnsi="宋体"/>
          <w:sz w:val="24"/>
          <w:lang/>
        </w:rPr>
      </w:pPr>
      <w:r>
        <w:rPr>
          <w:rFonts w:hAnsi="宋体"/>
          <w:sz w:val="24"/>
          <w:lang/>
        </w:rPr>
        <w:t>指用户或设备所归属的行业</w:t>
      </w:r>
      <w:r>
        <w:rPr>
          <w:rFonts w:hint="eastAsia" w:hAnsi="宋体"/>
          <w:sz w:val="24"/>
          <w:lang/>
        </w:rPr>
        <w:t>（</w:t>
      </w:r>
      <w:r>
        <w:rPr>
          <w:rFonts w:hAnsi="宋体"/>
          <w:sz w:val="24"/>
          <w:lang/>
        </w:rPr>
        <w:t>由2位数字组成</w:t>
      </w:r>
      <w:r>
        <w:rPr>
          <w:rFonts w:hint="eastAsia" w:hAnsi="宋体"/>
          <w:sz w:val="24"/>
          <w:lang/>
        </w:rPr>
        <w:t>），</w:t>
      </w:r>
      <w:r>
        <w:rPr>
          <w:rFonts w:hAnsi="宋体"/>
          <w:sz w:val="24"/>
          <w:lang/>
        </w:rPr>
        <w:t>国标文档中有具体定义</w:t>
      </w:r>
      <w:r>
        <w:rPr>
          <w:rFonts w:hint="eastAsia" w:hAnsi="宋体"/>
          <w:sz w:val="24"/>
          <w:lang/>
        </w:rPr>
        <w:t>：</w:t>
      </w:r>
    </w:p>
    <w:p w14:paraId="0CABE2B7">
      <w:pPr>
        <w:spacing w:line="360" w:lineRule="auto"/>
        <w:ind w:left="709"/>
        <w:jc w:val="left"/>
      </w:pPr>
      <w:r>
        <w:drawing>
          <wp:inline distT="0" distB="0" distL="114300" distR="114300">
            <wp:extent cx="5552440" cy="3305810"/>
            <wp:effectExtent l="0" t="0" r="10160" b="8890"/>
            <wp:docPr id="116" name="图片 114" descr="watermark,type_ZmFuZ3poZW5naGVpdGk,shadow_10,text_aHR0cHM6Ly9ibG9nLmNzZG4ubmV0L2ppdWFpd28xMzE0,size_16,color_FFFFFF,t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4" descr="watermark,type_ZmFuZ3poZW5naGVpdGk,shadow_10,text_aHR0cHM6Ly9ibG9nLmNzZG4ubmV0L2ppdWFpd28xMzE0,size_16,color_FFFFFF,t_70"/>
                    <pic:cNvPicPr>
                      <a:picLocks noChangeAspect="1"/>
                    </pic:cNvPicPr>
                  </pic:nvPicPr>
                  <pic:blipFill>
                    <a:blip r:embed="rId116"/>
                    <a:stretch>
                      <a:fillRect/>
                    </a:stretch>
                  </pic:blipFill>
                  <pic:spPr>
                    <a:xfrm>
                      <a:off x="0" y="0"/>
                      <a:ext cx="5552440" cy="3305810"/>
                    </a:xfrm>
                    <a:prstGeom prst="rect">
                      <a:avLst/>
                    </a:prstGeom>
                    <a:noFill/>
                    <a:ln>
                      <a:noFill/>
                    </a:ln>
                  </pic:spPr>
                </pic:pic>
              </a:graphicData>
            </a:graphic>
          </wp:inline>
        </w:drawing>
      </w:r>
    </w:p>
    <w:p w14:paraId="1D22B2D6">
      <w:pPr>
        <w:spacing w:line="360" w:lineRule="auto"/>
        <w:ind w:left="709"/>
        <w:jc w:val="left"/>
        <w:rPr>
          <w:rFonts w:hint="eastAsia" w:hAnsi="宋体"/>
          <w:sz w:val="24"/>
          <w:lang/>
        </w:rPr>
      </w:pPr>
      <w:r>
        <w:drawing>
          <wp:inline distT="0" distB="0" distL="114300" distR="114300">
            <wp:extent cx="5278120" cy="4600575"/>
            <wp:effectExtent l="0" t="0" r="17780" b="9525"/>
            <wp:docPr id="117" name="图片 115" descr="watermark,type_ZmFuZ3poZW5naGVpdGk,shadow_10,text_aHR0cHM6Ly9ibG9nLmNzZG4ubmV0L2ppdWFpd28xMzE0,size_16,color_FFFFFF,t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5" descr="watermark,type_ZmFuZ3poZW5naGVpdGk,shadow_10,text_aHR0cHM6Ly9ibG9nLmNzZG4ubmV0L2ppdWFpd28xMzE0,size_16,color_FFFFFF,t_70"/>
                    <pic:cNvPicPr>
                      <a:picLocks noChangeAspect="1"/>
                    </pic:cNvPicPr>
                  </pic:nvPicPr>
                  <pic:blipFill>
                    <a:blip r:embed="rId117"/>
                    <a:stretch>
                      <a:fillRect/>
                    </a:stretch>
                  </pic:blipFill>
                  <pic:spPr>
                    <a:xfrm>
                      <a:off x="0" y="0"/>
                      <a:ext cx="5278120" cy="4600575"/>
                    </a:xfrm>
                    <a:prstGeom prst="rect">
                      <a:avLst/>
                    </a:prstGeom>
                    <a:noFill/>
                    <a:ln>
                      <a:noFill/>
                    </a:ln>
                  </pic:spPr>
                </pic:pic>
              </a:graphicData>
            </a:graphic>
          </wp:inline>
        </w:drawing>
      </w:r>
    </w:p>
    <w:p w14:paraId="6AD8645C">
      <w:pPr>
        <w:numPr>
          <w:ilvl w:val="1"/>
          <w:numId w:val="23"/>
        </w:numPr>
        <w:spacing w:line="360" w:lineRule="auto"/>
        <w:rPr>
          <w:rFonts w:hAnsi="宋体"/>
          <w:b/>
          <w:sz w:val="24"/>
          <w:lang/>
        </w:rPr>
      </w:pPr>
      <w:r>
        <w:rPr>
          <w:rFonts w:hint="eastAsia" w:hAnsi="宋体"/>
          <w:b/>
          <w:sz w:val="24"/>
          <w:lang/>
        </w:rPr>
        <w:t>类型编码</w:t>
      </w:r>
    </w:p>
    <w:p w14:paraId="5ECE8C93">
      <w:pPr>
        <w:spacing w:line="360" w:lineRule="auto"/>
        <w:ind w:firstLine="480" w:firstLineChars="200"/>
        <w:rPr>
          <w:rFonts w:hAnsi="宋体"/>
          <w:sz w:val="24"/>
          <w:lang/>
        </w:rPr>
      </w:pPr>
      <w:r>
        <w:rPr>
          <w:rFonts w:hAnsi="宋体"/>
          <w:sz w:val="24"/>
          <w:lang/>
        </w:rPr>
        <w:t>指定了设备或用户的具体类型</w:t>
      </w:r>
      <w:r>
        <w:rPr>
          <w:rFonts w:hint="eastAsia" w:hAnsi="宋体"/>
          <w:sz w:val="24"/>
          <w:lang/>
        </w:rPr>
        <w:t>（</w:t>
      </w:r>
      <w:r>
        <w:rPr>
          <w:rFonts w:hAnsi="宋体"/>
          <w:sz w:val="24"/>
          <w:lang/>
        </w:rPr>
        <w:t>由3位数字组成</w:t>
      </w:r>
      <w:r>
        <w:rPr>
          <w:rFonts w:hint="eastAsia" w:hAnsi="宋体"/>
          <w:sz w:val="24"/>
          <w:lang/>
        </w:rPr>
        <w:t>）</w:t>
      </w:r>
      <w:r>
        <w:rPr>
          <w:rFonts w:hAnsi="宋体"/>
          <w:sz w:val="24"/>
          <w:lang/>
        </w:rPr>
        <w:t>,其中的前端设备包含公安系统和非公安系统的前端设备,终端用户包含公安系统和非公安系统的终端用户。</w:t>
      </w:r>
    </w:p>
    <w:p w14:paraId="5B0B99F9">
      <w:pPr>
        <w:spacing w:line="360" w:lineRule="auto"/>
        <w:ind w:left="709"/>
        <w:jc w:val="left"/>
      </w:pPr>
      <w:r>
        <w:drawing>
          <wp:inline distT="0" distB="0" distL="114300" distR="114300">
            <wp:extent cx="5278120" cy="3086100"/>
            <wp:effectExtent l="0" t="0" r="17780" b="0"/>
            <wp:docPr id="118" name="图片 116" descr="watermark,type_ZmFuZ3poZW5naGVpdGk,shadow_10,text_aHR0cHM6Ly9ibG9nLmNzZG4ubmV0L2ppdWFpd28xMzE0,size_16,color_FFFFFF,t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6" descr="watermark,type_ZmFuZ3poZW5naGVpdGk,shadow_10,text_aHR0cHM6Ly9ibG9nLmNzZG4ubmV0L2ppdWFpd28xMzE0,size_16,color_FFFFFF,t_70"/>
                    <pic:cNvPicPr>
                      <a:picLocks noChangeAspect="1"/>
                    </pic:cNvPicPr>
                  </pic:nvPicPr>
                  <pic:blipFill>
                    <a:blip r:embed="rId118"/>
                    <a:stretch>
                      <a:fillRect/>
                    </a:stretch>
                  </pic:blipFill>
                  <pic:spPr>
                    <a:xfrm>
                      <a:off x="0" y="0"/>
                      <a:ext cx="5278120" cy="3086100"/>
                    </a:xfrm>
                    <a:prstGeom prst="rect">
                      <a:avLst/>
                    </a:prstGeom>
                    <a:noFill/>
                    <a:ln>
                      <a:noFill/>
                    </a:ln>
                  </pic:spPr>
                </pic:pic>
              </a:graphicData>
            </a:graphic>
          </wp:inline>
        </w:drawing>
      </w:r>
    </w:p>
    <w:p w14:paraId="3019EFC8">
      <w:pPr>
        <w:spacing w:line="360" w:lineRule="auto"/>
        <w:ind w:left="709"/>
        <w:jc w:val="left"/>
      </w:pPr>
      <w:r>
        <w:drawing>
          <wp:inline distT="0" distB="0" distL="114300" distR="114300">
            <wp:extent cx="5278120" cy="4792345"/>
            <wp:effectExtent l="0" t="0" r="17780" b="8255"/>
            <wp:docPr id="119" name="图片 117" descr="watermark,type_ZmFuZ3poZW5naGVpdGk,shadow_10,text_aHR0cHM6Ly9ibG9nLmNzZG4ubmV0L2ppdWFpd28xMzE0,size_16,color_FFFFFF,t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7" descr="watermark,type_ZmFuZ3poZW5naGVpdGk,shadow_10,text_aHR0cHM6Ly9ibG9nLmNzZG4ubmV0L2ppdWFpd28xMzE0,size_16,color_FFFFFF,t_70"/>
                    <pic:cNvPicPr>
                      <a:picLocks noChangeAspect="1"/>
                    </pic:cNvPicPr>
                  </pic:nvPicPr>
                  <pic:blipFill>
                    <a:blip r:embed="rId119"/>
                    <a:stretch>
                      <a:fillRect/>
                    </a:stretch>
                  </pic:blipFill>
                  <pic:spPr>
                    <a:xfrm>
                      <a:off x="0" y="0"/>
                      <a:ext cx="5278120" cy="4792345"/>
                    </a:xfrm>
                    <a:prstGeom prst="rect">
                      <a:avLst/>
                    </a:prstGeom>
                    <a:noFill/>
                    <a:ln>
                      <a:noFill/>
                    </a:ln>
                  </pic:spPr>
                </pic:pic>
              </a:graphicData>
            </a:graphic>
          </wp:inline>
        </w:drawing>
      </w:r>
    </w:p>
    <w:p w14:paraId="754AF901">
      <w:pPr>
        <w:spacing w:line="360" w:lineRule="auto"/>
        <w:ind w:left="709"/>
        <w:jc w:val="left"/>
      </w:pPr>
      <w:r>
        <w:drawing>
          <wp:inline distT="0" distB="0" distL="114300" distR="114300">
            <wp:extent cx="5278120" cy="2400300"/>
            <wp:effectExtent l="0" t="0" r="17780" b="0"/>
            <wp:docPr id="120" name="图片 118" descr="watermark,type_ZmFuZ3poZW5naGVpdGk,shadow_10,text_aHR0cHM6Ly9ibG9nLmNzZG4ubmV0L2ppdWFpd28xMzE0,size_16,color_FFFFFF,t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18" descr="watermark,type_ZmFuZ3poZW5naGVpdGk,shadow_10,text_aHR0cHM6Ly9ibG9nLmNzZG4ubmV0L2ppdWFpd28xMzE0,size_16,color_FFFFFF,t_70"/>
                    <pic:cNvPicPr>
                      <a:picLocks noChangeAspect="1"/>
                    </pic:cNvPicPr>
                  </pic:nvPicPr>
                  <pic:blipFill>
                    <a:blip r:embed="rId120"/>
                    <a:stretch>
                      <a:fillRect/>
                    </a:stretch>
                  </pic:blipFill>
                  <pic:spPr>
                    <a:xfrm>
                      <a:off x="0" y="0"/>
                      <a:ext cx="5278120" cy="2400300"/>
                    </a:xfrm>
                    <a:prstGeom prst="rect">
                      <a:avLst/>
                    </a:prstGeom>
                    <a:noFill/>
                    <a:ln>
                      <a:noFill/>
                    </a:ln>
                  </pic:spPr>
                </pic:pic>
              </a:graphicData>
            </a:graphic>
          </wp:inline>
        </w:drawing>
      </w:r>
    </w:p>
    <w:p w14:paraId="4DC67D57">
      <w:pPr>
        <w:spacing w:line="360" w:lineRule="auto"/>
        <w:ind w:firstLine="480" w:firstLineChars="200"/>
        <w:rPr>
          <w:rFonts w:hAnsi="宋体"/>
          <w:sz w:val="24"/>
          <w:lang/>
        </w:rPr>
      </w:pPr>
      <w:r>
        <w:rPr>
          <w:rFonts w:hAnsi="宋体"/>
          <w:sz w:val="24"/>
          <w:lang/>
        </w:rPr>
        <w:t>例如：</w:t>
      </w:r>
    </w:p>
    <w:p w14:paraId="009232C6">
      <w:pPr>
        <w:spacing w:line="360" w:lineRule="auto"/>
        <w:ind w:firstLine="480" w:firstLineChars="200"/>
        <w:rPr>
          <w:rFonts w:hAnsi="宋体"/>
          <w:sz w:val="24"/>
          <w:lang/>
        </w:rPr>
      </w:pPr>
      <w:r>
        <w:rPr>
          <w:rFonts w:hAnsi="宋体"/>
          <w:sz w:val="24"/>
          <w:lang/>
        </w:rPr>
        <w:t>网络摄像机（IPC），第11-13位为132，如34017101041321000123</w:t>
      </w:r>
    </w:p>
    <w:p w14:paraId="4EB5CAD1">
      <w:pPr>
        <w:spacing w:line="360" w:lineRule="auto"/>
        <w:ind w:firstLine="480" w:firstLineChars="200"/>
        <w:rPr>
          <w:rFonts w:hAnsi="宋体"/>
          <w:sz w:val="24"/>
          <w:lang/>
        </w:rPr>
      </w:pPr>
      <w:r>
        <w:rPr>
          <w:rFonts w:hAnsi="宋体"/>
          <w:sz w:val="24"/>
          <w:lang/>
        </w:rPr>
        <w:t>虚拟组织目录，第11–13位为216，如34017101042161000123</w:t>
      </w:r>
    </w:p>
    <w:p w14:paraId="1F015370">
      <w:pPr>
        <w:spacing w:line="360" w:lineRule="auto"/>
        <w:ind w:firstLine="480" w:firstLineChars="200"/>
        <w:rPr>
          <w:rFonts w:hint="eastAsia" w:hAnsi="宋体"/>
          <w:sz w:val="24"/>
          <w:lang/>
        </w:rPr>
      </w:pPr>
      <w:r>
        <w:rPr>
          <w:rFonts w:hAnsi="宋体"/>
          <w:sz w:val="24"/>
          <w:lang/>
        </w:rPr>
        <w:t>中心信令控制服务器，第11–13位为200，如34017101042001000123</w:t>
      </w:r>
    </w:p>
    <w:p w14:paraId="191244BB">
      <w:pPr>
        <w:numPr>
          <w:ilvl w:val="1"/>
          <w:numId w:val="23"/>
        </w:numPr>
        <w:spacing w:line="360" w:lineRule="auto"/>
        <w:rPr>
          <w:rFonts w:hAnsi="宋体"/>
          <w:b/>
          <w:sz w:val="24"/>
          <w:lang/>
        </w:rPr>
      </w:pPr>
      <w:r>
        <w:rPr>
          <w:rFonts w:hint="eastAsia" w:hAnsi="宋体"/>
          <w:b/>
          <w:sz w:val="24"/>
          <w:lang/>
        </w:rPr>
        <w:t>网络标识</w:t>
      </w:r>
    </w:p>
    <w:p w14:paraId="039296C7">
      <w:pPr>
        <w:spacing w:line="360" w:lineRule="auto"/>
        <w:ind w:firstLine="480" w:firstLineChars="200"/>
        <w:rPr>
          <w:rFonts w:hAnsi="宋体"/>
          <w:sz w:val="24"/>
          <w:lang/>
        </w:rPr>
      </w:pPr>
      <w:r>
        <w:rPr>
          <w:rFonts w:hAnsi="宋体"/>
          <w:sz w:val="24"/>
          <w:lang/>
        </w:rPr>
        <w:t>指属于哪个网络里面的</w:t>
      </w:r>
      <w:r>
        <w:rPr>
          <w:rFonts w:hint="eastAsia" w:hAnsi="宋体"/>
          <w:sz w:val="24"/>
          <w:lang/>
        </w:rPr>
        <w:t>（</w:t>
      </w:r>
      <w:r>
        <w:rPr>
          <w:rFonts w:hAnsi="宋体"/>
          <w:sz w:val="24"/>
          <w:lang/>
        </w:rPr>
        <w:t>由1位数字组成</w:t>
      </w:r>
      <w:r>
        <w:rPr>
          <w:rFonts w:hint="eastAsia" w:hAnsi="宋体"/>
          <w:sz w:val="24"/>
          <w:lang/>
        </w:rPr>
        <w:t>）</w:t>
      </w:r>
    </w:p>
    <w:p w14:paraId="61705E75">
      <w:pPr>
        <w:spacing w:line="360" w:lineRule="auto"/>
        <w:jc w:val="center"/>
      </w:pPr>
      <w:r>
        <w:drawing>
          <wp:inline distT="0" distB="0" distL="114300" distR="114300">
            <wp:extent cx="5266690" cy="885825"/>
            <wp:effectExtent l="0" t="0" r="10160" b="9525"/>
            <wp:docPr id="121" name="图片 119" descr="20200320114710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19" descr="20200320114710786"/>
                    <pic:cNvPicPr>
                      <a:picLocks noChangeAspect="1"/>
                    </pic:cNvPicPr>
                  </pic:nvPicPr>
                  <pic:blipFill>
                    <a:blip r:embed="rId121"/>
                    <a:stretch>
                      <a:fillRect/>
                    </a:stretch>
                  </pic:blipFill>
                  <pic:spPr>
                    <a:xfrm>
                      <a:off x="0" y="0"/>
                      <a:ext cx="5266690" cy="885825"/>
                    </a:xfrm>
                    <a:prstGeom prst="rect">
                      <a:avLst/>
                    </a:prstGeom>
                    <a:noFill/>
                    <a:ln>
                      <a:noFill/>
                    </a:ln>
                  </pic:spPr>
                </pic:pic>
              </a:graphicData>
            </a:graphic>
          </wp:inline>
        </w:drawing>
      </w:r>
    </w:p>
    <w:p w14:paraId="706B5A0A">
      <w:pPr>
        <w:spacing w:line="360" w:lineRule="auto"/>
        <w:ind w:firstLine="480" w:firstLineChars="200"/>
        <w:rPr>
          <w:rFonts w:hint="eastAsia" w:hAnsi="宋体"/>
          <w:sz w:val="24"/>
          <w:lang/>
        </w:rPr>
      </w:pPr>
      <w:r>
        <w:rPr>
          <w:rFonts w:hAnsi="宋体"/>
          <w:sz w:val="24"/>
          <w:lang/>
        </w:rPr>
        <w:t>例如属于社会资源接入网的，第14位为8，即34017101041328000123</w:t>
      </w:r>
    </w:p>
    <w:p w14:paraId="2033A139">
      <w:pPr>
        <w:numPr>
          <w:ilvl w:val="1"/>
          <w:numId w:val="23"/>
        </w:numPr>
        <w:spacing w:line="360" w:lineRule="auto"/>
        <w:rPr>
          <w:rFonts w:hAnsi="宋体"/>
          <w:b/>
          <w:sz w:val="24"/>
          <w:lang/>
        </w:rPr>
      </w:pPr>
      <w:r>
        <w:rPr>
          <w:rFonts w:hint="eastAsia" w:hAnsi="宋体"/>
          <w:b/>
          <w:sz w:val="24"/>
          <w:lang/>
        </w:rPr>
        <w:t>序号</w:t>
      </w:r>
    </w:p>
    <w:p w14:paraId="693F1584">
      <w:pPr>
        <w:spacing w:line="360" w:lineRule="auto"/>
        <w:ind w:firstLine="480" w:firstLineChars="200"/>
        <w:rPr>
          <w:rFonts w:hAnsi="宋体"/>
          <w:sz w:val="24"/>
          <w:lang/>
        </w:rPr>
      </w:pPr>
      <w:r>
        <w:rPr>
          <w:rFonts w:hAnsi="宋体"/>
          <w:sz w:val="24"/>
          <w:lang/>
        </w:rPr>
        <w:t>指</w:t>
      </w:r>
      <w:r>
        <w:rPr>
          <w:rFonts w:hint="eastAsia" w:hAnsi="宋体"/>
          <w:sz w:val="24"/>
          <w:lang/>
        </w:rPr>
        <w:t>视频使用方（本地用户）</w:t>
      </w:r>
      <w:r>
        <w:rPr>
          <w:rFonts w:hAnsi="宋体"/>
          <w:sz w:val="24"/>
          <w:lang/>
        </w:rPr>
        <w:t>的序号</w:t>
      </w:r>
      <w:r>
        <w:rPr>
          <w:rFonts w:hint="eastAsia" w:hAnsi="宋体"/>
          <w:sz w:val="24"/>
          <w:lang/>
        </w:rPr>
        <w:t>（</w:t>
      </w:r>
      <w:r>
        <w:rPr>
          <w:rFonts w:hAnsi="宋体"/>
          <w:sz w:val="24"/>
          <w:lang/>
        </w:rPr>
        <w:t>由6位数字组成</w:t>
      </w:r>
      <w:r>
        <w:rPr>
          <w:rFonts w:hint="eastAsia" w:hAnsi="宋体"/>
          <w:sz w:val="24"/>
          <w:lang/>
        </w:rPr>
        <w:t>），</w:t>
      </w:r>
      <w:r>
        <w:rPr>
          <w:rFonts w:hAnsi="宋体"/>
          <w:sz w:val="24"/>
          <w:lang/>
        </w:rPr>
        <w:t>范围为：000000-999999</w:t>
      </w:r>
    </w:p>
    <w:p w14:paraId="44FA8373">
      <w:pPr>
        <w:spacing w:line="360" w:lineRule="auto"/>
        <w:rPr>
          <w:rFonts w:hAnsi="宋体"/>
          <w:sz w:val="24"/>
          <w:lang/>
        </w:rPr>
      </w:pPr>
    </w:p>
    <w:p w14:paraId="3188C30A">
      <w:pPr>
        <w:spacing w:line="360" w:lineRule="auto"/>
        <w:rPr>
          <w:rFonts w:hAnsi="宋体"/>
          <w:sz w:val="24"/>
          <w:lang/>
        </w:rPr>
      </w:pPr>
    </w:p>
    <w:p w14:paraId="18AFBDE8">
      <w:pPr>
        <w:pStyle w:val="3"/>
        <w:numPr>
          <w:ilvl w:val="1"/>
          <w:numId w:val="1"/>
        </w:numPr>
        <w:spacing w:before="200" w:after="200" w:line="360" w:lineRule="auto"/>
        <w:rPr>
          <w:rFonts w:hint="eastAsia" w:ascii="Times New Roman" w:hAnsi="宋体" w:eastAsia="宋体"/>
          <w:sz w:val="24"/>
          <w:szCs w:val="24"/>
          <w:lang/>
        </w:rPr>
      </w:pPr>
      <w:bookmarkStart w:id="126" w:name="_Toc117786525"/>
      <w:bookmarkStart w:id="127" w:name="_Toc389332309"/>
      <w:bookmarkStart w:id="128" w:name="_Toc410486027"/>
      <w:r>
        <w:rPr>
          <w:rFonts w:hint="eastAsia" w:ascii="Times New Roman" w:hAnsi="宋体" w:eastAsia="宋体"/>
          <w:sz w:val="24"/>
          <w:szCs w:val="24"/>
          <w:lang/>
        </w:rPr>
        <w:t>数据库信息</w:t>
      </w:r>
      <w:bookmarkEnd w:id="126"/>
      <w:bookmarkEnd w:id="127"/>
      <w:bookmarkEnd w:id="128"/>
    </w:p>
    <w:p w14:paraId="34F8AA1E">
      <w:pPr>
        <w:pStyle w:val="4"/>
        <w:numPr>
          <w:ilvl w:val="2"/>
          <w:numId w:val="1"/>
        </w:numPr>
        <w:spacing w:before="200" w:after="200" w:line="240" w:lineRule="auto"/>
        <w:rPr>
          <w:kern w:val="2"/>
          <w:sz w:val="24"/>
          <w:szCs w:val="24"/>
          <w:lang/>
        </w:rPr>
      </w:pPr>
      <w:bookmarkStart w:id="129" w:name="_Toc117786526"/>
      <w:r>
        <w:rPr>
          <w:rFonts w:hint="eastAsia"/>
          <w:kern w:val="2"/>
          <w:sz w:val="24"/>
          <w:szCs w:val="24"/>
          <w:lang/>
        </w:rPr>
        <w:t>三维空间数据库</w:t>
      </w:r>
      <w:bookmarkEnd w:id="129"/>
    </w:p>
    <w:p w14:paraId="4D01559D">
      <w:pPr>
        <w:spacing w:line="360" w:lineRule="auto"/>
        <w:ind w:firstLine="480" w:firstLineChars="200"/>
        <w:rPr>
          <w:rFonts w:hAnsi="宋体"/>
          <w:sz w:val="24"/>
          <w:lang/>
        </w:rPr>
      </w:pPr>
      <w:r>
        <w:rPr>
          <w:rFonts w:hint="eastAsia" w:hAnsi="宋体"/>
          <w:sz w:val="24"/>
          <w:lang/>
        </w:rPr>
        <w:t>用于存储Model、Billboard、Matchmodel、Element等三维空间信息的数据库，包括：</w:t>
      </w:r>
    </w:p>
    <w:p w14:paraId="1A3956C0">
      <w:pPr>
        <w:numPr>
          <w:ilvl w:val="0"/>
          <w:numId w:val="73"/>
        </w:numPr>
        <w:spacing w:line="360" w:lineRule="auto"/>
        <w:rPr>
          <w:rFonts w:hint="eastAsia"/>
          <w:sz w:val="24"/>
          <w:lang/>
        </w:rPr>
      </w:pPr>
      <w:r>
        <w:rPr>
          <w:rFonts w:hint="eastAsia"/>
          <w:sz w:val="24"/>
          <w:lang/>
        </w:rPr>
        <w:t>数据库IP地址/端口</w:t>
      </w:r>
    </w:p>
    <w:p w14:paraId="4E2D27CC">
      <w:pPr>
        <w:numPr>
          <w:ilvl w:val="0"/>
          <w:numId w:val="73"/>
        </w:numPr>
        <w:spacing w:line="360" w:lineRule="auto"/>
        <w:rPr>
          <w:sz w:val="24"/>
          <w:lang/>
        </w:rPr>
      </w:pPr>
      <w:r>
        <w:rPr>
          <w:rFonts w:hint="eastAsia"/>
          <w:sz w:val="24"/>
          <w:lang/>
        </w:rPr>
        <w:t>数据库路径：数据库安装路径</w:t>
      </w:r>
    </w:p>
    <w:p w14:paraId="6771A6CA">
      <w:pPr>
        <w:numPr>
          <w:ilvl w:val="0"/>
          <w:numId w:val="73"/>
        </w:numPr>
        <w:spacing w:line="360" w:lineRule="auto"/>
        <w:rPr>
          <w:sz w:val="24"/>
          <w:lang/>
        </w:rPr>
      </w:pPr>
      <w:r>
        <w:rPr>
          <w:rFonts w:hint="eastAsia"/>
          <w:sz w:val="24"/>
          <w:lang/>
        </w:rPr>
        <w:t>数据库名称</w:t>
      </w:r>
    </w:p>
    <w:p w14:paraId="37B31D00">
      <w:pPr>
        <w:numPr>
          <w:ilvl w:val="0"/>
          <w:numId w:val="73"/>
        </w:numPr>
        <w:spacing w:line="360" w:lineRule="auto"/>
        <w:rPr>
          <w:sz w:val="24"/>
          <w:lang/>
        </w:rPr>
      </w:pPr>
      <w:r>
        <w:rPr>
          <w:rFonts w:hint="eastAsia"/>
          <w:sz w:val="24"/>
          <w:lang/>
        </w:rPr>
        <w:t>登陆用户名、登陆密码</w:t>
      </w:r>
    </w:p>
    <w:p w14:paraId="1EBA84B3">
      <w:pPr>
        <w:numPr>
          <w:ilvl w:val="0"/>
          <w:numId w:val="73"/>
        </w:numPr>
        <w:spacing w:line="360" w:lineRule="auto"/>
        <w:rPr>
          <w:sz w:val="24"/>
          <w:lang/>
        </w:rPr>
      </w:pPr>
      <w:r>
        <w:rPr>
          <w:rFonts w:hint="eastAsia"/>
          <w:sz w:val="24"/>
          <w:lang/>
        </w:rPr>
        <w:t>日志是否开启：开启日志记录</w:t>
      </w:r>
    </w:p>
    <w:p w14:paraId="7AF02080">
      <w:pPr>
        <w:spacing w:line="360" w:lineRule="auto"/>
        <w:ind w:left="480"/>
        <w:rPr>
          <w:sz w:val="24"/>
          <w:lang/>
        </w:rPr>
      </w:pPr>
      <w:r>
        <w:rPr>
          <w:rFonts w:hint="eastAsia"/>
          <w:sz w:val="24"/>
          <w:lang/>
        </w:rPr>
        <w:drawing>
          <wp:inline distT="0" distB="0" distL="114300" distR="114300">
            <wp:extent cx="6114415" cy="1762760"/>
            <wp:effectExtent l="0" t="0" r="635" b="8890"/>
            <wp:docPr id="122" name="图片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399"/>
                    <pic:cNvPicPr>
                      <a:picLocks noChangeAspect="1"/>
                    </pic:cNvPicPr>
                  </pic:nvPicPr>
                  <pic:blipFill>
                    <a:blip r:embed="rId122"/>
                    <a:stretch>
                      <a:fillRect/>
                    </a:stretch>
                  </pic:blipFill>
                  <pic:spPr>
                    <a:xfrm>
                      <a:off x="0" y="0"/>
                      <a:ext cx="6114415" cy="1762760"/>
                    </a:xfrm>
                    <a:prstGeom prst="rect">
                      <a:avLst/>
                    </a:prstGeom>
                    <a:noFill/>
                    <a:ln>
                      <a:noFill/>
                    </a:ln>
                  </pic:spPr>
                </pic:pic>
              </a:graphicData>
            </a:graphic>
          </wp:inline>
        </w:drawing>
      </w:r>
    </w:p>
    <w:p w14:paraId="2F069375">
      <w:pPr>
        <w:pStyle w:val="4"/>
        <w:numPr>
          <w:ilvl w:val="2"/>
          <w:numId w:val="1"/>
        </w:numPr>
        <w:spacing w:before="200" w:after="200" w:line="240" w:lineRule="auto"/>
        <w:rPr>
          <w:kern w:val="2"/>
          <w:sz w:val="24"/>
          <w:szCs w:val="24"/>
          <w:lang/>
        </w:rPr>
      </w:pPr>
      <w:bookmarkStart w:id="130" w:name="_Toc117786527"/>
      <w:r>
        <w:rPr>
          <w:rFonts w:hint="eastAsia"/>
          <w:kern w:val="2"/>
          <w:sz w:val="24"/>
          <w:szCs w:val="24"/>
          <w:lang/>
        </w:rPr>
        <w:t>三维数据库发布</w:t>
      </w:r>
      <w:bookmarkEnd w:id="130"/>
    </w:p>
    <w:p w14:paraId="7E613D5F">
      <w:pPr>
        <w:spacing w:line="360" w:lineRule="auto"/>
        <w:ind w:firstLine="480" w:firstLineChars="200"/>
        <w:rPr>
          <w:rFonts w:hAnsi="宋体"/>
          <w:sz w:val="24"/>
          <w:lang/>
        </w:rPr>
      </w:pPr>
      <w:r>
        <w:rPr>
          <w:rFonts w:hint="eastAsia" w:hAnsi="宋体"/>
          <w:sz w:val="24"/>
          <w:lang/>
        </w:rPr>
        <w:t>数据库中存储的三维空间数据编译发布成浏览数据时需要配置的信息，包括：</w:t>
      </w:r>
    </w:p>
    <w:p w14:paraId="7EB040BA">
      <w:pPr>
        <w:numPr>
          <w:ilvl w:val="0"/>
          <w:numId w:val="73"/>
        </w:numPr>
        <w:spacing w:line="360" w:lineRule="auto"/>
        <w:rPr>
          <w:sz w:val="24"/>
          <w:lang/>
        </w:rPr>
      </w:pPr>
      <w:r>
        <w:rPr>
          <w:rFonts w:hint="eastAsia"/>
          <w:sz w:val="24"/>
          <w:lang/>
        </w:rPr>
        <w:t>模型合并优化高度分级：按模型高度进行合并优化，主要分成四级：12米及以下模型、12-24米模型、24至48米模型和48米以上模型）和日志是否开启。</w:t>
      </w:r>
    </w:p>
    <w:p w14:paraId="76107623">
      <w:pPr>
        <w:numPr>
          <w:ilvl w:val="0"/>
          <w:numId w:val="73"/>
        </w:numPr>
        <w:spacing w:line="360" w:lineRule="auto"/>
        <w:rPr>
          <w:sz w:val="24"/>
          <w:lang/>
        </w:rPr>
      </w:pPr>
      <w:r>
        <w:rPr>
          <w:rFonts w:hint="eastAsia"/>
          <w:sz w:val="24"/>
          <w:lang/>
        </w:rPr>
        <w:t>日志是否开启：</w:t>
      </w:r>
    </w:p>
    <w:p w14:paraId="0A951313">
      <w:pPr>
        <w:spacing w:line="360" w:lineRule="auto"/>
        <w:jc w:val="center"/>
        <w:rPr>
          <w:i/>
          <w:sz w:val="24"/>
          <w:lang/>
        </w:rPr>
      </w:pPr>
      <w:r>
        <w:rPr>
          <w:i/>
          <w:sz w:val="24"/>
          <w:lang/>
        </w:rPr>
        <w:drawing>
          <wp:inline distT="0" distB="0" distL="114300" distR="114300">
            <wp:extent cx="5466715" cy="1009650"/>
            <wp:effectExtent l="0" t="0" r="635" b="0"/>
            <wp:docPr id="123" name="图片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401"/>
                    <pic:cNvPicPr>
                      <a:picLocks noChangeAspect="1"/>
                    </pic:cNvPicPr>
                  </pic:nvPicPr>
                  <pic:blipFill>
                    <a:blip r:embed="rId123"/>
                    <a:stretch>
                      <a:fillRect/>
                    </a:stretch>
                  </pic:blipFill>
                  <pic:spPr>
                    <a:xfrm>
                      <a:off x="0" y="0"/>
                      <a:ext cx="5466715" cy="1009650"/>
                    </a:xfrm>
                    <a:prstGeom prst="rect">
                      <a:avLst/>
                    </a:prstGeom>
                    <a:noFill/>
                    <a:ln>
                      <a:noFill/>
                    </a:ln>
                  </pic:spPr>
                </pic:pic>
              </a:graphicData>
            </a:graphic>
          </wp:inline>
        </w:drawing>
      </w:r>
    </w:p>
    <w:p w14:paraId="384F0038">
      <w:pPr>
        <w:pStyle w:val="4"/>
        <w:numPr>
          <w:ilvl w:val="2"/>
          <w:numId w:val="1"/>
        </w:numPr>
        <w:spacing w:before="200" w:after="200" w:line="240" w:lineRule="auto"/>
        <w:rPr>
          <w:kern w:val="2"/>
          <w:sz w:val="24"/>
          <w:szCs w:val="24"/>
          <w:lang/>
        </w:rPr>
      </w:pPr>
      <w:bookmarkStart w:id="131" w:name="_Toc117786528"/>
      <w:r>
        <w:rPr>
          <w:rFonts w:hint="eastAsia"/>
          <w:kern w:val="2"/>
          <w:sz w:val="24"/>
          <w:szCs w:val="24"/>
          <w:lang/>
        </w:rPr>
        <w:t>规划数据库</w:t>
      </w:r>
      <w:bookmarkEnd w:id="131"/>
    </w:p>
    <w:p w14:paraId="6BDAEDAF">
      <w:pPr>
        <w:spacing w:line="360" w:lineRule="auto"/>
        <w:ind w:firstLine="480" w:firstLineChars="200"/>
        <w:rPr>
          <w:rFonts w:hAnsi="宋体"/>
          <w:sz w:val="24"/>
          <w:lang/>
        </w:rPr>
      </w:pPr>
      <w:r>
        <w:rPr>
          <w:rFonts w:hint="eastAsia" w:hAnsi="宋体"/>
          <w:sz w:val="24"/>
          <w:lang/>
        </w:rPr>
        <w:t>用于存储规划系统中规划方案等信息，包括等</w:t>
      </w:r>
    </w:p>
    <w:p w14:paraId="26BA66DA">
      <w:pPr>
        <w:numPr>
          <w:ilvl w:val="0"/>
          <w:numId w:val="73"/>
        </w:numPr>
        <w:spacing w:line="360" w:lineRule="auto"/>
        <w:rPr>
          <w:sz w:val="24"/>
          <w:lang/>
        </w:rPr>
      </w:pPr>
      <w:r>
        <w:rPr>
          <w:rFonts w:hint="eastAsia"/>
          <w:sz w:val="24"/>
          <w:lang/>
        </w:rPr>
        <w:t>数据库IP地址/端口</w:t>
      </w:r>
    </w:p>
    <w:p w14:paraId="6DDE25A6">
      <w:pPr>
        <w:numPr>
          <w:ilvl w:val="0"/>
          <w:numId w:val="73"/>
        </w:numPr>
        <w:spacing w:line="360" w:lineRule="auto"/>
        <w:rPr>
          <w:sz w:val="24"/>
          <w:lang/>
        </w:rPr>
      </w:pPr>
      <w:r>
        <w:rPr>
          <w:rFonts w:hint="eastAsia"/>
          <w:sz w:val="24"/>
          <w:lang/>
        </w:rPr>
        <w:t>数据库路径、</w:t>
      </w:r>
    </w:p>
    <w:p w14:paraId="02982926">
      <w:pPr>
        <w:numPr>
          <w:ilvl w:val="0"/>
          <w:numId w:val="73"/>
        </w:numPr>
        <w:spacing w:line="360" w:lineRule="auto"/>
        <w:rPr>
          <w:sz w:val="24"/>
          <w:lang/>
        </w:rPr>
      </w:pPr>
      <w:r>
        <w:rPr>
          <w:rFonts w:hint="eastAsia"/>
          <w:sz w:val="24"/>
          <w:lang/>
        </w:rPr>
        <w:t>数据库名称</w:t>
      </w:r>
    </w:p>
    <w:p w14:paraId="374845A5">
      <w:pPr>
        <w:numPr>
          <w:ilvl w:val="0"/>
          <w:numId w:val="73"/>
        </w:numPr>
        <w:spacing w:line="360" w:lineRule="auto"/>
        <w:rPr>
          <w:sz w:val="24"/>
          <w:lang/>
        </w:rPr>
      </w:pPr>
      <w:r>
        <w:rPr>
          <w:rFonts w:hint="eastAsia"/>
          <w:sz w:val="24"/>
          <w:lang/>
        </w:rPr>
        <w:t>登陆用户名/密码：</w:t>
      </w:r>
    </w:p>
    <w:p w14:paraId="57B14CE5">
      <w:pPr>
        <w:numPr>
          <w:ilvl w:val="0"/>
          <w:numId w:val="73"/>
        </w:numPr>
        <w:spacing w:line="360" w:lineRule="auto"/>
        <w:rPr>
          <w:sz w:val="24"/>
          <w:lang/>
        </w:rPr>
      </w:pPr>
      <w:r>
        <w:rPr>
          <w:rFonts w:hint="eastAsia"/>
          <w:sz w:val="24"/>
          <w:lang/>
        </w:rPr>
        <w:t>规划数据表结构文件路径：规划服务初始化依据此表创建规划数据库表结构</w:t>
      </w:r>
    </w:p>
    <w:p w14:paraId="6175B547">
      <w:pPr>
        <w:spacing w:line="360" w:lineRule="auto"/>
        <w:rPr>
          <w:color w:val="FF0000"/>
          <w:sz w:val="24"/>
          <w:shd w:val="pct10" w:color="auto" w:fill="FFFFFF"/>
          <w:lang/>
        </w:rPr>
      </w:pPr>
      <w:r>
        <w:rPr>
          <w:color w:val="FF0000"/>
          <w:sz w:val="24"/>
          <w:shd w:val="pct10" w:color="auto" w:fill="FFFFFF"/>
          <w:lang/>
        </w:rPr>
        <w:drawing>
          <wp:inline distT="0" distB="0" distL="114300" distR="114300">
            <wp:extent cx="6119495" cy="1999615"/>
            <wp:effectExtent l="0" t="0" r="14605" b="635"/>
            <wp:docPr id="124" name="图片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403"/>
                    <pic:cNvPicPr>
                      <a:picLocks noChangeAspect="1"/>
                    </pic:cNvPicPr>
                  </pic:nvPicPr>
                  <pic:blipFill>
                    <a:blip r:embed="rId124"/>
                    <a:stretch>
                      <a:fillRect/>
                    </a:stretch>
                  </pic:blipFill>
                  <pic:spPr>
                    <a:xfrm>
                      <a:off x="0" y="0"/>
                      <a:ext cx="6119495" cy="1999615"/>
                    </a:xfrm>
                    <a:prstGeom prst="rect">
                      <a:avLst/>
                    </a:prstGeom>
                    <a:noFill/>
                    <a:ln>
                      <a:noFill/>
                    </a:ln>
                  </pic:spPr>
                </pic:pic>
              </a:graphicData>
            </a:graphic>
          </wp:inline>
        </w:drawing>
      </w:r>
    </w:p>
    <w:p w14:paraId="19572DF6">
      <w:pPr>
        <w:numPr>
          <w:ilvl w:val="0"/>
          <w:numId w:val="73"/>
        </w:numPr>
        <w:spacing w:line="360" w:lineRule="auto"/>
        <w:rPr>
          <w:rFonts w:hint="eastAsia"/>
          <w:color w:val="FF0000"/>
          <w:sz w:val="24"/>
          <w:shd w:val="pct10" w:color="auto" w:fill="FFFFFF"/>
          <w:lang/>
        </w:rPr>
      </w:pPr>
      <w:r>
        <w:rPr>
          <w:rFonts w:hint="eastAsia"/>
          <w:sz w:val="24"/>
          <w:lang/>
        </w:rPr>
        <w:t>管线发布更新信息：配置管线更新日志是否开启。</w:t>
      </w:r>
    </w:p>
    <w:p w14:paraId="049A4BD8">
      <w:pPr>
        <w:spacing w:line="360" w:lineRule="auto"/>
        <w:rPr>
          <w:color w:val="FF0000"/>
          <w:sz w:val="24"/>
          <w:shd w:val="pct10" w:color="auto" w:fill="FFFFFF"/>
          <w:lang/>
        </w:rPr>
      </w:pPr>
      <w:r>
        <w:rPr>
          <w:rFonts w:hint="eastAsia"/>
          <w:color w:val="FF0000"/>
          <w:sz w:val="24"/>
          <w:shd w:val="pct10" w:color="auto" w:fill="FFFFFF"/>
          <w:lang/>
        </w:rPr>
        <w:drawing>
          <wp:inline distT="0" distB="0" distL="114300" distR="114300">
            <wp:extent cx="5257165" cy="390525"/>
            <wp:effectExtent l="0" t="0" r="635" b="9525"/>
            <wp:docPr id="125" name="图片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405"/>
                    <pic:cNvPicPr>
                      <a:picLocks noChangeAspect="1"/>
                    </pic:cNvPicPr>
                  </pic:nvPicPr>
                  <pic:blipFill>
                    <a:blip r:embed="rId125"/>
                    <a:stretch>
                      <a:fillRect/>
                    </a:stretch>
                  </pic:blipFill>
                  <pic:spPr>
                    <a:xfrm>
                      <a:off x="0" y="0"/>
                      <a:ext cx="5257165" cy="390525"/>
                    </a:xfrm>
                    <a:prstGeom prst="rect">
                      <a:avLst/>
                    </a:prstGeom>
                    <a:noFill/>
                    <a:ln>
                      <a:noFill/>
                    </a:ln>
                  </pic:spPr>
                </pic:pic>
              </a:graphicData>
            </a:graphic>
          </wp:inline>
        </w:drawing>
      </w:r>
    </w:p>
    <w:p w14:paraId="434CF8D5">
      <w:pPr>
        <w:pStyle w:val="3"/>
        <w:numPr>
          <w:ilvl w:val="1"/>
          <w:numId w:val="1"/>
        </w:numPr>
        <w:spacing w:before="200" w:after="200" w:line="360" w:lineRule="auto"/>
        <w:rPr>
          <w:rFonts w:hint="eastAsia" w:ascii="Times New Roman" w:hAnsi="宋体" w:eastAsia="宋体"/>
          <w:sz w:val="24"/>
          <w:szCs w:val="24"/>
          <w:lang/>
        </w:rPr>
      </w:pPr>
      <w:bookmarkStart w:id="132" w:name="_Toc117786529"/>
      <w:bookmarkStart w:id="133" w:name="_Toc389332310"/>
      <w:r>
        <w:rPr>
          <w:rFonts w:hint="eastAsia" w:ascii="Times New Roman" w:hAnsi="宋体" w:eastAsia="宋体"/>
          <w:sz w:val="24"/>
          <w:szCs w:val="24"/>
          <w:lang/>
        </w:rPr>
        <w:t>授权信息</w:t>
      </w:r>
      <w:bookmarkEnd w:id="132"/>
    </w:p>
    <w:p w14:paraId="7F9FE6F5">
      <w:pPr>
        <w:spacing w:line="360" w:lineRule="auto"/>
        <w:ind w:firstLine="480" w:firstLineChars="200"/>
        <w:rPr>
          <w:rFonts w:hint="eastAsia"/>
          <w:sz w:val="24"/>
          <w:lang/>
        </w:rPr>
      </w:pPr>
      <w:r>
        <w:rPr>
          <w:rFonts w:hint="eastAsia"/>
          <w:sz w:val="24"/>
          <w:lang/>
        </w:rPr>
        <w:t>查看授权信息和获取永久授权需要的服务器硬件信息：</w:t>
      </w:r>
    </w:p>
    <w:p w14:paraId="040C91DC">
      <w:pPr>
        <w:numPr>
          <w:ilvl w:val="0"/>
          <w:numId w:val="74"/>
        </w:numPr>
        <w:spacing w:line="360" w:lineRule="auto"/>
        <w:rPr>
          <w:sz w:val="24"/>
          <w:lang/>
        </w:rPr>
      </w:pPr>
      <w:r>
        <w:rPr>
          <w:rFonts w:hint="eastAsia"/>
          <w:sz w:val="24"/>
          <w:lang/>
        </w:rPr>
        <w:t>授权信息</w:t>
      </w:r>
    </w:p>
    <w:p w14:paraId="5C776D82">
      <w:pPr>
        <w:numPr>
          <w:ilvl w:val="1"/>
          <w:numId w:val="74"/>
        </w:numPr>
        <w:spacing w:line="360" w:lineRule="auto"/>
        <w:rPr>
          <w:rFonts w:hint="eastAsia"/>
          <w:sz w:val="24"/>
          <w:lang/>
        </w:rPr>
      </w:pPr>
      <w:r>
        <w:rPr>
          <w:rFonts w:hint="eastAsia"/>
          <w:sz w:val="24"/>
          <w:lang/>
        </w:rPr>
        <w:t>启动状态：显示授权状态，“OK”表示加密锁加载成功，“Error”表示加密锁加载有问题</w:t>
      </w:r>
    </w:p>
    <w:p w14:paraId="35FE22E7">
      <w:pPr>
        <w:numPr>
          <w:ilvl w:val="1"/>
          <w:numId w:val="74"/>
        </w:numPr>
        <w:spacing w:line="360" w:lineRule="auto"/>
        <w:rPr>
          <w:rFonts w:hint="eastAsia"/>
          <w:sz w:val="24"/>
          <w:lang/>
        </w:rPr>
      </w:pPr>
      <w:r>
        <w:rPr>
          <w:rFonts w:hint="eastAsia"/>
          <w:sz w:val="24"/>
          <w:lang/>
        </w:rPr>
        <w:t>ID号：显示授权编号，具有唯一性</w:t>
      </w:r>
    </w:p>
    <w:p w14:paraId="2E50D187">
      <w:pPr>
        <w:numPr>
          <w:ilvl w:val="1"/>
          <w:numId w:val="74"/>
        </w:numPr>
        <w:spacing w:line="360" w:lineRule="auto"/>
        <w:rPr>
          <w:rFonts w:hint="eastAsia"/>
          <w:sz w:val="24"/>
          <w:lang/>
        </w:rPr>
      </w:pPr>
      <w:r>
        <w:rPr>
          <w:rFonts w:hint="eastAsia"/>
          <w:sz w:val="24"/>
          <w:lang/>
        </w:rPr>
        <w:t>开始时间：授权开始时间</w:t>
      </w:r>
    </w:p>
    <w:p w14:paraId="503D8A76">
      <w:pPr>
        <w:numPr>
          <w:ilvl w:val="1"/>
          <w:numId w:val="74"/>
        </w:numPr>
        <w:spacing w:line="360" w:lineRule="auto"/>
        <w:rPr>
          <w:rFonts w:hint="eastAsia"/>
          <w:sz w:val="24"/>
          <w:lang/>
        </w:rPr>
      </w:pPr>
      <w:r>
        <w:rPr>
          <w:rFonts w:hint="eastAsia"/>
          <w:sz w:val="24"/>
          <w:lang/>
        </w:rPr>
        <w:t>结束时间：授权截止时间</w:t>
      </w:r>
    </w:p>
    <w:p w14:paraId="0FCE8F20">
      <w:pPr>
        <w:spacing w:line="360" w:lineRule="auto"/>
        <w:ind w:firstLine="480" w:firstLineChars="200"/>
        <w:rPr>
          <w:i/>
          <w:sz w:val="24"/>
          <w:lang/>
        </w:rPr>
      </w:pPr>
      <w:r>
        <w:rPr>
          <w:rFonts w:hint="eastAsia"/>
          <w:i/>
          <w:sz w:val="24"/>
          <w:lang/>
        </w:rPr>
        <w:t>注：临时授权一般为license文件授权，期限为不超过3个月，其开始时间为加载授权文件之日的操作系统时间。</w:t>
      </w:r>
    </w:p>
    <w:p w14:paraId="0FBC6A6F">
      <w:pPr>
        <w:spacing w:line="360" w:lineRule="auto"/>
        <w:jc w:val="center"/>
        <w:rPr>
          <w:i/>
          <w:sz w:val="24"/>
          <w:lang/>
        </w:rPr>
      </w:pPr>
      <w:r>
        <w:rPr>
          <w:rFonts w:hint="eastAsia"/>
          <w:i/>
          <w:sz w:val="24"/>
          <w:lang/>
        </w:rPr>
        <w:drawing>
          <wp:inline distT="0" distB="0" distL="114300" distR="114300">
            <wp:extent cx="2991485" cy="2105025"/>
            <wp:effectExtent l="0" t="0" r="18415" b="9525"/>
            <wp:docPr id="126" name="图片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407"/>
                    <pic:cNvPicPr>
                      <a:picLocks noChangeAspect="1"/>
                    </pic:cNvPicPr>
                  </pic:nvPicPr>
                  <pic:blipFill>
                    <a:blip r:embed="rId126"/>
                    <a:stretch>
                      <a:fillRect/>
                    </a:stretch>
                  </pic:blipFill>
                  <pic:spPr>
                    <a:xfrm>
                      <a:off x="0" y="0"/>
                      <a:ext cx="2991485" cy="2105025"/>
                    </a:xfrm>
                    <a:prstGeom prst="rect">
                      <a:avLst/>
                    </a:prstGeom>
                    <a:noFill/>
                    <a:ln>
                      <a:noFill/>
                    </a:ln>
                  </pic:spPr>
                </pic:pic>
              </a:graphicData>
            </a:graphic>
          </wp:inline>
        </w:drawing>
      </w:r>
    </w:p>
    <w:p w14:paraId="0A7DA141">
      <w:pPr>
        <w:numPr>
          <w:ilvl w:val="0"/>
          <w:numId w:val="74"/>
        </w:numPr>
        <w:spacing w:line="360" w:lineRule="auto"/>
        <w:rPr>
          <w:sz w:val="24"/>
          <w:lang/>
        </w:rPr>
      </w:pPr>
      <w:r>
        <w:rPr>
          <w:rFonts w:hint="eastAsia"/>
          <w:sz w:val="24"/>
          <w:lang/>
        </w:rPr>
        <w:t>获取硬件：获取本服务器的授权所需要的硬件信息，并保存为一个授权硬件信息XML文件（默认名称：license.xml）。</w:t>
      </w:r>
    </w:p>
    <w:p w14:paraId="3E45F679">
      <w:pPr>
        <w:spacing w:line="360" w:lineRule="auto"/>
        <w:ind w:firstLine="480" w:firstLineChars="200"/>
        <w:rPr>
          <w:rFonts w:hint="eastAsia"/>
          <w:i/>
          <w:sz w:val="24"/>
          <w:lang/>
        </w:rPr>
      </w:pPr>
      <w:r>
        <w:rPr>
          <w:rFonts w:hint="eastAsia"/>
          <w:i/>
          <w:sz w:val="24"/>
          <w:lang/>
        </w:rPr>
        <w:t>注：申请永久授权时必须要提供服务器硬件信息文件。</w:t>
      </w:r>
    </w:p>
    <w:bookmarkEnd w:id="133"/>
    <w:p w14:paraId="2CE29FFF">
      <w:pPr>
        <w:pStyle w:val="3"/>
        <w:numPr>
          <w:ilvl w:val="1"/>
          <w:numId w:val="1"/>
        </w:numPr>
        <w:spacing w:before="200" w:after="200" w:line="360" w:lineRule="auto"/>
        <w:rPr>
          <w:rFonts w:hint="eastAsia" w:ascii="Times New Roman" w:hAnsi="宋体" w:eastAsia="宋体"/>
          <w:sz w:val="24"/>
          <w:szCs w:val="24"/>
          <w:lang/>
        </w:rPr>
      </w:pPr>
      <w:bookmarkStart w:id="134" w:name="_Toc117786530"/>
      <w:r>
        <w:rPr>
          <w:rFonts w:hint="eastAsia" w:ascii="Times New Roman" w:hAnsi="宋体" w:eastAsia="宋体"/>
          <w:sz w:val="24"/>
          <w:szCs w:val="24"/>
          <w:lang/>
        </w:rPr>
        <w:t>数据配置</w:t>
      </w:r>
      <w:bookmarkEnd w:id="134"/>
    </w:p>
    <w:p w14:paraId="6F3C9040">
      <w:pPr>
        <w:spacing w:line="360" w:lineRule="auto"/>
        <w:ind w:firstLine="480" w:firstLineChars="200"/>
        <w:rPr>
          <w:sz w:val="24"/>
          <w:lang/>
        </w:rPr>
      </w:pPr>
      <w:r>
        <w:rPr>
          <w:rFonts w:hint="eastAsia"/>
          <w:sz w:val="24"/>
          <w:lang/>
        </w:rPr>
        <w:t>实现三维数据的配置与管理，包括：</w:t>
      </w:r>
    </w:p>
    <w:p w14:paraId="12202D9F">
      <w:pPr>
        <w:numPr>
          <w:ilvl w:val="0"/>
          <w:numId w:val="75"/>
        </w:numPr>
        <w:spacing w:line="360" w:lineRule="auto"/>
        <w:rPr>
          <w:rFonts w:hint="eastAsia"/>
          <w:sz w:val="24"/>
          <w:lang/>
        </w:rPr>
      </w:pPr>
      <w:r>
        <w:rPr>
          <w:rFonts w:hint="eastAsia"/>
          <w:sz w:val="24"/>
          <w:lang/>
        </w:rPr>
        <w:t>新建文件：在输入框中输入配置文件名称新建一个数据配置文件，允许新建多个数据配置文件</w:t>
      </w:r>
    </w:p>
    <w:p w14:paraId="770C8C5A">
      <w:pPr>
        <w:numPr>
          <w:ilvl w:val="0"/>
          <w:numId w:val="75"/>
        </w:numPr>
        <w:spacing w:line="360" w:lineRule="auto"/>
        <w:rPr>
          <w:rFonts w:hint="eastAsia"/>
          <w:sz w:val="24"/>
          <w:lang/>
        </w:rPr>
      </w:pPr>
      <w:r>
        <w:rPr>
          <w:rFonts w:hint="eastAsia"/>
          <w:sz w:val="24"/>
          <w:lang/>
        </w:rPr>
        <w:t>删除文件：在数据配置文件的右键菜单上选择“删除”，删除当前选中的数据配置文件</w:t>
      </w:r>
    </w:p>
    <w:p w14:paraId="28BF2B7B">
      <w:pPr>
        <w:spacing w:line="360" w:lineRule="auto"/>
        <w:ind w:firstLine="480" w:firstLineChars="200"/>
        <w:jc w:val="center"/>
        <w:rPr>
          <w:rFonts w:hint="eastAsia"/>
          <w:sz w:val="24"/>
          <w:lang/>
        </w:rPr>
      </w:pPr>
      <w:r>
        <w:rPr>
          <w:rFonts w:hint="eastAsia"/>
          <w:sz w:val="24"/>
          <w:lang/>
        </w:rPr>
        <w:drawing>
          <wp:inline distT="0" distB="0" distL="114300" distR="114300">
            <wp:extent cx="2371725" cy="1371600"/>
            <wp:effectExtent l="0" t="0" r="9525" b="0"/>
            <wp:docPr id="12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337"/>
                    <pic:cNvPicPr>
                      <a:picLocks noChangeAspect="1"/>
                    </pic:cNvPicPr>
                  </pic:nvPicPr>
                  <pic:blipFill>
                    <a:blip r:embed="rId127"/>
                    <a:stretch>
                      <a:fillRect/>
                    </a:stretch>
                  </pic:blipFill>
                  <pic:spPr>
                    <a:xfrm>
                      <a:off x="0" y="0"/>
                      <a:ext cx="2371725" cy="1371600"/>
                    </a:xfrm>
                    <a:prstGeom prst="rect">
                      <a:avLst/>
                    </a:prstGeom>
                    <a:noFill/>
                    <a:ln>
                      <a:noFill/>
                    </a:ln>
                  </pic:spPr>
                </pic:pic>
              </a:graphicData>
            </a:graphic>
          </wp:inline>
        </w:drawing>
      </w:r>
    </w:p>
    <w:p w14:paraId="7BCEB284">
      <w:pPr>
        <w:numPr>
          <w:ilvl w:val="0"/>
          <w:numId w:val="75"/>
        </w:numPr>
        <w:spacing w:line="360" w:lineRule="auto"/>
        <w:rPr>
          <w:rFonts w:hint="eastAsia"/>
          <w:sz w:val="24"/>
          <w:lang/>
        </w:rPr>
      </w:pPr>
      <w:r>
        <w:rPr>
          <w:rFonts w:hint="eastAsia"/>
          <w:sz w:val="24"/>
          <w:lang/>
        </w:rPr>
        <w:t>修改文件名：在数据配置文件的右键菜单上选择“修改”，当前选中数据配置文件的名称会自动添加到文件名称输入框中，“新建”按钮变为“修改”按钮，修改后保存</w:t>
      </w:r>
    </w:p>
    <w:p w14:paraId="32C24925">
      <w:pPr>
        <w:spacing w:line="360" w:lineRule="auto"/>
        <w:ind w:firstLine="480" w:firstLineChars="200"/>
        <w:jc w:val="center"/>
        <w:rPr>
          <w:rFonts w:hint="eastAsia"/>
          <w:sz w:val="24"/>
          <w:lang/>
        </w:rPr>
      </w:pPr>
      <w:r>
        <w:rPr>
          <w:rFonts w:hint="eastAsia"/>
          <w:sz w:val="24"/>
          <w:lang/>
        </w:rPr>
        <w:drawing>
          <wp:inline distT="0" distB="0" distL="114300" distR="114300">
            <wp:extent cx="2371725" cy="1143000"/>
            <wp:effectExtent l="0" t="0" r="9525" b="0"/>
            <wp:docPr id="12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338"/>
                    <pic:cNvPicPr>
                      <a:picLocks noChangeAspect="1"/>
                    </pic:cNvPicPr>
                  </pic:nvPicPr>
                  <pic:blipFill>
                    <a:blip r:embed="rId128"/>
                    <a:stretch>
                      <a:fillRect/>
                    </a:stretch>
                  </pic:blipFill>
                  <pic:spPr>
                    <a:xfrm>
                      <a:off x="0" y="0"/>
                      <a:ext cx="2371725" cy="1143000"/>
                    </a:xfrm>
                    <a:prstGeom prst="rect">
                      <a:avLst/>
                    </a:prstGeom>
                    <a:noFill/>
                    <a:ln>
                      <a:noFill/>
                    </a:ln>
                  </pic:spPr>
                </pic:pic>
              </a:graphicData>
            </a:graphic>
          </wp:inline>
        </w:drawing>
      </w:r>
    </w:p>
    <w:p w14:paraId="67B36FE7">
      <w:pPr>
        <w:pStyle w:val="3"/>
        <w:numPr>
          <w:ilvl w:val="1"/>
          <w:numId w:val="1"/>
        </w:numPr>
        <w:spacing w:before="200" w:after="200" w:line="360" w:lineRule="auto"/>
        <w:rPr>
          <w:rFonts w:hint="eastAsia" w:ascii="Times New Roman" w:hAnsi="宋体" w:eastAsia="宋体"/>
          <w:sz w:val="24"/>
          <w:szCs w:val="24"/>
          <w:lang/>
        </w:rPr>
      </w:pPr>
      <w:bookmarkStart w:id="135" w:name="_Toc117786531"/>
      <w:r>
        <w:rPr>
          <w:rFonts w:hint="eastAsia" w:ascii="Times New Roman" w:hAnsi="宋体" w:eastAsia="宋体"/>
          <w:sz w:val="24"/>
          <w:szCs w:val="24"/>
          <w:lang/>
        </w:rPr>
        <w:t>工程配置</w:t>
      </w:r>
      <w:bookmarkEnd w:id="135"/>
    </w:p>
    <w:p w14:paraId="7C519CB5">
      <w:pPr>
        <w:spacing w:line="360" w:lineRule="auto"/>
        <w:ind w:firstLine="480" w:firstLineChars="200"/>
        <w:rPr>
          <w:sz w:val="24"/>
          <w:lang/>
        </w:rPr>
      </w:pPr>
      <w:r>
        <w:rPr>
          <w:rFonts w:hint="eastAsia"/>
          <w:sz w:val="24"/>
          <w:lang/>
        </w:rPr>
        <w:t>工程（Project）是指空间参考和数据标准（如管线标准）相同的数据集，空间参考或数据标准不同的数据要配置不同工程。</w:t>
      </w:r>
    </w:p>
    <w:p w14:paraId="77EFAA4E">
      <w:pPr>
        <w:pStyle w:val="4"/>
        <w:numPr>
          <w:ilvl w:val="2"/>
          <w:numId w:val="1"/>
        </w:numPr>
        <w:spacing w:before="200" w:after="200" w:line="240" w:lineRule="auto"/>
        <w:rPr>
          <w:rFonts w:hint="eastAsia"/>
          <w:kern w:val="2"/>
          <w:sz w:val="24"/>
          <w:szCs w:val="24"/>
          <w:lang/>
        </w:rPr>
      </w:pPr>
      <w:bookmarkStart w:id="136" w:name="_Toc117786532"/>
      <w:r>
        <w:rPr>
          <w:rFonts w:hint="eastAsia"/>
          <w:kern w:val="2"/>
          <w:sz w:val="24"/>
          <w:szCs w:val="24"/>
          <w:lang/>
        </w:rPr>
        <w:t>工程配置</w:t>
      </w:r>
      <w:bookmarkEnd w:id="136"/>
    </w:p>
    <w:p w14:paraId="14BABD93">
      <w:pPr>
        <w:spacing w:line="360" w:lineRule="auto"/>
        <w:ind w:firstLine="480" w:firstLineChars="200"/>
        <w:rPr>
          <w:rFonts w:hint="eastAsia"/>
          <w:sz w:val="24"/>
          <w:lang/>
        </w:rPr>
      </w:pPr>
      <w:r>
        <w:rPr>
          <w:rFonts w:hint="eastAsia"/>
          <w:sz w:val="24"/>
          <w:lang/>
        </w:rPr>
        <w:t>工程配置参数如下：</w:t>
      </w:r>
    </w:p>
    <w:p w14:paraId="60F2E706">
      <w:pPr>
        <w:numPr>
          <w:ilvl w:val="0"/>
          <w:numId w:val="75"/>
        </w:numPr>
        <w:spacing w:line="360" w:lineRule="auto"/>
        <w:rPr>
          <w:sz w:val="24"/>
          <w:lang/>
        </w:rPr>
      </w:pPr>
      <w:r>
        <w:rPr>
          <w:rFonts w:hint="eastAsia"/>
          <w:sz w:val="24"/>
          <w:lang/>
        </w:rPr>
        <w:t>基础配置：配置工程基本信息，包括：</w:t>
      </w:r>
    </w:p>
    <w:p w14:paraId="72035E73">
      <w:pPr>
        <w:numPr>
          <w:ilvl w:val="0"/>
          <w:numId w:val="76"/>
        </w:numPr>
        <w:spacing w:line="360" w:lineRule="auto"/>
        <w:ind w:left="691" w:leftChars="329"/>
        <w:rPr>
          <w:rFonts w:hint="eastAsia"/>
          <w:sz w:val="24"/>
          <w:lang/>
        </w:rPr>
      </w:pPr>
      <w:r>
        <w:rPr>
          <w:rFonts w:hint="eastAsia"/>
          <w:sz w:val="24"/>
          <w:lang/>
        </w:rPr>
        <w:t>名称：工程名称，为必填项</w:t>
      </w:r>
    </w:p>
    <w:p w14:paraId="71D735E4">
      <w:pPr>
        <w:numPr>
          <w:ilvl w:val="0"/>
          <w:numId w:val="76"/>
        </w:numPr>
        <w:spacing w:line="360" w:lineRule="auto"/>
        <w:ind w:left="691" w:leftChars="329"/>
        <w:rPr>
          <w:rFonts w:hint="eastAsia"/>
          <w:sz w:val="24"/>
          <w:lang/>
        </w:rPr>
      </w:pPr>
      <w:r>
        <w:rPr>
          <w:rFonts w:hint="eastAsia"/>
          <w:sz w:val="24"/>
          <w:lang/>
        </w:rPr>
        <w:t>空间参考：工程的空间参考文件（*.spatial），为基础工具或管线编译工具生成，与服务和客户端的所有实时投影变换功能相关，为必填项</w:t>
      </w:r>
    </w:p>
    <w:p w14:paraId="3ADFD1C2">
      <w:pPr>
        <w:numPr>
          <w:ilvl w:val="0"/>
          <w:numId w:val="76"/>
        </w:numPr>
        <w:spacing w:line="360" w:lineRule="auto"/>
        <w:ind w:left="691" w:leftChars="329"/>
        <w:rPr>
          <w:sz w:val="24"/>
          <w:lang/>
        </w:rPr>
      </w:pPr>
      <w:r>
        <w:rPr>
          <w:rFonts w:hint="eastAsia"/>
          <w:sz w:val="24"/>
          <w:lang/>
        </w:rPr>
        <w:t>参考高程：地下浏览时的辅助参考面，一般小于等于地下三维对象（管线或模型）的最低高程（绝对高程），单位米</w:t>
      </w:r>
    </w:p>
    <w:p w14:paraId="0C9491FF">
      <w:pPr>
        <w:spacing w:line="360" w:lineRule="auto"/>
        <w:ind w:left="691"/>
        <w:jc w:val="center"/>
        <w:rPr>
          <w:sz w:val="24"/>
          <w:lang/>
        </w:rPr>
      </w:pPr>
      <w:r>
        <w:rPr>
          <w:sz w:val="24"/>
          <w:lang/>
        </w:rPr>
        <w:drawing>
          <wp:inline distT="0" distB="0" distL="114300" distR="114300">
            <wp:extent cx="4409440" cy="1943100"/>
            <wp:effectExtent l="0" t="0" r="10160" b="0"/>
            <wp:docPr id="129"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7"/>
                    <pic:cNvPicPr>
                      <a:picLocks noChangeAspect="1"/>
                    </pic:cNvPicPr>
                  </pic:nvPicPr>
                  <pic:blipFill>
                    <a:blip r:embed="rId129"/>
                    <a:stretch>
                      <a:fillRect/>
                    </a:stretch>
                  </pic:blipFill>
                  <pic:spPr>
                    <a:xfrm>
                      <a:off x="0" y="0"/>
                      <a:ext cx="4409440" cy="1943100"/>
                    </a:xfrm>
                    <a:prstGeom prst="rect">
                      <a:avLst/>
                    </a:prstGeom>
                    <a:noFill/>
                    <a:ln>
                      <a:noFill/>
                    </a:ln>
                  </pic:spPr>
                </pic:pic>
              </a:graphicData>
            </a:graphic>
          </wp:inline>
        </w:drawing>
      </w:r>
    </w:p>
    <w:p w14:paraId="79A4B1AF">
      <w:pPr>
        <w:numPr>
          <w:ilvl w:val="0"/>
          <w:numId w:val="75"/>
        </w:numPr>
        <w:spacing w:line="360" w:lineRule="auto"/>
        <w:rPr>
          <w:sz w:val="24"/>
          <w:lang/>
        </w:rPr>
      </w:pPr>
      <w:r>
        <w:rPr>
          <w:rFonts w:hint="eastAsia"/>
          <w:sz w:val="24"/>
          <w:lang/>
        </w:rPr>
        <w:t>矢量数据库配置：矢量数据库登录信息，包括：</w:t>
      </w:r>
    </w:p>
    <w:p w14:paraId="18E85D92">
      <w:pPr>
        <w:numPr>
          <w:ilvl w:val="0"/>
          <w:numId w:val="76"/>
        </w:numPr>
        <w:spacing w:line="360" w:lineRule="auto"/>
        <w:ind w:left="691" w:leftChars="329"/>
        <w:rPr>
          <w:sz w:val="24"/>
          <w:lang/>
        </w:rPr>
      </w:pPr>
      <w:r>
        <w:rPr>
          <w:rFonts w:hint="eastAsia"/>
          <w:sz w:val="24"/>
          <w:lang/>
        </w:rPr>
        <w:t>数据库类型：支持Oracle和PostgreSQL</w:t>
      </w:r>
    </w:p>
    <w:p w14:paraId="5303F8FB">
      <w:pPr>
        <w:numPr>
          <w:ilvl w:val="0"/>
          <w:numId w:val="76"/>
        </w:numPr>
        <w:spacing w:line="360" w:lineRule="auto"/>
        <w:ind w:left="691" w:leftChars="329"/>
        <w:rPr>
          <w:sz w:val="24"/>
          <w:lang/>
        </w:rPr>
      </w:pPr>
      <w:r>
        <w:rPr>
          <w:rFonts w:hint="eastAsia"/>
          <w:sz w:val="24"/>
          <w:lang/>
        </w:rPr>
        <w:t>数据库名称：</w:t>
      </w:r>
    </w:p>
    <w:p w14:paraId="4EEC02EB">
      <w:pPr>
        <w:numPr>
          <w:ilvl w:val="0"/>
          <w:numId w:val="76"/>
        </w:numPr>
        <w:spacing w:line="360" w:lineRule="auto"/>
        <w:ind w:left="691" w:leftChars="329"/>
        <w:rPr>
          <w:sz w:val="24"/>
          <w:lang/>
        </w:rPr>
      </w:pPr>
      <w:r>
        <w:rPr>
          <w:rFonts w:hint="eastAsia"/>
          <w:sz w:val="24"/>
          <w:lang/>
        </w:rPr>
        <w:t>数据库地址/端口</w:t>
      </w:r>
    </w:p>
    <w:p w14:paraId="3A316DF8">
      <w:pPr>
        <w:numPr>
          <w:ilvl w:val="0"/>
          <w:numId w:val="76"/>
        </w:numPr>
        <w:spacing w:line="360" w:lineRule="auto"/>
        <w:ind w:left="691" w:leftChars="329"/>
        <w:rPr>
          <w:sz w:val="24"/>
          <w:lang/>
        </w:rPr>
      </w:pPr>
      <w:r>
        <w:rPr>
          <w:rFonts w:hint="eastAsia"/>
          <w:sz w:val="24"/>
          <w:lang/>
        </w:rPr>
        <w:t>数据库用户名和密码</w:t>
      </w:r>
    </w:p>
    <w:p w14:paraId="0B9359B0">
      <w:pPr>
        <w:spacing w:line="360" w:lineRule="auto"/>
        <w:ind w:left="691"/>
        <w:jc w:val="center"/>
        <w:rPr>
          <w:sz w:val="24"/>
          <w:lang/>
        </w:rPr>
      </w:pPr>
      <w:r>
        <w:rPr>
          <w:rFonts w:hint="eastAsia"/>
          <w:sz w:val="24"/>
          <w:lang/>
        </w:rPr>
        <w:drawing>
          <wp:inline distT="0" distB="0" distL="114300" distR="114300">
            <wp:extent cx="4001135" cy="1352550"/>
            <wp:effectExtent l="0" t="0" r="18415" b="0"/>
            <wp:docPr id="130"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28"/>
                    <pic:cNvPicPr>
                      <a:picLocks noChangeAspect="1"/>
                    </pic:cNvPicPr>
                  </pic:nvPicPr>
                  <pic:blipFill>
                    <a:blip r:embed="rId130"/>
                    <a:stretch>
                      <a:fillRect/>
                    </a:stretch>
                  </pic:blipFill>
                  <pic:spPr>
                    <a:xfrm>
                      <a:off x="0" y="0"/>
                      <a:ext cx="4001135" cy="1352550"/>
                    </a:xfrm>
                    <a:prstGeom prst="rect">
                      <a:avLst/>
                    </a:prstGeom>
                    <a:noFill/>
                    <a:ln>
                      <a:noFill/>
                    </a:ln>
                  </pic:spPr>
                </pic:pic>
              </a:graphicData>
            </a:graphic>
          </wp:inline>
        </w:drawing>
      </w:r>
    </w:p>
    <w:p w14:paraId="1408FD92">
      <w:pPr>
        <w:numPr>
          <w:ilvl w:val="0"/>
          <w:numId w:val="75"/>
        </w:numPr>
        <w:spacing w:line="360" w:lineRule="auto"/>
        <w:rPr>
          <w:sz w:val="24"/>
          <w:lang/>
        </w:rPr>
      </w:pPr>
      <w:r>
        <w:rPr>
          <w:rFonts w:hint="eastAsia"/>
          <w:sz w:val="24"/>
          <w:lang/>
        </w:rPr>
        <w:t>管线配置</w:t>
      </w:r>
    </w:p>
    <w:p w14:paraId="5EB44CD1">
      <w:pPr>
        <w:numPr>
          <w:ilvl w:val="0"/>
          <w:numId w:val="76"/>
        </w:numPr>
        <w:spacing w:line="360" w:lineRule="auto"/>
        <w:ind w:left="691" w:leftChars="329"/>
        <w:rPr>
          <w:rFonts w:hint="eastAsia"/>
          <w:sz w:val="24"/>
          <w:lang/>
        </w:rPr>
      </w:pPr>
      <w:r>
        <w:rPr>
          <w:rFonts w:hint="eastAsia"/>
          <w:sz w:val="24"/>
          <w:lang/>
        </w:rPr>
        <w:t>编码配置：管线编译工具生成的编码配置文件（PipeConfig.config），与管线系统查询、统计功能相关</w:t>
      </w:r>
    </w:p>
    <w:p w14:paraId="0EB60571">
      <w:pPr>
        <w:numPr>
          <w:ilvl w:val="0"/>
          <w:numId w:val="76"/>
        </w:numPr>
        <w:spacing w:line="360" w:lineRule="auto"/>
        <w:ind w:left="691" w:leftChars="329"/>
        <w:rPr>
          <w:rFonts w:hint="eastAsia"/>
          <w:sz w:val="24"/>
          <w:lang/>
        </w:rPr>
      </w:pPr>
      <w:r>
        <w:rPr>
          <w:rFonts w:hint="eastAsia"/>
          <w:sz w:val="24"/>
          <w:lang/>
        </w:rPr>
        <w:t>管线值域映射：管线编译工具生成的值域映射文件（ValueMap.config），与管线系统查询、统计功能相关</w:t>
      </w:r>
    </w:p>
    <w:p w14:paraId="60ECF896">
      <w:pPr>
        <w:numPr>
          <w:ilvl w:val="0"/>
          <w:numId w:val="76"/>
        </w:numPr>
        <w:spacing w:line="360" w:lineRule="auto"/>
        <w:ind w:left="691" w:leftChars="329"/>
        <w:rPr>
          <w:sz w:val="24"/>
          <w:lang/>
        </w:rPr>
      </w:pPr>
      <w:r>
        <w:rPr>
          <w:rFonts w:hint="eastAsia"/>
          <w:sz w:val="24"/>
          <w:lang/>
        </w:rPr>
        <w:t>管线字段映射：管线编译工具生成的字段映射文件（FiledMap.config），与管线系统查询、统计功能相关</w:t>
      </w:r>
    </w:p>
    <w:p w14:paraId="35BDA085">
      <w:pPr>
        <w:spacing w:line="360" w:lineRule="auto"/>
        <w:ind w:left="420"/>
        <w:rPr>
          <w:rFonts w:hint="eastAsia"/>
          <w:sz w:val="24"/>
          <w:lang/>
        </w:rPr>
      </w:pPr>
      <w:r>
        <w:rPr>
          <w:rFonts w:hint="eastAsia"/>
          <w:i/>
          <w:sz w:val="24"/>
          <w:lang/>
        </w:rPr>
        <w:t>注：上述三个文件由管线工具配置产生</w:t>
      </w:r>
    </w:p>
    <w:p w14:paraId="5FF48A2A">
      <w:pPr>
        <w:numPr>
          <w:ilvl w:val="0"/>
          <w:numId w:val="76"/>
        </w:numPr>
        <w:spacing w:line="360" w:lineRule="auto"/>
        <w:ind w:left="691" w:leftChars="329"/>
        <w:rPr>
          <w:rFonts w:hint="eastAsia"/>
          <w:sz w:val="24"/>
          <w:lang/>
        </w:rPr>
      </w:pPr>
      <w:r>
        <w:rPr>
          <w:rFonts w:hint="eastAsia"/>
          <w:sz w:val="24"/>
          <w:lang/>
        </w:rPr>
        <w:t>管线埋深标准：按照国家或地方定义的管线埋深标准（</w:t>
      </w:r>
      <w:r>
        <w:rPr>
          <w:sz w:val="24"/>
          <w:lang/>
        </w:rPr>
        <w:t>ISO_Depth.xml</w:t>
      </w:r>
      <w:r>
        <w:rPr>
          <w:rFonts w:hint="eastAsia"/>
          <w:sz w:val="24"/>
          <w:lang/>
        </w:rPr>
        <w:t>），允许自定义（XML文件），与管线系统“覆土分析”功能相关，提供国标定义的管线埋深标准文件</w:t>
      </w:r>
    </w:p>
    <w:p w14:paraId="27A620FB">
      <w:pPr>
        <w:numPr>
          <w:ilvl w:val="0"/>
          <w:numId w:val="76"/>
        </w:numPr>
        <w:spacing w:line="360" w:lineRule="auto"/>
        <w:ind w:left="691" w:leftChars="329"/>
        <w:rPr>
          <w:rFonts w:hint="eastAsia"/>
          <w:sz w:val="24"/>
          <w:lang/>
        </w:rPr>
      </w:pPr>
      <w:r>
        <w:rPr>
          <w:rFonts w:hint="eastAsia"/>
          <w:sz w:val="24"/>
          <w:lang/>
        </w:rPr>
        <w:t>管线水平净距标准：按照国家或地方定义的管线水平净距标准（</w:t>
      </w:r>
      <w:r>
        <w:rPr>
          <w:sz w:val="24"/>
          <w:lang/>
        </w:rPr>
        <w:t>ISO_Horizontal_Spacing.xml</w:t>
      </w:r>
      <w:r>
        <w:rPr>
          <w:rFonts w:hint="eastAsia"/>
          <w:sz w:val="24"/>
          <w:lang/>
        </w:rPr>
        <w:t>），允许自定义（XML文件），与管线系统“水平净距分析”、“碰撞分析”、“智能排管”功能相关</w:t>
      </w:r>
    </w:p>
    <w:p w14:paraId="711A3211">
      <w:pPr>
        <w:numPr>
          <w:ilvl w:val="0"/>
          <w:numId w:val="76"/>
        </w:numPr>
        <w:spacing w:line="360" w:lineRule="auto"/>
        <w:ind w:left="691" w:leftChars="329"/>
        <w:rPr>
          <w:rFonts w:hint="eastAsia"/>
          <w:sz w:val="24"/>
          <w:lang/>
        </w:rPr>
      </w:pPr>
      <w:r>
        <w:rPr>
          <w:rFonts w:hint="eastAsia"/>
          <w:sz w:val="24"/>
          <w:lang/>
        </w:rPr>
        <w:t>管线垂直净距标准：按照国家或地方定义的管线垂直净距标准（</w:t>
      </w:r>
      <w:r>
        <w:rPr>
          <w:sz w:val="24"/>
          <w:lang/>
        </w:rPr>
        <w:t>ISO_Vertical_Spacing.xml</w:t>
      </w:r>
      <w:r>
        <w:rPr>
          <w:rFonts w:hint="eastAsia"/>
          <w:sz w:val="24"/>
          <w:lang/>
        </w:rPr>
        <w:t>），允许自定义（XML文件），与管线系统“垂直净距分析”、“碰撞分析”功能相关</w:t>
      </w:r>
    </w:p>
    <w:p w14:paraId="7F7D8A2A">
      <w:pPr>
        <w:numPr>
          <w:ilvl w:val="0"/>
          <w:numId w:val="76"/>
        </w:numPr>
        <w:spacing w:line="360" w:lineRule="auto"/>
        <w:ind w:left="691" w:leftChars="329"/>
        <w:rPr>
          <w:sz w:val="24"/>
          <w:lang/>
        </w:rPr>
      </w:pPr>
      <w:r>
        <w:rPr>
          <w:rFonts w:hint="eastAsia"/>
          <w:sz w:val="24"/>
          <w:lang/>
        </w:rPr>
        <w:t>管线建筑水平距离标准：按照国家或地方定义的管线建筑水平距离标准（</w:t>
      </w:r>
      <w:r>
        <w:rPr>
          <w:sz w:val="24"/>
          <w:lang/>
        </w:rPr>
        <w:t>Building_Horizontal_Spacing.xml</w:t>
      </w:r>
      <w:r>
        <w:rPr>
          <w:rFonts w:hint="eastAsia"/>
          <w:sz w:val="24"/>
          <w:lang/>
        </w:rPr>
        <w:t>），允许自定义（XML文件），与管线系统“管理区监测”、“保护区监测”功能相关</w:t>
      </w:r>
    </w:p>
    <w:p w14:paraId="22FB7428">
      <w:pPr>
        <w:numPr>
          <w:ilvl w:val="0"/>
          <w:numId w:val="76"/>
        </w:numPr>
        <w:spacing w:line="360" w:lineRule="auto"/>
        <w:ind w:left="691" w:leftChars="329"/>
        <w:rPr>
          <w:sz w:val="24"/>
          <w:lang/>
        </w:rPr>
      </w:pPr>
      <w:r>
        <w:rPr>
          <w:rFonts w:hint="eastAsia"/>
          <w:sz w:val="24"/>
          <w:lang/>
        </w:rPr>
        <w:t>地形路径：设置管线更新时接地的地形路径</w:t>
      </w:r>
    </w:p>
    <w:p w14:paraId="5DE53A69">
      <w:pPr>
        <w:numPr>
          <w:ilvl w:val="0"/>
          <w:numId w:val="76"/>
        </w:numPr>
        <w:spacing w:line="360" w:lineRule="auto"/>
        <w:ind w:left="691" w:leftChars="329"/>
        <w:rPr>
          <w:rFonts w:hint="eastAsia"/>
          <w:sz w:val="24"/>
          <w:lang/>
        </w:rPr>
      </w:pPr>
      <w:r>
        <w:rPr>
          <w:rFonts w:hint="eastAsia"/>
          <w:sz w:val="24"/>
          <w:lang/>
        </w:rPr>
        <w:t>行政区划：设置矢量数据库中行政区划图层表名称，影响管线系统中的行政查询和行政统计功能</w:t>
      </w:r>
    </w:p>
    <w:p w14:paraId="2340DAB4">
      <w:pPr>
        <w:spacing w:line="360" w:lineRule="auto"/>
        <w:ind w:left="420"/>
        <w:rPr>
          <w:i/>
          <w:sz w:val="24"/>
          <w:lang/>
        </w:rPr>
      </w:pPr>
      <w:r>
        <w:rPr>
          <w:rFonts w:hint="eastAsia"/>
          <w:i/>
          <w:sz w:val="24"/>
          <w:lang/>
        </w:rPr>
        <w:t>注：表名必须与数据库中表名完全一致。</w:t>
      </w:r>
    </w:p>
    <w:p w14:paraId="4CEF7EF2">
      <w:pPr>
        <w:numPr>
          <w:ilvl w:val="0"/>
          <w:numId w:val="76"/>
        </w:numPr>
        <w:spacing w:line="360" w:lineRule="auto"/>
        <w:ind w:left="691" w:leftChars="329"/>
        <w:rPr>
          <w:rFonts w:hint="eastAsia"/>
          <w:sz w:val="24"/>
          <w:lang/>
        </w:rPr>
      </w:pPr>
      <w:r>
        <w:rPr>
          <w:rFonts w:hint="eastAsia"/>
          <w:sz w:val="24"/>
          <w:lang/>
        </w:rPr>
        <w:t>道路：设置矢量数据库中道路图层表名称，影响管线系统中的道路查询、交叉口查询和道路统计功能</w:t>
      </w:r>
    </w:p>
    <w:p w14:paraId="5BE055B2">
      <w:pPr>
        <w:numPr>
          <w:ilvl w:val="0"/>
          <w:numId w:val="76"/>
        </w:numPr>
        <w:spacing w:line="360" w:lineRule="auto"/>
        <w:ind w:left="691" w:leftChars="329"/>
        <w:rPr>
          <w:rFonts w:hint="eastAsia"/>
          <w:sz w:val="24"/>
          <w:lang/>
        </w:rPr>
      </w:pPr>
      <w:r>
        <w:rPr>
          <w:rFonts w:hint="eastAsia"/>
          <w:sz w:val="24"/>
          <w:lang/>
        </w:rPr>
        <w:t>建筑：设置矢量数据库中建筑图层表名称，影响管线系统中管理区监测和保护区监测功能</w:t>
      </w:r>
    </w:p>
    <w:p w14:paraId="144AADED">
      <w:pPr>
        <w:numPr>
          <w:ilvl w:val="0"/>
          <w:numId w:val="76"/>
        </w:numPr>
        <w:spacing w:line="360" w:lineRule="auto"/>
        <w:ind w:left="691" w:leftChars="329"/>
        <w:rPr>
          <w:rFonts w:hint="eastAsia"/>
          <w:sz w:val="24"/>
          <w:lang/>
        </w:rPr>
      </w:pPr>
      <w:r>
        <w:rPr>
          <w:rFonts w:hint="eastAsia"/>
          <w:sz w:val="24"/>
          <w:lang/>
        </w:rPr>
        <w:t>单位：设置矢量数据库中单位图层表名称，影响管线系统中单位查询功能</w:t>
      </w:r>
    </w:p>
    <w:p w14:paraId="4BE9D50E">
      <w:pPr>
        <w:numPr>
          <w:ilvl w:val="0"/>
          <w:numId w:val="76"/>
        </w:numPr>
        <w:spacing w:line="360" w:lineRule="auto"/>
        <w:ind w:left="691" w:leftChars="329"/>
        <w:rPr>
          <w:sz w:val="24"/>
          <w:lang/>
        </w:rPr>
      </w:pPr>
      <w:r>
        <w:rPr>
          <w:rFonts w:hint="eastAsia"/>
          <w:sz w:val="24"/>
          <w:lang/>
        </w:rPr>
        <w:t>测区：设置矢量数据库中测区图层表名称，影响管线系统中测区查询和测区统计功能</w:t>
      </w:r>
    </w:p>
    <w:p w14:paraId="6EF40DBA">
      <w:pPr>
        <w:spacing w:line="360" w:lineRule="auto"/>
        <w:ind w:firstLine="420"/>
        <w:rPr>
          <w:i/>
          <w:sz w:val="24"/>
          <w:lang/>
        </w:rPr>
      </w:pPr>
      <w:r>
        <w:rPr>
          <w:rFonts w:hint="eastAsia"/>
          <w:i/>
          <w:sz w:val="24"/>
          <w:lang/>
        </w:rPr>
        <w:t>注：行政区划、道路、建筑、单位、测区SHP数据中必须要有NAME字段（字段类型：字符型）。</w:t>
      </w:r>
    </w:p>
    <w:p w14:paraId="3BA44158">
      <w:pPr>
        <w:spacing w:line="360" w:lineRule="auto"/>
        <w:jc w:val="center"/>
        <w:rPr>
          <w:sz w:val="24"/>
          <w:lang/>
        </w:rPr>
      </w:pPr>
      <w:r>
        <w:rPr>
          <w:sz w:val="24"/>
          <w:lang/>
        </w:rPr>
        <w:drawing>
          <wp:inline distT="0" distB="0" distL="114300" distR="114300">
            <wp:extent cx="4648835" cy="3580765"/>
            <wp:effectExtent l="0" t="0" r="18415" b="635"/>
            <wp:docPr id="131" name="图片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417"/>
                    <pic:cNvPicPr>
                      <a:picLocks noChangeAspect="1"/>
                    </pic:cNvPicPr>
                  </pic:nvPicPr>
                  <pic:blipFill>
                    <a:blip r:embed="rId131"/>
                    <a:stretch>
                      <a:fillRect/>
                    </a:stretch>
                  </pic:blipFill>
                  <pic:spPr>
                    <a:xfrm>
                      <a:off x="0" y="0"/>
                      <a:ext cx="4648835" cy="3580765"/>
                    </a:xfrm>
                    <a:prstGeom prst="rect">
                      <a:avLst/>
                    </a:prstGeom>
                    <a:noFill/>
                    <a:ln>
                      <a:noFill/>
                    </a:ln>
                  </pic:spPr>
                </pic:pic>
              </a:graphicData>
            </a:graphic>
          </wp:inline>
        </w:drawing>
      </w:r>
    </w:p>
    <w:p w14:paraId="3A61C27F">
      <w:pPr>
        <w:numPr>
          <w:ilvl w:val="0"/>
          <w:numId w:val="75"/>
        </w:numPr>
        <w:spacing w:line="360" w:lineRule="auto"/>
        <w:rPr>
          <w:sz w:val="24"/>
          <w:lang/>
        </w:rPr>
      </w:pPr>
      <w:r>
        <w:rPr>
          <w:rFonts w:hint="eastAsia"/>
          <w:sz w:val="24"/>
          <w:lang/>
        </w:rPr>
        <w:t>规划字段映射：配置规划字段映射文件路径（</w:t>
      </w:r>
      <w:r>
        <w:rPr>
          <w:sz w:val="24"/>
          <w:lang/>
        </w:rPr>
        <w:t>FieldMapCityPlan.config</w:t>
      </w:r>
      <w:r>
        <w:rPr>
          <w:rFonts w:hint="eastAsia"/>
          <w:sz w:val="24"/>
          <w:lang/>
        </w:rPr>
        <w:t>）</w:t>
      </w:r>
    </w:p>
    <w:p w14:paraId="099A0447">
      <w:pPr>
        <w:spacing w:line="360" w:lineRule="auto"/>
        <w:ind w:firstLine="420"/>
        <w:rPr>
          <w:i/>
          <w:sz w:val="24"/>
          <w:lang/>
        </w:rPr>
      </w:pPr>
      <w:r>
        <w:rPr>
          <w:rFonts w:hint="eastAsia"/>
          <w:i/>
          <w:sz w:val="24"/>
          <w:lang/>
        </w:rPr>
        <w:t>注：用于规划系统中字段名称的用户自定义显示。</w:t>
      </w:r>
    </w:p>
    <w:p w14:paraId="2E839E4A">
      <w:pPr>
        <w:spacing w:line="360" w:lineRule="auto"/>
        <w:ind w:left="691"/>
        <w:rPr>
          <w:rFonts w:hint="eastAsia"/>
          <w:sz w:val="24"/>
          <w:lang/>
        </w:rPr>
      </w:pPr>
      <w:r>
        <w:rPr>
          <w:rFonts w:hint="eastAsia"/>
          <w:sz w:val="24"/>
          <w:lang/>
        </w:rPr>
        <w:drawing>
          <wp:inline distT="0" distB="0" distL="114300" distR="114300">
            <wp:extent cx="4563110" cy="581025"/>
            <wp:effectExtent l="0" t="0" r="8890" b="9525"/>
            <wp:docPr id="132" name="图片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420"/>
                    <pic:cNvPicPr>
                      <a:picLocks noChangeAspect="1"/>
                    </pic:cNvPicPr>
                  </pic:nvPicPr>
                  <pic:blipFill>
                    <a:blip r:embed="rId132"/>
                    <a:stretch>
                      <a:fillRect/>
                    </a:stretch>
                  </pic:blipFill>
                  <pic:spPr>
                    <a:xfrm>
                      <a:off x="0" y="0"/>
                      <a:ext cx="4563110" cy="581025"/>
                    </a:xfrm>
                    <a:prstGeom prst="rect">
                      <a:avLst/>
                    </a:prstGeom>
                    <a:noFill/>
                    <a:ln>
                      <a:noFill/>
                    </a:ln>
                  </pic:spPr>
                </pic:pic>
              </a:graphicData>
            </a:graphic>
          </wp:inline>
        </w:drawing>
      </w:r>
    </w:p>
    <w:p w14:paraId="1A54BCB6">
      <w:pPr>
        <w:numPr>
          <w:ilvl w:val="0"/>
          <w:numId w:val="75"/>
        </w:numPr>
        <w:spacing w:line="360" w:lineRule="auto"/>
        <w:rPr>
          <w:sz w:val="24"/>
          <w:lang/>
        </w:rPr>
      </w:pPr>
      <w:r>
        <w:rPr>
          <w:rFonts w:hint="eastAsia"/>
          <w:sz w:val="24"/>
          <w:lang/>
        </w:rPr>
        <w:t>工程地质配置</w:t>
      </w:r>
    </w:p>
    <w:p w14:paraId="3480DD10">
      <w:pPr>
        <w:numPr>
          <w:ilvl w:val="0"/>
          <w:numId w:val="76"/>
        </w:numPr>
        <w:spacing w:line="360" w:lineRule="auto"/>
        <w:ind w:left="691" w:leftChars="329"/>
        <w:rPr>
          <w:sz w:val="24"/>
          <w:lang/>
        </w:rPr>
      </w:pPr>
      <w:r>
        <w:rPr>
          <w:sz w:val="24"/>
          <w:lang/>
        </w:rPr>
        <w:t>地质体字段映射</w:t>
      </w:r>
      <w:r>
        <w:rPr>
          <w:rFonts w:hint="eastAsia"/>
          <w:sz w:val="24"/>
          <w:lang/>
        </w:rPr>
        <w:t>：配置地质体字段映射文件路径（</w:t>
      </w:r>
      <w:r>
        <w:rPr>
          <w:sz w:val="24"/>
          <w:lang/>
        </w:rPr>
        <w:t>GeoFieldMap.config</w:t>
      </w:r>
      <w:r>
        <w:rPr>
          <w:rFonts w:hint="eastAsia"/>
          <w:sz w:val="24"/>
          <w:lang/>
        </w:rPr>
        <w:t>）</w:t>
      </w:r>
    </w:p>
    <w:p w14:paraId="2E0F7DC7">
      <w:pPr>
        <w:numPr>
          <w:ilvl w:val="0"/>
          <w:numId w:val="76"/>
        </w:numPr>
        <w:spacing w:line="360" w:lineRule="auto"/>
        <w:ind w:left="691" w:leftChars="329"/>
        <w:rPr>
          <w:sz w:val="24"/>
          <w:lang/>
        </w:rPr>
      </w:pPr>
      <w:r>
        <w:rPr>
          <w:rFonts w:hint="eastAsia"/>
          <w:sz w:val="24"/>
          <w:lang/>
        </w:rPr>
        <w:t>地质体值域映射：配置地质体值域射文件路径（</w:t>
      </w:r>
      <w:r>
        <w:rPr>
          <w:sz w:val="24"/>
          <w:lang/>
        </w:rPr>
        <w:t>GeoValueMap.config</w:t>
      </w:r>
      <w:r>
        <w:rPr>
          <w:rFonts w:hint="eastAsia"/>
          <w:sz w:val="24"/>
          <w:lang/>
        </w:rPr>
        <w:t>）</w:t>
      </w:r>
    </w:p>
    <w:p w14:paraId="5027A7B7">
      <w:pPr>
        <w:numPr>
          <w:ilvl w:val="0"/>
          <w:numId w:val="76"/>
        </w:numPr>
        <w:spacing w:line="360" w:lineRule="auto"/>
        <w:ind w:left="691" w:leftChars="329"/>
        <w:rPr>
          <w:sz w:val="24"/>
          <w:lang/>
        </w:rPr>
      </w:pPr>
      <w:r>
        <w:rPr>
          <w:rFonts w:hint="eastAsia"/>
          <w:sz w:val="24"/>
          <w:lang/>
        </w:rPr>
        <w:t>地质体纹理映射：配置地质体纹理映射文件路径（</w:t>
      </w:r>
      <w:r>
        <w:rPr>
          <w:sz w:val="24"/>
          <w:lang/>
        </w:rPr>
        <w:t>GeoMaterialMap.config</w:t>
      </w:r>
      <w:r>
        <w:rPr>
          <w:rFonts w:hint="eastAsia"/>
          <w:sz w:val="24"/>
          <w:lang/>
        </w:rPr>
        <w:t>）</w:t>
      </w:r>
    </w:p>
    <w:p w14:paraId="78FECA14">
      <w:pPr>
        <w:spacing w:line="360" w:lineRule="auto"/>
        <w:ind w:firstLine="420"/>
        <w:rPr>
          <w:rFonts w:hint="eastAsia"/>
          <w:i/>
          <w:sz w:val="24"/>
          <w:lang/>
        </w:rPr>
      </w:pPr>
      <w:r>
        <w:rPr>
          <w:rFonts w:hint="eastAsia"/>
          <w:i/>
          <w:sz w:val="24"/>
          <w:lang/>
        </w:rPr>
        <w:t>注：上述文件由工程地质工具配置产生。</w:t>
      </w:r>
    </w:p>
    <w:p w14:paraId="4F125FB2">
      <w:pPr>
        <w:spacing w:line="360" w:lineRule="auto"/>
        <w:jc w:val="center"/>
        <w:rPr>
          <w:sz w:val="24"/>
          <w:lang/>
        </w:rPr>
      </w:pPr>
      <w:r>
        <w:rPr>
          <w:rFonts w:hint="eastAsia"/>
          <w:sz w:val="24"/>
          <w:lang/>
        </w:rPr>
        <w:drawing>
          <wp:inline distT="0" distB="0" distL="114300" distR="114300">
            <wp:extent cx="4544060" cy="1219200"/>
            <wp:effectExtent l="0" t="0" r="8890" b="0"/>
            <wp:docPr id="133" name="图片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421"/>
                    <pic:cNvPicPr>
                      <a:picLocks noChangeAspect="1"/>
                    </pic:cNvPicPr>
                  </pic:nvPicPr>
                  <pic:blipFill>
                    <a:blip r:embed="rId133"/>
                    <a:stretch>
                      <a:fillRect/>
                    </a:stretch>
                  </pic:blipFill>
                  <pic:spPr>
                    <a:xfrm>
                      <a:off x="0" y="0"/>
                      <a:ext cx="4544060" cy="1219200"/>
                    </a:xfrm>
                    <a:prstGeom prst="rect">
                      <a:avLst/>
                    </a:prstGeom>
                    <a:noFill/>
                    <a:ln>
                      <a:noFill/>
                    </a:ln>
                  </pic:spPr>
                </pic:pic>
              </a:graphicData>
            </a:graphic>
          </wp:inline>
        </w:drawing>
      </w:r>
    </w:p>
    <w:p w14:paraId="6E9AF5CC">
      <w:pPr>
        <w:pStyle w:val="4"/>
        <w:numPr>
          <w:ilvl w:val="2"/>
          <w:numId w:val="1"/>
        </w:numPr>
        <w:spacing w:before="200" w:after="200" w:line="240" w:lineRule="auto"/>
        <w:rPr>
          <w:rFonts w:hint="eastAsia"/>
          <w:kern w:val="2"/>
          <w:sz w:val="24"/>
          <w:szCs w:val="24"/>
          <w:lang/>
        </w:rPr>
      </w:pPr>
      <w:bookmarkStart w:id="137" w:name="_Toc117786533"/>
      <w:r>
        <w:rPr>
          <w:rFonts w:hint="eastAsia"/>
          <w:kern w:val="2"/>
          <w:sz w:val="24"/>
          <w:szCs w:val="24"/>
          <w:lang/>
        </w:rPr>
        <w:t>目录管理</w:t>
      </w:r>
      <w:bookmarkEnd w:id="137"/>
    </w:p>
    <w:p w14:paraId="2952D379">
      <w:pPr>
        <w:spacing w:line="360" w:lineRule="auto"/>
        <w:ind w:firstLine="480" w:firstLineChars="200"/>
        <w:rPr>
          <w:rFonts w:hint="eastAsia"/>
          <w:sz w:val="24"/>
          <w:lang/>
        </w:rPr>
      </w:pPr>
      <w:r>
        <w:rPr>
          <w:rFonts w:hint="eastAsia"/>
          <w:sz w:val="24"/>
          <w:lang/>
        </w:rPr>
        <w:t>在工程下新建一个目录（允许嵌套），目录位于选中工程或目录下一级子节点最后，允许鼠标将目录拖动到目标位置（不能跨工程）。</w:t>
      </w:r>
    </w:p>
    <w:p w14:paraId="5E26D47E">
      <w:pPr>
        <w:spacing w:line="360" w:lineRule="auto"/>
        <w:rPr>
          <w:i/>
          <w:sz w:val="24"/>
          <w:lang/>
        </w:rPr>
      </w:pPr>
      <w:r>
        <w:rPr>
          <w:rFonts w:hint="eastAsia"/>
          <w:i/>
          <w:sz w:val="24"/>
          <w:lang/>
        </w:rPr>
        <w:drawing>
          <wp:inline distT="0" distB="0" distL="114300" distR="114300">
            <wp:extent cx="6120130" cy="1768475"/>
            <wp:effectExtent l="0" t="0" r="13970" b="3175"/>
            <wp:docPr id="134" name="图片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424"/>
                    <pic:cNvPicPr>
                      <a:picLocks noChangeAspect="1"/>
                    </pic:cNvPicPr>
                  </pic:nvPicPr>
                  <pic:blipFill>
                    <a:blip r:embed="rId134"/>
                    <a:stretch>
                      <a:fillRect/>
                    </a:stretch>
                  </pic:blipFill>
                  <pic:spPr>
                    <a:xfrm>
                      <a:off x="0" y="0"/>
                      <a:ext cx="6120130" cy="1768475"/>
                    </a:xfrm>
                    <a:prstGeom prst="rect">
                      <a:avLst/>
                    </a:prstGeom>
                    <a:noFill/>
                    <a:ln>
                      <a:noFill/>
                    </a:ln>
                  </pic:spPr>
                </pic:pic>
              </a:graphicData>
            </a:graphic>
          </wp:inline>
        </w:drawing>
      </w:r>
    </w:p>
    <w:p w14:paraId="2089DA51">
      <w:pPr>
        <w:pStyle w:val="3"/>
        <w:numPr>
          <w:ilvl w:val="1"/>
          <w:numId w:val="1"/>
        </w:numPr>
        <w:spacing w:before="200" w:after="200" w:line="360" w:lineRule="auto"/>
        <w:rPr>
          <w:rFonts w:hint="eastAsia" w:ascii="Times New Roman" w:hAnsi="宋体" w:eastAsia="宋体"/>
          <w:sz w:val="24"/>
          <w:szCs w:val="24"/>
          <w:lang/>
        </w:rPr>
      </w:pPr>
      <w:bookmarkStart w:id="138" w:name="_Toc117786534"/>
      <w:r>
        <w:rPr>
          <w:rFonts w:hint="eastAsia" w:ascii="Times New Roman" w:hAnsi="宋体" w:eastAsia="宋体"/>
          <w:sz w:val="24"/>
          <w:szCs w:val="24"/>
          <w:lang/>
        </w:rPr>
        <w:t>三维图层</w:t>
      </w:r>
      <w:bookmarkEnd w:id="138"/>
    </w:p>
    <w:p w14:paraId="640899DE">
      <w:pPr>
        <w:pStyle w:val="4"/>
        <w:numPr>
          <w:ilvl w:val="2"/>
          <w:numId w:val="1"/>
        </w:numPr>
        <w:spacing w:before="200" w:after="200" w:line="240" w:lineRule="auto"/>
        <w:rPr>
          <w:kern w:val="2"/>
          <w:sz w:val="24"/>
          <w:szCs w:val="24"/>
          <w:lang/>
        </w:rPr>
      </w:pPr>
      <w:bookmarkStart w:id="139" w:name="_Toc117786535"/>
      <w:r>
        <w:rPr>
          <w:rFonts w:hint="eastAsia"/>
          <w:kern w:val="2"/>
          <w:sz w:val="24"/>
          <w:szCs w:val="24"/>
          <w:lang/>
        </w:rPr>
        <w:t>添加图层</w:t>
      </w:r>
      <w:bookmarkEnd w:id="139"/>
    </w:p>
    <w:p w14:paraId="3BFE6D8D">
      <w:pPr>
        <w:spacing w:line="360" w:lineRule="auto"/>
        <w:ind w:firstLine="420"/>
        <w:rPr>
          <w:sz w:val="24"/>
          <w:lang/>
        </w:rPr>
      </w:pPr>
      <w:r>
        <w:rPr>
          <w:rFonts w:hint="eastAsia"/>
          <w:sz w:val="24"/>
          <w:lang/>
        </w:rPr>
        <w:t>添加已经发布好的数据作为图层，包括模型、管线、地形、影像、树和小品等图层类型。允许按照设定的IP地址和端口跨服务器添加图层，添加图层时选择服务器上的目录，系统会添加该目录下的所有数据图层。</w:t>
      </w:r>
    </w:p>
    <w:p w14:paraId="0C490DB4">
      <w:pPr>
        <w:spacing w:line="360" w:lineRule="auto"/>
        <w:ind w:firstLine="420"/>
        <w:rPr>
          <w:rFonts w:hint="eastAsia"/>
          <w:sz w:val="24"/>
          <w:lang/>
        </w:rPr>
      </w:pPr>
      <w:r>
        <w:rPr>
          <w:rFonts w:hint="eastAsia"/>
          <w:sz w:val="24"/>
          <w:lang/>
        </w:rPr>
        <w:t>添加到图层树上的图层允许鼠标拖拽至目标位置，允许跨目录但不允许跨工程。</w:t>
      </w:r>
    </w:p>
    <w:p w14:paraId="5FF48C36">
      <w:pPr>
        <w:spacing w:line="360" w:lineRule="auto"/>
        <w:ind w:firstLine="420"/>
        <w:jc w:val="center"/>
        <w:rPr>
          <w:rFonts w:hint="eastAsia"/>
          <w:sz w:val="24"/>
          <w:lang/>
        </w:rPr>
      </w:pPr>
      <w:r>
        <w:rPr>
          <w:sz w:val="24"/>
          <w:lang/>
        </w:rPr>
        <w:drawing>
          <wp:inline distT="0" distB="0" distL="114300" distR="114300">
            <wp:extent cx="4904740" cy="5125085"/>
            <wp:effectExtent l="0" t="0" r="10160" b="18415"/>
            <wp:docPr id="135"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3"/>
                    <pic:cNvPicPr>
                      <a:picLocks noChangeAspect="1"/>
                    </pic:cNvPicPr>
                  </pic:nvPicPr>
                  <pic:blipFill>
                    <a:blip r:embed="rId135"/>
                    <a:stretch>
                      <a:fillRect/>
                    </a:stretch>
                  </pic:blipFill>
                  <pic:spPr>
                    <a:xfrm>
                      <a:off x="0" y="0"/>
                      <a:ext cx="4904740" cy="5125085"/>
                    </a:xfrm>
                    <a:prstGeom prst="rect">
                      <a:avLst/>
                    </a:prstGeom>
                    <a:noFill/>
                    <a:ln>
                      <a:noFill/>
                    </a:ln>
                  </pic:spPr>
                </pic:pic>
              </a:graphicData>
            </a:graphic>
          </wp:inline>
        </w:drawing>
      </w:r>
    </w:p>
    <w:p w14:paraId="3A1061DD">
      <w:pPr>
        <w:spacing w:line="360" w:lineRule="auto"/>
        <w:ind w:firstLine="420"/>
        <w:rPr>
          <w:sz w:val="24"/>
          <w:lang/>
        </w:rPr>
      </w:pPr>
    </w:p>
    <w:p w14:paraId="36EE5774">
      <w:pPr>
        <w:pStyle w:val="4"/>
        <w:numPr>
          <w:ilvl w:val="2"/>
          <w:numId w:val="1"/>
        </w:numPr>
        <w:spacing w:before="200" w:after="200" w:line="240" w:lineRule="auto"/>
        <w:rPr>
          <w:kern w:val="2"/>
          <w:sz w:val="24"/>
          <w:szCs w:val="24"/>
          <w:lang/>
        </w:rPr>
      </w:pPr>
      <w:bookmarkStart w:id="140" w:name="_Toc117786536"/>
      <w:r>
        <w:rPr>
          <w:rFonts w:hint="eastAsia"/>
          <w:kern w:val="2"/>
          <w:sz w:val="24"/>
          <w:szCs w:val="24"/>
          <w:lang/>
        </w:rPr>
        <w:t>DEM：</w:t>
      </w:r>
      <w:bookmarkEnd w:id="140"/>
    </w:p>
    <w:p w14:paraId="03868C17">
      <w:pPr>
        <w:spacing w:line="360" w:lineRule="auto"/>
        <w:ind w:firstLine="420"/>
        <w:rPr>
          <w:rFonts w:hint="eastAsia"/>
          <w:sz w:val="24"/>
          <w:lang/>
        </w:rPr>
      </w:pPr>
      <w:r>
        <w:rPr>
          <w:rFonts w:hint="eastAsia"/>
          <w:sz w:val="24"/>
          <w:lang/>
        </w:rPr>
        <w:t>地形图层用于表示地形起伏，支持GRID、TIN和Roam三种内部数据格式。</w:t>
      </w:r>
    </w:p>
    <w:p w14:paraId="03471933">
      <w:pPr>
        <w:numPr>
          <w:ilvl w:val="0"/>
          <w:numId w:val="75"/>
        </w:numPr>
        <w:spacing w:line="360" w:lineRule="auto"/>
        <w:rPr>
          <w:sz w:val="24"/>
          <w:lang/>
        </w:rPr>
      </w:pPr>
      <w:r>
        <w:rPr>
          <w:rFonts w:hint="eastAsia"/>
          <w:sz w:val="24"/>
          <w:lang/>
        </w:rPr>
        <w:t>地址：数据存储服务器的IP地址和端口</w:t>
      </w:r>
    </w:p>
    <w:p w14:paraId="2F1C24AE">
      <w:pPr>
        <w:numPr>
          <w:ilvl w:val="0"/>
          <w:numId w:val="75"/>
        </w:numPr>
        <w:spacing w:line="360" w:lineRule="auto"/>
        <w:rPr>
          <w:sz w:val="24"/>
          <w:lang/>
        </w:rPr>
      </w:pPr>
      <w:r>
        <w:rPr>
          <w:rFonts w:hint="eastAsia"/>
          <w:sz w:val="24"/>
          <w:lang/>
        </w:rPr>
        <w:t>路径：数据在服务器上的存储路径</w:t>
      </w:r>
    </w:p>
    <w:p w14:paraId="6DB1E15C">
      <w:pPr>
        <w:numPr>
          <w:ilvl w:val="0"/>
          <w:numId w:val="75"/>
        </w:numPr>
        <w:spacing w:line="360" w:lineRule="auto"/>
        <w:rPr>
          <w:rFonts w:hint="eastAsia"/>
          <w:sz w:val="24"/>
          <w:lang/>
        </w:rPr>
      </w:pPr>
      <w:r>
        <w:rPr>
          <w:rFonts w:hint="eastAsia"/>
          <w:sz w:val="24"/>
          <w:lang/>
        </w:rPr>
        <w:t>名称：图层数据的图层名称。</w:t>
      </w:r>
    </w:p>
    <w:p w14:paraId="24A54641">
      <w:pPr>
        <w:numPr>
          <w:ilvl w:val="0"/>
          <w:numId w:val="75"/>
        </w:numPr>
        <w:spacing w:line="360" w:lineRule="auto"/>
        <w:rPr>
          <w:sz w:val="24"/>
          <w:lang/>
        </w:rPr>
      </w:pPr>
      <w:r>
        <w:rPr>
          <w:rFonts w:hint="eastAsia"/>
          <w:sz w:val="24"/>
          <w:lang/>
        </w:rPr>
        <w:t>图层类型：DEM。</w:t>
      </w:r>
    </w:p>
    <w:p w14:paraId="76B4DB69">
      <w:pPr>
        <w:numPr>
          <w:ilvl w:val="0"/>
          <w:numId w:val="75"/>
        </w:numPr>
        <w:spacing w:line="360" w:lineRule="auto"/>
        <w:rPr>
          <w:sz w:val="24"/>
          <w:lang/>
        </w:rPr>
      </w:pPr>
      <w:r>
        <w:rPr>
          <w:rFonts w:hint="eastAsia"/>
          <w:sz w:val="24"/>
          <w:lang/>
        </w:rPr>
        <w:t>DEM类型：GRID、TIN或Roam</w:t>
      </w:r>
    </w:p>
    <w:p w14:paraId="21B6B1B6">
      <w:pPr>
        <w:numPr>
          <w:ilvl w:val="0"/>
          <w:numId w:val="75"/>
        </w:numPr>
        <w:spacing w:line="360" w:lineRule="auto"/>
        <w:rPr>
          <w:sz w:val="24"/>
          <w:lang/>
        </w:rPr>
      </w:pPr>
      <w:r>
        <w:rPr>
          <w:rFonts w:hint="eastAsia"/>
          <w:sz w:val="24"/>
          <w:lang/>
        </w:rPr>
        <w:t>优先级：设置DEM的优先级，当多份DEM存在Box范围和Level重叠时必须设置。</w:t>
      </w:r>
    </w:p>
    <w:p w14:paraId="71ED8EA0">
      <w:pPr>
        <w:spacing w:line="360" w:lineRule="auto"/>
        <w:jc w:val="center"/>
        <w:rPr>
          <w:sz w:val="24"/>
          <w:lang/>
        </w:rPr>
      </w:pPr>
      <w:r>
        <w:rPr>
          <w:rFonts w:hint="eastAsia"/>
          <w:i/>
          <w:sz w:val="24"/>
          <w:lang/>
        </w:rPr>
        <w:drawing>
          <wp:inline distT="0" distB="0" distL="114300" distR="114300">
            <wp:extent cx="3980180" cy="2591435"/>
            <wp:effectExtent l="0" t="0" r="1270" b="18415"/>
            <wp:docPr id="136" name="图片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427"/>
                    <pic:cNvPicPr>
                      <a:picLocks noChangeAspect="1"/>
                    </pic:cNvPicPr>
                  </pic:nvPicPr>
                  <pic:blipFill>
                    <a:blip r:embed="rId136"/>
                    <a:stretch>
                      <a:fillRect/>
                    </a:stretch>
                  </pic:blipFill>
                  <pic:spPr>
                    <a:xfrm>
                      <a:off x="0" y="0"/>
                      <a:ext cx="3980180" cy="2591435"/>
                    </a:xfrm>
                    <a:prstGeom prst="rect">
                      <a:avLst/>
                    </a:prstGeom>
                    <a:noFill/>
                    <a:ln>
                      <a:noFill/>
                    </a:ln>
                  </pic:spPr>
                </pic:pic>
              </a:graphicData>
            </a:graphic>
          </wp:inline>
        </w:drawing>
      </w:r>
    </w:p>
    <w:p w14:paraId="25D01237">
      <w:pPr>
        <w:numPr>
          <w:ilvl w:val="0"/>
          <w:numId w:val="75"/>
        </w:numPr>
        <w:spacing w:line="360" w:lineRule="auto"/>
        <w:rPr>
          <w:sz w:val="24"/>
          <w:lang/>
        </w:rPr>
      </w:pPr>
      <w:r>
        <w:rPr>
          <w:rFonts w:hint="eastAsia"/>
          <w:sz w:val="24"/>
          <w:lang/>
        </w:rPr>
        <w:t>经/纬度：图层的最小、最大经纬度范围。</w:t>
      </w:r>
    </w:p>
    <w:p w14:paraId="2CF3C26E">
      <w:pPr>
        <w:numPr>
          <w:ilvl w:val="0"/>
          <w:numId w:val="75"/>
        </w:numPr>
        <w:spacing w:line="360" w:lineRule="auto"/>
        <w:rPr>
          <w:rFonts w:hint="eastAsia"/>
          <w:sz w:val="24"/>
          <w:lang/>
        </w:rPr>
      </w:pPr>
      <w:r>
        <w:rPr>
          <w:rFonts w:hint="eastAsia"/>
          <w:sz w:val="24"/>
          <w:lang/>
        </w:rPr>
        <w:t>高程：图层的最小、最大高程范围</w:t>
      </w:r>
    </w:p>
    <w:p w14:paraId="2FF16A89">
      <w:pPr>
        <w:numPr>
          <w:ilvl w:val="0"/>
          <w:numId w:val="75"/>
        </w:numPr>
        <w:spacing w:line="360" w:lineRule="auto"/>
        <w:rPr>
          <w:sz w:val="24"/>
          <w:lang/>
        </w:rPr>
      </w:pPr>
      <w:r>
        <w:rPr>
          <w:rFonts w:hint="eastAsia"/>
          <w:sz w:val="24"/>
          <w:lang/>
        </w:rPr>
        <w:t>级别：数据的最小和最大级别。</w:t>
      </w:r>
    </w:p>
    <w:p w14:paraId="3F5D9986">
      <w:pPr>
        <w:numPr>
          <w:ilvl w:val="0"/>
          <w:numId w:val="75"/>
        </w:numPr>
        <w:spacing w:line="360" w:lineRule="auto"/>
        <w:rPr>
          <w:sz w:val="24"/>
          <w:lang/>
        </w:rPr>
      </w:pPr>
      <w:r>
        <w:rPr>
          <w:rFonts w:hint="eastAsia"/>
          <w:sz w:val="24"/>
          <w:lang/>
        </w:rPr>
        <w:t>历史时间：设置历史时间精度和时间</w:t>
      </w:r>
    </w:p>
    <w:p w14:paraId="0946AAB6">
      <w:pPr>
        <w:numPr>
          <w:ilvl w:val="0"/>
          <w:numId w:val="75"/>
        </w:numPr>
        <w:spacing w:line="360" w:lineRule="auto"/>
        <w:rPr>
          <w:sz w:val="24"/>
          <w:lang/>
        </w:rPr>
      </w:pPr>
      <w:r>
        <w:rPr>
          <w:rFonts w:hint="eastAsia"/>
          <w:sz w:val="24"/>
          <w:lang/>
        </w:rPr>
        <w:t>历史名称：设置历史时间的名称</w:t>
      </w:r>
    </w:p>
    <w:p w14:paraId="3B0A39F2">
      <w:pPr>
        <w:numPr>
          <w:ilvl w:val="0"/>
          <w:numId w:val="75"/>
        </w:numPr>
        <w:spacing w:line="360" w:lineRule="auto"/>
        <w:rPr>
          <w:sz w:val="24"/>
          <w:lang/>
        </w:rPr>
      </w:pPr>
      <w:r>
        <w:rPr>
          <w:rFonts w:hint="eastAsia"/>
          <w:sz w:val="24"/>
          <w:lang/>
        </w:rPr>
        <w:t>可见性：设置图层在3D视窗中的初始可见性。</w:t>
      </w:r>
    </w:p>
    <w:p w14:paraId="23F19FA1">
      <w:pPr>
        <w:spacing w:line="360" w:lineRule="auto"/>
        <w:ind w:firstLine="480" w:firstLineChars="200"/>
        <w:jc w:val="center"/>
        <w:rPr>
          <w:i/>
          <w:sz w:val="24"/>
          <w:lang/>
        </w:rPr>
      </w:pPr>
      <w:r>
        <w:rPr>
          <w:i/>
          <w:sz w:val="24"/>
          <w:lang/>
        </w:rPr>
        <w:drawing>
          <wp:inline distT="0" distB="0" distL="114300" distR="114300">
            <wp:extent cx="4285615" cy="3666490"/>
            <wp:effectExtent l="0" t="0" r="635" b="10160"/>
            <wp:docPr id="137"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5"/>
                    <pic:cNvPicPr>
                      <a:picLocks noChangeAspect="1"/>
                    </pic:cNvPicPr>
                  </pic:nvPicPr>
                  <pic:blipFill>
                    <a:blip r:embed="rId137"/>
                    <a:stretch>
                      <a:fillRect/>
                    </a:stretch>
                  </pic:blipFill>
                  <pic:spPr>
                    <a:xfrm>
                      <a:off x="0" y="0"/>
                      <a:ext cx="4285615" cy="3666490"/>
                    </a:xfrm>
                    <a:prstGeom prst="rect">
                      <a:avLst/>
                    </a:prstGeom>
                    <a:noFill/>
                    <a:ln>
                      <a:noFill/>
                    </a:ln>
                  </pic:spPr>
                </pic:pic>
              </a:graphicData>
            </a:graphic>
          </wp:inline>
        </w:drawing>
      </w:r>
    </w:p>
    <w:p w14:paraId="71EB0225">
      <w:pPr>
        <w:pStyle w:val="4"/>
        <w:numPr>
          <w:ilvl w:val="2"/>
          <w:numId w:val="1"/>
        </w:numPr>
        <w:spacing w:before="200" w:after="200" w:line="240" w:lineRule="auto"/>
        <w:rPr>
          <w:rFonts w:hint="eastAsia"/>
          <w:kern w:val="2"/>
          <w:sz w:val="24"/>
          <w:szCs w:val="24"/>
          <w:lang/>
        </w:rPr>
      </w:pPr>
      <w:bookmarkStart w:id="141" w:name="_Toc117786537"/>
      <w:r>
        <w:rPr>
          <w:rFonts w:hint="eastAsia"/>
          <w:kern w:val="2"/>
          <w:sz w:val="24"/>
          <w:szCs w:val="24"/>
          <w:lang/>
        </w:rPr>
        <w:t>DOM</w:t>
      </w:r>
      <w:bookmarkEnd w:id="141"/>
    </w:p>
    <w:p w14:paraId="3611D84A">
      <w:pPr>
        <w:spacing w:line="360" w:lineRule="auto"/>
        <w:ind w:firstLine="480" w:firstLineChars="200"/>
        <w:rPr>
          <w:sz w:val="24"/>
          <w:lang/>
        </w:rPr>
      </w:pPr>
      <w:r>
        <w:rPr>
          <w:rFonts w:hint="eastAsia"/>
          <w:sz w:val="24"/>
          <w:lang/>
        </w:rPr>
        <w:t>影像图层是DEM的地表纹理。</w:t>
      </w:r>
    </w:p>
    <w:p w14:paraId="522702D6">
      <w:pPr>
        <w:numPr>
          <w:ilvl w:val="0"/>
          <w:numId w:val="75"/>
        </w:numPr>
        <w:spacing w:line="360" w:lineRule="auto"/>
        <w:rPr>
          <w:sz w:val="24"/>
          <w:lang/>
        </w:rPr>
      </w:pPr>
      <w:r>
        <w:rPr>
          <w:rFonts w:hint="eastAsia"/>
          <w:sz w:val="24"/>
          <w:lang/>
        </w:rPr>
        <w:t>地址：数据存储服务器的IP地址和端口</w:t>
      </w:r>
    </w:p>
    <w:p w14:paraId="6DF638B1">
      <w:pPr>
        <w:numPr>
          <w:ilvl w:val="0"/>
          <w:numId w:val="75"/>
        </w:numPr>
        <w:spacing w:line="360" w:lineRule="auto"/>
        <w:rPr>
          <w:sz w:val="24"/>
          <w:lang/>
        </w:rPr>
      </w:pPr>
      <w:r>
        <w:rPr>
          <w:rFonts w:hint="eastAsia"/>
          <w:sz w:val="24"/>
          <w:lang/>
        </w:rPr>
        <w:t>路径：数据在服务器上的存储路径</w:t>
      </w:r>
    </w:p>
    <w:p w14:paraId="5786BED8">
      <w:pPr>
        <w:numPr>
          <w:ilvl w:val="0"/>
          <w:numId w:val="75"/>
        </w:numPr>
        <w:spacing w:line="360" w:lineRule="auto"/>
        <w:rPr>
          <w:sz w:val="24"/>
          <w:lang/>
        </w:rPr>
      </w:pPr>
      <w:r>
        <w:rPr>
          <w:rFonts w:hint="eastAsia"/>
          <w:sz w:val="24"/>
          <w:lang/>
        </w:rPr>
        <w:t>名称：图层数据的图层名称。</w:t>
      </w:r>
    </w:p>
    <w:p w14:paraId="6EA998A8">
      <w:pPr>
        <w:numPr>
          <w:ilvl w:val="0"/>
          <w:numId w:val="75"/>
        </w:numPr>
        <w:spacing w:line="360" w:lineRule="auto"/>
        <w:rPr>
          <w:rFonts w:hint="eastAsia"/>
          <w:sz w:val="24"/>
          <w:lang/>
        </w:rPr>
      </w:pPr>
      <w:r>
        <w:rPr>
          <w:rFonts w:hint="eastAsia"/>
          <w:sz w:val="24"/>
          <w:lang/>
        </w:rPr>
        <w:t>图层类型：DOM</w:t>
      </w:r>
    </w:p>
    <w:p w14:paraId="31184C14">
      <w:pPr>
        <w:numPr>
          <w:ilvl w:val="0"/>
          <w:numId w:val="75"/>
        </w:numPr>
        <w:spacing w:line="360" w:lineRule="auto"/>
        <w:rPr>
          <w:sz w:val="24"/>
          <w:lang/>
        </w:rPr>
      </w:pPr>
      <w:r>
        <w:rPr>
          <w:rFonts w:hint="eastAsia"/>
          <w:sz w:val="24"/>
          <w:lang/>
        </w:rPr>
        <w:t>优先级：设置DOM的优先级，当多份DOM存在Box范围和Level重叠时必须设置。</w:t>
      </w:r>
    </w:p>
    <w:p w14:paraId="259C3E86">
      <w:pPr>
        <w:numPr>
          <w:ilvl w:val="0"/>
          <w:numId w:val="75"/>
        </w:numPr>
        <w:spacing w:line="360" w:lineRule="auto"/>
        <w:rPr>
          <w:sz w:val="24"/>
          <w:lang/>
        </w:rPr>
      </w:pPr>
      <w:r>
        <w:rPr>
          <w:rFonts w:hint="eastAsia"/>
          <w:sz w:val="24"/>
          <w:lang/>
        </w:rPr>
        <w:t>经/纬度：图层的最小、最大经纬度范围。</w:t>
      </w:r>
    </w:p>
    <w:p w14:paraId="250D7BD0">
      <w:pPr>
        <w:numPr>
          <w:ilvl w:val="0"/>
          <w:numId w:val="75"/>
        </w:numPr>
        <w:spacing w:line="360" w:lineRule="auto"/>
        <w:rPr>
          <w:sz w:val="24"/>
          <w:lang/>
        </w:rPr>
      </w:pPr>
      <w:r>
        <w:rPr>
          <w:rFonts w:hint="eastAsia"/>
          <w:sz w:val="24"/>
          <w:lang/>
        </w:rPr>
        <w:t>级别：数据的最小和最大级别。</w:t>
      </w:r>
    </w:p>
    <w:p w14:paraId="24AB504D">
      <w:pPr>
        <w:numPr>
          <w:ilvl w:val="0"/>
          <w:numId w:val="75"/>
        </w:numPr>
        <w:spacing w:line="360" w:lineRule="auto"/>
        <w:rPr>
          <w:sz w:val="24"/>
          <w:lang/>
        </w:rPr>
      </w:pPr>
      <w:r>
        <w:rPr>
          <w:rFonts w:hint="eastAsia"/>
          <w:sz w:val="24"/>
          <w:lang/>
        </w:rPr>
        <w:t>历史时间：设置历史时间精度和时间</w:t>
      </w:r>
    </w:p>
    <w:p w14:paraId="58D097B4">
      <w:pPr>
        <w:numPr>
          <w:ilvl w:val="0"/>
          <w:numId w:val="75"/>
        </w:numPr>
        <w:spacing w:line="360" w:lineRule="auto"/>
        <w:rPr>
          <w:sz w:val="24"/>
          <w:lang/>
        </w:rPr>
      </w:pPr>
      <w:r>
        <w:rPr>
          <w:rFonts w:hint="eastAsia"/>
          <w:sz w:val="24"/>
          <w:lang/>
        </w:rPr>
        <w:t>历史名称：设置历史时间的名称</w:t>
      </w:r>
    </w:p>
    <w:p w14:paraId="063CB611">
      <w:pPr>
        <w:numPr>
          <w:ilvl w:val="0"/>
          <w:numId w:val="75"/>
        </w:numPr>
        <w:spacing w:line="360" w:lineRule="auto"/>
        <w:rPr>
          <w:sz w:val="24"/>
          <w:lang/>
        </w:rPr>
      </w:pPr>
      <w:r>
        <w:rPr>
          <w:rFonts w:hint="eastAsia"/>
          <w:sz w:val="24"/>
          <w:lang/>
        </w:rPr>
        <w:t>可见性：设置图层在3D视窗中的初始可见性。</w:t>
      </w:r>
    </w:p>
    <w:p w14:paraId="13537F95">
      <w:pPr>
        <w:spacing w:line="360" w:lineRule="auto"/>
        <w:ind w:firstLine="480" w:firstLineChars="200"/>
        <w:jc w:val="center"/>
        <w:rPr>
          <w:sz w:val="24"/>
          <w:lang/>
        </w:rPr>
      </w:pPr>
      <w:r>
        <w:rPr>
          <w:sz w:val="24"/>
          <w:lang/>
        </w:rPr>
        <w:drawing>
          <wp:inline distT="0" distB="0" distL="114300" distR="114300">
            <wp:extent cx="4161790" cy="3067685"/>
            <wp:effectExtent l="0" t="0" r="10160" b="18415"/>
            <wp:docPr id="138"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6"/>
                    <pic:cNvPicPr>
                      <a:picLocks noChangeAspect="1"/>
                    </pic:cNvPicPr>
                  </pic:nvPicPr>
                  <pic:blipFill>
                    <a:blip r:embed="rId138"/>
                    <a:stretch>
                      <a:fillRect/>
                    </a:stretch>
                  </pic:blipFill>
                  <pic:spPr>
                    <a:xfrm>
                      <a:off x="0" y="0"/>
                      <a:ext cx="4161790" cy="3067685"/>
                    </a:xfrm>
                    <a:prstGeom prst="rect">
                      <a:avLst/>
                    </a:prstGeom>
                    <a:noFill/>
                    <a:ln>
                      <a:noFill/>
                    </a:ln>
                  </pic:spPr>
                </pic:pic>
              </a:graphicData>
            </a:graphic>
          </wp:inline>
        </w:drawing>
      </w:r>
    </w:p>
    <w:p w14:paraId="0DCF4D21">
      <w:pPr>
        <w:pStyle w:val="4"/>
        <w:numPr>
          <w:ilvl w:val="2"/>
          <w:numId w:val="1"/>
        </w:numPr>
        <w:spacing w:before="200" w:after="200" w:line="240" w:lineRule="auto"/>
        <w:rPr>
          <w:rFonts w:hint="eastAsia"/>
          <w:kern w:val="2"/>
          <w:sz w:val="24"/>
          <w:szCs w:val="24"/>
          <w:lang/>
        </w:rPr>
      </w:pPr>
      <w:bookmarkStart w:id="142" w:name="_Toc117786538"/>
      <w:r>
        <w:rPr>
          <w:rFonts w:hint="eastAsia"/>
          <w:kern w:val="2"/>
          <w:sz w:val="24"/>
          <w:szCs w:val="24"/>
          <w:lang/>
        </w:rPr>
        <w:t>ModelLOD</w:t>
      </w:r>
      <w:bookmarkEnd w:id="142"/>
    </w:p>
    <w:p w14:paraId="05FEE47E">
      <w:pPr>
        <w:spacing w:line="360" w:lineRule="auto"/>
        <w:ind w:firstLine="480" w:firstLineChars="200"/>
        <w:rPr>
          <w:rFonts w:hint="eastAsia"/>
          <w:sz w:val="24"/>
          <w:lang/>
        </w:rPr>
      </w:pPr>
      <w:r>
        <w:rPr>
          <w:rFonts w:hint="eastAsia"/>
          <w:sz w:val="24"/>
          <w:lang/>
        </w:rPr>
        <w:t>模型LOD图层（Mesh和纹理都生成了LOD），用于表现地表建/构筑物</w:t>
      </w:r>
    </w:p>
    <w:p w14:paraId="46D2DFDD">
      <w:pPr>
        <w:numPr>
          <w:ilvl w:val="0"/>
          <w:numId w:val="75"/>
        </w:numPr>
        <w:spacing w:line="360" w:lineRule="auto"/>
        <w:rPr>
          <w:sz w:val="24"/>
          <w:lang/>
        </w:rPr>
      </w:pPr>
      <w:r>
        <w:rPr>
          <w:rFonts w:hint="eastAsia"/>
          <w:sz w:val="24"/>
          <w:lang/>
        </w:rPr>
        <w:t>地址：数据存储服务器的IP地址和端口</w:t>
      </w:r>
    </w:p>
    <w:p w14:paraId="5FE5000C">
      <w:pPr>
        <w:numPr>
          <w:ilvl w:val="0"/>
          <w:numId w:val="75"/>
        </w:numPr>
        <w:spacing w:line="360" w:lineRule="auto"/>
        <w:rPr>
          <w:sz w:val="24"/>
          <w:lang/>
        </w:rPr>
      </w:pPr>
      <w:r>
        <w:rPr>
          <w:rFonts w:hint="eastAsia"/>
          <w:sz w:val="24"/>
          <w:lang/>
        </w:rPr>
        <w:t>路径：数据在服务器上的存储路径</w:t>
      </w:r>
    </w:p>
    <w:p w14:paraId="3E3F78D6">
      <w:pPr>
        <w:numPr>
          <w:ilvl w:val="0"/>
          <w:numId w:val="75"/>
        </w:numPr>
        <w:spacing w:line="360" w:lineRule="auto"/>
        <w:rPr>
          <w:sz w:val="24"/>
          <w:lang/>
        </w:rPr>
      </w:pPr>
      <w:r>
        <w:rPr>
          <w:rFonts w:hint="eastAsia"/>
          <w:sz w:val="24"/>
          <w:lang/>
        </w:rPr>
        <w:t>名称：图层数据的图层名称。</w:t>
      </w:r>
    </w:p>
    <w:p w14:paraId="798B19B7">
      <w:pPr>
        <w:numPr>
          <w:ilvl w:val="0"/>
          <w:numId w:val="75"/>
        </w:numPr>
        <w:spacing w:line="360" w:lineRule="auto"/>
        <w:rPr>
          <w:rFonts w:hint="eastAsia"/>
          <w:sz w:val="24"/>
          <w:lang/>
        </w:rPr>
      </w:pPr>
      <w:r>
        <w:rPr>
          <w:rFonts w:hint="eastAsia"/>
          <w:sz w:val="24"/>
          <w:lang/>
        </w:rPr>
        <w:t>图层类型：ModelLOD</w:t>
      </w:r>
    </w:p>
    <w:p w14:paraId="1112D1D4">
      <w:pPr>
        <w:numPr>
          <w:ilvl w:val="0"/>
          <w:numId w:val="75"/>
        </w:numPr>
        <w:spacing w:line="360" w:lineRule="auto"/>
        <w:rPr>
          <w:sz w:val="24"/>
          <w:lang/>
        </w:rPr>
      </w:pPr>
      <w:r>
        <w:rPr>
          <w:rFonts w:hint="eastAsia"/>
          <w:sz w:val="24"/>
          <w:lang/>
        </w:rPr>
        <w:t>数据类型：标识模型的数据类型</w:t>
      </w:r>
    </w:p>
    <w:p w14:paraId="4287D87F">
      <w:pPr>
        <w:numPr>
          <w:ilvl w:val="0"/>
          <w:numId w:val="75"/>
        </w:numPr>
        <w:spacing w:line="360" w:lineRule="auto"/>
        <w:rPr>
          <w:sz w:val="24"/>
          <w:lang/>
        </w:rPr>
      </w:pPr>
      <w:r>
        <w:rPr>
          <w:rFonts w:hint="eastAsia"/>
          <w:sz w:val="24"/>
          <w:lang/>
        </w:rPr>
        <w:t>模型烘焙：模型纹理来源为非倾斜纹理或倾斜纹理</w:t>
      </w:r>
    </w:p>
    <w:p w14:paraId="5E367AFE">
      <w:pPr>
        <w:numPr>
          <w:ilvl w:val="0"/>
          <w:numId w:val="75"/>
        </w:numPr>
        <w:spacing w:line="360" w:lineRule="auto"/>
        <w:rPr>
          <w:sz w:val="24"/>
          <w:lang/>
        </w:rPr>
      </w:pPr>
      <w:r>
        <w:rPr>
          <w:rFonts w:hint="eastAsia"/>
          <w:sz w:val="24"/>
          <w:lang/>
        </w:rPr>
        <w:t>GIS服务地址：从数据库中选择与图层进行属性关联的面或点数据</w:t>
      </w:r>
    </w:p>
    <w:p w14:paraId="0E11B475">
      <w:pPr>
        <w:numPr>
          <w:ilvl w:val="0"/>
          <w:numId w:val="75"/>
        </w:numPr>
        <w:spacing w:line="360" w:lineRule="auto"/>
        <w:rPr>
          <w:sz w:val="24"/>
          <w:lang/>
        </w:rPr>
      </w:pPr>
      <w:r>
        <w:rPr>
          <w:rFonts w:hint="eastAsia"/>
          <w:sz w:val="24"/>
          <w:lang/>
        </w:rPr>
        <w:t>关键字段：设置关联表的关键字查询字段</w:t>
      </w:r>
    </w:p>
    <w:p w14:paraId="149DE1A2">
      <w:pPr>
        <w:numPr>
          <w:ilvl w:val="0"/>
          <w:numId w:val="75"/>
        </w:numPr>
        <w:spacing w:line="360" w:lineRule="auto"/>
        <w:rPr>
          <w:sz w:val="24"/>
          <w:lang/>
        </w:rPr>
      </w:pPr>
      <w:r>
        <w:rPr>
          <w:rFonts w:hint="eastAsia"/>
          <w:sz w:val="24"/>
          <w:lang/>
        </w:rPr>
        <w:t>经/纬度：图层的最小、最大经纬度范围。</w:t>
      </w:r>
    </w:p>
    <w:p w14:paraId="51300516">
      <w:pPr>
        <w:numPr>
          <w:ilvl w:val="0"/>
          <w:numId w:val="75"/>
        </w:numPr>
        <w:spacing w:line="360" w:lineRule="auto"/>
        <w:rPr>
          <w:sz w:val="24"/>
          <w:lang/>
        </w:rPr>
      </w:pPr>
      <w:r>
        <w:rPr>
          <w:rFonts w:hint="eastAsia"/>
          <w:sz w:val="24"/>
          <w:lang/>
        </w:rPr>
        <w:t>高程：图层的最小、最大高程范围</w:t>
      </w:r>
    </w:p>
    <w:p w14:paraId="5B3BAF9F">
      <w:pPr>
        <w:numPr>
          <w:ilvl w:val="0"/>
          <w:numId w:val="75"/>
        </w:numPr>
        <w:spacing w:line="360" w:lineRule="auto"/>
        <w:rPr>
          <w:sz w:val="24"/>
          <w:lang/>
        </w:rPr>
      </w:pPr>
      <w:r>
        <w:rPr>
          <w:rFonts w:hint="eastAsia"/>
          <w:sz w:val="24"/>
          <w:lang/>
        </w:rPr>
        <w:t>级别：ModelLOD的最小和最大级别。</w:t>
      </w:r>
    </w:p>
    <w:p w14:paraId="0DE9A532">
      <w:pPr>
        <w:numPr>
          <w:ilvl w:val="0"/>
          <w:numId w:val="75"/>
        </w:numPr>
        <w:spacing w:line="360" w:lineRule="auto"/>
        <w:rPr>
          <w:sz w:val="24"/>
          <w:lang/>
        </w:rPr>
      </w:pPr>
      <w:r>
        <w:rPr>
          <w:rFonts w:hint="eastAsia"/>
          <w:sz w:val="24"/>
          <w:lang/>
        </w:rPr>
        <w:t>可见高度：摄像机的可见高度（单位为千米）。</w:t>
      </w:r>
    </w:p>
    <w:p w14:paraId="4D05743E">
      <w:pPr>
        <w:numPr>
          <w:ilvl w:val="0"/>
          <w:numId w:val="75"/>
        </w:numPr>
        <w:spacing w:line="360" w:lineRule="auto"/>
        <w:rPr>
          <w:sz w:val="24"/>
          <w:lang/>
        </w:rPr>
      </w:pPr>
      <w:r>
        <w:rPr>
          <w:rFonts w:hint="eastAsia"/>
          <w:sz w:val="24"/>
          <w:lang/>
        </w:rPr>
        <w:t>历史时间：设置历史时间精度和时间</w:t>
      </w:r>
    </w:p>
    <w:p w14:paraId="7E201DF2">
      <w:pPr>
        <w:numPr>
          <w:ilvl w:val="0"/>
          <w:numId w:val="75"/>
        </w:numPr>
        <w:spacing w:line="360" w:lineRule="auto"/>
        <w:rPr>
          <w:sz w:val="24"/>
          <w:lang/>
        </w:rPr>
      </w:pPr>
      <w:r>
        <w:rPr>
          <w:rFonts w:hint="eastAsia"/>
          <w:sz w:val="24"/>
          <w:lang/>
        </w:rPr>
        <w:t>历史名称：设置历史时间的名称</w:t>
      </w:r>
    </w:p>
    <w:p w14:paraId="1ADB69AE">
      <w:pPr>
        <w:numPr>
          <w:ilvl w:val="0"/>
          <w:numId w:val="75"/>
        </w:numPr>
        <w:spacing w:line="360" w:lineRule="auto"/>
        <w:rPr>
          <w:sz w:val="24"/>
          <w:lang/>
        </w:rPr>
      </w:pPr>
      <w:r>
        <w:rPr>
          <w:rFonts w:hint="eastAsia"/>
          <w:sz w:val="24"/>
          <w:lang/>
        </w:rPr>
        <w:t>可见性：设置图层在3D视窗中的初始可见性。</w:t>
      </w:r>
    </w:p>
    <w:p w14:paraId="3F1587ED">
      <w:pPr>
        <w:numPr>
          <w:ilvl w:val="0"/>
          <w:numId w:val="75"/>
        </w:numPr>
        <w:spacing w:line="360" w:lineRule="auto"/>
        <w:rPr>
          <w:sz w:val="24"/>
          <w:lang/>
        </w:rPr>
      </w:pPr>
      <w:r>
        <w:rPr>
          <w:rFonts w:hint="eastAsia"/>
          <w:sz w:val="24"/>
          <w:lang/>
        </w:rPr>
        <w:t>地下可见性：地下浏览或地面透明度后是否能看见位于地面以下的图层数据</w:t>
      </w:r>
    </w:p>
    <w:p w14:paraId="2CACF12E">
      <w:pPr>
        <w:spacing w:line="360" w:lineRule="auto"/>
        <w:ind w:firstLine="480" w:firstLineChars="200"/>
        <w:jc w:val="center"/>
        <w:rPr>
          <w:i/>
          <w:sz w:val="24"/>
          <w:lang/>
        </w:rPr>
      </w:pPr>
      <w:r>
        <w:rPr>
          <w:i/>
          <w:sz w:val="24"/>
          <w:lang/>
        </w:rPr>
        <w:drawing>
          <wp:inline distT="0" distB="0" distL="114300" distR="114300">
            <wp:extent cx="4514215" cy="4610735"/>
            <wp:effectExtent l="0" t="0" r="635" b="18415"/>
            <wp:docPr id="139"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7"/>
                    <pic:cNvPicPr>
                      <a:picLocks noChangeAspect="1"/>
                    </pic:cNvPicPr>
                  </pic:nvPicPr>
                  <pic:blipFill>
                    <a:blip r:embed="rId139"/>
                    <a:stretch>
                      <a:fillRect/>
                    </a:stretch>
                  </pic:blipFill>
                  <pic:spPr>
                    <a:xfrm>
                      <a:off x="0" y="0"/>
                      <a:ext cx="4514215" cy="4610735"/>
                    </a:xfrm>
                    <a:prstGeom prst="rect">
                      <a:avLst/>
                    </a:prstGeom>
                    <a:noFill/>
                    <a:ln>
                      <a:noFill/>
                    </a:ln>
                  </pic:spPr>
                </pic:pic>
              </a:graphicData>
            </a:graphic>
          </wp:inline>
        </w:drawing>
      </w:r>
    </w:p>
    <w:p w14:paraId="515F085C">
      <w:pPr>
        <w:pStyle w:val="4"/>
        <w:numPr>
          <w:ilvl w:val="2"/>
          <w:numId w:val="1"/>
        </w:numPr>
        <w:spacing w:before="200" w:after="200" w:line="240" w:lineRule="auto"/>
        <w:rPr>
          <w:kern w:val="2"/>
          <w:sz w:val="24"/>
          <w:szCs w:val="24"/>
          <w:lang/>
        </w:rPr>
      </w:pPr>
      <w:bookmarkStart w:id="143" w:name="_Toc117786539"/>
      <w:r>
        <w:rPr>
          <w:rFonts w:hint="eastAsia"/>
          <w:kern w:val="2"/>
          <w:sz w:val="24"/>
          <w:szCs w:val="24"/>
          <w:lang/>
        </w:rPr>
        <w:t>BIM</w:t>
      </w:r>
      <w:bookmarkEnd w:id="143"/>
    </w:p>
    <w:p w14:paraId="29AC8673">
      <w:pPr>
        <w:spacing w:line="360" w:lineRule="auto"/>
        <w:ind w:firstLine="480" w:firstLineChars="200"/>
        <w:rPr>
          <w:rFonts w:hint="eastAsia"/>
          <w:sz w:val="24"/>
          <w:lang/>
        </w:rPr>
      </w:pPr>
      <w:r>
        <w:rPr>
          <w:rFonts w:hint="eastAsia"/>
          <w:sz w:val="24"/>
          <w:lang/>
        </w:rPr>
        <w:t>BIM图层，支持对象级控制。</w:t>
      </w:r>
    </w:p>
    <w:p w14:paraId="20EDC73C">
      <w:pPr>
        <w:numPr>
          <w:ilvl w:val="0"/>
          <w:numId w:val="75"/>
        </w:numPr>
        <w:spacing w:line="360" w:lineRule="auto"/>
        <w:rPr>
          <w:sz w:val="24"/>
          <w:lang/>
        </w:rPr>
      </w:pPr>
      <w:r>
        <w:rPr>
          <w:rFonts w:hint="eastAsia"/>
          <w:sz w:val="24"/>
          <w:lang/>
        </w:rPr>
        <w:t>地址：数据存储服务器的IP地址和端口</w:t>
      </w:r>
    </w:p>
    <w:p w14:paraId="45665661">
      <w:pPr>
        <w:numPr>
          <w:ilvl w:val="0"/>
          <w:numId w:val="75"/>
        </w:numPr>
        <w:spacing w:line="360" w:lineRule="auto"/>
        <w:rPr>
          <w:sz w:val="24"/>
          <w:lang/>
        </w:rPr>
      </w:pPr>
      <w:r>
        <w:rPr>
          <w:rFonts w:hint="eastAsia"/>
          <w:sz w:val="24"/>
          <w:lang/>
        </w:rPr>
        <w:t>路径：数据在服务器上的存储路径</w:t>
      </w:r>
    </w:p>
    <w:p w14:paraId="073D6051">
      <w:pPr>
        <w:numPr>
          <w:ilvl w:val="0"/>
          <w:numId w:val="75"/>
        </w:numPr>
        <w:spacing w:line="360" w:lineRule="auto"/>
        <w:rPr>
          <w:sz w:val="24"/>
          <w:lang/>
        </w:rPr>
      </w:pPr>
      <w:r>
        <w:rPr>
          <w:rFonts w:hint="eastAsia"/>
          <w:sz w:val="24"/>
          <w:lang/>
        </w:rPr>
        <w:t>名称：图层数据的图层名称。</w:t>
      </w:r>
    </w:p>
    <w:p w14:paraId="12D7CD1A">
      <w:pPr>
        <w:numPr>
          <w:ilvl w:val="0"/>
          <w:numId w:val="75"/>
        </w:numPr>
        <w:spacing w:line="360" w:lineRule="auto"/>
        <w:rPr>
          <w:rFonts w:hint="eastAsia"/>
          <w:sz w:val="24"/>
          <w:lang/>
        </w:rPr>
      </w:pPr>
      <w:r>
        <w:rPr>
          <w:rFonts w:hint="eastAsia"/>
          <w:sz w:val="24"/>
          <w:lang/>
        </w:rPr>
        <w:t>图层类型：BIM</w:t>
      </w:r>
    </w:p>
    <w:p w14:paraId="1AEAAB26">
      <w:pPr>
        <w:numPr>
          <w:ilvl w:val="0"/>
          <w:numId w:val="75"/>
        </w:numPr>
        <w:spacing w:line="360" w:lineRule="auto"/>
        <w:rPr>
          <w:sz w:val="24"/>
          <w:lang/>
        </w:rPr>
      </w:pPr>
      <w:r>
        <w:rPr>
          <w:rFonts w:hint="eastAsia"/>
          <w:sz w:val="24"/>
          <w:lang/>
        </w:rPr>
        <w:t>经/纬度：图层的最小、最大经纬度范围。</w:t>
      </w:r>
    </w:p>
    <w:p w14:paraId="7E93BB18">
      <w:pPr>
        <w:numPr>
          <w:ilvl w:val="0"/>
          <w:numId w:val="75"/>
        </w:numPr>
        <w:spacing w:line="360" w:lineRule="auto"/>
        <w:rPr>
          <w:sz w:val="24"/>
          <w:lang/>
        </w:rPr>
      </w:pPr>
      <w:r>
        <w:rPr>
          <w:rFonts w:hint="eastAsia"/>
          <w:sz w:val="24"/>
          <w:lang/>
        </w:rPr>
        <w:t>高程：图层的最小、最大高程范围</w:t>
      </w:r>
    </w:p>
    <w:p w14:paraId="5DC673BA">
      <w:pPr>
        <w:numPr>
          <w:ilvl w:val="0"/>
          <w:numId w:val="75"/>
        </w:numPr>
        <w:spacing w:line="360" w:lineRule="auto"/>
        <w:rPr>
          <w:sz w:val="24"/>
          <w:lang/>
        </w:rPr>
      </w:pPr>
      <w:r>
        <w:rPr>
          <w:rFonts w:hint="eastAsia"/>
          <w:sz w:val="24"/>
          <w:lang/>
        </w:rPr>
        <w:t>可见高度：摄像机的最大可见高度（单位为千米）。</w:t>
      </w:r>
    </w:p>
    <w:p w14:paraId="3D9CF322">
      <w:pPr>
        <w:numPr>
          <w:ilvl w:val="0"/>
          <w:numId w:val="75"/>
        </w:numPr>
        <w:spacing w:line="360" w:lineRule="auto"/>
        <w:rPr>
          <w:sz w:val="24"/>
          <w:lang/>
        </w:rPr>
      </w:pPr>
      <w:r>
        <w:rPr>
          <w:rFonts w:hint="eastAsia"/>
          <w:sz w:val="24"/>
          <w:lang/>
        </w:rPr>
        <w:t>可见距离：摄像机的最大可见距离（单位千米）</w:t>
      </w:r>
    </w:p>
    <w:p w14:paraId="1B575745">
      <w:pPr>
        <w:numPr>
          <w:ilvl w:val="0"/>
          <w:numId w:val="75"/>
        </w:numPr>
        <w:spacing w:line="360" w:lineRule="auto"/>
        <w:rPr>
          <w:sz w:val="24"/>
          <w:lang/>
        </w:rPr>
      </w:pPr>
      <w:r>
        <w:rPr>
          <w:rFonts w:hint="eastAsia"/>
          <w:sz w:val="24"/>
          <w:lang/>
        </w:rPr>
        <w:t>历史时间：设置历史时间精度和时间</w:t>
      </w:r>
    </w:p>
    <w:p w14:paraId="6EC6E65C">
      <w:pPr>
        <w:numPr>
          <w:ilvl w:val="0"/>
          <w:numId w:val="75"/>
        </w:numPr>
        <w:spacing w:line="360" w:lineRule="auto"/>
        <w:rPr>
          <w:sz w:val="24"/>
          <w:lang/>
        </w:rPr>
      </w:pPr>
      <w:r>
        <w:rPr>
          <w:rFonts w:hint="eastAsia"/>
          <w:sz w:val="24"/>
          <w:lang/>
        </w:rPr>
        <w:t>历史名称：设置历史时间的名称</w:t>
      </w:r>
    </w:p>
    <w:p w14:paraId="6256724B">
      <w:pPr>
        <w:numPr>
          <w:ilvl w:val="0"/>
          <w:numId w:val="75"/>
        </w:numPr>
        <w:spacing w:line="360" w:lineRule="auto"/>
        <w:rPr>
          <w:sz w:val="24"/>
          <w:lang/>
        </w:rPr>
      </w:pPr>
      <w:r>
        <w:rPr>
          <w:rFonts w:hint="eastAsia"/>
          <w:sz w:val="24"/>
          <w:lang/>
        </w:rPr>
        <w:t>可见性：设置图层在3D视窗中的初始可见性。</w:t>
      </w:r>
    </w:p>
    <w:p w14:paraId="5CD75976">
      <w:pPr>
        <w:numPr>
          <w:ilvl w:val="0"/>
          <w:numId w:val="75"/>
        </w:numPr>
        <w:spacing w:line="360" w:lineRule="auto"/>
        <w:rPr>
          <w:sz w:val="24"/>
          <w:lang/>
        </w:rPr>
      </w:pPr>
      <w:r>
        <w:rPr>
          <w:rFonts w:hint="eastAsia"/>
          <w:sz w:val="24"/>
          <w:lang/>
        </w:rPr>
        <w:t>地下可见性：地下浏览或地面透明度后是否能看见位于地面以下的图层数据，允许修改</w:t>
      </w:r>
    </w:p>
    <w:p w14:paraId="59DE496B">
      <w:pPr>
        <w:spacing w:line="360" w:lineRule="auto"/>
        <w:ind w:firstLine="480" w:firstLineChars="200"/>
        <w:rPr>
          <w:sz w:val="24"/>
          <w:lang/>
        </w:rPr>
      </w:pPr>
    </w:p>
    <w:p w14:paraId="44CD4A29">
      <w:pPr>
        <w:spacing w:line="360" w:lineRule="auto"/>
        <w:ind w:firstLine="480" w:firstLineChars="200"/>
        <w:rPr>
          <w:sz w:val="24"/>
          <w:lang/>
        </w:rPr>
      </w:pPr>
    </w:p>
    <w:p w14:paraId="0876C401">
      <w:pPr>
        <w:spacing w:line="360" w:lineRule="auto"/>
        <w:ind w:firstLine="480" w:firstLineChars="200"/>
        <w:rPr>
          <w:sz w:val="24"/>
          <w:lang/>
        </w:rPr>
      </w:pPr>
    </w:p>
    <w:p w14:paraId="6E50F3F3">
      <w:pPr>
        <w:spacing w:line="360" w:lineRule="auto"/>
        <w:ind w:firstLine="480" w:firstLineChars="200"/>
        <w:rPr>
          <w:rFonts w:hint="eastAsia"/>
          <w:sz w:val="24"/>
          <w:lang/>
        </w:rPr>
      </w:pPr>
      <w:r>
        <w:rPr>
          <w:rFonts w:hint="eastAsia"/>
          <w:sz w:val="24"/>
          <w:lang/>
        </w:rPr>
        <w:drawing>
          <wp:inline distT="0" distB="0" distL="114300" distR="114300">
            <wp:extent cx="4544060" cy="3629660"/>
            <wp:effectExtent l="0" t="0" r="8890" b="8890"/>
            <wp:docPr id="140"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38"/>
                    <pic:cNvPicPr>
                      <a:picLocks noChangeAspect="1"/>
                    </pic:cNvPicPr>
                  </pic:nvPicPr>
                  <pic:blipFill>
                    <a:blip r:embed="rId140"/>
                    <a:stretch>
                      <a:fillRect/>
                    </a:stretch>
                  </pic:blipFill>
                  <pic:spPr>
                    <a:xfrm>
                      <a:off x="0" y="0"/>
                      <a:ext cx="4544060" cy="3629660"/>
                    </a:xfrm>
                    <a:prstGeom prst="rect">
                      <a:avLst/>
                    </a:prstGeom>
                    <a:noFill/>
                    <a:ln>
                      <a:noFill/>
                    </a:ln>
                  </pic:spPr>
                </pic:pic>
              </a:graphicData>
            </a:graphic>
          </wp:inline>
        </w:drawing>
      </w:r>
    </w:p>
    <w:p w14:paraId="30D71826">
      <w:pPr>
        <w:pStyle w:val="4"/>
        <w:numPr>
          <w:ilvl w:val="2"/>
          <w:numId w:val="1"/>
        </w:numPr>
        <w:spacing w:before="200" w:after="200" w:line="240" w:lineRule="auto"/>
        <w:rPr>
          <w:kern w:val="2"/>
          <w:sz w:val="24"/>
          <w:szCs w:val="24"/>
          <w:lang/>
        </w:rPr>
      </w:pPr>
      <w:bookmarkStart w:id="144" w:name="_Toc117786540"/>
      <w:r>
        <w:rPr>
          <w:rFonts w:hint="eastAsia"/>
          <w:kern w:val="2"/>
          <w:sz w:val="24"/>
          <w:szCs w:val="24"/>
          <w:lang/>
        </w:rPr>
        <w:t>Block</w:t>
      </w:r>
      <w:bookmarkEnd w:id="144"/>
    </w:p>
    <w:p w14:paraId="29AF6AFD">
      <w:pPr>
        <w:spacing w:line="360" w:lineRule="auto"/>
        <w:ind w:firstLine="480" w:firstLineChars="200"/>
        <w:rPr>
          <w:sz w:val="24"/>
          <w:lang/>
        </w:rPr>
      </w:pPr>
      <w:r>
        <w:rPr>
          <w:rFonts w:hint="eastAsia"/>
          <w:sz w:val="24"/>
          <w:lang/>
        </w:rPr>
        <w:t>简单纹理（如颜色纹理）模型编译发布生成的三维模型数据，其属性如下：</w:t>
      </w:r>
    </w:p>
    <w:p w14:paraId="182BBABA">
      <w:pPr>
        <w:numPr>
          <w:ilvl w:val="0"/>
          <w:numId w:val="75"/>
        </w:numPr>
        <w:spacing w:line="360" w:lineRule="auto"/>
        <w:rPr>
          <w:sz w:val="24"/>
          <w:lang/>
        </w:rPr>
      </w:pPr>
      <w:r>
        <w:rPr>
          <w:rFonts w:hint="eastAsia"/>
          <w:sz w:val="24"/>
          <w:lang/>
        </w:rPr>
        <w:t>地址：数据存储服务器的IP地址和端口</w:t>
      </w:r>
    </w:p>
    <w:p w14:paraId="1E0D067B">
      <w:pPr>
        <w:numPr>
          <w:ilvl w:val="0"/>
          <w:numId w:val="75"/>
        </w:numPr>
        <w:spacing w:line="360" w:lineRule="auto"/>
        <w:rPr>
          <w:sz w:val="24"/>
          <w:lang/>
        </w:rPr>
      </w:pPr>
      <w:r>
        <w:rPr>
          <w:rFonts w:hint="eastAsia"/>
          <w:sz w:val="24"/>
          <w:lang/>
        </w:rPr>
        <w:t>路径：数据在服务器上的存储路径</w:t>
      </w:r>
    </w:p>
    <w:p w14:paraId="0F66205F">
      <w:pPr>
        <w:numPr>
          <w:ilvl w:val="0"/>
          <w:numId w:val="75"/>
        </w:numPr>
        <w:spacing w:line="360" w:lineRule="auto"/>
        <w:rPr>
          <w:sz w:val="24"/>
          <w:lang/>
        </w:rPr>
      </w:pPr>
      <w:r>
        <w:rPr>
          <w:rFonts w:hint="eastAsia"/>
          <w:sz w:val="24"/>
          <w:lang/>
        </w:rPr>
        <w:t>名称：图层数据的图层名称。</w:t>
      </w:r>
    </w:p>
    <w:p w14:paraId="17634F33">
      <w:pPr>
        <w:numPr>
          <w:ilvl w:val="0"/>
          <w:numId w:val="75"/>
        </w:numPr>
        <w:spacing w:line="360" w:lineRule="auto"/>
        <w:rPr>
          <w:rFonts w:hint="eastAsia"/>
          <w:sz w:val="24"/>
          <w:lang/>
        </w:rPr>
      </w:pPr>
      <w:r>
        <w:rPr>
          <w:rFonts w:hint="eastAsia"/>
          <w:sz w:val="24"/>
          <w:lang/>
        </w:rPr>
        <w:t>图层类型：Block</w:t>
      </w:r>
    </w:p>
    <w:p w14:paraId="45040BE7">
      <w:pPr>
        <w:numPr>
          <w:ilvl w:val="0"/>
          <w:numId w:val="75"/>
        </w:numPr>
        <w:spacing w:line="360" w:lineRule="auto"/>
        <w:rPr>
          <w:sz w:val="24"/>
          <w:lang/>
        </w:rPr>
      </w:pPr>
      <w:r>
        <w:rPr>
          <w:rFonts w:hint="eastAsia"/>
          <w:sz w:val="24"/>
          <w:lang/>
        </w:rPr>
        <w:t>数据类型：标识模型的数据类型</w:t>
      </w:r>
    </w:p>
    <w:p w14:paraId="51A8DAD6">
      <w:pPr>
        <w:numPr>
          <w:ilvl w:val="0"/>
          <w:numId w:val="75"/>
        </w:numPr>
        <w:spacing w:line="360" w:lineRule="auto"/>
        <w:rPr>
          <w:sz w:val="24"/>
          <w:lang/>
        </w:rPr>
      </w:pPr>
      <w:r>
        <w:rPr>
          <w:rFonts w:hint="eastAsia"/>
          <w:sz w:val="24"/>
          <w:lang/>
        </w:rPr>
        <w:t>模型烘焙：模型纹理来源为非倾斜纹理或倾斜纹理</w:t>
      </w:r>
    </w:p>
    <w:p w14:paraId="37128A62">
      <w:pPr>
        <w:numPr>
          <w:ilvl w:val="0"/>
          <w:numId w:val="75"/>
        </w:numPr>
        <w:spacing w:line="360" w:lineRule="auto"/>
        <w:rPr>
          <w:sz w:val="24"/>
          <w:lang/>
        </w:rPr>
      </w:pPr>
      <w:r>
        <w:rPr>
          <w:rFonts w:hint="eastAsia"/>
          <w:sz w:val="24"/>
          <w:lang/>
        </w:rPr>
        <w:t>GIS服务地址：从数据库中选择与图层进行属性关联的面或点数据</w:t>
      </w:r>
    </w:p>
    <w:p w14:paraId="13CC966F">
      <w:pPr>
        <w:numPr>
          <w:ilvl w:val="0"/>
          <w:numId w:val="75"/>
        </w:numPr>
        <w:spacing w:line="360" w:lineRule="auto"/>
        <w:rPr>
          <w:sz w:val="24"/>
          <w:lang/>
        </w:rPr>
      </w:pPr>
      <w:r>
        <w:rPr>
          <w:rFonts w:hint="eastAsia"/>
          <w:sz w:val="24"/>
          <w:lang/>
        </w:rPr>
        <w:t>关键字段：设置关联表的关键字查询字段</w:t>
      </w:r>
    </w:p>
    <w:p w14:paraId="56ECB5BD">
      <w:pPr>
        <w:numPr>
          <w:ilvl w:val="0"/>
          <w:numId w:val="75"/>
        </w:numPr>
        <w:spacing w:line="360" w:lineRule="auto"/>
        <w:rPr>
          <w:sz w:val="24"/>
          <w:lang/>
        </w:rPr>
      </w:pPr>
      <w:r>
        <w:rPr>
          <w:rFonts w:hint="eastAsia"/>
          <w:sz w:val="24"/>
          <w:lang/>
        </w:rPr>
        <w:t>经/纬度：图层的最小、最大经纬度范围。</w:t>
      </w:r>
    </w:p>
    <w:p w14:paraId="3B2491CF">
      <w:pPr>
        <w:numPr>
          <w:ilvl w:val="0"/>
          <w:numId w:val="75"/>
        </w:numPr>
        <w:spacing w:line="360" w:lineRule="auto"/>
        <w:rPr>
          <w:sz w:val="24"/>
          <w:lang/>
        </w:rPr>
      </w:pPr>
      <w:r>
        <w:rPr>
          <w:rFonts w:hint="eastAsia"/>
          <w:sz w:val="24"/>
          <w:lang/>
        </w:rPr>
        <w:t>高程：图层的最小、最大高程范围</w:t>
      </w:r>
    </w:p>
    <w:p w14:paraId="1716D4E7">
      <w:pPr>
        <w:numPr>
          <w:ilvl w:val="0"/>
          <w:numId w:val="75"/>
        </w:numPr>
        <w:spacing w:line="360" w:lineRule="auto"/>
        <w:rPr>
          <w:sz w:val="24"/>
          <w:lang/>
        </w:rPr>
      </w:pPr>
      <w:r>
        <w:rPr>
          <w:rFonts w:hint="eastAsia"/>
          <w:sz w:val="24"/>
          <w:lang/>
        </w:rPr>
        <w:t>可见高度：摄像机的可见高度（单位为千米）。</w:t>
      </w:r>
    </w:p>
    <w:p w14:paraId="17137C01">
      <w:pPr>
        <w:numPr>
          <w:ilvl w:val="0"/>
          <w:numId w:val="75"/>
        </w:numPr>
        <w:spacing w:line="360" w:lineRule="auto"/>
        <w:rPr>
          <w:sz w:val="24"/>
          <w:lang/>
        </w:rPr>
      </w:pPr>
      <w:r>
        <w:rPr>
          <w:rFonts w:hint="eastAsia"/>
          <w:sz w:val="24"/>
          <w:lang/>
        </w:rPr>
        <w:t>历史时间：设置历史时间精度和时间</w:t>
      </w:r>
    </w:p>
    <w:p w14:paraId="17B3E3D7">
      <w:pPr>
        <w:numPr>
          <w:ilvl w:val="0"/>
          <w:numId w:val="75"/>
        </w:numPr>
        <w:spacing w:line="360" w:lineRule="auto"/>
        <w:rPr>
          <w:sz w:val="24"/>
          <w:lang/>
        </w:rPr>
      </w:pPr>
      <w:r>
        <w:rPr>
          <w:rFonts w:hint="eastAsia"/>
          <w:sz w:val="24"/>
          <w:lang/>
        </w:rPr>
        <w:t>历史名称：设置历史时间的名称</w:t>
      </w:r>
    </w:p>
    <w:p w14:paraId="0F26ADE9">
      <w:pPr>
        <w:numPr>
          <w:ilvl w:val="0"/>
          <w:numId w:val="75"/>
        </w:numPr>
        <w:spacing w:line="360" w:lineRule="auto"/>
        <w:rPr>
          <w:sz w:val="24"/>
          <w:lang/>
        </w:rPr>
      </w:pPr>
      <w:r>
        <w:rPr>
          <w:rFonts w:hint="eastAsia"/>
          <w:sz w:val="24"/>
          <w:lang/>
        </w:rPr>
        <w:t>可见性：设置图层在3D视窗中的初始可见性。</w:t>
      </w:r>
    </w:p>
    <w:p w14:paraId="54EBB4DE">
      <w:pPr>
        <w:numPr>
          <w:ilvl w:val="0"/>
          <w:numId w:val="75"/>
        </w:numPr>
        <w:spacing w:line="360" w:lineRule="auto"/>
        <w:rPr>
          <w:sz w:val="24"/>
          <w:lang/>
        </w:rPr>
      </w:pPr>
      <w:r>
        <w:rPr>
          <w:rFonts w:hint="eastAsia"/>
          <w:sz w:val="24"/>
          <w:lang/>
        </w:rPr>
        <w:t>地下可见性：地下浏览或地面透明度后是否能看见位于地面以下的图层数据，允许修改</w:t>
      </w:r>
    </w:p>
    <w:p w14:paraId="7CC6D094">
      <w:pPr>
        <w:spacing w:line="360" w:lineRule="auto"/>
        <w:ind w:firstLine="480" w:firstLineChars="200"/>
        <w:rPr>
          <w:i/>
          <w:sz w:val="24"/>
          <w:lang/>
        </w:rPr>
      </w:pPr>
      <w:r>
        <w:rPr>
          <w:i/>
          <w:sz w:val="24"/>
          <w:lang/>
        </w:rPr>
        <w:drawing>
          <wp:inline distT="0" distB="0" distL="114300" distR="114300">
            <wp:extent cx="4667885" cy="4172585"/>
            <wp:effectExtent l="0" t="0" r="18415" b="18415"/>
            <wp:docPr id="141"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39"/>
                    <pic:cNvPicPr>
                      <a:picLocks noChangeAspect="1"/>
                    </pic:cNvPicPr>
                  </pic:nvPicPr>
                  <pic:blipFill>
                    <a:blip r:embed="rId141"/>
                    <a:stretch>
                      <a:fillRect/>
                    </a:stretch>
                  </pic:blipFill>
                  <pic:spPr>
                    <a:xfrm>
                      <a:off x="0" y="0"/>
                      <a:ext cx="4667885" cy="4172585"/>
                    </a:xfrm>
                    <a:prstGeom prst="rect">
                      <a:avLst/>
                    </a:prstGeom>
                    <a:noFill/>
                    <a:ln>
                      <a:noFill/>
                    </a:ln>
                  </pic:spPr>
                </pic:pic>
              </a:graphicData>
            </a:graphic>
          </wp:inline>
        </w:drawing>
      </w:r>
    </w:p>
    <w:p w14:paraId="7BDF8315">
      <w:pPr>
        <w:pStyle w:val="4"/>
        <w:numPr>
          <w:ilvl w:val="2"/>
          <w:numId w:val="1"/>
        </w:numPr>
        <w:spacing w:before="200" w:after="200" w:line="240" w:lineRule="auto"/>
        <w:rPr>
          <w:rFonts w:hint="eastAsia"/>
          <w:kern w:val="2"/>
          <w:sz w:val="24"/>
          <w:szCs w:val="24"/>
          <w:lang/>
        </w:rPr>
      </w:pPr>
      <w:bookmarkStart w:id="145" w:name="_Toc117786541"/>
      <w:r>
        <w:rPr>
          <w:rFonts w:hint="eastAsia"/>
          <w:kern w:val="2"/>
          <w:sz w:val="24"/>
          <w:szCs w:val="24"/>
          <w:lang/>
        </w:rPr>
        <w:t>Billboard</w:t>
      </w:r>
      <w:bookmarkEnd w:id="145"/>
    </w:p>
    <w:p w14:paraId="7C33EB9C">
      <w:pPr>
        <w:spacing w:line="360" w:lineRule="auto"/>
        <w:ind w:firstLine="480" w:firstLineChars="200"/>
        <w:jc w:val="left"/>
        <w:rPr>
          <w:sz w:val="24"/>
          <w:lang/>
        </w:rPr>
      </w:pPr>
      <w:r>
        <w:rPr>
          <w:rFonts w:hint="eastAsia"/>
          <w:sz w:val="24"/>
          <w:lang/>
        </w:rPr>
        <w:t>通过通过导入矢量点（SHP）或手动在三维场景中种植生成并发布的片状树浏览图层。</w:t>
      </w:r>
    </w:p>
    <w:p w14:paraId="7A66D29F">
      <w:pPr>
        <w:numPr>
          <w:ilvl w:val="0"/>
          <w:numId w:val="75"/>
        </w:numPr>
        <w:spacing w:line="360" w:lineRule="auto"/>
        <w:rPr>
          <w:sz w:val="24"/>
          <w:lang/>
        </w:rPr>
      </w:pPr>
      <w:r>
        <w:rPr>
          <w:rFonts w:hint="eastAsia"/>
          <w:sz w:val="24"/>
          <w:lang/>
        </w:rPr>
        <w:t>地址：数据存储服务器的IP地址和端口</w:t>
      </w:r>
    </w:p>
    <w:p w14:paraId="6B004834">
      <w:pPr>
        <w:numPr>
          <w:ilvl w:val="0"/>
          <w:numId w:val="75"/>
        </w:numPr>
        <w:spacing w:line="360" w:lineRule="auto"/>
        <w:rPr>
          <w:sz w:val="24"/>
          <w:lang/>
        </w:rPr>
      </w:pPr>
      <w:r>
        <w:rPr>
          <w:rFonts w:hint="eastAsia"/>
          <w:sz w:val="24"/>
          <w:lang/>
        </w:rPr>
        <w:t>路径：数据在服务器上的存储路径</w:t>
      </w:r>
    </w:p>
    <w:p w14:paraId="2092BAC2">
      <w:pPr>
        <w:numPr>
          <w:ilvl w:val="0"/>
          <w:numId w:val="75"/>
        </w:numPr>
        <w:spacing w:line="360" w:lineRule="auto"/>
        <w:rPr>
          <w:sz w:val="24"/>
          <w:lang/>
        </w:rPr>
      </w:pPr>
      <w:r>
        <w:rPr>
          <w:rFonts w:hint="eastAsia"/>
          <w:sz w:val="24"/>
          <w:lang/>
        </w:rPr>
        <w:t>名称：图层数据的图层名称。</w:t>
      </w:r>
    </w:p>
    <w:p w14:paraId="54D79015">
      <w:pPr>
        <w:numPr>
          <w:ilvl w:val="0"/>
          <w:numId w:val="75"/>
        </w:numPr>
        <w:spacing w:line="360" w:lineRule="auto"/>
        <w:rPr>
          <w:rFonts w:hint="eastAsia"/>
          <w:sz w:val="24"/>
          <w:lang/>
        </w:rPr>
      </w:pPr>
      <w:r>
        <w:rPr>
          <w:rFonts w:hint="eastAsia"/>
          <w:sz w:val="24"/>
          <w:lang/>
        </w:rPr>
        <w:t>图层类型：Billbaord</w:t>
      </w:r>
    </w:p>
    <w:p w14:paraId="47E6CDE9">
      <w:pPr>
        <w:numPr>
          <w:ilvl w:val="0"/>
          <w:numId w:val="75"/>
        </w:numPr>
        <w:spacing w:line="360" w:lineRule="auto"/>
        <w:rPr>
          <w:sz w:val="24"/>
          <w:lang/>
        </w:rPr>
      </w:pPr>
      <w:r>
        <w:rPr>
          <w:rFonts w:hint="eastAsia"/>
          <w:sz w:val="24"/>
          <w:lang/>
        </w:rPr>
        <w:t>GIS服务地址：从数据库中选择与图层进行属性关联的点数据</w:t>
      </w:r>
    </w:p>
    <w:p w14:paraId="4A294693">
      <w:pPr>
        <w:numPr>
          <w:ilvl w:val="0"/>
          <w:numId w:val="75"/>
        </w:numPr>
        <w:spacing w:line="360" w:lineRule="auto"/>
        <w:rPr>
          <w:sz w:val="24"/>
          <w:lang/>
        </w:rPr>
      </w:pPr>
      <w:r>
        <w:rPr>
          <w:rFonts w:hint="eastAsia"/>
          <w:sz w:val="24"/>
          <w:lang/>
        </w:rPr>
        <w:t>关键字段：设置关联表的关键字查询字段</w:t>
      </w:r>
    </w:p>
    <w:p w14:paraId="10F1F5A0">
      <w:pPr>
        <w:numPr>
          <w:ilvl w:val="0"/>
          <w:numId w:val="75"/>
        </w:numPr>
        <w:spacing w:line="360" w:lineRule="auto"/>
        <w:rPr>
          <w:sz w:val="24"/>
          <w:lang/>
        </w:rPr>
      </w:pPr>
      <w:r>
        <w:rPr>
          <w:rFonts w:hint="eastAsia"/>
          <w:sz w:val="24"/>
          <w:lang/>
        </w:rPr>
        <w:t>经/纬度：图层的最小、最大经纬度。</w:t>
      </w:r>
    </w:p>
    <w:p w14:paraId="591B92CF">
      <w:pPr>
        <w:numPr>
          <w:ilvl w:val="0"/>
          <w:numId w:val="75"/>
        </w:numPr>
        <w:spacing w:line="360" w:lineRule="auto"/>
        <w:rPr>
          <w:sz w:val="24"/>
          <w:lang/>
        </w:rPr>
      </w:pPr>
      <w:r>
        <w:rPr>
          <w:rFonts w:hint="eastAsia"/>
          <w:sz w:val="24"/>
          <w:lang/>
        </w:rPr>
        <w:t>高程：图层的最小、最大高程</w:t>
      </w:r>
    </w:p>
    <w:p w14:paraId="7DC05F29">
      <w:pPr>
        <w:numPr>
          <w:ilvl w:val="0"/>
          <w:numId w:val="75"/>
        </w:numPr>
        <w:spacing w:line="360" w:lineRule="auto"/>
        <w:rPr>
          <w:sz w:val="24"/>
          <w:lang/>
        </w:rPr>
      </w:pPr>
      <w:r>
        <w:rPr>
          <w:rFonts w:hint="eastAsia"/>
          <w:sz w:val="24"/>
          <w:lang/>
        </w:rPr>
        <w:t>可见高度：摄像机的可见高度（单位为千米）。</w:t>
      </w:r>
    </w:p>
    <w:p w14:paraId="41446294">
      <w:pPr>
        <w:numPr>
          <w:ilvl w:val="0"/>
          <w:numId w:val="75"/>
        </w:numPr>
        <w:spacing w:line="360" w:lineRule="auto"/>
        <w:rPr>
          <w:sz w:val="24"/>
          <w:lang/>
        </w:rPr>
      </w:pPr>
      <w:r>
        <w:rPr>
          <w:rFonts w:hint="eastAsia"/>
          <w:sz w:val="24"/>
          <w:lang/>
        </w:rPr>
        <w:t>可见距离：图层可见的摄像机水平距离。</w:t>
      </w:r>
    </w:p>
    <w:p w14:paraId="39392266">
      <w:pPr>
        <w:numPr>
          <w:ilvl w:val="0"/>
          <w:numId w:val="75"/>
        </w:numPr>
        <w:spacing w:line="360" w:lineRule="auto"/>
        <w:rPr>
          <w:sz w:val="24"/>
          <w:lang/>
        </w:rPr>
      </w:pPr>
      <w:r>
        <w:rPr>
          <w:rFonts w:hint="eastAsia"/>
          <w:sz w:val="24"/>
          <w:lang/>
        </w:rPr>
        <w:t>历史时间：设置历史时间精度和时间</w:t>
      </w:r>
    </w:p>
    <w:p w14:paraId="7F3A13F4">
      <w:pPr>
        <w:numPr>
          <w:ilvl w:val="0"/>
          <w:numId w:val="75"/>
        </w:numPr>
        <w:spacing w:line="360" w:lineRule="auto"/>
        <w:rPr>
          <w:sz w:val="24"/>
          <w:lang/>
        </w:rPr>
      </w:pPr>
      <w:r>
        <w:rPr>
          <w:rFonts w:hint="eastAsia"/>
          <w:sz w:val="24"/>
          <w:lang/>
        </w:rPr>
        <w:t>历史名称：设置历史时间的名称</w:t>
      </w:r>
    </w:p>
    <w:p w14:paraId="4577088C">
      <w:pPr>
        <w:numPr>
          <w:ilvl w:val="0"/>
          <w:numId w:val="75"/>
        </w:numPr>
        <w:spacing w:line="360" w:lineRule="auto"/>
        <w:rPr>
          <w:sz w:val="24"/>
          <w:lang/>
        </w:rPr>
      </w:pPr>
      <w:r>
        <w:rPr>
          <w:rFonts w:hint="eastAsia"/>
          <w:sz w:val="24"/>
          <w:lang/>
        </w:rPr>
        <w:t>可见性：设置图层在3D视窗中的初始可见性。</w:t>
      </w:r>
    </w:p>
    <w:p w14:paraId="643CBCEC">
      <w:pPr>
        <w:numPr>
          <w:ilvl w:val="0"/>
          <w:numId w:val="75"/>
        </w:numPr>
        <w:spacing w:line="360" w:lineRule="auto"/>
        <w:rPr>
          <w:sz w:val="24"/>
          <w:lang/>
        </w:rPr>
      </w:pPr>
      <w:r>
        <w:rPr>
          <w:rFonts w:hint="eastAsia"/>
          <w:sz w:val="24"/>
          <w:lang/>
        </w:rPr>
        <w:t>地下可见性：地下浏览或地面透明度后是否能看见位于地面以下的图层数据</w:t>
      </w:r>
    </w:p>
    <w:p w14:paraId="0AD32640">
      <w:pPr>
        <w:spacing w:line="360" w:lineRule="auto"/>
        <w:ind w:firstLine="480" w:firstLineChars="200"/>
        <w:rPr>
          <w:i/>
          <w:sz w:val="24"/>
          <w:lang/>
        </w:rPr>
      </w:pPr>
      <w:r>
        <w:rPr>
          <w:i/>
          <w:sz w:val="24"/>
          <w:lang/>
        </w:rPr>
        <w:drawing>
          <wp:inline distT="0" distB="0" distL="114300" distR="114300">
            <wp:extent cx="4885690" cy="4525010"/>
            <wp:effectExtent l="0" t="0" r="10160" b="8890"/>
            <wp:docPr id="142"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0"/>
                    <pic:cNvPicPr>
                      <a:picLocks noChangeAspect="1"/>
                    </pic:cNvPicPr>
                  </pic:nvPicPr>
                  <pic:blipFill>
                    <a:blip r:embed="rId142"/>
                    <a:stretch>
                      <a:fillRect/>
                    </a:stretch>
                  </pic:blipFill>
                  <pic:spPr>
                    <a:xfrm>
                      <a:off x="0" y="0"/>
                      <a:ext cx="4885690" cy="4525010"/>
                    </a:xfrm>
                    <a:prstGeom prst="rect">
                      <a:avLst/>
                    </a:prstGeom>
                    <a:noFill/>
                    <a:ln>
                      <a:noFill/>
                    </a:ln>
                  </pic:spPr>
                </pic:pic>
              </a:graphicData>
            </a:graphic>
          </wp:inline>
        </w:drawing>
      </w:r>
    </w:p>
    <w:p w14:paraId="0AE14CB9">
      <w:pPr>
        <w:pStyle w:val="4"/>
        <w:numPr>
          <w:ilvl w:val="2"/>
          <w:numId w:val="1"/>
        </w:numPr>
        <w:spacing w:before="200" w:after="200" w:line="240" w:lineRule="auto"/>
        <w:rPr>
          <w:kern w:val="2"/>
          <w:sz w:val="24"/>
          <w:szCs w:val="24"/>
          <w:lang/>
        </w:rPr>
      </w:pPr>
      <w:bookmarkStart w:id="146" w:name="_Toc117786542"/>
      <w:r>
        <w:rPr>
          <w:rFonts w:hint="eastAsia"/>
          <w:kern w:val="2"/>
          <w:sz w:val="24"/>
          <w:szCs w:val="24"/>
          <w:lang/>
        </w:rPr>
        <w:t>MatchModel</w:t>
      </w:r>
      <w:bookmarkEnd w:id="146"/>
    </w:p>
    <w:p w14:paraId="4F717E1F">
      <w:pPr>
        <w:spacing w:line="360" w:lineRule="auto"/>
        <w:ind w:firstLine="480" w:firstLineChars="200"/>
        <w:jc w:val="left"/>
        <w:rPr>
          <w:sz w:val="24"/>
          <w:lang/>
        </w:rPr>
      </w:pPr>
      <w:r>
        <w:rPr>
          <w:rFonts w:hint="eastAsia"/>
          <w:sz w:val="24"/>
          <w:lang/>
        </w:rPr>
        <w:t>通过导入矢量点或手工三维场景中种植生成并发布成的部件模型浏览图层。</w:t>
      </w:r>
    </w:p>
    <w:p w14:paraId="54066EBB">
      <w:pPr>
        <w:numPr>
          <w:ilvl w:val="0"/>
          <w:numId w:val="75"/>
        </w:numPr>
        <w:spacing w:line="360" w:lineRule="auto"/>
        <w:rPr>
          <w:sz w:val="24"/>
          <w:lang/>
        </w:rPr>
      </w:pPr>
      <w:r>
        <w:rPr>
          <w:rFonts w:hint="eastAsia"/>
          <w:sz w:val="24"/>
          <w:lang/>
        </w:rPr>
        <w:t>地址：数据存储服务器的IP地址和端口</w:t>
      </w:r>
    </w:p>
    <w:p w14:paraId="3FBDCBF9">
      <w:pPr>
        <w:numPr>
          <w:ilvl w:val="0"/>
          <w:numId w:val="75"/>
        </w:numPr>
        <w:spacing w:line="360" w:lineRule="auto"/>
        <w:rPr>
          <w:sz w:val="24"/>
          <w:lang/>
        </w:rPr>
      </w:pPr>
      <w:r>
        <w:rPr>
          <w:rFonts w:hint="eastAsia"/>
          <w:sz w:val="24"/>
          <w:lang/>
        </w:rPr>
        <w:t>路径：数据在服务器上的存储路径</w:t>
      </w:r>
    </w:p>
    <w:p w14:paraId="0AC800F4">
      <w:pPr>
        <w:numPr>
          <w:ilvl w:val="0"/>
          <w:numId w:val="75"/>
        </w:numPr>
        <w:spacing w:line="360" w:lineRule="auto"/>
        <w:rPr>
          <w:sz w:val="24"/>
          <w:lang/>
        </w:rPr>
      </w:pPr>
      <w:r>
        <w:rPr>
          <w:rFonts w:hint="eastAsia"/>
          <w:sz w:val="24"/>
          <w:lang/>
        </w:rPr>
        <w:t>名称：图层数据的图层名称。</w:t>
      </w:r>
    </w:p>
    <w:p w14:paraId="0C437918">
      <w:pPr>
        <w:numPr>
          <w:ilvl w:val="0"/>
          <w:numId w:val="75"/>
        </w:numPr>
        <w:spacing w:line="360" w:lineRule="auto"/>
        <w:rPr>
          <w:rFonts w:hint="eastAsia"/>
          <w:sz w:val="24"/>
          <w:lang/>
        </w:rPr>
      </w:pPr>
      <w:r>
        <w:rPr>
          <w:rFonts w:hint="eastAsia"/>
          <w:sz w:val="24"/>
          <w:lang/>
        </w:rPr>
        <w:t>图层类型：MatchModel</w:t>
      </w:r>
    </w:p>
    <w:p w14:paraId="0B771253">
      <w:pPr>
        <w:numPr>
          <w:ilvl w:val="0"/>
          <w:numId w:val="75"/>
        </w:numPr>
        <w:spacing w:line="360" w:lineRule="auto"/>
        <w:rPr>
          <w:sz w:val="24"/>
          <w:lang/>
        </w:rPr>
      </w:pPr>
      <w:r>
        <w:rPr>
          <w:rFonts w:hint="eastAsia"/>
          <w:sz w:val="24"/>
          <w:lang/>
        </w:rPr>
        <w:t>GIS服务地址：从数据库中选择与图层属性关联的点数据</w:t>
      </w:r>
    </w:p>
    <w:p w14:paraId="7549D521">
      <w:pPr>
        <w:numPr>
          <w:ilvl w:val="0"/>
          <w:numId w:val="75"/>
        </w:numPr>
        <w:spacing w:line="360" w:lineRule="auto"/>
        <w:rPr>
          <w:sz w:val="24"/>
          <w:lang/>
        </w:rPr>
      </w:pPr>
      <w:r>
        <w:rPr>
          <w:rFonts w:hint="eastAsia"/>
          <w:sz w:val="24"/>
          <w:lang/>
        </w:rPr>
        <w:t>关键字段：设置关联表的关键字查询字段</w:t>
      </w:r>
    </w:p>
    <w:p w14:paraId="02CBC5BD">
      <w:pPr>
        <w:numPr>
          <w:ilvl w:val="0"/>
          <w:numId w:val="75"/>
        </w:numPr>
        <w:spacing w:line="360" w:lineRule="auto"/>
        <w:rPr>
          <w:sz w:val="24"/>
          <w:lang/>
        </w:rPr>
      </w:pPr>
      <w:r>
        <w:rPr>
          <w:rFonts w:hint="eastAsia"/>
          <w:sz w:val="24"/>
          <w:lang/>
        </w:rPr>
        <w:t>经/纬度：图层的最小、最大经纬度。</w:t>
      </w:r>
    </w:p>
    <w:p w14:paraId="7D2A14F0">
      <w:pPr>
        <w:numPr>
          <w:ilvl w:val="0"/>
          <w:numId w:val="75"/>
        </w:numPr>
        <w:spacing w:line="360" w:lineRule="auto"/>
        <w:rPr>
          <w:sz w:val="24"/>
          <w:lang/>
        </w:rPr>
      </w:pPr>
      <w:r>
        <w:rPr>
          <w:rFonts w:hint="eastAsia"/>
          <w:sz w:val="24"/>
          <w:lang/>
        </w:rPr>
        <w:t>高程：图层的最小、最大高程</w:t>
      </w:r>
    </w:p>
    <w:p w14:paraId="1ECA8A4D">
      <w:pPr>
        <w:numPr>
          <w:ilvl w:val="0"/>
          <w:numId w:val="75"/>
        </w:numPr>
        <w:spacing w:line="360" w:lineRule="auto"/>
        <w:rPr>
          <w:sz w:val="24"/>
          <w:lang/>
        </w:rPr>
      </w:pPr>
      <w:r>
        <w:rPr>
          <w:rFonts w:hint="eastAsia"/>
          <w:sz w:val="24"/>
          <w:lang/>
        </w:rPr>
        <w:t>可见高度：摄像机的可见高度（单位为千米）。</w:t>
      </w:r>
    </w:p>
    <w:p w14:paraId="64A37EF9">
      <w:pPr>
        <w:numPr>
          <w:ilvl w:val="0"/>
          <w:numId w:val="75"/>
        </w:numPr>
        <w:spacing w:line="360" w:lineRule="auto"/>
        <w:rPr>
          <w:sz w:val="24"/>
          <w:lang/>
        </w:rPr>
      </w:pPr>
      <w:r>
        <w:rPr>
          <w:rFonts w:hint="eastAsia"/>
          <w:sz w:val="24"/>
          <w:lang/>
        </w:rPr>
        <w:t>可见距离：图层可见的摄像机水平距离。</w:t>
      </w:r>
    </w:p>
    <w:p w14:paraId="4EAC5461">
      <w:pPr>
        <w:numPr>
          <w:ilvl w:val="0"/>
          <w:numId w:val="75"/>
        </w:numPr>
        <w:spacing w:line="360" w:lineRule="auto"/>
        <w:rPr>
          <w:sz w:val="24"/>
          <w:lang/>
        </w:rPr>
      </w:pPr>
      <w:r>
        <w:rPr>
          <w:rFonts w:hint="eastAsia"/>
          <w:sz w:val="24"/>
          <w:lang/>
        </w:rPr>
        <w:t>历史时间：设置历史时间精度和时间</w:t>
      </w:r>
    </w:p>
    <w:p w14:paraId="7DF39853">
      <w:pPr>
        <w:numPr>
          <w:ilvl w:val="0"/>
          <w:numId w:val="75"/>
        </w:numPr>
        <w:spacing w:line="360" w:lineRule="auto"/>
        <w:rPr>
          <w:sz w:val="24"/>
          <w:lang/>
        </w:rPr>
      </w:pPr>
      <w:r>
        <w:rPr>
          <w:rFonts w:hint="eastAsia"/>
          <w:sz w:val="24"/>
          <w:lang/>
        </w:rPr>
        <w:t>历史名称：设置历史时间的名称</w:t>
      </w:r>
    </w:p>
    <w:p w14:paraId="70E9CD81">
      <w:pPr>
        <w:numPr>
          <w:ilvl w:val="0"/>
          <w:numId w:val="75"/>
        </w:numPr>
        <w:spacing w:line="360" w:lineRule="auto"/>
        <w:rPr>
          <w:sz w:val="24"/>
          <w:lang/>
        </w:rPr>
      </w:pPr>
      <w:r>
        <w:rPr>
          <w:rFonts w:hint="eastAsia"/>
          <w:sz w:val="24"/>
          <w:lang/>
        </w:rPr>
        <w:t>可见性：设置图层在3D视窗中的初始可见性。</w:t>
      </w:r>
    </w:p>
    <w:p w14:paraId="09ECFB57">
      <w:pPr>
        <w:numPr>
          <w:ilvl w:val="0"/>
          <w:numId w:val="75"/>
        </w:numPr>
        <w:spacing w:line="360" w:lineRule="auto"/>
        <w:rPr>
          <w:sz w:val="24"/>
          <w:lang/>
        </w:rPr>
      </w:pPr>
      <w:r>
        <w:rPr>
          <w:rFonts w:hint="eastAsia"/>
          <w:sz w:val="24"/>
          <w:lang/>
        </w:rPr>
        <w:t>地下可见性：地下浏览或地面透明度后是否能看见位于地面以下的图层数据</w:t>
      </w:r>
    </w:p>
    <w:p w14:paraId="1B1D7AC3">
      <w:pPr>
        <w:spacing w:line="360" w:lineRule="auto"/>
        <w:ind w:firstLine="480" w:firstLineChars="200"/>
        <w:jc w:val="left"/>
        <w:rPr>
          <w:sz w:val="24"/>
          <w:lang/>
        </w:rPr>
      </w:pPr>
    </w:p>
    <w:p w14:paraId="44CF7D15">
      <w:pPr>
        <w:spacing w:line="360" w:lineRule="auto"/>
        <w:jc w:val="left"/>
        <w:rPr>
          <w:rFonts w:hint="eastAsia"/>
          <w:sz w:val="24"/>
          <w:lang/>
        </w:rPr>
      </w:pPr>
      <w:r>
        <w:rPr>
          <w:rFonts w:hint="eastAsia"/>
          <w:sz w:val="24"/>
          <w:lang/>
        </w:rPr>
        <w:drawing>
          <wp:inline distT="0" distB="0" distL="114300" distR="114300">
            <wp:extent cx="4734560" cy="4525010"/>
            <wp:effectExtent l="0" t="0" r="8890" b="8890"/>
            <wp:docPr id="143"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1"/>
                    <pic:cNvPicPr>
                      <a:picLocks noChangeAspect="1"/>
                    </pic:cNvPicPr>
                  </pic:nvPicPr>
                  <pic:blipFill>
                    <a:blip r:embed="rId143"/>
                    <a:stretch>
                      <a:fillRect/>
                    </a:stretch>
                  </pic:blipFill>
                  <pic:spPr>
                    <a:xfrm>
                      <a:off x="0" y="0"/>
                      <a:ext cx="4734560" cy="4525010"/>
                    </a:xfrm>
                    <a:prstGeom prst="rect">
                      <a:avLst/>
                    </a:prstGeom>
                    <a:noFill/>
                    <a:ln>
                      <a:noFill/>
                    </a:ln>
                  </pic:spPr>
                </pic:pic>
              </a:graphicData>
            </a:graphic>
          </wp:inline>
        </w:drawing>
      </w:r>
    </w:p>
    <w:p w14:paraId="07F21F89">
      <w:pPr>
        <w:pStyle w:val="4"/>
        <w:numPr>
          <w:ilvl w:val="2"/>
          <w:numId w:val="1"/>
        </w:numPr>
        <w:spacing w:before="200" w:after="200" w:line="240" w:lineRule="auto"/>
        <w:rPr>
          <w:rFonts w:hint="eastAsia"/>
          <w:kern w:val="2"/>
          <w:sz w:val="24"/>
          <w:szCs w:val="24"/>
          <w:lang/>
        </w:rPr>
      </w:pPr>
      <w:bookmarkStart w:id="147" w:name="_Toc117786543"/>
      <w:r>
        <w:rPr>
          <w:rFonts w:hint="eastAsia"/>
          <w:kern w:val="2"/>
          <w:sz w:val="24"/>
          <w:szCs w:val="24"/>
          <w:lang/>
        </w:rPr>
        <w:t>Pipeline</w:t>
      </w:r>
      <w:bookmarkEnd w:id="147"/>
    </w:p>
    <w:p w14:paraId="5DD45FF6">
      <w:pPr>
        <w:spacing w:line="360" w:lineRule="auto"/>
        <w:ind w:firstLine="480" w:firstLineChars="200"/>
        <w:jc w:val="left"/>
        <w:rPr>
          <w:sz w:val="24"/>
          <w:lang/>
        </w:rPr>
      </w:pPr>
      <w:r>
        <w:rPr>
          <w:rFonts w:hint="eastAsia"/>
          <w:sz w:val="24"/>
          <w:lang/>
        </w:rPr>
        <w:t>按照国家或地方管线标准自动生成的三维管线模型，是由多个单一图层类型（子图层）组成的混合图层。</w:t>
      </w:r>
    </w:p>
    <w:p w14:paraId="744F6388">
      <w:pPr>
        <w:numPr>
          <w:ilvl w:val="0"/>
          <w:numId w:val="75"/>
        </w:numPr>
        <w:spacing w:line="360" w:lineRule="auto"/>
        <w:rPr>
          <w:sz w:val="24"/>
          <w:lang/>
        </w:rPr>
      </w:pPr>
      <w:r>
        <w:rPr>
          <w:rFonts w:hint="eastAsia"/>
          <w:sz w:val="24"/>
          <w:lang/>
        </w:rPr>
        <w:t>地址：数据存储服务器的IP地址和端口</w:t>
      </w:r>
    </w:p>
    <w:p w14:paraId="29555A88">
      <w:pPr>
        <w:numPr>
          <w:ilvl w:val="0"/>
          <w:numId w:val="75"/>
        </w:numPr>
        <w:spacing w:line="360" w:lineRule="auto"/>
        <w:rPr>
          <w:sz w:val="24"/>
          <w:lang/>
        </w:rPr>
      </w:pPr>
      <w:r>
        <w:rPr>
          <w:rFonts w:hint="eastAsia"/>
          <w:sz w:val="24"/>
          <w:lang/>
        </w:rPr>
        <w:t>路径：数据在服务器上的存储路径</w:t>
      </w:r>
    </w:p>
    <w:p w14:paraId="54B8421F">
      <w:pPr>
        <w:numPr>
          <w:ilvl w:val="0"/>
          <w:numId w:val="75"/>
        </w:numPr>
        <w:spacing w:line="360" w:lineRule="auto"/>
        <w:rPr>
          <w:sz w:val="24"/>
          <w:lang/>
        </w:rPr>
      </w:pPr>
      <w:r>
        <w:rPr>
          <w:rFonts w:hint="eastAsia"/>
          <w:sz w:val="24"/>
          <w:lang/>
        </w:rPr>
        <w:t>名称：图层数据的图层名称。</w:t>
      </w:r>
    </w:p>
    <w:p w14:paraId="066E4813">
      <w:pPr>
        <w:numPr>
          <w:ilvl w:val="0"/>
          <w:numId w:val="75"/>
        </w:numPr>
        <w:spacing w:line="360" w:lineRule="auto"/>
        <w:rPr>
          <w:rFonts w:hint="eastAsia"/>
          <w:sz w:val="24"/>
          <w:lang/>
        </w:rPr>
      </w:pPr>
      <w:r>
        <w:rPr>
          <w:rFonts w:hint="eastAsia"/>
          <w:sz w:val="24"/>
          <w:lang/>
        </w:rPr>
        <w:t>图层类型：Pipeline</w:t>
      </w:r>
    </w:p>
    <w:p w14:paraId="43DCC8F4">
      <w:pPr>
        <w:numPr>
          <w:ilvl w:val="0"/>
          <w:numId w:val="75"/>
        </w:numPr>
        <w:spacing w:line="360" w:lineRule="auto"/>
        <w:rPr>
          <w:sz w:val="24"/>
          <w:lang/>
        </w:rPr>
      </w:pPr>
      <w:r>
        <w:rPr>
          <w:rFonts w:hint="eastAsia"/>
          <w:sz w:val="24"/>
          <w:lang/>
        </w:rPr>
        <w:t>管线类型：按照用户管线标准定义的管线大类编码</w:t>
      </w:r>
    </w:p>
    <w:p w14:paraId="1716FD55">
      <w:pPr>
        <w:numPr>
          <w:ilvl w:val="0"/>
          <w:numId w:val="75"/>
        </w:numPr>
        <w:spacing w:line="360" w:lineRule="auto"/>
        <w:rPr>
          <w:sz w:val="24"/>
          <w:lang/>
        </w:rPr>
      </w:pPr>
      <w:r>
        <w:rPr>
          <w:rFonts w:hint="eastAsia"/>
          <w:sz w:val="24"/>
          <w:lang/>
        </w:rPr>
        <w:t>GIS服务地址：从数据库中选择与图层属性关联的点、线和面矢量数据</w:t>
      </w:r>
    </w:p>
    <w:p w14:paraId="7C15F8B6">
      <w:pPr>
        <w:numPr>
          <w:ilvl w:val="0"/>
          <w:numId w:val="75"/>
        </w:numPr>
        <w:spacing w:line="360" w:lineRule="auto"/>
        <w:rPr>
          <w:sz w:val="24"/>
          <w:lang/>
        </w:rPr>
      </w:pPr>
      <w:r>
        <w:rPr>
          <w:rFonts w:hint="eastAsia"/>
          <w:sz w:val="24"/>
          <w:lang/>
        </w:rPr>
        <w:t>经/纬度：图层的最小、最大经纬度范围。</w:t>
      </w:r>
    </w:p>
    <w:p w14:paraId="62BEC420">
      <w:pPr>
        <w:numPr>
          <w:ilvl w:val="0"/>
          <w:numId w:val="75"/>
        </w:numPr>
        <w:spacing w:line="360" w:lineRule="auto"/>
        <w:rPr>
          <w:sz w:val="24"/>
          <w:lang/>
        </w:rPr>
      </w:pPr>
      <w:r>
        <w:rPr>
          <w:rFonts w:hint="eastAsia"/>
          <w:sz w:val="24"/>
          <w:lang/>
        </w:rPr>
        <w:t>高程：图层的最小、最大高程范围</w:t>
      </w:r>
    </w:p>
    <w:p w14:paraId="4D47F8C2">
      <w:pPr>
        <w:numPr>
          <w:ilvl w:val="0"/>
          <w:numId w:val="75"/>
        </w:numPr>
        <w:spacing w:line="360" w:lineRule="auto"/>
        <w:rPr>
          <w:sz w:val="24"/>
          <w:lang/>
        </w:rPr>
      </w:pPr>
      <w:r>
        <w:rPr>
          <w:rFonts w:hint="eastAsia"/>
          <w:sz w:val="24"/>
          <w:lang/>
        </w:rPr>
        <w:t>子图层：管线编译发布时根据每个管线图层生成的子图层类型自动生成的子图层编码。</w:t>
      </w:r>
    </w:p>
    <w:p w14:paraId="6A8C2B66">
      <w:pPr>
        <w:numPr>
          <w:ilvl w:val="0"/>
          <w:numId w:val="75"/>
        </w:numPr>
        <w:spacing w:line="360" w:lineRule="auto"/>
        <w:rPr>
          <w:rFonts w:hint="eastAsia"/>
          <w:sz w:val="24"/>
          <w:lang/>
        </w:rPr>
      </w:pPr>
      <w:r>
        <w:rPr>
          <w:rFonts w:hint="eastAsia"/>
          <w:sz w:val="24"/>
          <w:lang/>
        </w:rPr>
        <w:t>自定义颜色：管线图层自定义颜色，其设置影响管线系统“自定义颜色”功能。</w:t>
      </w:r>
    </w:p>
    <w:p w14:paraId="331C512C">
      <w:pPr>
        <w:numPr>
          <w:ilvl w:val="0"/>
          <w:numId w:val="75"/>
        </w:numPr>
        <w:spacing w:line="360" w:lineRule="auto"/>
        <w:rPr>
          <w:sz w:val="24"/>
          <w:lang/>
        </w:rPr>
      </w:pPr>
      <w:r>
        <w:rPr>
          <w:rFonts w:hint="eastAsia"/>
          <w:sz w:val="24"/>
          <w:lang/>
        </w:rPr>
        <w:t>可见高度：摄像机的可见高度（单位为千米）。</w:t>
      </w:r>
    </w:p>
    <w:p w14:paraId="7779C24F">
      <w:pPr>
        <w:numPr>
          <w:ilvl w:val="0"/>
          <w:numId w:val="75"/>
        </w:numPr>
        <w:spacing w:line="360" w:lineRule="auto"/>
        <w:rPr>
          <w:sz w:val="24"/>
          <w:lang/>
        </w:rPr>
      </w:pPr>
      <w:r>
        <w:rPr>
          <w:rFonts w:hint="eastAsia"/>
          <w:sz w:val="24"/>
          <w:lang/>
        </w:rPr>
        <w:t>历史时间：设置历史时间精度和时间</w:t>
      </w:r>
    </w:p>
    <w:p w14:paraId="0A90B6B2">
      <w:pPr>
        <w:numPr>
          <w:ilvl w:val="0"/>
          <w:numId w:val="75"/>
        </w:numPr>
        <w:spacing w:line="360" w:lineRule="auto"/>
        <w:rPr>
          <w:sz w:val="24"/>
          <w:lang/>
        </w:rPr>
      </w:pPr>
      <w:r>
        <w:rPr>
          <w:rFonts w:hint="eastAsia"/>
          <w:sz w:val="24"/>
          <w:lang/>
        </w:rPr>
        <w:t>历史名称：设置历史时间的名称</w:t>
      </w:r>
    </w:p>
    <w:p w14:paraId="2402C30B">
      <w:pPr>
        <w:numPr>
          <w:ilvl w:val="0"/>
          <w:numId w:val="75"/>
        </w:numPr>
        <w:spacing w:line="360" w:lineRule="auto"/>
        <w:rPr>
          <w:sz w:val="24"/>
          <w:lang/>
        </w:rPr>
      </w:pPr>
      <w:r>
        <w:rPr>
          <w:rFonts w:hint="eastAsia"/>
          <w:sz w:val="24"/>
          <w:lang/>
        </w:rPr>
        <w:t>可见性：设置图层在3D视窗中的初始可见性。</w:t>
      </w:r>
    </w:p>
    <w:p w14:paraId="3ACF4BF8">
      <w:pPr>
        <w:numPr>
          <w:ilvl w:val="0"/>
          <w:numId w:val="75"/>
        </w:numPr>
        <w:spacing w:line="360" w:lineRule="auto"/>
        <w:rPr>
          <w:sz w:val="24"/>
          <w:lang/>
        </w:rPr>
      </w:pPr>
      <w:r>
        <w:rPr>
          <w:rFonts w:hint="eastAsia"/>
          <w:sz w:val="24"/>
          <w:lang/>
        </w:rPr>
        <w:t>地下可见性：地下浏览或地面透明度后是否能看见位于地面以下的图层数据</w:t>
      </w:r>
    </w:p>
    <w:p w14:paraId="089DA7C5">
      <w:pPr>
        <w:numPr>
          <w:ilvl w:val="0"/>
          <w:numId w:val="75"/>
        </w:numPr>
        <w:spacing w:line="360" w:lineRule="auto"/>
        <w:rPr>
          <w:rFonts w:hint="eastAsia"/>
          <w:sz w:val="24"/>
          <w:lang/>
        </w:rPr>
      </w:pPr>
      <w:r>
        <w:rPr>
          <w:rFonts w:hint="eastAsia"/>
          <w:sz w:val="24"/>
          <w:lang/>
        </w:rPr>
        <w:t>重点管线：设置图层是否是重点管线</w:t>
      </w:r>
    </w:p>
    <w:p w14:paraId="4A4ED8D8">
      <w:pPr>
        <w:numPr>
          <w:ilvl w:val="0"/>
          <w:numId w:val="75"/>
        </w:numPr>
        <w:spacing w:line="360" w:lineRule="auto"/>
        <w:rPr>
          <w:rFonts w:hint="eastAsia"/>
          <w:sz w:val="24"/>
          <w:lang/>
        </w:rPr>
      </w:pPr>
      <w:r>
        <w:rPr>
          <w:rFonts w:hint="eastAsia"/>
          <w:sz w:val="24"/>
          <w:lang/>
        </w:rPr>
        <w:t>管理范围：设置图层的法定管理范围，设置影响管线系统重点管线中“管理范围”、“管理区监测”功能</w:t>
      </w:r>
    </w:p>
    <w:p w14:paraId="67D74C58">
      <w:pPr>
        <w:numPr>
          <w:ilvl w:val="0"/>
          <w:numId w:val="75"/>
        </w:numPr>
        <w:spacing w:line="360" w:lineRule="auto"/>
        <w:rPr>
          <w:rFonts w:hint="eastAsia"/>
          <w:sz w:val="24"/>
          <w:lang/>
        </w:rPr>
      </w:pPr>
      <w:r>
        <w:rPr>
          <w:rFonts w:hint="eastAsia"/>
          <w:sz w:val="24"/>
          <w:lang/>
        </w:rPr>
        <w:t>保护范围：设置图层的法定保护范围，设置影响管线系统重点管线中“保护范围”、“保护区监测”功能</w:t>
      </w:r>
    </w:p>
    <w:p w14:paraId="1D2D823F">
      <w:pPr>
        <w:spacing w:line="360" w:lineRule="auto"/>
        <w:ind w:firstLine="480" w:firstLineChars="200"/>
        <w:rPr>
          <w:rFonts w:hint="eastAsia"/>
          <w:i/>
          <w:sz w:val="24"/>
          <w:lang/>
        </w:rPr>
      </w:pPr>
      <w:r>
        <w:rPr>
          <w:rFonts w:hint="eastAsia"/>
          <w:i/>
          <w:sz w:val="24"/>
          <w:lang/>
        </w:rPr>
        <w:t>注：重点管线功能主要针对中高压燃气、供水主干管道等重要管线。</w:t>
      </w:r>
    </w:p>
    <w:p w14:paraId="23321C39">
      <w:pPr>
        <w:spacing w:line="360" w:lineRule="auto"/>
        <w:ind w:firstLine="480" w:firstLineChars="200"/>
        <w:rPr>
          <w:i/>
          <w:sz w:val="24"/>
          <w:lang/>
        </w:rPr>
      </w:pPr>
      <w:r>
        <w:rPr>
          <w:i/>
          <w:sz w:val="24"/>
          <w:lang/>
        </w:rPr>
        <w:drawing>
          <wp:inline distT="0" distB="0" distL="114300" distR="114300">
            <wp:extent cx="4563110" cy="5323840"/>
            <wp:effectExtent l="0" t="0" r="8890" b="10160"/>
            <wp:docPr id="144"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2"/>
                    <pic:cNvPicPr>
                      <a:picLocks noChangeAspect="1"/>
                    </pic:cNvPicPr>
                  </pic:nvPicPr>
                  <pic:blipFill>
                    <a:blip r:embed="rId144"/>
                    <a:stretch>
                      <a:fillRect/>
                    </a:stretch>
                  </pic:blipFill>
                  <pic:spPr>
                    <a:xfrm>
                      <a:off x="0" y="0"/>
                      <a:ext cx="4563110" cy="5323840"/>
                    </a:xfrm>
                    <a:prstGeom prst="rect">
                      <a:avLst/>
                    </a:prstGeom>
                    <a:noFill/>
                    <a:ln>
                      <a:noFill/>
                    </a:ln>
                  </pic:spPr>
                </pic:pic>
              </a:graphicData>
            </a:graphic>
          </wp:inline>
        </w:drawing>
      </w:r>
    </w:p>
    <w:p w14:paraId="05022C87">
      <w:pPr>
        <w:pStyle w:val="4"/>
        <w:numPr>
          <w:ilvl w:val="2"/>
          <w:numId w:val="1"/>
        </w:numPr>
        <w:spacing w:before="200" w:after="200" w:line="240" w:lineRule="auto"/>
        <w:rPr>
          <w:kern w:val="2"/>
          <w:sz w:val="24"/>
          <w:szCs w:val="24"/>
          <w:lang/>
        </w:rPr>
      </w:pPr>
      <w:bookmarkStart w:id="148" w:name="_Toc117786544"/>
      <w:r>
        <w:rPr>
          <w:kern w:val="2"/>
          <w:sz w:val="24"/>
          <w:szCs w:val="24"/>
          <w:lang/>
        </w:rPr>
        <w:t>ObliquePhoto</w:t>
      </w:r>
      <w:bookmarkEnd w:id="148"/>
    </w:p>
    <w:p w14:paraId="7CFA536F">
      <w:pPr>
        <w:spacing w:line="360" w:lineRule="auto"/>
        <w:ind w:firstLine="480" w:firstLineChars="200"/>
        <w:rPr>
          <w:sz w:val="24"/>
          <w:lang/>
        </w:rPr>
      </w:pPr>
      <w:r>
        <w:rPr>
          <w:rFonts w:hint="eastAsia"/>
          <w:sz w:val="24"/>
          <w:lang/>
        </w:rPr>
        <w:t>倾斜模型图层，其属性包括：</w:t>
      </w:r>
    </w:p>
    <w:p w14:paraId="00112BA7">
      <w:pPr>
        <w:numPr>
          <w:ilvl w:val="0"/>
          <w:numId w:val="75"/>
        </w:numPr>
        <w:spacing w:line="360" w:lineRule="auto"/>
        <w:rPr>
          <w:sz w:val="24"/>
          <w:lang/>
        </w:rPr>
      </w:pPr>
      <w:r>
        <w:rPr>
          <w:rFonts w:hint="eastAsia"/>
          <w:sz w:val="24"/>
          <w:lang/>
        </w:rPr>
        <w:t>地址：数据存储服务器的IP地址和端口</w:t>
      </w:r>
    </w:p>
    <w:p w14:paraId="0AEA432D">
      <w:pPr>
        <w:numPr>
          <w:ilvl w:val="0"/>
          <w:numId w:val="75"/>
        </w:numPr>
        <w:spacing w:line="360" w:lineRule="auto"/>
        <w:rPr>
          <w:sz w:val="24"/>
          <w:lang/>
        </w:rPr>
      </w:pPr>
      <w:r>
        <w:rPr>
          <w:rFonts w:hint="eastAsia"/>
          <w:sz w:val="24"/>
          <w:lang/>
        </w:rPr>
        <w:t>路径：数据在服务器上的存储路径</w:t>
      </w:r>
    </w:p>
    <w:p w14:paraId="5DFA461D">
      <w:pPr>
        <w:numPr>
          <w:ilvl w:val="0"/>
          <w:numId w:val="75"/>
        </w:numPr>
        <w:spacing w:line="360" w:lineRule="auto"/>
        <w:rPr>
          <w:sz w:val="24"/>
          <w:lang/>
        </w:rPr>
      </w:pPr>
      <w:r>
        <w:rPr>
          <w:rFonts w:hint="eastAsia"/>
          <w:sz w:val="24"/>
          <w:lang/>
        </w:rPr>
        <w:t>名称：图层数据的图层名称。</w:t>
      </w:r>
    </w:p>
    <w:p w14:paraId="699D8FC5">
      <w:pPr>
        <w:numPr>
          <w:ilvl w:val="0"/>
          <w:numId w:val="75"/>
        </w:numPr>
        <w:spacing w:line="360" w:lineRule="auto"/>
        <w:rPr>
          <w:rFonts w:hint="eastAsia"/>
          <w:sz w:val="24"/>
          <w:lang/>
        </w:rPr>
      </w:pPr>
      <w:r>
        <w:rPr>
          <w:rFonts w:hint="eastAsia"/>
          <w:sz w:val="24"/>
          <w:lang/>
        </w:rPr>
        <w:t>图层类型：</w:t>
      </w:r>
      <w:r>
        <w:rPr>
          <w:sz w:val="24"/>
          <w:lang/>
        </w:rPr>
        <w:t>ObliquePhoto</w:t>
      </w:r>
    </w:p>
    <w:p w14:paraId="05570560">
      <w:pPr>
        <w:numPr>
          <w:ilvl w:val="0"/>
          <w:numId w:val="75"/>
        </w:numPr>
        <w:spacing w:line="360" w:lineRule="auto"/>
        <w:rPr>
          <w:sz w:val="24"/>
          <w:lang/>
        </w:rPr>
      </w:pPr>
      <w:r>
        <w:rPr>
          <w:rFonts w:hint="eastAsia"/>
          <w:sz w:val="24"/>
          <w:lang/>
        </w:rPr>
        <w:t>GIS服务地址：从数据库中选择与图层进行属性关联的面或点数据</w:t>
      </w:r>
    </w:p>
    <w:p w14:paraId="797DD04A">
      <w:pPr>
        <w:numPr>
          <w:ilvl w:val="0"/>
          <w:numId w:val="75"/>
        </w:numPr>
        <w:spacing w:line="360" w:lineRule="auto"/>
        <w:rPr>
          <w:sz w:val="24"/>
          <w:lang/>
        </w:rPr>
      </w:pPr>
      <w:r>
        <w:rPr>
          <w:rFonts w:hint="eastAsia"/>
          <w:sz w:val="24"/>
          <w:lang/>
        </w:rPr>
        <w:t>关键字段：设置关联表的关键字查询字段</w:t>
      </w:r>
    </w:p>
    <w:p w14:paraId="5910F6B8">
      <w:pPr>
        <w:numPr>
          <w:ilvl w:val="0"/>
          <w:numId w:val="75"/>
        </w:numPr>
        <w:spacing w:line="360" w:lineRule="auto"/>
        <w:rPr>
          <w:sz w:val="24"/>
          <w:lang/>
        </w:rPr>
      </w:pPr>
      <w:r>
        <w:rPr>
          <w:rFonts w:hint="eastAsia"/>
          <w:sz w:val="24"/>
          <w:lang/>
        </w:rPr>
        <w:t>经/纬度：图层的最小、最大经纬度范围。</w:t>
      </w:r>
    </w:p>
    <w:p w14:paraId="3169BD58">
      <w:pPr>
        <w:numPr>
          <w:ilvl w:val="0"/>
          <w:numId w:val="75"/>
        </w:numPr>
        <w:spacing w:line="360" w:lineRule="auto"/>
        <w:rPr>
          <w:sz w:val="24"/>
          <w:lang/>
        </w:rPr>
      </w:pPr>
      <w:r>
        <w:rPr>
          <w:rFonts w:hint="eastAsia"/>
          <w:sz w:val="24"/>
          <w:lang/>
        </w:rPr>
        <w:t>高程：图层的最小、最大高程范围</w:t>
      </w:r>
    </w:p>
    <w:p w14:paraId="2330ABD6">
      <w:pPr>
        <w:numPr>
          <w:ilvl w:val="0"/>
          <w:numId w:val="75"/>
        </w:numPr>
        <w:spacing w:line="360" w:lineRule="auto"/>
        <w:rPr>
          <w:sz w:val="24"/>
          <w:lang/>
        </w:rPr>
      </w:pPr>
      <w:r>
        <w:rPr>
          <w:rFonts w:hint="eastAsia"/>
          <w:sz w:val="24"/>
          <w:lang/>
        </w:rPr>
        <w:t>级别：图层的最小和最大级别。</w:t>
      </w:r>
    </w:p>
    <w:p w14:paraId="37105FDB">
      <w:pPr>
        <w:numPr>
          <w:ilvl w:val="0"/>
          <w:numId w:val="75"/>
        </w:numPr>
        <w:spacing w:line="360" w:lineRule="auto"/>
        <w:rPr>
          <w:sz w:val="24"/>
          <w:lang/>
        </w:rPr>
      </w:pPr>
      <w:r>
        <w:rPr>
          <w:rFonts w:hint="eastAsia"/>
          <w:sz w:val="24"/>
          <w:lang/>
        </w:rPr>
        <w:t>可见高度：摄像机的可见高度（单位为千米）。</w:t>
      </w:r>
    </w:p>
    <w:p w14:paraId="5B5884E2">
      <w:pPr>
        <w:numPr>
          <w:ilvl w:val="0"/>
          <w:numId w:val="75"/>
        </w:numPr>
        <w:spacing w:line="360" w:lineRule="auto"/>
        <w:rPr>
          <w:sz w:val="24"/>
          <w:lang/>
        </w:rPr>
      </w:pPr>
      <w:r>
        <w:rPr>
          <w:rFonts w:hint="eastAsia"/>
          <w:sz w:val="24"/>
          <w:lang/>
        </w:rPr>
        <w:t>历史时间：设置历史时间精度和时间</w:t>
      </w:r>
    </w:p>
    <w:p w14:paraId="49267A2E">
      <w:pPr>
        <w:numPr>
          <w:ilvl w:val="0"/>
          <w:numId w:val="75"/>
        </w:numPr>
        <w:spacing w:line="360" w:lineRule="auto"/>
        <w:rPr>
          <w:sz w:val="24"/>
          <w:lang/>
        </w:rPr>
      </w:pPr>
      <w:r>
        <w:rPr>
          <w:rFonts w:hint="eastAsia"/>
          <w:sz w:val="24"/>
          <w:lang/>
        </w:rPr>
        <w:t>历史名称：设置历史时间的名称</w:t>
      </w:r>
    </w:p>
    <w:p w14:paraId="27062BE2">
      <w:pPr>
        <w:numPr>
          <w:ilvl w:val="0"/>
          <w:numId w:val="75"/>
        </w:numPr>
        <w:spacing w:line="360" w:lineRule="auto"/>
        <w:rPr>
          <w:sz w:val="24"/>
          <w:lang/>
        </w:rPr>
      </w:pPr>
      <w:r>
        <w:rPr>
          <w:rFonts w:hint="eastAsia"/>
          <w:sz w:val="24"/>
          <w:lang/>
        </w:rPr>
        <w:t>可见性：设置图层在3D视窗中的初始可见性。</w:t>
      </w:r>
    </w:p>
    <w:p w14:paraId="2AA15D43">
      <w:pPr>
        <w:numPr>
          <w:ilvl w:val="0"/>
          <w:numId w:val="75"/>
        </w:numPr>
        <w:spacing w:line="360" w:lineRule="auto"/>
        <w:rPr>
          <w:sz w:val="24"/>
          <w:lang/>
        </w:rPr>
      </w:pPr>
      <w:r>
        <w:rPr>
          <w:rFonts w:hint="eastAsia"/>
          <w:sz w:val="24"/>
          <w:lang/>
        </w:rPr>
        <w:t>地下可见性：地下浏览或地面透明度后是否能看见位于地面以下的图层数据</w:t>
      </w:r>
    </w:p>
    <w:p w14:paraId="10C2A957">
      <w:pPr>
        <w:numPr>
          <w:ilvl w:val="0"/>
          <w:numId w:val="75"/>
        </w:numPr>
        <w:spacing w:line="360" w:lineRule="auto"/>
        <w:rPr>
          <w:sz w:val="24"/>
          <w:lang/>
        </w:rPr>
      </w:pPr>
      <w:r>
        <w:rPr>
          <w:rFonts w:hint="eastAsia"/>
          <w:sz w:val="24"/>
          <w:lang/>
        </w:rPr>
        <w:t>数据版本：数据格式版本</w:t>
      </w:r>
    </w:p>
    <w:p w14:paraId="6E96A2EA">
      <w:pPr>
        <w:spacing w:line="360" w:lineRule="auto"/>
        <w:ind w:firstLine="480" w:firstLineChars="200"/>
        <w:rPr>
          <w:rFonts w:hint="eastAsia"/>
          <w:sz w:val="24"/>
          <w:lang/>
        </w:rPr>
      </w:pPr>
    </w:p>
    <w:p w14:paraId="64268A00">
      <w:pPr>
        <w:spacing w:line="360" w:lineRule="auto"/>
        <w:ind w:firstLine="480" w:firstLineChars="200"/>
        <w:rPr>
          <w:sz w:val="24"/>
          <w:lang/>
        </w:rPr>
      </w:pPr>
    </w:p>
    <w:p w14:paraId="2D235372">
      <w:pPr>
        <w:spacing w:line="360" w:lineRule="auto"/>
        <w:ind w:firstLine="480" w:firstLineChars="200"/>
        <w:rPr>
          <w:sz w:val="24"/>
          <w:lang/>
        </w:rPr>
      </w:pPr>
    </w:p>
    <w:p w14:paraId="2AEB47EF">
      <w:pPr>
        <w:pStyle w:val="3"/>
        <w:numPr>
          <w:ilvl w:val="1"/>
          <w:numId w:val="1"/>
        </w:numPr>
        <w:spacing w:before="200" w:after="200" w:line="360" w:lineRule="auto"/>
        <w:rPr>
          <w:rFonts w:ascii="Times New Roman" w:hAnsi="宋体" w:eastAsia="宋体"/>
          <w:sz w:val="24"/>
          <w:szCs w:val="24"/>
          <w:lang/>
        </w:rPr>
      </w:pPr>
      <w:bookmarkStart w:id="149" w:name="_Toc117786545"/>
      <w:r>
        <w:rPr>
          <w:rFonts w:hint="eastAsia" w:ascii="Times New Roman" w:hAnsi="宋体" w:eastAsia="宋体"/>
          <w:sz w:val="24"/>
          <w:szCs w:val="24"/>
          <w:lang/>
        </w:rPr>
        <w:t>矢量服务</w:t>
      </w:r>
      <w:bookmarkEnd w:id="149"/>
    </w:p>
    <w:p w14:paraId="62D3316E">
      <w:pPr>
        <w:pStyle w:val="4"/>
        <w:numPr>
          <w:ilvl w:val="2"/>
          <w:numId w:val="1"/>
        </w:numPr>
        <w:spacing w:before="200" w:after="200" w:line="240" w:lineRule="auto"/>
        <w:rPr>
          <w:kern w:val="2"/>
          <w:sz w:val="24"/>
          <w:szCs w:val="24"/>
          <w:lang/>
        </w:rPr>
      </w:pPr>
      <w:bookmarkStart w:id="150" w:name="_Toc117786546"/>
      <w:r>
        <w:rPr>
          <w:rFonts w:hint="eastAsia"/>
          <w:kern w:val="2"/>
          <w:sz w:val="24"/>
          <w:szCs w:val="24"/>
          <w:lang/>
        </w:rPr>
        <w:t>添加矢量服务</w:t>
      </w:r>
      <w:bookmarkEnd w:id="150"/>
    </w:p>
    <w:p w14:paraId="0740CF01">
      <w:pPr>
        <w:spacing w:line="360" w:lineRule="auto"/>
        <w:ind w:firstLine="480" w:firstLineChars="200"/>
        <w:rPr>
          <w:sz w:val="24"/>
          <w:lang/>
        </w:rPr>
      </w:pPr>
      <w:r>
        <w:rPr>
          <w:rFonts w:hint="eastAsia"/>
          <w:sz w:val="24"/>
          <w:lang/>
        </w:rPr>
        <w:t>添加二维矢量数据库图层或二维矢量数据服务到当前选中工程中，其中二维矢量数据库的登录信息配置在当前工程中。</w:t>
      </w:r>
    </w:p>
    <w:p w14:paraId="5BA3B528">
      <w:pPr>
        <w:spacing w:line="360" w:lineRule="auto"/>
        <w:jc w:val="center"/>
        <w:rPr>
          <w:rFonts w:hint="eastAsia"/>
          <w:sz w:val="24"/>
          <w:lang/>
        </w:rPr>
      </w:pPr>
      <w:r>
        <w:rPr>
          <w:rFonts w:hint="eastAsia"/>
          <w:sz w:val="24"/>
          <w:lang/>
        </w:rPr>
        <w:drawing>
          <wp:inline distT="0" distB="0" distL="114300" distR="114300">
            <wp:extent cx="4667885" cy="4904740"/>
            <wp:effectExtent l="0" t="0" r="18415" b="10160"/>
            <wp:docPr id="145"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3"/>
                    <pic:cNvPicPr>
                      <a:picLocks noChangeAspect="1"/>
                    </pic:cNvPicPr>
                  </pic:nvPicPr>
                  <pic:blipFill>
                    <a:blip r:embed="rId145"/>
                    <a:stretch>
                      <a:fillRect/>
                    </a:stretch>
                  </pic:blipFill>
                  <pic:spPr>
                    <a:xfrm>
                      <a:off x="0" y="0"/>
                      <a:ext cx="4667885" cy="4904740"/>
                    </a:xfrm>
                    <a:prstGeom prst="rect">
                      <a:avLst/>
                    </a:prstGeom>
                    <a:noFill/>
                    <a:ln>
                      <a:noFill/>
                    </a:ln>
                  </pic:spPr>
                </pic:pic>
              </a:graphicData>
            </a:graphic>
          </wp:inline>
        </w:drawing>
      </w:r>
    </w:p>
    <w:p w14:paraId="5E035BCF">
      <w:pPr>
        <w:pStyle w:val="4"/>
        <w:numPr>
          <w:ilvl w:val="2"/>
          <w:numId w:val="1"/>
        </w:numPr>
        <w:spacing w:before="200" w:after="200" w:line="240" w:lineRule="auto"/>
        <w:rPr>
          <w:kern w:val="2"/>
          <w:sz w:val="24"/>
          <w:szCs w:val="24"/>
          <w:lang/>
        </w:rPr>
      </w:pPr>
      <w:bookmarkStart w:id="151" w:name="_Toc117786547"/>
      <w:r>
        <w:rPr>
          <w:rFonts w:hint="eastAsia"/>
          <w:kern w:val="2"/>
          <w:sz w:val="24"/>
          <w:szCs w:val="24"/>
          <w:lang/>
        </w:rPr>
        <w:t>VectorTile</w:t>
      </w:r>
      <w:bookmarkEnd w:id="151"/>
    </w:p>
    <w:p w14:paraId="66E08747">
      <w:pPr>
        <w:spacing w:line="360" w:lineRule="auto"/>
        <w:ind w:firstLine="480" w:firstLineChars="200"/>
        <w:rPr>
          <w:sz w:val="24"/>
          <w:lang/>
        </w:rPr>
      </w:pPr>
      <w:r>
        <w:rPr>
          <w:rFonts w:hint="eastAsia"/>
          <w:sz w:val="24"/>
          <w:lang/>
        </w:rPr>
        <w:t>将二维矢量数据库中的点、线和面添加为矢量瓦片图层，其属性如下：</w:t>
      </w:r>
    </w:p>
    <w:p w14:paraId="713FB338">
      <w:pPr>
        <w:numPr>
          <w:ilvl w:val="0"/>
          <w:numId w:val="75"/>
        </w:numPr>
        <w:spacing w:line="360" w:lineRule="auto"/>
        <w:rPr>
          <w:sz w:val="24"/>
          <w:lang/>
        </w:rPr>
      </w:pPr>
      <w:r>
        <w:rPr>
          <w:rFonts w:hint="eastAsia"/>
          <w:sz w:val="24"/>
          <w:lang/>
        </w:rPr>
        <w:t>名称：图层数据的图层名称。</w:t>
      </w:r>
    </w:p>
    <w:p w14:paraId="578BFF45">
      <w:pPr>
        <w:numPr>
          <w:ilvl w:val="0"/>
          <w:numId w:val="75"/>
        </w:numPr>
        <w:spacing w:line="360" w:lineRule="auto"/>
        <w:rPr>
          <w:rFonts w:hint="eastAsia"/>
          <w:sz w:val="24"/>
          <w:lang/>
        </w:rPr>
      </w:pPr>
      <w:r>
        <w:rPr>
          <w:rFonts w:hint="eastAsia"/>
          <w:sz w:val="24"/>
          <w:lang/>
        </w:rPr>
        <w:t>图层类型：VectorTile</w:t>
      </w:r>
    </w:p>
    <w:p w14:paraId="4D73303B">
      <w:pPr>
        <w:numPr>
          <w:ilvl w:val="0"/>
          <w:numId w:val="75"/>
        </w:numPr>
        <w:spacing w:line="360" w:lineRule="auto"/>
        <w:rPr>
          <w:sz w:val="24"/>
          <w:lang/>
        </w:rPr>
      </w:pPr>
      <w:r>
        <w:rPr>
          <w:rFonts w:hint="eastAsia"/>
          <w:sz w:val="24"/>
          <w:lang/>
        </w:rPr>
        <w:t>GIS服务地址：从数据库中点、线和面矢量数据</w:t>
      </w:r>
    </w:p>
    <w:p w14:paraId="76315E5F">
      <w:pPr>
        <w:numPr>
          <w:ilvl w:val="0"/>
          <w:numId w:val="75"/>
        </w:numPr>
        <w:spacing w:line="360" w:lineRule="auto"/>
        <w:rPr>
          <w:sz w:val="24"/>
          <w:lang/>
        </w:rPr>
      </w:pPr>
      <w:r>
        <w:rPr>
          <w:rFonts w:hint="eastAsia"/>
          <w:sz w:val="24"/>
          <w:lang/>
        </w:rPr>
        <w:t>关键字段：关键字查询的字段名成，为唯一标识字段</w:t>
      </w:r>
    </w:p>
    <w:p w14:paraId="206FB4E6">
      <w:pPr>
        <w:numPr>
          <w:ilvl w:val="0"/>
          <w:numId w:val="75"/>
        </w:numPr>
        <w:spacing w:line="360" w:lineRule="auto"/>
        <w:rPr>
          <w:sz w:val="24"/>
          <w:lang/>
        </w:rPr>
      </w:pPr>
      <w:r>
        <w:rPr>
          <w:rFonts w:hint="eastAsia"/>
          <w:sz w:val="24"/>
          <w:lang/>
        </w:rPr>
        <w:t>属性字段：矢量瓦片中保留的属性字段</w:t>
      </w:r>
    </w:p>
    <w:p w14:paraId="23BEA690">
      <w:pPr>
        <w:spacing w:line="360" w:lineRule="auto"/>
        <w:ind w:firstLine="480" w:firstLineChars="200"/>
        <w:rPr>
          <w:i/>
          <w:sz w:val="24"/>
          <w:lang/>
        </w:rPr>
      </w:pPr>
      <w:r>
        <w:rPr>
          <w:i/>
          <w:sz w:val="24"/>
          <w:lang/>
        </w:rPr>
        <w:t>注：瓦片配色只能使用关键字段</w:t>
      </w:r>
      <w:r>
        <w:rPr>
          <w:rFonts w:hint="eastAsia"/>
          <w:i/>
          <w:sz w:val="24"/>
          <w:lang/>
        </w:rPr>
        <w:t xml:space="preserve"> </w:t>
      </w:r>
      <w:r>
        <w:rPr>
          <w:i/>
          <w:sz w:val="24"/>
          <w:lang/>
        </w:rPr>
        <w:t>+ 属性字段</w:t>
      </w:r>
    </w:p>
    <w:p w14:paraId="365FB0B5">
      <w:pPr>
        <w:numPr>
          <w:ilvl w:val="0"/>
          <w:numId w:val="75"/>
        </w:numPr>
        <w:spacing w:line="360" w:lineRule="auto"/>
        <w:rPr>
          <w:sz w:val="24"/>
          <w:lang/>
        </w:rPr>
      </w:pPr>
      <w:r>
        <w:rPr>
          <w:sz w:val="24"/>
          <w:lang/>
        </w:rPr>
        <w:t>数据类型：矢量数据类型（点、线或面）</w:t>
      </w:r>
    </w:p>
    <w:p w14:paraId="74BD814D">
      <w:pPr>
        <w:numPr>
          <w:ilvl w:val="0"/>
          <w:numId w:val="75"/>
        </w:numPr>
        <w:spacing w:line="360" w:lineRule="auto"/>
        <w:rPr>
          <w:sz w:val="24"/>
          <w:lang/>
        </w:rPr>
      </w:pPr>
      <w:r>
        <w:rPr>
          <w:rFonts w:hint="eastAsia"/>
          <w:sz w:val="24"/>
          <w:lang/>
        </w:rPr>
        <w:t>渲染类型：设置贴地形或贴模型，其中模型包括模型LOD、倾斜、Block、BIM等图层类型。</w:t>
      </w:r>
    </w:p>
    <w:p w14:paraId="1A781255">
      <w:pPr>
        <w:numPr>
          <w:ilvl w:val="0"/>
          <w:numId w:val="75"/>
        </w:numPr>
        <w:spacing w:line="360" w:lineRule="auto"/>
        <w:rPr>
          <w:sz w:val="24"/>
          <w:lang/>
        </w:rPr>
      </w:pPr>
      <w:r>
        <w:rPr>
          <w:rFonts w:hint="eastAsia"/>
          <w:sz w:val="24"/>
          <w:lang/>
        </w:rPr>
        <w:t>样式文件：为矢量瓦片图层添加已经存在的样式文件。</w:t>
      </w:r>
    </w:p>
    <w:p w14:paraId="178D90FC">
      <w:pPr>
        <w:spacing w:line="360" w:lineRule="auto"/>
        <w:ind w:firstLine="480" w:firstLineChars="200"/>
        <w:rPr>
          <w:rFonts w:hint="eastAsia"/>
          <w:i/>
          <w:sz w:val="24"/>
          <w:lang/>
        </w:rPr>
      </w:pPr>
      <w:r>
        <w:rPr>
          <w:rFonts w:hint="eastAsia"/>
          <w:i/>
          <w:sz w:val="24"/>
          <w:lang/>
        </w:rPr>
        <w:t>注：当对样式文件（*.prj2d）和符号库文件（*</w:t>
      </w:r>
      <w:r>
        <w:rPr>
          <w:i/>
        </w:rPr>
        <w:t xml:space="preserve"> </w:t>
      </w:r>
      <w:r>
        <w:rPr>
          <w:i/>
          <w:sz w:val="24"/>
          <w:lang/>
        </w:rPr>
        <w:t>.symlib</w:t>
      </w:r>
      <w:r>
        <w:rPr>
          <w:rFonts w:hint="eastAsia"/>
          <w:i/>
          <w:sz w:val="24"/>
          <w:lang/>
        </w:rPr>
        <w:t>）进行拷贝时，需要同步拷贝字体文件至.</w:t>
      </w:r>
      <w:r>
        <w:rPr>
          <w:i/>
          <w:sz w:val="24"/>
          <w:lang/>
        </w:rPr>
        <w:t>.</w:t>
      </w:r>
      <w:r>
        <w:rPr>
          <w:i/>
        </w:rPr>
        <w:t xml:space="preserve"> \</w:t>
      </w:r>
      <w:r>
        <w:rPr>
          <w:i/>
          <w:sz w:val="24"/>
          <w:lang/>
        </w:rPr>
        <w:t>Assets\Fonts</w:t>
      </w:r>
      <w:r>
        <w:rPr>
          <w:rFonts w:hint="eastAsia"/>
          <w:i/>
          <w:sz w:val="24"/>
          <w:lang/>
        </w:rPr>
        <w:t>，并同步修改样式文件中符号库文件的路径。</w:t>
      </w:r>
    </w:p>
    <w:p w14:paraId="2CF1F7A3">
      <w:pPr>
        <w:numPr>
          <w:ilvl w:val="0"/>
          <w:numId w:val="75"/>
        </w:numPr>
        <w:spacing w:line="360" w:lineRule="auto"/>
        <w:rPr>
          <w:sz w:val="24"/>
          <w:lang/>
        </w:rPr>
      </w:pPr>
      <w:r>
        <w:rPr>
          <w:rFonts w:hint="eastAsia"/>
          <w:sz w:val="24"/>
          <w:lang/>
        </w:rPr>
        <w:t>优先级：设置影像、矢量瓦片的全局优先级（数字越大优先级越高），默认按图层树上的顺序进行绘制。</w:t>
      </w:r>
    </w:p>
    <w:p w14:paraId="05976DC7">
      <w:pPr>
        <w:numPr>
          <w:ilvl w:val="0"/>
          <w:numId w:val="75"/>
        </w:numPr>
        <w:spacing w:line="360" w:lineRule="auto"/>
        <w:rPr>
          <w:sz w:val="24"/>
          <w:lang/>
        </w:rPr>
      </w:pPr>
      <w:r>
        <w:rPr>
          <w:rFonts w:hint="eastAsia"/>
          <w:sz w:val="24"/>
          <w:lang/>
        </w:rPr>
        <w:t>经/纬度：图层的最小、最大经纬度。</w:t>
      </w:r>
    </w:p>
    <w:p w14:paraId="668F2360">
      <w:pPr>
        <w:numPr>
          <w:ilvl w:val="0"/>
          <w:numId w:val="75"/>
        </w:numPr>
        <w:spacing w:line="360" w:lineRule="auto"/>
        <w:rPr>
          <w:rFonts w:hint="eastAsia"/>
          <w:sz w:val="24"/>
          <w:lang/>
        </w:rPr>
      </w:pPr>
      <w:r>
        <w:rPr>
          <w:rFonts w:hint="eastAsia"/>
          <w:sz w:val="24"/>
          <w:lang/>
        </w:rPr>
        <w:t>级别：矢量瓦片的最小和最大级别</w:t>
      </w:r>
    </w:p>
    <w:p w14:paraId="3AAE9CD2">
      <w:pPr>
        <w:spacing w:line="360" w:lineRule="auto"/>
        <w:ind w:firstLine="480" w:firstLineChars="200"/>
        <w:rPr>
          <w:i/>
          <w:sz w:val="24"/>
          <w:lang/>
        </w:rPr>
      </w:pPr>
      <w:r>
        <w:rPr>
          <w:rFonts w:hint="eastAsia"/>
          <w:i/>
          <w:sz w:val="24"/>
          <w:lang/>
        </w:rPr>
        <w:t>注：相邻级别瓦片数量相差4倍，矢量瓦片级别一般为10至15级，特殊情况根据矢量面可见高度和单个矢量面平均大小确定。</w:t>
      </w:r>
    </w:p>
    <w:p w14:paraId="775C7AB7">
      <w:pPr>
        <w:numPr>
          <w:ilvl w:val="0"/>
          <w:numId w:val="75"/>
        </w:numPr>
        <w:spacing w:line="360" w:lineRule="auto"/>
        <w:rPr>
          <w:color w:val="FF0000"/>
          <w:sz w:val="24"/>
          <w:lang/>
        </w:rPr>
      </w:pPr>
      <w:r>
        <w:rPr>
          <w:rFonts w:hint="eastAsia"/>
          <w:color w:val="FF0000"/>
          <w:sz w:val="24"/>
          <w:lang/>
        </w:rPr>
        <w:t>输出文件格式：默认以PBF格式输出</w:t>
      </w:r>
    </w:p>
    <w:p w14:paraId="513870E1">
      <w:pPr>
        <w:numPr>
          <w:ilvl w:val="0"/>
          <w:numId w:val="75"/>
        </w:numPr>
        <w:spacing w:line="360" w:lineRule="auto"/>
        <w:rPr>
          <w:sz w:val="24"/>
          <w:lang/>
        </w:rPr>
      </w:pPr>
      <w:r>
        <w:rPr>
          <w:rFonts w:hint="eastAsia"/>
          <w:sz w:val="24"/>
          <w:lang/>
        </w:rPr>
        <w:t>历史时间：设置历史时间精度和时间</w:t>
      </w:r>
    </w:p>
    <w:p w14:paraId="39348B15">
      <w:pPr>
        <w:numPr>
          <w:ilvl w:val="0"/>
          <w:numId w:val="75"/>
        </w:numPr>
        <w:spacing w:line="360" w:lineRule="auto"/>
        <w:rPr>
          <w:sz w:val="24"/>
          <w:lang/>
        </w:rPr>
      </w:pPr>
      <w:r>
        <w:rPr>
          <w:rFonts w:hint="eastAsia"/>
          <w:sz w:val="24"/>
          <w:lang/>
        </w:rPr>
        <w:t>历史名称：设置历史时间的名称</w:t>
      </w:r>
    </w:p>
    <w:p w14:paraId="123FC0A1">
      <w:pPr>
        <w:numPr>
          <w:ilvl w:val="0"/>
          <w:numId w:val="75"/>
        </w:numPr>
        <w:spacing w:line="360" w:lineRule="auto"/>
        <w:rPr>
          <w:sz w:val="24"/>
          <w:lang/>
        </w:rPr>
      </w:pPr>
      <w:r>
        <w:rPr>
          <w:rFonts w:hint="eastAsia"/>
          <w:sz w:val="24"/>
          <w:lang/>
        </w:rPr>
        <w:t>可见性：设置图层在3D视窗中的初始可见性。</w:t>
      </w:r>
    </w:p>
    <w:p w14:paraId="31696346">
      <w:pPr>
        <w:numPr>
          <w:ilvl w:val="0"/>
          <w:numId w:val="75"/>
        </w:numPr>
        <w:spacing w:line="360" w:lineRule="auto"/>
        <w:rPr>
          <w:sz w:val="24"/>
          <w:lang/>
        </w:rPr>
      </w:pPr>
      <w:r>
        <w:rPr>
          <w:rFonts w:hint="eastAsia"/>
          <w:sz w:val="24"/>
          <w:lang/>
        </w:rPr>
        <w:t>批处理/更新：对矢量瓦片进行预切片处理，以提升切片加载效率。当数据库中的数据发生变化时，可以通过更新功能进行更新。</w:t>
      </w:r>
    </w:p>
    <w:p w14:paraId="6F45B353">
      <w:pPr>
        <w:spacing w:line="360" w:lineRule="auto"/>
        <w:ind w:firstLine="480" w:firstLineChars="200"/>
        <w:rPr>
          <w:sz w:val="24"/>
          <w:lang/>
        </w:rPr>
      </w:pPr>
      <w:r>
        <w:rPr>
          <w:sz w:val="24"/>
          <w:lang/>
        </w:rPr>
        <w:drawing>
          <wp:inline distT="0" distB="0" distL="114300" distR="114300">
            <wp:extent cx="4848225" cy="4829175"/>
            <wp:effectExtent l="0" t="0" r="9525" b="9525"/>
            <wp:docPr id="146"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4"/>
                    <pic:cNvPicPr>
                      <a:picLocks noChangeAspect="1"/>
                    </pic:cNvPicPr>
                  </pic:nvPicPr>
                  <pic:blipFill>
                    <a:blip r:embed="rId146"/>
                    <a:stretch>
                      <a:fillRect/>
                    </a:stretch>
                  </pic:blipFill>
                  <pic:spPr>
                    <a:xfrm>
                      <a:off x="0" y="0"/>
                      <a:ext cx="4848225" cy="4829175"/>
                    </a:xfrm>
                    <a:prstGeom prst="rect">
                      <a:avLst/>
                    </a:prstGeom>
                    <a:noFill/>
                    <a:ln>
                      <a:noFill/>
                    </a:ln>
                  </pic:spPr>
                </pic:pic>
              </a:graphicData>
            </a:graphic>
          </wp:inline>
        </w:drawing>
      </w:r>
    </w:p>
    <w:p w14:paraId="42712927">
      <w:pPr>
        <w:pStyle w:val="4"/>
        <w:numPr>
          <w:ilvl w:val="2"/>
          <w:numId w:val="1"/>
        </w:numPr>
        <w:spacing w:before="200" w:after="200" w:line="240" w:lineRule="auto"/>
        <w:rPr>
          <w:kern w:val="2"/>
          <w:sz w:val="24"/>
          <w:szCs w:val="24"/>
          <w:lang/>
        </w:rPr>
      </w:pPr>
      <w:bookmarkStart w:id="152" w:name="_Toc117786548"/>
      <w:r>
        <w:rPr>
          <w:rFonts w:hint="eastAsia"/>
          <w:kern w:val="2"/>
          <w:sz w:val="24"/>
          <w:szCs w:val="24"/>
          <w:lang/>
        </w:rPr>
        <w:t>TileBlock</w:t>
      </w:r>
      <w:bookmarkEnd w:id="152"/>
    </w:p>
    <w:p w14:paraId="19A9BFEE">
      <w:pPr>
        <w:spacing w:line="360" w:lineRule="auto"/>
        <w:ind w:firstLine="480" w:firstLineChars="200"/>
        <w:rPr>
          <w:sz w:val="24"/>
          <w:lang/>
        </w:rPr>
      </w:pPr>
      <w:r>
        <w:rPr>
          <w:rFonts w:hint="eastAsia"/>
          <w:sz w:val="24"/>
          <w:lang/>
        </w:rPr>
        <w:t>基于矢量瓦片实时生成三维体量模型（矢量瓦片楼块），其属性包括：</w:t>
      </w:r>
    </w:p>
    <w:p w14:paraId="4B501C96">
      <w:pPr>
        <w:numPr>
          <w:ilvl w:val="0"/>
          <w:numId w:val="75"/>
        </w:numPr>
        <w:spacing w:line="360" w:lineRule="auto"/>
        <w:rPr>
          <w:sz w:val="24"/>
          <w:lang/>
        </w:rPr>
      </w:pPr>
      <w:r>
        <w:rPr>
          <w:rFonts w:hint="eastAsia"/>
          <w:sz w:val="24"/>
          <w:lang/>
        </w:rPr>
        <w:t>名称：图层数据的图层名称。</w:t>
      </w:r>
    </w:p>
    <w:p w14:paraId="0DC8CF45">
      <w:pPr>
        <w:numPr>
          <w:ilvl w:val="0"/>
          <w:numId w:val="75"/>
        </w:numPr>
        <w:spacing w:line="360" w:lineRule="auto"/>
        <w:rPr>
          <w:rFonts w:hint="eastAsia"/>
          <w:sz w:val="24"/>
          <w:lang/>
        </w:rPr>
      </w:pPr>
      <w:r>
        <w:rPr>
          <w:rFonts w:hint="eastAsia"/>
          <w:sz w:val="24"/>
          <w:lang/>
        </w:rPr>
        <w:t>图层类型：TileBlock</w:t>
      </w:r>
    </w:p>
    <w:p w14:paraId="2400BA42">
      <w:pPr>
        <w:numPr>
          <w:ilvl w:val="0"/>
          <w:numId w:val="75"/>
        </w:numPr>
        <w:spacing w:line="360" w:lineRule="auto"/>
        <w:rPr>
          <w:sz w:val="24"/>
          <w:lang/>
        </w:rPr>
      </w:pPr>
      <w:r>
        <w:rPr>
          <w:rFonts w:hint="eastAsia"/>
          <w:sz w:val="24"/>
          <w:lang/>
        </w:rPr>
        <w:t>GIS服务地址：从数据库中点、线和面矢量数据</w:t>
      </w:r>
    </w:p>
    <w:p w14:paraId="131CB17E">
      <w:pPr>
        <w:numPr>
          <w:ilvl w:val="0"/>
          <w:numId w:val="75"/>
        </w:numPr>
        <w:spacing w:line="360" w:lineRule="auto"/>
        <w:rPr>
          <w:sz w:val="24"/>
          <w:lang/>
        </w:rPr>
      </w:pPr>
      <w:r>
        <w:rPr>
          <w:rFonts w:hint="eastAsia"/>
          <w:sz w:val="24"/>
          <w:lang/>
        </w:rPr>
        <w:t>关键字段：关键字查询的字段名成，为唯一标识字段</w:t>
      </w:r>
    </w:p>
    <w:p w14:paraId="6A0D5346">
      <w:pPr>
        <w:numPr>
          <w:ilvl w:val="0"/>
          <w:numId w:val="75"/>
        </w:numPr>
        <w:spacing w:line="360" w:lineRule="auto"/>
        <w:rPr>
          <w:sz w:val="24"/>
          <w:lang/>
        </w:rPr>
      </w:pPr>
      <w:r>
        <w:rPr>
          <w:rFonts w:hint="eastAsia"/>
          <w:sz w:val="24"/>
          <w:lang/>
        </w:rPr>
        <w:t>查询返回字段：矢量瓦片中保留的属性字段</w:t>
      </w:r>
    </w:p>
    <w:p w14:paraId="6470C4FF">
      <w:pPr>
        <w:numPr>
          <w:ilvl w:val="0"/>
          <w:numId w:val="75"/>
        </w:numPr>
        <w:spacing w:line="360" w:lineRule="auto"/>
        <w:rPr>
          <w:sz w:val="24"/>
          <w:lang/>
        </w:rPr>
      </w:pPr>
      <w:r>
        <w:rPr>
          <w:rFonts w:hint="eastAsia"/>
          <w:sz w:val="24"/>
          <w:lang/>
        </w:rPr>
        <w:t>经/纬度：图层的最小、最大经纬度。</w:t>
      </w:r>
    </w:p>
    <w:p w14:paraId="74737A5A">
      <w:pPr>
        <w:numPr>
          <w:ilvl w:val="0"/>
          <w:numId w:val="75"/>
        </w:numPr>
        <w:spacing w:line="360" w:lineRule="auto"/>
        <w:rPr>
          <w:sz w:val="24"/>
          <w:lang/>
        </w:rPr>
      </w:pPr>
      <w:r>
        <w:rPr>
          <w:rFonts w:hint="eastAsia"/>
          <w:sz w:val="24"/>
          <w:lang/>
        </w:rPr>
        <w:t>高程：图层的最小、最大高程</w:t>
      </w:r>
    </w:p>
    <w:p w14:paraId="741D4F2D">
      <w:pPr>
        <w:numPr>
          <w:ilvl w:val="0"/>
          <w:numId w:val="75"/>
        </w:numPr>
        <w:spacing w:line="360" w:lineRule="auto"/>
        <w:rPr>
          <w:sz w:val="24"/>
          <w:lang/>
        </w:rPr>
      </w:pPr>
      <w:r>
        <w:rPr>
          <w:rFonts w:hint="eastAsia"/>
          <w:sz w:val="24"/>
          <w:lang/>
        </w:rPr>
        <w:t>级别：矢量瓦片楼块的最小和最大级别，一般设置为10至15级。</w:t>
      </w:r>
    </w:p>
    <w:p w14:paraId="2FC532E2">
      <w:pPr>
        <w:numPr>
          <w:ilvl w:val="0"/>
          <w:numId w:val="75"/>
        </w:numPr>
        <w:spacing w:line="360" w:lineRule="auto"/>
        <w:rPr>
          <w:sz w:val="24"/>
          <w:lang/>
        </w:rPr>
      </w:pPr>
      <w:r>
        <w:rPr>
          <w:rFonts w:hint="eastAsia"/>
          <w:sz w:val="24"/>
          <w:lang/>
        </w:rPr>
        <w:t>可见高度：矢量瓦片楼块的可见最大高度</w:t>
      </w:r>
    </w:p>
    <w:p w14:paraId="1907E370">
      <w:pPr>
        <w:numPr>
          <w:ilvl w:val="0"/>
          <w:numId w:val="75"/>
        </w:numPr>
        <w:spacing w:line="360" w:lineRule="auto"/>
        <w:rPr>
          <w:sz w:val="24"/>
          <w:lang/>
        </w:rPr>
      </w:pPr>
      <w:r>
        <w:rPr>
          <w:rFonts w:hint="eastAsia"/>
          <w:sz w:val="24"/>
          <w:lang/>
        </w:rPr>
        <w:t>可见距离：矢量瓦片楼块的可见最远距离</w:t>
      </w:r>
    </w:p>
    <w:p w14:paraId="06AD81F0">
      <w:pPr>
        <w:numPr>
          <w:ilvl w:val="0"/>
          <w:numId w:val="75"/>
        </w:numPr>
        <w:spacing w:line="360" w:lineRule="auto"/>
        <w:rPr>
          <w:sz w:val="24"/>
          <w:lang/>
        </w:rPr>
      </w:pPr>
      <w:r>
        <w:rPr>
          <w:rFonts w:hint="eastAsia"/>
          <w:sz w:val="24"/>
          <w:lang/>
        </w:rPr>
        <w:t>楼高设置：按照楼高或楼层数生成体量模型，选择对应的楼高字段或楼层字段（设置层高）。</w:t>
      </w:r>
    </w:p>
    <w:p w14:paraId="24341D85">
      <w:pPr>
        <w:numPr>
          <w:ilvl w:val="0"/>
          <w:numId w:val="75"/>
        </w:numPr>
        <w:spacing w:line="360" w:lineRule="auto"/>
        <w:rPr>
          <w:sz w:val="24"/>
          <w:lang/>
        </w:rPr>
      </w:pPr>
      <w:r>
        <w:rPr>
          <w:rFonts w:hint="eastAsia"/>
          <w:sz w:val="24"/>
          <w:lang/>
        </w:rPr>
        <w:t>楼底高程：从地形服务上获取或从高程字段获取，设置对应的地形服务地址或选择高程字段</w:t>
      </w:r>
    </w:p>
    <w:p w14:paraId="562A4205">
      <w:pPr>
        <w:numPr>
          <w:ilvl w:val="0"/>
          <w:numId w:val="75"/>
        </w:numPr>
        <w:spacing w:line="360" w:lineRule="auto"/>
        <w:rPr>
          <w:sz w:val="24"/>
          <w:lang/>
        </w:rPr>
      </w:pPr>
      <w:r>
        <w:rPr>
          <w:rFonts w:hint="eastAsia"/>
          <w:sz w:val="24"/>
          <w:lang/>
        </w:rPr>
        <w:t>高程偏移：在楼底高程设置基础上进行楼底高程偏移</w:t>
      </w:r>
    </w:p>
    <w:p w14:paraId="409EB41F">
      <w:pPr>
        <w:numPr>
          <w:ilvl w:val="0"/>
          <w:numId w:val="75"/>
        </w:numPr>
        <w:spacing w:line="360" w:lineRule="auto"/>
        <w:rPr>
          <w:sz w:val="24"/>
          <w:lang/>
        </w:rPr>
      </w:pPr>
      <w:r>
        <w:rPr>
          <w:rFonts w:hint="eastAsia"/>
          <w:sz w:val="24"/>
          <w:lang/>
        </w:rPr>
        <w:t>样式文件：为矢量瓦片楼块图层添加已经存在的样式文件。</w:t>
      </w:r>
    </w:p>
    <w:p w14:paraId="7821B6F0">
      <w:pPr>
        <w:spacing w:line="360" w:lineRule="auto"/>
        <w:ind w:firstLine="480" w:firstLineChars="200"/>
        <w:rPr>
          <w:rFonts w:hint="eastAsia"/>
          <w:i/>
          <w:sz w:val="24"/>
          <w:lang/>
        </w:rPr>
      </w:pPr>
      <w:r>
        <w:rPr>
          <w:rFonts w:hint="eastAsia"/>
          <w:i/>
          <w:sz w:val="24"/>
          <w:lang/>
        </w:rPr>
        <w:t>注：当对样式文件（*.prj2d）和符号库文件（*</w:t>
      </w:r>
      <w:r>
        <w:rPr>
          <w:i/>
        </w:rPr>
        <w:t xml:space="preserve"> </w:t>
      </w:r>
      <w:r>
        <w:rPr>
          <w:i/>
          <w:sz w:val="24"/>
          <w:lang/>
        </w:rPr>
        <w:t>.symlib</w:t>
      </w:r>
      <w:r>
        <w:rPr>
          <w:rFonts w:hint="eastAsia"/>
          <w:i/>
          <w:sz w:val="24"/>
          <w:lang/>
        </w:rPr>
        <w:t>）进行拷贝时，需要同步拷贝字体文件至.</w:t>
      </w:r>
      <w:r>
        <w:rPr>
          <w:i/>
          <w:sz w:val="24"/>
          <w:lang/>
        </w:rPr>
        <w:t>.</w:t>
      </w:r>
      <w:r>
        <w:rPr>
          <w:i/>
        </w:rPr>
        <w:t xml:space="preserve"> \</w:t>
      </w:r>
      <w:r>
        <w:rPr>
          <w:i/>
          <w:sz w:val="24"/>
          <w:lang/>
        </w:rPr>
        <w:t>Assets\Fonts</w:t>
      </w:r>
      <w:r>
        <w:rPr>
          <w:rFonts w:hint="eastAsia"/>
          <w:i/>
          <w:sz w:val="24"/>
          <w:lang/>
        </w:rPr>
        <w:t>，并同步修改样式文件中符号库文件的路径。</w:t>
      </w:r>
    </w:p>
    <w:p w14:paraId="1A8EED6D">
      <w:pPr>
        <w:numPr>
          <w:ilvl w:val="0"/>
          <w:numId w:val="75"/>
        </w:numPr>
        <w:spacing w:line="360" w:lineRule="auto"/>
        <w:rPr>
          <w:sz w:val="24"/>
          <w:lang/>
        </w:rPr>
      </w:pPr>
      <w:r>
        <w:rPr>
          <w:rFonts w:hint="eastAsia"/>
          <w:sz w:val="24"/>
          <w:lang/>
        </w:rPr>
        <w:t>历史时间：设置历史时间精度和时间</w:t>
      </w:r>
    </w:p>
    <w:p w14:paraId="14293E2E">
      <w:pPr>
        <w:numPr>
          <w:ilvl w:val="0"/>
          <w:numId w:val="75"/>
        </w:numPr>
        <w:spacing w:line="360" w:lineRule="auto"/>
        <w:rPr>
          <w:sz w:val="24"/>
          <w:lang/>
        </w:rPr>
      </w:pPr>
      <w:r>
        <w:rPr>
          <w:rFonts w:hint="eastAsia"/>
          <w:sz w:val="24"/>
          <w:lang/>
        </w:rPr>
        <w:t>历史名称：设置历史时间的名称</w:t>
      </w:r>
    </w:p>
    <w:p w14:paraId="3889BCFD">
      <w:pPr>
        <w:numPr>
          <w:ilvl w:val="0"/>
          <w:numId w:val="75"/>
        </w:numPr>
        <w:spacing w:line="360" w:lineRule="auto"/>
        <w:rPr>
          <w:sz w:val="24"/>
          <w:lang/>
        </w:rPr>
      </w:pPr>
      <w:r>
        <w:rPr>
          <w:rFonts w:hint="eastAsia"/>
          <w:sz w:val="24"/>
          <w:lang/>
        </w:rPr>
        <w:t>可见性：设置图层在3D视窗中的初始可见性。</w:t>
      </w:r>
    </w:p>
    <w:p w14:paraId="66EC579A">
      <w:pPr>
        <w:numPr>
          <w:ilvl w:val="0"/>
          <w:numId w:val="75"/>
        </w:numPr>
        <w:spacing w:line="360" w:lineRule="auto"/>
        <w:rPr>
          <w:sz w:val="24"/>
          <w:lang/>
        </w:rPr>
      </w:pPr>
      <w:r>
        <w:rPr>
          <w:rFonts w:hint="eastAsia"/>
          <w:sz w:val="24"/>
          <w:lang/>
        </w:rPr>
        <w:t>地下可见性：设置图层的地下可见性。</w:t>
      </w:r>
    </w:p>
    <w:p w14:paraId="6B2B752B">
      <w:pPr>
        <w:numPr>
          <w:ilvl w:val="0"/>
          <w:numId w:val="75"/>
        </w:numPr>
        <w:spacing w:line="360" w:lineRule="auto"/>
        <w:rPr>
          <w:sz w:val="24"/>
          <w:lang/>
        </w:rPr>
      </w:pPr>
      <w:r>
        <w:rPr>
          <w:rFonts w:hint="eastAsia"/>
          <w:sz w:val="24"/>
          <w:lang/>
        </w:rPr>
        <w:t>批处理/更新：对矢量瓦片进行预切片处理，以提升切片加载效率。当数据库中的数据发生变化时，可以通过更新功能进行更新。</w:t>
      </w:r>
    </w:p>
    <w:p w14:paraId="049D9E9B">
      <w:pPr>
        <w:spacing w:line="360" w:lineRule="auto"/>
        <w:ind w:firstLine="480" w:firstLineChars="200"/>
        <w:rPr>
          <w:rFonts w:hint="eastAsia"/>
          <w:sz w:val="24"/>
          <w:lang/>
        </w:rPr>
      </w:pPr>
    </w:p>
    <w:p w14:paraId="4EDE0700">
      <w:pPr>
        <w:pStyle w:val="4"/>
        <w:numPr>
          <w:ilvl w:val="2"/>
          <w:numId w:val="1"/>
        </w:numPr>
        <w:spacing w:before="200" w:after="200" w:line="240" w:lineRule="auto"/>
        <w:rPr>
          <w:rFonts w:hint="eastAsia"/>
          <w:kern w:val="2"/>
          <w:sz w:val="24"/>
          <w:szCs w:val="24"/>
          <w:lang/>
        </w:rPr>
      </w:pPr>
      <w:bookmarkStart w:id="153" w:name="_Toc117786549"/>
      <w:r>
        <w:rPr>
          <w:rFonts w:hint="eastAsia"/>
          <w:kern w:val="2"/>
          <w:sz w:val="24"/>
          <w:szCs w:val="24"/>
          <w:lang/>
        </w:rPr>
        <w:t>WMS</w:t>
      </w:r>
      <w:bookmarkEnd w:id="153"/>
    </w:p>
    <w:p w14:paraId="4096E501">
      <w:pPr>
        <w:spacing w:line="360" w:lineRule="auto"/>
        <w:ind w:firstLine="480" w:firstLineChars="200"/>
        <w:rPr>
          <w:sz w:val="24"/>
          <w:lang/>
        </w:rPr>
      </w:pPr>
      <w:r>
        <w:rPr>
          <w:rFonts w:hint="eastAsia"/>
          <w:sz w:val="24"/>
          <w:lang/>
        </w:rPr>
        <w:t>接入OGC的WMS标准服务。</w:t>
      </w:r>
    </w:p>
    <w:p w14:paraId="115D9D1C">
      <w:pPr>
        <w:numPr>
          <w:ilvl w:val="0"/>
          <w:numId w:val="75"/>
        </w:numPr>
        <w:spacing w:line="360" w:lineRule="auto"/>
        <w:rPr>
          <w:sz w:val="24"/>
          <w:lang/>
        </w:rPr>
      </w:pPr>
      <w:r>
        <w:rPr>
          <w:rFonts w:hint="eastAsia"/>
          <w:sz w:val="24"/>
          <w:lang/>
        </w:rPr>
        <w:t>名称：图层名称。</w:t>
      </w:r>
    </w:p>
    <w:p w14:paraId="0029529F">
      <w:pPr>
        <w:numPr>
          <w:ilvl w:val="0"/>
          <w:numId w:val="75"/>
        </w:numPr>
        <w:spacing w:line="360" w:lineRule="auto"/>
        <w:rPr>
          <w:rFonts w:hint="eastAsia"/>
          <w:sz w:val="24"/>
          <w:lang/>
        </w:rPr>
      </w:pPr>
      <w:r>
        <w:rPr>
          <w:rFonts w:hint="eastAsia"/>
          <w:sz w:val="24"/>
          <w:lang/>
        </w:rPr>
        <w:t>图层类型：WMS</w:t>
      </w:r>
    </w:p>
    <w:p w14:paraId="52898C38">
      <w:pPr>
        <w:numPr>
          <w:ilvl w:val="0"/>
          <w:numId w:val="75"/>
        </w:numPr>
        <w:spacing w:line="360" w:lineRule="auto"/>
        <w:rPr>
          <w:sz w:val="24"/>
          <w:lang/>
        </w:rPr>
      </w:pPr>
      <w:r>
        <w:rPr>
          <w:rFonts w:hint="eastAsia"/>
          <w:sz w:val="24"/>
          <w:lang/>
        </w:rPr>
        <w:t>版本：WMS协议版本</w:t>
      </w:r>
    </w:p>
    <w:p w14:paraId="6A6D13AD">
      <w:pPr>
        <w:numPr>
          <w:ilvl w:val="0"/>
          <w:numId w:val="75"/>
        </w:numPr>
        <w:spacing w:line="360" w:lineRule="auto"/>
        <w:rPr>
          <w:rFonts w:hint="eastAsia"/>
          <w:sz w:val="24"/>
          <w:lang/>
        </w:rPr>
      </w:pPr>
      <w:r>
        <w:rPr>
          <w:rFonts w:hint="eastAsia"/>
          <w:sz w:val="24"/>
          <w:lang/>
        </w:rPr>
        <w:t>WMS服务地址：WMS服务器IP地址，支持平面坐标系和经纬度坐标系。</w:t>
      </w:r>
    </w:p>
    <w:p w14:paraId="605F4F78">
      <w:pPr>
        <w:numPr>
          <w:ilvl w:val="0"/>
          <w:numId w:val="75"/>
        </w:numPr>
        <w:spacing w:line="360" w:lineRule="auto"/>
        <w:rPr>
          <w:sz w:val="24"/>
          <w:lang/>
        </w:rPr>
      </w:pPr>
      <w:r>
        <w:rPr>
          <w:rFonts w:hint="eastAsia"/>
          <w:sz w:val="24"/>
          <w:lang/>
        </w:rPr>
        <w:t>授权码：WMS服务的授权码</w:t>
      </w:r>
    </w:p>
    <w:p w14:paraId="307DD6DD">
      <w:pPr>
        <w:numPr>
          <w:ilvl w:val="0"/>
          <w:numId w:val="75"/>
        </w:numPr>
        <w:spacing w:line="360" w:lineRule="auto"/>
        <w:rPr>
          <w:sz w:val="24"/>
          <w:lang/>
        </w:rPr>
      </w:pPr>
      <w:r>
        <w:rPr>
          <w:rFonts w:hint="eastAsia"/>
          <w:sz w:val="24"/>
          <w:lang/>
        </w:rPr>
        <w:t>图层：选择WMS服务的数据图层，需要勾选接入的图层，设置每个图层的初始可见性、可见级别，以及图层绘制优先级（优先级为全局设置，对POI、Polyline、Polygon、GISPOI、GISPolyline、GISPolygon都有效）</w:t>
      </w:r>
    </w:p>
    <w:p w14:paraId="080A7AEA">
      <w:pPr>
        <w:numPr>
          <w:ilvl w:val="0"/>
          <w:numId w:val="75"/>
        </w:numPr>
        <w:spacing w:line="360" w:lineRule="auto"/>
        <w:rPr>
          <w:sz w:val="24"/>
          <w:lang/>
        </w:rPr>
      </w:pPr>
      <w:r>
        <w:rPr>
          <w:rFonts w:hint="eastAsia"/>
          <w:sz w:val="24"/>
          <w:lang/>
        </w:rPr>
        <w:t>背景透明：设置返回图片的背景是否透明。</w:t>
      </w:r>
    </w:p>
    <w:p w14:paraId="6EBC3F01">
      <w:pPr>
        <w:numPr>
          <w:ilvl w:val="0"/>
          <w:numId w:val="75"/>
        </w:numPr>
        <w:spacing w:line="360" w:lineRule="auto"/>
        <w:rPr>
          <w:sz w:val="24"/>
          <w:lang/>
        </w:rPr>
      </w:pPr>
      <w:r>
        <w:rPr>
          <w:rFonts w:hint="eastAsia"/>
          <w:sz w:val="24"/>
          <w:lang/>
        </w:rPr>
        <w:t>优先级：设置WMS图层的DOM、矢量瓦片、WMTS和WMS的全局绘制优先级，默认以图层树顺序进行绘制</w:t>
      </w:r>
    </w:p>
    <w:p w14:paraId="50DEFC1F">
      <w:pPr>
        <w:numPr>
          <w:ilvl w:val="0"/>
          <w:numId w:val="75"/>
        </w:numPr>
        <w:spacing w:line="360" w:lineRule="auto"/>
        <w:rPr>
          <w:sz w:val="24"/>
          <w:lang/>
        </w:rPr>
      </w:pPr>
      <w:r>
        <w:rPr>
          <w:rFonts w:hint="eastAsia"/>
          <w:sz w:val="24"/>
          <w:lang/>
        </w:rPr>
        <w:t>经纬度：图层的最小和最大经度、纬度</w:t>
      </w:r>
    </w:p>
    <w:p w14:paraId="64D6C46F">
      <w:pPr>
        <w:numPr>
          <w:ilvl w:val="0"/>
          <w:numId w:val="75"/>
        </w:numPr>
        <w:spacing w:line="360" w:lineRule="auto"/>
        <w:rPr>
          <w:sz w:val="24"/>
          <w:lang/>
        </w:rPr>
      </w:pPr>
      <w:r>
        <w:rPr>
          <w:rFonts w:hint="eastAsia"/>
          <w:sz w:val="24"/>
          <w:lang/>
        </w:rPr>
        <w:t>最高可见级别：按级别控制数据的可见性</w:t>
      </w:r>
    </w:p>
    <w:p w14:paraId="1FBEE329">
      <w:pPr>
        <w:numPr>
          <w:ilvl w:val="0"/>
          <w:numId w:val="75"/>
        </w:numPr>
        <w:spacing w:line="360" w:lineRule="auto"/>
        <w:rPr>
          <w:sz w:val="24"/>
          <w:lang/>
        </w:rPr>
      </w:pPr>
      <w:r>
        <w:rPr>
          <w:rFonts w:hint="eastAsia"/>
          <w:sz w:val="24"/>
          <w:lang/>
        </w:rPr>
        <w:t>历史时间：设置历史时间精度和时间</w:t>
      </w:r>
    </w:p>
    <w:p w14:paraId="4677CCD8">
      <w:pPr>
        <w:numPr>
          <w:ilvl w:val="0"/>
          <w:numId w:val="75"/>
        </w:numPr>
        <w:spacing w:line="360" w:lineRule="auto"/>
        <w:rPr>
          <w:sz w:val="24"/>
          <w:lang/>
        </w:rPr>
      </w:pPr>
      <w:r>
        <w:rPr>
          <w:rFonts w:hint="eastAsia"/>
          <w:sz w:val="24"/>
          <w:lang/>
        </w:rPr>
        <w:t>历史名称：设置历史时间的名称</w:t>
      </w:r>
    </w:p>
    <w:p w14:paraId="30B3D518">
      <w:pPr>
        <w:numPr>
          <w:ilvl w:val="0"/>
          <w:numId w:val="75"/>
        </w:numPr>
        <w:spacing w:line="360" w:lineRule="auto"/>
        <w:rPr>
          <w:color w:val="FF0000"/>
          <w:sz w:val="24"/>
          <w:lang/>
        </w:rPr>
      </w:pPr>
      <w:r>
        <w:rPr>
          <w:rFonts w:hint="eastAsia"/>
          <w:color w:val="FF0000"/>
          <w:sz w:val="24"/>
          <w:lang/>
        </w:rPr>
        <w:t>可见性：图层的初始可见性</w:t>
      </w:r>
    </w:p>
    <w:p w14:paraId="5F223F7A">
      <w:pPr>
        <w:spacing w:line="360" w:lineRule="auto"/>
        <w:rPr>
          <w:rFonts w:hint="eastAsia"/>
          <w:sz w:val="24"/>
          <w:lang/>
        </w:rPr>
      </w:pPr>
      <w:r>
        <w:rPr>
          <w:rFonts w:hint="eastAsia"/>
          <w:sz w:val="24"/>
          <w:lang/>
        </w:rPr>
        <w:drawing>
          <wp:inline distT="0" distB="0" distL="114300" distR="114300">
            <wp:extent cx="5485765" cy="4409440"/>
            <wp:effectExtent l="0" t="0" r="635" b="10160"/>
            <wp:docPr id="147" name="图片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470"/>
                    <pic:cNvPicPr>
                      <a:picLocks noChangeAspect="1"/>
                    </pic:cNvPicPr>
                  </pic:nvPicPr>
                  <pic:blipFill>
                    <a:blip r:embed="rId147"/>
                    <a:stretch>
                      <a:fillRect/>
                    </a:stretch>
                  </pic:blipFill>
                  <pic:spPr>
                    <a:xfrm>
                      <a:off x="0" y="0"/>
                      <a:ext cx="5485765" cy="4409440"/>
                    </a:xfrm>
                    <a:prstGeom prst="rect">
                      <a:avLst/>
                    </a:prstGeom>
                    <a:noFill/>
                    <a:ln>
                      <a:noFill/>
                    </a:ln>
                  </pic:spPr>
                </pic:pic>
              </a:graphicData>
            </a:graphic>
          </wp:inline>
        </w:drawing>
      </w:r>
    </w:p>
    <w:p w14:paraId="09967B73">
      <w:pPr>
        <w:pStyle w:val="4"/>
        <w:numPr>
          <w:ilvl w:val="2"/>
          <w:numId w:val="1"/>
        </w:numPr>
        <w:spacing w:before="200" w:after="200" w:line="240" w:lineRule="auto"/>
        <w:rPr>
          <w:kern w:val="2"/>
          <w:sz w:val="24"/>
          <w:szCs w:val="24"/>
          <w:lang/>
        </w:rPr>
      </w:pPr>
      <w:bookmarkStart w:id="154" w:name="_Toc117786550"/>
      <w:r>
        <w:rPr>
          <w:rFonts w:hint="eastAsia"/>
          <w:kern w:val="2"/>
          <w:sz w:val="24"/>
          <w:szCs w:val="24"/>
          <w:lang/>
        </w:rPr>
        <w:t>WMTS</w:t>
      </w:r>
      <w:bookmarkEnd w:id="154"/>
    </w:p>
    <w:p w14:paraId="711369AC">
      <w:pPr>
        <w:spacing w:line="360" w:lineRule="auto"/>
        <w:ind w:firstLine="480" w:firstLineChars="200"/>
        <w:rPr>
          <w:sz w:val="24"/>
          <w:lang/>
        </w:rPr>
      </w:pPr>
      <w:r>
        <w:rPr>
          <w:rFonts w:hint="eastAsia"/>
          <w:sz w:val="24"/>
          <w:lang/>
        </w:rPr>
        <w:t>接入OGC的WMTS标准服务</w:t>
      </w:r>
    </w:p>
    <w:p w14:paraId="7C7E87B0">
      <w:pPr>
        <w:numPr>
          <w:ilvl w:val="0"/>
          <w:numId w:val="75"/>
        </w:numPr>
        <w:spacing w:line="360" w:lineRule="auto"/>
        <w:rPr>
          <w:sz w:val="24"/>
          <w:lang/>
        </w:rPr>
      </w:pPr>
      <w:r>
        <w:rPr>
          <w:rFonts w:hint="eastAsia"/>
          <w:sz w:val="24"/>
          <w:lang/>
        </w:rPr>
        <w:t>名称：图层名称。</w:t>
      </w:r>
    </w:p>
    <w:p w14:paraId="5EA6E7EF">
      <w:pPr>
        <w:numPr>
          <w:ilvl w:val="0"/>
          <w:numId w:val="75"/>
        </w:numPr>
        <w:spacing w:line="360" w:lineRule="auto"/>
        <w:rPr>
          <w:rFonts w:hint="eastAsia"/>
          <w:sz w:val="24"/>
          <w:lang/>
        </w:rPr>
      </w:pPr>
      <w:r>
        <w:rPr>
          <w:rFonts w:hint="eastAsia"/>
          <w:sz w:val="24"/>
          <w:lang/>
        </w:rPr>
        <w:t>图层类型：WMTS</w:t>
      </w:r>
    </w:p>
    <w:p w14:paraId="75B55A47">
      <w:pPr>
        <w:numPr>
          <w:ilvl w:val="0"/>
          <w:numId w:val="75"/>
        </w:numPr>
        <w:spacing w:line="360" w:lineRule="auto"/>
        <w:rPr>
          <w:rFonts w:hint="eastAsia"/>
          <w:sz w:val="24"/>
          <w:lang/>
        </w:rPr>
      </w:pPr>
      <w:r>
        <w:rPr>
          <w:rFonts w:hint="eastAsia"/>
          <w:sz w:val="24"/>
          <w:lang/>
        </w:rPr>
        <w:t>WMTS服务地址：WMTS服务的URL地址，支持平面坐标系和经纬度坐标系。</w:t>
      </w:r>
    </w:p>
    <w:p w14:paraId="31E09F9A">
      <w:pPr>
        <w:numPr>
          <w:ilvl w:val="0"/>
          <w:numId w:val="75"/>
        </w:numPr>
        <w:spacing w:line="360" w:lineRule="auto"/>
        <w:rPr>
          <w:sz w:val="24"/>
          <w:lang/>
        </w:rPr>
      </w:pPr>
      <w:r>
        <w:rPr>
          <w:rFonts w:hint="eastAsia"/>
          <w:sz w:val="24"/>
          <w:lang/>
        </w:rPr>
        <w:t>授权码：授权码</w:t>
      </w:r>
    </w:p>
    <w:p w14:paraId="552A8AE8">
      <w:pPr>
        <w:numPr>
          <w:ilvl w:val="0"/>
          <w:numId w:val="75"/>
        </w:numPr>
        <w:spacing w:line="360" w:lineRule="auto"/>
        <w:rPr>
          <w:sz w:val="24"/>
          <w:lang/>
        </w:rPr>
      </w:pPr>
      <w:r>
        <w:rPr>
          <w:rFonts w:hint="eastAsia"/>
          <w:sz w:val="24"/>
          <w:lang/>
        </w:rPr>
        <w:t>图层名称：图层的名称</w:t>
      </w:r>
    </w:p>
    <w:p w14:paraId="299DFC29">
      <w:pPr>
        <w:numPr>
          <w:ilvl w:val="0"/>
          <w:numId w:val="75"/>
        </w:numPr>
        <w:spacing w:line="360" w:lineRule="auto"/>
        <w:rPr>
          <w:sz w:val="24"/>
          <w:lang/>
        </w:rPr>
      </w:pPr>
      <w:r>
        <w:rPr>
          <w:rFonts w:hint="eastAsia"/>
          <w:sz w:val="24"/>
          <w:lang/>
        </w:rPr>
        <w:t>样式：WMTS的样式。</w:t>
      </w:r>
    </w:p>
    <w:p w14:paraId="25F7B07F">
      <w:pPr>
        <w:numPr>
          <w:ilvl w:val="0"/>
          <w:numId w:val="75"/>
        </w:numPr>
        <w:spacing w:line="360" w:lineRule="auto"/>
        <w:rPr>
          <w:sz w:val="24"/>
          <w:lang/>
        </w:rPr>
      </w:pPr>
      <w:r>
        <w:rPr>
          <w:rFonts w:hint="eastAsia"/>
          <w:sz w:val="24"/>
          <w:lang/>
        </w:rPr>
        <w:t>瓦片矩阵集：</w:t>
      </w:r>
      <w:r>
        <w:rPr>
          <w:sz w:val="24"/>
          <w:lang/>
        </w:rPr>
        <w:t>TileMatixSet</w:t>
      </w:r>
      <w:r>
        <w:rPr>
          <w:rFonts w:hint="eastAsia"/>
          <w:sz w:val="24"/>
          <w:lang/>
        </w:rPr>
        <w:t>值，存在多个时选择一个</w:t>
      </w:r>
    </w:p>
    <w:p w14:paraId="7711D8FF">
      <w:pPr>
        <w:numPr>
          <w:ilvl w:val="0"/>
          <w:numId w:val="75"/>
        </w:numPr>
        <w:spacing w:line="360" w:lineRule="auto"/>
        <w:rPr>
          <w:sz w:val="24"/>
          <w:lang/>
        </w:rPr>
      </w:pPr>
      <w:r>
        <w:rPr>
          <w:rFonts w:hint="eastAsia"/>
          <w:sz w:val="24"/>
          <w:lang/>
        </w:rPr>
        <w:t>空间参考：对于平面坐标系的WMTS服务需要设置从平面转为经纬度的空间参考文件（Stamp各种数据发布工具均能生成）</w:t>
      </w:r>
    </w:p>
    <w:p w14:paraId="18C0FBAB">
      <w:pPr>
        <w:numPr>
          <w:ilvl w:val="0"/>
          <w:numId w:val="75"/>
        </w:numPr>
        <w:spacing w:line="360" w:lineRule="auto"/>
        <w:rPr>
          <w:sz w:val="24"/>
          <w:lang/>
        </w:rPr>
      </w:pPr>
      <w:r>
        <w:rPr>
          <w:rFonts w:hint="eastAsia"/>
          <w:sz w:val="24"/>
          <w:lang/>
        </w:rPr>
        <w:t>优先级：设置WMTS图层的DOM、矢量瓦片、WMTS和WMS的全局绘制优先级，默认以图层树顺序进行绘制</w:t>
      </w:r>
    </w:p>
    <w:p w14:paraId="2FEB0A3E">
      <w:pPr>
        <w:numPr>
          <w:ilvl w:val="0"/>
          <w:numId w:val="75"/>
        </w:numPr>
        <w:spacing w:line="360" w:lineRule="auto"/>
        <w:rPr>
          <w:sz w:val="24"/>
          <w:lang/>
        </w:rPr>
      </w:pPr>
      <w:r>
        <w:rPr>
          <w:rFonts w:hint="eastAsia"/>
          <w:sz w:val="24"/>
          <w:lang/>
        </w:rPr>
        <w:t>经纬度：图层的最小和最大经度、纬度</w:t>
      </w:r>
    </w:p>
    <w:p w14:paraId="4E772910">
      <w:pPr>
        <w:numPr>
          <w:ilvl w:val="0"/>
          <w:numId w:val="75"/>
        </w:numPr>
        <w:spacing w:line="360" w:lineRule="auto"/>
        <w:rPr>
          <w:sz w:val="24"/>
          <w:lang/>
        </w:rPr>
      </w:pPr>
      <w:r>
        <w:rPr>
          <w:rFonts w:hint="eastAsia"/>
          <w:sz w:val="24"/>
          <w:lang/>
        </w:rPr>
        <w:t>级别：设置WMTS服务接入的level最小和最大级别</w:t>
      </w:r>
    </w:p>
    <w:p w14:paraId="4B5FADE6">
      <w:pPr>
        <w:numPr>
          <w:ilvl w:val="0"/>
          <w:numId w:val="75"/>
        </w:numPr>
        <w:spacing w:line="360" w:lineRule="auto"/>
        <w:rPr>
          <w:sz w:val="24"/>
          <w:lang/>
        </w:rPr>
      </w:pPr>
      <w:r>
        <w:rPr>
          <w:rFonts w:hint="eastAsia"/>
          <w:sz w:val="24"/>
          <w:lang/>
        </w:rPr>
        <w:t>最高可见级别：按级别控制数据的可见性</w:t>
      </w:r>
    </w:p>
    <w:p w14:paraId="4563ECFB">
      <w:pPr>
        <w:numPr>
          <w:ilvl w:val="0"/>
          <w:numId w:val="75"/>
        </w:numPr>
        <w:spacing w:line="360" w:lineRule="auto"/>
        <w:rPr>
          <w:sz w:val="24"/>
          <w:lang/>
        </w:rPr>
      </w:pPr>
      <w:r>
        <w:rPr>
          <w:rFonts w:hint="eastAsia"/>
          <w:sz w:val="24"/>
          <w:lang/>
        </w:rPr>
        <w:t>历史时间：设置历史时间精度和时间</w:t>
      </w:r>
    </w:p>
    <w:p w14:paraId="6A00FA49">
      <w:pPr>
        <w:numPr>
          <w:ilvl w:val="0"/>
          <w:numId w:val="75"/>
        </w:numPr>
        <w:spacing w:line="360" w:lineRule="auto"/>
        <w:rPr>
          <w:sz w:val="24"/>
          <w:lang/>
        </w:rPr>
      </w:pPr>
      <w:r>
        <w:rPr>
          <w:rFonts w:hint="eastAsia"/>
          <w:sz w:val="24"/>
          <w:lang/>
        </w:rPr>
        <w:t>历史名称：设置历史时间的名称</w:t>
      </w:r>
    </w:p>
    <w:p w14:paraId="2071C5BA">
      <w:pPr>
        <w:numPr>
          <w:ilvl w:val="0"/>
          <w:numId w:val="75"/>
        </w:numPr>
        <w:spacing w:line="360" w:lineRule="auto"/>
        <w:rPr>
          <w:sz w:val="24"/>
          <w:lang/>
        </w:rPr>
      </w:pPr>
      <w:r>
        <w:rPr>
          <w:rFonts w:hint="eastAsia"/>
          <w:sz w:val="24"/>
          <w:lang/>
        </w:rPr>
        <w:t>可见性：图层的初始可见性</w:t>
      </w:r>
    </w:p>
    <w:p w14:paraId="425CC792">
      <w:pPr>
        <w:spacing w:line="360" w:lineRule="auto"/>
        <w:rPr>
          <w:rFonts w:hint="eastAsia"/>
          <w:sz w:val="24"/>
          <w:lang/>
        </w:rPr>
      </w:pPr>
    </w:p>
    <w:p w14:paraId="1CA07C70">
      <w:pPr>
        <w:pStyle w:val="4"/>
        <w:numPr>
          <w:ilvl w:val="2"/>
          <w:numId w:val="1"/>
        </w:numPr>
        <w:spacing w:before="200" w:after="200" w:line="240" w:lineRule="auto"/>
        <w:rPr>
          <w:kern w:val="2"/>
          <w:sz w:val="24"/>
          <w:szCs w:val="24"/>
          <w:lang/>
        </w:rPr>
      </w:pPr>
      <w:bookmarkStart w:id="155" w:name="_Toc117786551"/>
      <w:r>
        <w:rPr>
          <w:rFonts w:hint="eastAsia"/>
          <w:kern w:val="2"/>
          <w:sz w:val="24"/>
          <w:szCs w:val="24"/>
          <w:lang/>
        </w:rPr>
        <w:t>MVT</w:t>
      </w:r>
      <w:bookmarkEnd w:id="155"/>
    </w:p>
    <w:p w14:paraId="333CEDA7">
      <w:pPr>
        <w:spacing w:line="360" w:lineRule="auto"/>
        <w:ind w:firstLine="480" w:firstLineChars="200"/>
        <w:rPr>
          <w:sz w:val="24"/>
          <w:lang/>
        </w:rPr>
      </w:pPr>
      <w:r>
        <w:rPr>
          <w:rFonts w:hint="eastAsia"/>
          <w:sz w:val="24"/>
          <w:lang/>
        </w:rPr>
        <w:t>注册基于MapBox标准的矢量瓦片服务，其属性包括：</w:t>
      </w:r>
    </w:p>
    <w:p w14:paraId="45EA032B">
      <w:pPr>
        <w:numPr>
          <w:ilvl w:val="0"/>
          <w:numId w:val="75"/>
        </w:numPr>
        <w:spacing w:line="360" w:lineRule="auto"/>
        <w:rPr>
          <w:sz w:val="24"/>
          <w:lang/>
        </w:rPr>
      </w:pPr>
      <w:r>
        <w:rPr>
          <w:rFonts w:hint="eastAsia"/>
          <w:sz w:val="24"/>
          <w:lang/>
        </w:rPr>
        <w:t>名称：图层名称。</w:t>
      </w:r>
    </w:p>
    <w:p w14:paraId="0CC9BE98">
      <w:pPr>
        <w:numPr>
          <w:ilvl w:val="0"/>
          <w:numId w:val="75"/>
        </w:numPr>
        <w:spacing w:line="360" w:lineRule="auto"/>
        <w:rPr>
          <w:rFonts w:hint="eastAsia"/>
          <w:sz w:val="24"/>
          <w:lang/>
        </w:rPr>
      </w:pPr>
      <w:r>
        <w:rPr>
          <w:rFonts w:hint="eastAsia"/>
          <w:sz w:val="24"/>
          <w:lang/>
        </w:rPr>
        <w:t>图层类型：MVT</w:t>
      </w:r>
    </w:p>
    <w:p w14:paraId="7700BD28">
      <w:pPr>
        <w:numPr>
          <w:ilvl w:val="0"/>
          <w:numId w:val="75"/>
        </w:numPr>
        <w:spacing w:line="360" w:lineRule="auto"/>
        <w:rPr>
          <w:sz w:val="24"/>
          <w:lang/>
        </w:rPr>
      </w:pPr>
      <w:r>
        <w:rPr>
          <w:rFonts w:hint="eastAsia"/>
          <w:sz w:val="24"/>
          <w:lang/>
        </w:rPr>
        <w:t>Tile原点：支持Tile左上角（如MapBox）或Tile左下角（如GeoServer）</w:t>
      </w:r>
    </w:p>
    <w:p w14:paraId="5FE57D6A">
      <w:pPr>
        <w:numPr>
          <w:ilvl w:val="0"/>
          <w:numId w:val="75"/>
        </w:numPr>
        <w:spacing w:line="360" w:lineRule="auto"/>
        <w:rPr>
          <w:sz w:val="24"/>
          <w:lang/>
        </w:rPr>
      </w:pPr>
      <w:r>
        <w:rPr>
          <w:rFonts w:hint="eastAsia"/>
          <w:sz w:val="24"/>
          <w:lang/>
        </w:rPr>
        <w:t>坐标系：支持伪墨卡托投影（EPSG3857）或经纬度坐标系</w:t>
      </w:r>
    </w:p>
    <w:p w14:paraId="553B95E9">
      <w:pPr>
        <w:numPr>
          <w:ilvl w:val="0"/>
          <w:numId w:val="75"/>
        </w:numPr>
        <w:spacing w:line="360" w:lineRule="auto"/>
        <w:rPr>
          <w:rFonts w:hint="eastAsia"/>
          <w:sz w:val="24"/>
          <w:lang/>
        </w:rPr>
      </w:pPr>
      <w:r>
        <w:rPr>
          <w:rFonts w:hint="eastAsia"/>
          <w:sz w:val="24"/>
          <w:lang/>
        </w:rPr>
        <w:t>MVT服务地址： URL地址。</w:t>
      </w:r>
    </w:p>
    <w:p w14:paraId="2D95581B">
      <w:pPr>
        <w:numPr>
          <w:ilvl w:val="0"/>
          <w:numId w:val="75"/>
        </w:numPr>
        <w:spacing w:line="360" w:lineRule="auto"/>
        <w:rPr>
          <w:sz w:val="24"/>
          <w:lang/>
        </w:rPr>
      </w:pPr>
      <w:r>
        <w:rPr>
          <w:rFonts w:hint="eastAsia"/>
          <w:sz w:val="24"/>
          <w:lang/>
        </w:rPr>
        <w:t>授权码：服务的授权码</w:t>
      </w:r>
    </w:p>
    <w:p w14:paraId="7AB233B1">
      <w:pPr>
        <w:numPr>
          <w:ilvl w:val="0"/>
          <w:numId w:val="75"/>
        </w:numPr>
        <w:spacing w:line="360" w:lineRule="auto"/>
        <w:rPr>
          <w:sz w:val="24"/>
          <w:lang/>
        </w:rPr>
      </w:pPr>
      <w:r>
        <w:rPr>
          <w:rFonts w:hint="eastAsia"/>
          <w:sz w:val="24"/>
          <w:lang/>
        </w:rPr>
        <w:t>样式文件：为MVT服务图层配置已经存在的样式文件（*.prj2d）</w:t>
      </w:r>
    </w:p>
    <w:p w14:paraId="59CA42FE">
      <w:pPr>
        <w:numPr>
          <w:ilvl w:val="0"/>
          <w:numId w:val="75"/>
        </w:numPr>
        <w:spacing w:line="360" w:lineRule="auto"/>
        <w:rPr>
          <w:sz w:val="24"/>
          <w:lang/>
        </w:rPr>
      </w:pPr>
      <w:r>
        <w:rPr>
          <w:rFonts w:hint="eastAsia"/>
          <w:sz w:val="24"/>
          <w:lang/>
        </w:rPr>
        <w:t>渲染类型：贴地形或贴模型</w:t>
      </w:r>
    </w:p>
    <w:p w14:paraId="6742FDF5">
      <w:pPr>
        <w:numPr>
          <w:ilvl w:val="0"/>
          <w:numId w:val="75"/>
        </w:numPr>
        <w:spacing w:line="360" w:lineRule="auto"/>
        <w:rPr>
          <w:sz w:val="24"/>
          <w:lang/>
        </w:rPr>
      </w:pPr>
      <w:r>
        <w:rPr>
          <w:rFonts w:hint="eastAsia"/>
          <w:sz w:val="24"/>
          <w:lang/>
        </w:rPr>
        <w:t>优先级：设置图层的DOM、矢量瓦片、WMTS和WMS的全局绘制优先级，默认以图层树顺序进行绘制</w:t>
      </w:r>
    </w:p>
    <w:p w14:paraId="7EB36AE3">
      <w:pPr>
        <w:numPr>
          <w:ilvl w:val="0"/>
          <w:numId w:val="75"/>
        </w:numPr>
        <w:spacing w:line="360" w:lineRule="auto"/>
        <w:rPr>
          <w:sz w:val="24"/>
          <w:lang/>
        </w:rPr>
      </w:pPr>
      <w:r>
        <w:rPr>
          <w:rFonts w:hint="eastAsia"/>
          <w:sz w:val="24"/>
          <w:lang/>
        </w:rPr>
        <w:t>经纬度：图层的最小和最大经度、纬度</w:t>
      </w:r>
    </w:p>
    <w:p w14:paraId="36AEC911">
      <w:pPr>
        <w:numPr>
          <w:ilvl w:val="0"/>
          <w:numId w:val="75"/>
        </w:numPr>
        <w:spacing w:line="360" w:lineRule="auto"/>
        <w:rPr>
          <w:sz w:val="24"/>
          <w:lang/>
        </w:rPr>
      </w:pPr>
      <w:r>
        <w:rPr>
          <w:rFonts w:hint="eastAsia"/>
          <w:sz w:val="24"/>
          <w:lang/>
        </w:rPr>
        <w:t>级别：设置level最小和最大级别，一般为10至15级</w:t>
      </w:r>
    </w:p>
    <w:p w14:paraId="50087939">
      <w:pPr>
        <w:numPr>
          <w:ilvl w:val="0"/>
          <w:numId w:val="75"/>
        </w:numPr>
        <w:spacing w:line="360" w:lineRule="auto"/>
        <w:rPr>
          <w:color w:val="FF0000"/>
          <w:sz w:val="24"/>
          <w:lang/>
        </w:rPr>
      </w:pPr>
      <w:r>
        <w:rPr>
          <w:rFonts w:hint="eastAsia"/>
          <w:color w:val="FF0000"/>
          <w:sz w:val="24"/>
          <w:lang/>
        </w:rPr>
        <w:t>输出文件格式：默认输出格式为PBF</w:t>
      </w:r>
    </w:p>
    <w:p w14:paraId="3405508B">
      <w:pPr>
        <w:numPr>
          <w:ilvl w:val="0"/>
          <w:numId w:val="75"/>
        </w:numPr>
        <w:spacing w:line="360" w:lineRule="auto"/>
        <w:rPr>
          <w:sz w:val="24"/>
          <w:lang/>
        </w:rPr>
      </w:pPr>
      <w:r>
        <w:rPr>
          <w:rFonts w:hint="eastAsia"/>
          <w:sz w:val="24"/>
          <w:lang/>
        </w:rPr>
        <w:t>历史时间：设置历史时间精度和时间</w:t>
      </w:r>
    </w:p>
    <w:p w14:paraId="06DDF68D">
      <w:pPr>
        <w:numPr>
          <w:ilvl w:val="0"/>
          <w:numId w:val="75"/>
        </w:numPr>
        <w:spacing w:line="360" w:lineRule="auto"/>
        <w:rPr>
          <w:sz w:val="24"/>
          <w:lang/>
        </w:rPr>
      </w:pPr>
      <w:r>
        <w:rPr>
          <w:rFonts w:hint="eastAsia"/>
          <w:sz w:val="24"/>
          <w:lang/>
        </w:rPr>
        <w:t>历史名称：设置历史时间的名称</w:t>
      </w:r>
    </w:p>
    <w:p w14:paraId="1AD13953">
      <w:pPr>
        <w:numPr>
          <w:ilvl w:val="0"/>
          <w:numId w:val="75"/>
        </w:numPr>
        <w:spacing w:line="360" w:lineRule="auto"/>
        <w:rPr>
          <w:sz w:val="24"/>
          <w:lang/>
        </w:rPr>
      </w:pPr>
      <w:r>
        <w:rPr>
          <w:rFonts w:hint="eastAsia"/>
          <w:sz w:val="24"/>
          <w:lang/>
        </w:rPr>
        <w:t>可见性：图层的初始可见性</w:t>
      </w:r>
    </w:p>
    <w:p w14:paraId="74CDA1C0">
      <w:pPr>
        <w:spacing w:line="360" w:lineRule="auto"/>
        <w:ind w:firstLine="480" w:firstLineChars="200"/>
        <w:rPr>
          <w:sz w:val="24"/>
          <w:lang/>
        </w:rPr>
      </w:pPr>
    </w:p>
    <w:p w14:paraId="0F5C345A">
      <w:pPr>
        <w:spacing w:line="360" w:lineRule="auto"/>
        <w:ind w:firstLine="480" w:firstLineChars="200"/>
        <w:rPr>
          <w:sz w:val="24"/>
          <w:lang/>
        </w:rPr>
      </w:pPr>
    </w:p>
    <w:p w14:paraId="1662F1FB">
      <w:pPr>
        <w:pStyle w:val="4"/>
        <w:numPr>
          <w:ilvl w:val="2"/>
          <w:numId w:val="1"/>
        </w:numPr>
        <w:spacing w:before="200" w:after="200" w:line="240" w:lineRule="auto"/>
        <w:rPr>
          <w:kern w:val="2"/>
          <w:sz w:val="24"/>
          <w:szCs w:val="24"/>
          <w:lang/>
        </w:rPr>
      </w:pPr>
      <w:bookmarkStart w:id="156" w:name="_Toc117786552"/>
      <w:r>
        <w:rPr>
          <w:rFonts w:hint="eastAsia"/>
          <w:kern w:val="2"/>
          <w:sz w:val="24"/>
          <w:szCs w:val="24"/>
          <w:lang/>
        </w:rPr>
        <w:t>ArcGIS MapServer</w:t>
      </w:r>
      <w:bookmarkEnd w:id="156"/>
    </w:p>
    <w:p w14:paraId="024E7D9B">
      <w:pPr>
        <w:spacing w:line="360" w:lineRule="auto"/>
        <w:ind w:firstLine="480" w:firstLineChars="200"/>
        <w:rPr>
          <w:sz w:val="24"/>
          <w:lang/>
        </w:rPr>
      </w:pPr>
      <w:r>
        <w:rPr>
          <w:rFonts w:hint="eastAsia"/>
          <w:sz w:val="24"/>
          <w:lang/>
        </w:rPr>
        <w:t>接入ArcGIS MapServer服务</w:t>
      </w:r>
    </w:p>
    <w:p w14:paraId="10240D42">
      <w:pPr>
        <w:numPr>
          <w:ilvl w:val="0"/>
          <w:numId w:val="75"/>
        </w:numPr>
        <w:spacing w:line="360" w:lineRule="auto"/>
        <w:rPr>
          <w:sz w:val="24"/>
          <w:lang/>
        </w:rPr>
      </w:pPr>
      <w:r>
        <w:rPr>
          <w:rFonts w:hint="eastAsia"/>
          <w:sz w:val="24"/>
          <w:lang/>
        </w:rPr>
        <w:t>名称：图层名称。</w:t>
      </w:r>
    </w:p>
    <w:p w14:paraId="1B9322F6">
      <w:pPr>
        <w:numPr>
          <w:ilvl w:val="0"/>
          <w:numId w:val="75"/>
        </w:numPr>
        <w:spacing w:line="360" w:lineRule="auto"/>
        <w:rPr>
          <w:rFonts w:hint="eastAsia"/>
          <w:sz w:val="24"/>
          <w:lang/>
        </w:rPr>
      </w:pPr>
      <w:r>
        <w:rPr>
          <w:rFonts w:hint="eastAsia"/>
          <w:sz w:val="24"/>
          <w:lang/>
        </w:rPr>
        <w:t>图层类型：ArcGIS MapServer</w:t>
      </w:r>
    </w:p>
    <w:p w14:paraId="477D5FFD">
      <w:pPr>
        <w:numPr>
          <w:ilvl w:val="0"/>
          <w:numId w:val="75"/>
        </w:numPr>
        <w:spacing w:line="360" w:lineRule="auto"/>
        <w:rPr>
          <w:rFonts w:hint="eastAsia"/>
          <w:sz w:val="24"/>
          <w:lang/>
        </w:rPr>
      </w:pPr>
      <w:r>
        <w:rPr>
          <w:rFonts w:hint="eastAsia"/>
          <w:sz w:val="24"/>
          <w:lang/>
        </w:rPr>
        <w:t>MapServer服务地址：ArcGIS MapServer服务的URL地址，支持平面坐标系和经纬度坐标系。</w:t>
      </w:r>
    </w:p>
    <w:p w14:paraId="2901F81A">
      <w:pPr>
        <w:numPr>
          <w:ilvl w:val="0"/>
          <w:numId w:val="75"/>
        </w:numPr>
        <w:spacing w:line="360" w:lineRule="auto"/>
        <w:rPr>
          <w:sz w:val="24"/>
          <w:lang/>
        </w:rPr>
      </w:pPr>
      <w:r>
        <w:rPr>
          <w:rFonts w:hint="eastAsia"/>
          <w:sz w:val="24"/>
          <w:lang/>
        </w:rPr>
        <w:t>空间参考：对于平面坐标系的ArcGIS MapServer服务需要设置从平面转为经纬度的空间参考文件（Stamp各种数据发布工具均能生成）</w:t>
      </w:r>
    </w:p>
    <w:p w14:paraId="308CCF67">
      <w:pPr>
        <w:numPr>
          <w:ilvl w:val="0"/>
          <w:numId w:val="75"/>
        </w:numPr>
        <w:spacing w:line="360" w:lineRule="auto"/>
        <w:rPr>
          <w:sz w:val="24"/>
          <w:lang/>
        </w:rPr>
      </w:pPr>
      <w:r>
        <w:rPr>
          <w:rFonts w:hint="eastAsia"/>
          <w:sz w:val="24"/>
          <w:lang/>
        </w:rPr>
        <w:t>服务类型：ArcGIS Mapsever动态服务或静态服务</w:t>
      </w:r>
    </w:p>
    <w:p w14:paraId="0263A056">
      <w:pPr>
        <w:numPr>
          <w:ilvl w:val="0"/>
          <w:numId w:val="75"/>
        </w:numPr>
        <w:spacing w:line="360" w:lineRule="auto"/>
        <w:rPr>
          <w:sz w:val="24"/>
          <w:lang/>
        </w:rPr>
      </w:pPr>
      <w:r>
        <w:rPr>
          <w:rFonts w:hint="eastAsia"/>
          <w:sz w:val="24"/>
          <w:lang/>
        </w:rPr>
        <w:t>优先级：设置WMTS图层的DOM、矢量瓦片、WMTS和WMS的全局绘制优先级，默认以图层树顺序进行绘制</w:t>
      </w:r>
    </w:p>
    <w:p w14:paraId="119C158B">
      <w:pPr>
        <w:numPr>
          <w:ilvl w:val="0"/>
          <w:numId w:val="75"/>
        </w:numPr>
        <w:spacing w:line="360" w:lineRule="auto"/>
        <w:rPr>
          <w:sz w:val="24"/>
          <w:lang/>
        </w:rPr>
      </w:pPr>
      <w:r>
        <w:rPr>
          <w:rFonts w:hint="eastAsia"/>
          <w:sz w:val="24"/>
          <w:lang/>
        </w:rPr>
        <w:t>经纬度：WMS图层的最小和最大经度、纬度</w:t>
      </w:r>
    </w:p>
    <w:p w14:paraId="1DCB0F08">
      <w:pPr>
        <w:numPr>
          <w:ilvl w:val="0"/>
          <w:numId w:val="75"/>
        </w:numPr>
        <w:spacing w:line="360" w:lineRule="auto"/>
        <w:rPr>
          <w:sz w:val="24"/>
          <w:lang/>
        </w:rPr>
      </w:pPr>
      <w:r>
        <w:rPr>
          <w:rFonts w:hint="eastAsia"/>
          <w:sz w:val="24"/>
          <w:lang/>
        </w:rPr>
        <w:t>级别：设置服务接入的level最小和最大级别</w:t>
      </w:r>
    </w:p>
    <w:p w14:paraId="2DAFBD8F">
      <w:pPr>
        <w:numPr>
          <w:ilvl w:val="0"/>
          <w:numId w:val="75"/>
        </w:numPr>
        <w:spacing w:line="360" w:lineRule="auto"/>
        <w:rPr>
          <w:sz w:val="24"/>
          <w:lang/>
        </w:rPr>
      </w:pPr>
      <w:r>
        <w:rPr>
          <w:rFonts w:hint="eastAsia"/>
          <w:sz w:val="24"/>
          <w:lang/>
        </w:rPr>
        <w:t>最高可见级别：按级别控制数据的可见性</w:t>
      </w:r>
    </w:p>
    <w:p w14:paraId="3437F10B">
      <w:pPr>
        <w:numPr>
          <w:ilvl w:val="0"/>
          <w:numId w:val="75"/>
        </w:numPr>
        <w:spacing w:line="360" w:lineRule="auto"/>
        <w:rPr>
          <w:sz w:val="24"/>
          <w:lang/>
        </w:rPr>
      </w:pPr>
      <w:r>
        <w:rPr>
          <w:rFonts w:hint="eastAsia"/>
          <w:sz w:val="24"/>
          <w:lang/>
        </w:rPr>
        <w:t>历史时间：设置历史时间精度和时间</w:t>
      </w:r>
    </w:p>
    <w:p w14:paraId="4C9EBA04">
      <w:pPr>
        <w:numPr>
          <w:ilvl w:val="0"/>
          <w:numId w:val="75"/>
        </w:numPr>
        <w:spacing w:line="360" w:lineRule="auto"/>
        <w:rPr>
          <w:sz w:val="24"/>
          <w:lang/>
        </w:rPr>
      </w:pPr>
      <w:r>
        <w:rPr>
          <w:rFonts w:hint="eastAsia"/>
          <w:sz w:val="24"/>
          <w:lang/>
        </w:rPr>
        <w:t>历史名称：设置历史时间的名称</w:t>
      </w:r>
    </w:p>
    <w:p w14:paraId="07863816">
      <w:pPr>
        <w:numPr>
          <w:ilvl w:val="0"/>
          <w:numId w:val="75"/>
        </w:numPr>
        <w:spacing w:line="360" w:lineRule="auto"/>
        <w:rPr>
          <w:sz w:val="24"/>
          <w:lang/>
        </w:rPr>
      </w:pPr>
      <w:r>
        <w:rPr>
          <w:rFonts w:hint="eastAsia"/>
          <w:sz w:val="24"/>
          <w:lang/>
        </w:rPr>
        <w:t>可见性：图层的初始可见性</w:t>
      </w:r>
    </w:p>
    <w:p w14:paraId="3308C619">
      <w:pPr>
        <w:spacing w:line="360" w:lineRule="auto"/>
        <w:ind w:firstLine="480" w:firstLineChars="200"/>
        <w:rPr>
          <w:sz w:val="24"/>
          <w:lang/>
        </w:rPr>
      </w:pPr>
    </w:p>
    <w:p w14:paraId="56E5AFE6">
      <w:pPr>
        <w:pStyle w:val="3"/>
        <w:numPr>
          <w:ilvl w:val="1"/>
          <w:numId w:val="1"/>
        </w:numPr>
        <w:spacing w:before="200" w:after="200" w:line="360" w:lineRule="auto"/>
        <w:rPr>
          <w:rFonts w:hint="eastAsia" w:ascii="Times New Roman" w:hAnsi="宋体" w:eastAsia="宋体"/>
          <w:sz w:val="24"/>
          <w:szCs w:val="24"/>
          <w:lang/>
        </w:rPr>
      </w:pPr>
      <w:bookmarkStart w:id="157" w:name="_Toc117786553"/>
      <w:r>
        <w:rPr>
          <w:rFonts w:hint="eastAsia" w:ascii="Times New Roman" w:hAnsi="宋体" w:eastAsia="宋体"/>
          <w:sz w:val="24"/>
          <w:szCs w:val="24"/>
          <w:lang/>
        </w:rPr>
        <w:t>模型服务</w:t>
      </w:r>
      <w:bookmarkEnd w:id="157"/>
    </w:p>
    <w:p w14:paraId="4FDD983F">
      <w:pPr>
        <w:pStyle w:val="4"/>
        <w:numPr>
          <w:ilvl w:val="2"/>
          <w:numId w:val="1"/>
        </w:numPr>
        <w:spacing w:before="200" w:after="200" w:line="240" w:lineRule="auto"/>
        <w:rPr>
          <w:kern w:val="2"/>
          <w:sz w:val="24"/>
          <w:szCs w:val="24"/>
          <w:lang/>
        </w:rPr>
      </w:pPr>
      <w:bookmarkStart w:id="158" w:name="_Toc117786554"/>
      <w:r>
        <w:rPr>
          <w:rFonts w:hint="eastAsia"/>
          <w:kern w:val="2"/>
          <w:sz w:val="24"/>
          <w:szCs w:val="24"/>
          <w:lang/>
        </w:rPr>
        <w:t>3DTiles</w:t>
      </w:r>
      <w:bookmarkEnd w:id="158"/>
    </w:p>
    <w:p w14:paraId="0E44515E">
      <w:pPr>
        <w:spacing w:line="360" w:lineRule="auto"/>
        <w:ind w:firstLine="480" w:firstLineChars="200"/>
        <w:rPr>
          <w:sz w:val="24"/>
          <w:lang/>
        </w:rPr>
      </w:pPr>
      <w:r>
        <w:rPr>
          <w:rFonts w:hint="eastAsia"/>
          <w:sz w:val="24"/>
          <w:lang/>
        </w:rPr>
        <w:t>接入OGC的Cesium标准3DTiles（GLTF 2.0）服务。</w:t>
      </w:r>
    </w:p>
    <w:p w14:paraId="2A162B67">
      <w:pPr>
        <w:numPr>
          <w:ilvl w:val="0"/>
          <w:numId w:val="75"/>
        </w:numPr>
        <w:spacing w:line="360" w:lineRule="auto"/>
        <w:rPr>
          <w:sz w:val="24"/>
          <w:lang/>
        </w:rPr>
      </w:pPr>
      <w:r>
        <w:rPr>
          <w:rFonts w:hint="eastAsia"/>
          <w:sz w:val="24"/>
          <w:lang/>
        </w:rPr>
        <w:t>名称：图层数据的图层名称。</w:t>
      </w:r>
    </w:p>
    <w:p w14:paraId="11CA8F30">
      <w:pPr>
        <w:numPr>
          <w:ilvl w:val="0"/>
          <w:numId w:val="75"/>
        </w:numPr>
        <w:spacing w:line="360" w:lineRule="auto"/>
        <w:rPr>
          <w:rFonts w:hint="eastAsia"/>
          <w:sz w:val="24"/>
          <w:lang/>
        </w:rPr>
      </w:pPr>
      <w:r>
        <w:rPr>
          <w:rFonts w:hint="eastAsia"/>
          <w:sz w:val="24"/>
          <w:lang/>
        </w:rPr>
        <w:t>图层类型：Cesium3DTileset</w:t>
      </w:r>
    </w:p>
    <w:p w14:paraId="6CDBFD86">
      <w:pPr>
        <w:numPr>
          <w:ilvl w:val="0"/>
          <w:numId w:val="75"/>
        </w:numPr>
        <w:spacing w:line="360" w:lineRule="auto"/>
        <w:rPr>
          <w:sz w:val="24"/>
          <w:lang/>
        </w:rPr>
      </w:pPr>
      <w:r>
        <w:rPr>
          <w:rFonts w:hint="eastAsia"/>
          <w:sz w:val="24"/>
          <w:lang/>
        </w:rPr>
        <w:t>服务地址：3DTiles数据服务URL地址</w:t>
      </w:r>
    </w:p>
    <w:p w14:paraId="3F297D0E">
      <w:pPr>
        <w:numPr>
          <w:ilvl w:val="0"/>
          <w:numId w:val="75"/>
        </w:numPr>
        <w:spacing w:line="360" w:lineRule="auto"/>
        <w:rPr>
          <w:sz w:val="24"/>
          <w:lang/>
        </w:rPr>
      </w:pPr>
      <w:r>
        <w:rPr>
          <w:rFonts w:hint="eastAsia"/>
          <w:sz w:val="24"/>
          <w:lang/>
        </w:rPr>
        <w:t>历史时间：设置历史时间精度和时间</w:t>
      </w:r>
    </w:p>
    <w:p w14:paraId="4681A2C0">
      <w:pPr>
        <w:numPr>
          <w:ilvl w:val="0"/>
          <w:numId w:val="75"/>
        </w:numPr>
        <w:spacing w:line="360" w:lineRule="auto"/>
        <w:rPr>
          <w:sz w:val="24"/>
          <w:lang/>
        </w:rPr>
      </w:pPr>
      <w:r>
        <w:rPr>
          <w:rFonts w:hint="eastAsia"/>
          <w:sz w:val="24"/>
          <w:lang/>
        </w:rPr>
        <w:t>历史名称：设置历史时间的名称</w:t>
      </w:r>
    </w:p>
    <w:p w14:paraId="3A72E02A">
      <w:pPr>
        <w:numPr>
          <w:ilvl w:val="0"/>
          <w:numId w:val="75"/>
        </w:numPr>
        <w:spacing w:line="360" w:lineRule="auto"/>
        <w:rPr>
          <w:sz w:val="24"/>
          <w:lang/>
        </w:rPr>
      </w:pPr>
      <w:r>
        <w:rPr>
          <w:rFonts w:hint="eastAsia"/>
          <w:sz w:val="24"/>
          <w:lang/>
        </w:rPr>
        <w:t>可见性：图层的初始可见性</w:t>
      </w:r>
    </w:p>
    <w:p w14:paraId="7F8D2532">
      <w:pPr>
        <w:spacing w:line="360" w:lineRule="auto"/>
        <w:ind w:firstLine="480" w:firstLineChars="200"/>
        <w:rPr>
          <w:sz w:val="24"/>
          <w:lang/>
        </w:rPr>
      </w:pPr>
    </w:p>
    <w:p w14:paraId="6642DEFE">
      <w:pPr>
        <w:pStyle w:val="4"/>
        <w:numPr>
          <w:ilvl w:val="2"/>
          <w:numId w:val="1"/>
        </w:numPr>
        <w:spacing w:before="200" w:after="200" w:line="240" w:lineRule="auto"/>
        <w:rPr>
          <w:kern w:val="2"/>
          <w:sz w:val="24"/>
          <w:szCs w:val="24"/>
          <w:lang/>
        </w:rPr>
      </w:pPr>
      <w:bookmarkStart w:id="159" w:name="_Toc117786555"/>
      <w:r>
        <w:rPr>
          <w:rFonts w:hint="eastAsia"/>
          <w:kern w:val="2"/>
          <w:sz w:val="24"/>
          <w:szCs w:val="24"/>
          <w:lang/>
        </w:rPr>
        <w:t>Terrain</w:t>
      </w:r>
      <w:bookmarkEnd w:id="159"/>
    </w:p>
    <w:p w14:paraId="4EB7FE99">
      <w:pPr>
        <w:spacing w:line="360" w:lineRule="auto"/>
        <w:ind w:firstLine="480" w:firstLineChars="200"/>
        <w:rPr>
          <w:sz w:val="24"/>
          <w:lang/>
        </w:rPr>
      </w:pPr>
      <w:r>
        <w:rPr>
          <w:rFonts w:hint="eastAsia"/>
          <w:sz w:val="24"/>
          <w:lang/>
        </w:rPr>
        <w:t>接入Cesium标准的Terrain地形服务。</w:t>
      </w:r>
    </w:p>
    <w:p w14:paraId="2DB66B2B">
      <w:pPr>
        <w:numPr>
          <w:ilvl w:val="0"/>
          <w:numId w:val="75"/>
        </w:numPr>
        <w:spacing w:line="360" w:lineRule="auto"/>
        <w:rPr>
          <w:rFonts w:hint="eastAsia"/>
          <w:sz w:val="24"/>
          <w:lang/>
        </w:rPr>
      </w:pPr>
      <w:r>
        <w:rPr>
          <w:rFonts w:hint="eastAsia"/>
          <w:sz w:val="24"/>
          <w:lang/>
        </w:rPr>
        <w:t>名称：图层数据的图层名称。</w:t>
      </w:r>
    </w:p>
    <w:p w14:paraId="5054E622">
      <w:pPr>
        <w:numPr>
          <w:ilvl w:val="0"/>
          <w:numId w:val="75"/>
        </w:numPr>
        <w:spacing w:line="360" w:lineRule="auto"/>
        <w:rPr>
          <w:sz w:val="24"/>
          <w:lang/>
        </w:rPr>
      </w:pPr>
      <w:r>
        <w:rPr>
          <w:rFonts w:hint="eastAsia"/>
          <w:sz w:val="24"/>
          <w:lang/>
        </w:rPr>
        <w:t>图层类型：DEM。</w:t>
      </w:r>
    </w:p>
    <w:p w14:paraId="5342CBC8">
      <w:pPr>
        <w:numPr>
          <w:ilvl w:val="0"/>
          <w:numId w:val="75"/>
        </w:numPr>
        <w:spacing w:line="360" w:lineRule="auto"/>
        <w:rPr>
          <w:sz w:val="24"/>
          <w:lang/>
        </w:rPr>
      </w:pPr>
      <w:r>
        <w:rPr>
          <w:rFonts w:hint="eastAsia"/>
          <w:sz w:val="24"/>
          <w:lang/>
        </w:rPr>
        <w:t>DEM类型：Cesium</w:t>
      </w:r>
    </w:p>
    <w:p w14:paraId="0D44E7B8">
      <w:pPr>
        <w:numPr>
          <w:ilvl w:val="0"/>
          <w:numId w:val="75"/>
        </w:numPr>
        <w:spacing w:line="360" w:lineRule="auto"/>
        <w:rPr>
          <w:sz w:val="24"/>
          <w:lang/>
        </w:rPr>
      </w:pPr>
      <w:r>
        <w:rPr>
          <w:rFonts w:hint="eastAsia"/>
          <w:sz w:val="24"/>
          <w:lang/>
        </w:rPr>
        <w:t>服务地址：CesiumTerrain服务的URL地址</w:t>
      </w:r>
    </w:p>
    <w:p w14:paraId="0E4399DA">
      <w:pPr>
        <w:numPr>
          <w:ilvl w:val="0"/>
          <w:numId w:val="75"/>
        </w:numPr>
        <w:spacing w:line="360" w:lineRule="auto"/>
        <w:rPr>
          <w:sz w:val="24"/>
          <w:lang/>
        </w:rPr>
      </w:pPr>
      <w:r>
        <w:rPr>
          <w:rFonts w:hint="eastAsia"/>
          <w:sz w:val="24"/>
          <w:lang/>
        </w:rPr>
        <w:t>优先级：设置DEM的优先级，当多份DEM存在Box范围和Level重叠时必须设置。</w:t>
      </w:r>
    </w:p>
    <w:p w14:paraId="63C88E74">
      <w:pPr>
        <w:numPr>
          <w:ilvl w:val="0"/>
          <w:numId w:val="75"/>
        </w:numPr>
        <w:spacing w:line="360" w:lineRule="auto"/>
        <w:rPr>
          <w:sz w:val="24"/>
          <w:lang/>
        </w:rPr>
      </w:pPr>
      <w:r>
        <w:rPr>
          <w:rFonts w:hint="eastAsia"/>
          <w:sz w:val="24"/>
          <w:lang/>
        </w:rPr>
        <w:t>经/纬度：图层的最小、最大经纬度范围。</w:t>
      </w:r>
    </w:p>
    <w:p w14:paraId="54C6506E">
      <w:pPr>
        <w:numPr>
          <w:ilvl w:val="0"/>
          <w:numId w:val="75"/>
        </w:numPr>
        <w:spacing w:line="360" w:lineRule="auto"/>
        <w:rPr>
          <w:rFonts w:hint="eastAsia"/>
          <w:sz w:val="24"/>
          <w:lang/>
        </w:rPr>
      </w:pPr>
      <w:r>
        <w:rPr>
          <w:rFonts w:hint="eastAsia"/>
          <w:sz w:val="24"/>
          <w:lang/>
        </w:rPr>
        <w:t>高程：图层的最小、最大高程范围</w:t>
      </w:r>
    </w:p>
    <w:p w14:paraId="5138331A">
      <w:pPr>
        <w:numPr>
          <w:ilvl w:val="0"/>
          <w:numId w:val="75"/>
        </w:numPr>
        <w:spacing w:line="360" w:lineRule="auto"/>
        <w:rPr>
          <w:sz w:val="24"/>
          <w:lang/>
        </w:rPr>
      </w:pPr>
      <w:r>
        <w:rPr>
          <w:rFonts w:hint="eastAsia"/>
          <w:sz w:val="24"/>
          <w:lang/>
        </w:rPr>
        <w:t>级别：图层的最小和最大级别。</w:t>
      </w:r>
    </w:p>
    <w:p w14:paraId="63E4DA5F">
      <w:pPr>
        <w:numPr>
          <w:ilvl w:val="0"/>
          <w:numId w:val="75"/>
        </w:numPr>
        <w:spacing w:line="360" w:lineRule="auto"/>
        <w:rPr>
          <w:sz w:val="24"/>
          <w:lang/>
        </w:rPr>
      </w:pPr>
      <w:r>
        <w:rPr>
          <w:rFonts w:hint="eastAsia"/>
          <w:sz w:val="24"/>
          <w:lang/>
        </w:rPr>
        <w:t>历史时间：设置历史时间精度和时间</w:t>
      </w:r>
    </w:p>
    <w:p w14:paraId="6C796D40">
      <w:pPr>
        <w:numPr>
          <w:ilvl w:val="0"/>
          <w:numId w:val="75"/>
        </w:numPr>
        <w:spacing w:line="360" w:lineRule="auto"/>
        <w:rPr>
          <w:sz w:val="24"/>
          <w:lang/>
        </w:rPr>
      </w:pPr>
      <w:r>
        <w:rPr>
          <w:rFonts w:hint="eastAsia"/>
          <w:sz w:val="24"/>
          <w:lang/>
        </w:rPr>
        <w:t>历史名称：设置历史时间的名称</w:t>
      </w:r>
    </w:p>
    <w:p w14:paraId="77967A10">
      <w:pPr>
        <w:numPr>
          <w:ilvl w:val="0"/>
          <w:numId w:val="75"/>
        </w:numPr>
        <w:spacing w:line="360" w:lineRule="auto"/>
        <w:rPr>
          <w:sz w:val="24"/>
          <w:lang/>
        </w:rPr>
      </w:pPr>
      <w:r>
        <w:rPr>
          <w:rFonts w:hint="eastAsia"/>
          <w:sz w:val="24"/>
          <w:lang/>
        </w:rPr>
        <w:t>可见性：设置图层的初始可见性。</w:t>
      </w:r>
    </w:p>
    <w:p w14:paraId="3520E8BC">
      <w:pPr>
        <w:pStyle w:val="3"/>
        <w:numPr>
          <w:ilvl w:val="1"/>
          <w:numId w:val="1"/>
        </w:numPr>
        <w:spacing w:before="200" w:after="200" w:line="360" w:lineRule="auto"/>
        <w:rPr>
          <w:rFonts w:ascii="Times New Roman" w:hAnsi="宋体" w:eastAsia="宋体"/>
          <w:sz w:val="24"/>
          <w:szCs w:val="24"/>
          <w:lang/>
        </w:rPr>
      </w:pPr>
      <w:bookmarkStart w:id="160" w:name="_Toc117786556"/>
      <w:r>
        <w:rPr>
          <w:rFonts w:hint="eastAsia" w:ascii="Times New Roman" w:hAnsi="宋体" w:eastAsia="宋体"/>
          <w:sz w:val="24"/>
          <w:szCs w:val="24"/>
          <w:lang/>
        </w:rPr>
        <w:t>3</w:t>
      </w:r>
      <w:r>
        <w:rPr>
          <w:rFonts w:ascii="Times New Roman" w:hAnsi="宋体" w:eastAsia="宋体"/>
          <w:sz w:val="24"/>
          <w:szCs w:val="24"/>
          <w:lang/>
        </w:rPr>
        <w:t>Dtilse服务配置</w:t>
      </w:r>
      <w:bookmarkEnd w:id="160"/>
    </w:p>
    <w:p w14:paraId="0ABB8D84">
      <w:pPr>
        <w:spacing w:line="360" w:lineRule="auto"/>
        <w:ind w:firstLine="480" w:firstLineChars="200"/>
        <w:rPr>
          <w:sz w:val="24"/>
          <w:lang/>
        </w:rPr>
      </w:pPr>
      <w:r>
        <w:rPr>
          <w:rFonts w:hint="eastAsia"/>
          <w:sz w:val="24"/>
          <w:lang/>
        </w:rPr>
        <w:t>实现3</w:t>
      </w:r>
      <w:r>
        <w:rPr>
          <w:sz w:val="24"/>
          <w:lang/>
        </w:rPr>
        <w:t>DTiles</w:t>
      </w:r>
      <w:r>
        <w:rPr>
          <w:rFonts w:hint="eastAsia"/>
          <w:sz w:val="24"/>
          <w:lang/>
        </w:rPr>
        <w:t>三维数据服务的添加、删除和发布：</w:t>
      </w:r>
    </w:p>
    <w:p w14:paraId="7D8CC971">
      <w:pPr>
        <w:numPr>
          <w:ilvl w:val="0"/>
          <w:numId w:val="77"/>
        </w:numPr>
        <w:spacing w:line="360" w:lineRule="auto"/>
        <w:rPr>
          <w:sz w:val="24"/>
          <w:lang/>
        </w:rPr>
      </w:pPr>
      <w:r>
        <w:rPr>
          <w:sz w:val="24"/>
          <w:lang/>
        </w:rPr>
        <w:t>添加：选择文件夹下的tileset.json文件将该</w:t>
      </w:r>
      <w:r>
        <w:rPr>
          <w:rFonts w:hint="eastAsia"/>
          <w:sz w:val="24"/>
          <w:lang/>
        </w:rPr>
        <w:t>3</w:t>
      </w:r>
      <w:r>
        <w:rPr>
          <w:sz w:val="24"/>
          <w:lang/>
        </w:rPr>
        <w:t>Dtiles数据添加到</w:t>
      </w:r>
      <w:r>
        <w:rPr>
          <w:rFonts w:hint="eastAsia"/>
          <w:sz w:val="24"/>
          <w:lang/>
        </w:rPr>
        <w:t>3</w:t>
      </w:r>
      <w:r>
        <w:rPr>
          <w:sz w:val="24"/>
          <w:lang/>
        </w:rPr>
        <w:t>DTiles服务中，添加后的</w:t>
      </w:r>
      <w:r>
        <w:rPr>
          <w:rFonts w:hint="eastAsia"/>
          <w:sz w:val="24"/>
          <w:lang/>
        </w:rPr>
        <w:t>3</w:t>
      </w:r>
      <w:r>
        <w:rPr>
          <w:sz w:val="24"/>
          <w:lang/>
        </w:rPr>
        <w:t>Dtiles数据服务属性（如服务名称、数据范围等）不允许修改。</w:t>
      </w:r>
    </w:p>
    <w:p w14:paraId="2E3C1965">
      <w:pPr>
        <w:numPr>
          <w:ilvl w:val="0"/>
          <w:numId w:val="77"/>
        </w:numPr>
        <w:spacing w:line="360" w:lineRule="auto"/>
        <w:rPr>
          <w:sz w:val="24"/>
          <w:lang/>
        </w:rPr>
      </w:pPr>
      <w:r>
        <w:rPr>
          <w:sz w:val="24"/>
          <w:lang/>
        </w:rPr>
        <w:t>删除：删除选中的</w:t>
      </w:r>
      <w:r>
        <w:rPr>
          <w:rFonts w:hint="eastAsia"/>
          <w:sz w:val="24"/>
          <w:lang/>
        </w:rPr>
        <w:t>3</w:t>
      </w:r>
      <w:r>
        <w:rPr>
          <w:sz w:val="24"/>
          <w:lang/>
        </w:rPr>
        <w:t>DTiles数据服务</w:t>
      </w:r>
    </w:p>
    <w:p w14:paraId="2D24CDAB">
      <w:pPr>
        <w:numPr>
          <w:ilvl w:val="0"/>
          <w:numId w:val="77"/>
        </w:numPr>
        <w:spacing w:line="360" w:lineRule="auto"/>
        <w:rPr>
          <w:sz w:val="24"/>
          <w:lang/>
        </w:rPr>
      </w:pPr>
      <w:r>
        <w:rPr>
          <w:sz w:val="24"/>
          <w:lang/>
        </w:rPr>
        <w:t>对外发布：将选中的</w:t>
      </w:r>
      <w:r>
        <w:rPr>
          <w:rFonts w:hint="eastAsia"/>
          <w:sz w:val="24"/>
          <w:lang/>
        </w:rPr>
        <w:t>3</w:t>
      </w:r>
      <w:r>
        <w:rPr>
          <w:sz w:val="24"/>
          <w:lang/>
        </w:rPr>
        <w:t>DTiles数据发布成三维数据服务，发布后的三维数据服务可以取消。</w:t>
      </w:r>
    </w:p>
    <w:p w14:paraId="33ABB49D">
      <w:pPr>
        <w:spacing w:line="360" w:lineRule="auto"/>
        <w:rPr>
          <w:sz w:val="24"/>
          <w:lang/>
        </w:rPr>
      </w:pPr>
      <w:r>
        <w:rPr>
          <w:sz w:val="24"/>
          <w:lang/>
        </w:rPr>
        <w:drawing>
          <wp:inline distT="0" distB="0" distL="114300" distR="114300">
            <wp:extent cx="6116955" cy="2440305"/>
            <wp:effectExtent l="0" t="0" r="17145" b="17145"/>
            <wp:docPr id="148"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6"/>
                    <pic:cNvPicPr>
                      <a:picLocks noChangeAspect="1"/>
                    </pic:cNvPicPr>
                  </pic:nvPicPr>
                  <pic:blipFill>
                    <a:blip r:embed="rId148"/>
                    <a:stretch>
                      <a:fillRect/>
                    </a:stretch>
                  </pic:blipFill>
                  <pic:spPr>
                    <a:xfrm>
                      <a:off x="0" y="0"/>
                      <a:ext cx="6116955" cy="2440305"/>
                    </a:xfrm>
                    <a:prstGeom prst="rect">
                      <a:avLst/>
                    </a:prstGeom>
                    <a:noFill/>
                    <a:ln>
                      <a:noFill/>
                    </a:ln>
                  </pic:spPr>
                </pic:pic>
              </a:graphicData>
            </a:graphic>
          </wp:inline>
        </w:drawing>
      </w:r>
    </w:p>
    <w:p w14:paraId="0370C719">
      <w:pPr>
        <w:spacing w:line="360" w:lineRule="auto"/>
        <w:rPr>
          <w:sz w:val="24"/>
          <w:lang/>
        </w:rPr>
      </w:pPr>
    </w:p>
    <w:p w14:paraId="1DBD3451">
      <w:pPr>
        <w:spacing w:line="360" w:lineRule="auto"/>
        <w:ind w:firstLine="480" w:firstLineChars="200"/>
        <w:rPr>
          <w:sz w:val="24"/>
          <w:lang/>
        </w:rPr>
      </w:pPr>
      <w:r>
        <w:rPr>
          <w:rFonts w:hint="eastAsia"/>
          <w:sz w:val="24"/>
          <w:lang/>
        </w:rPr>
        <w:t>可以将3</w:t>
      </w:r>
      <w:r>
        <w:rPr>
          <w:sz w:val="24"/>
          <w:lang/>
        </w:rPr>
        <w:t>DTiles数据服务的服务复制复制后在“数据配置</w:t>
      </w:r>
      <w:r>
        <w:rPr>
          <w:rFonts w:hint="eastAsia"/>
          <w:sz w:val="24"/>
          <w:lang/>
        </w:rPr>
        <w:t>/</w:t>
      </w:r>
      <w:r>
        <w:rPr>
          <w:sz w:val="24"/>
          <w:lang/>
        </w:rPr>
        <w:t>模型服务”中以添加</w:t>
      </w:r>
      <w:r>
        <w:rPr>
          <w:rFonts w:hint="eastAsia"/>
          <w:sz w:val="24"/>
          <w:lang/>
        </w:rPr>
        <w:t>3</w:t>
      </w:r>
      <w:r>
        <w:rPr>
          <w:sz w:val="24"/>
          <w:lang/>
        </w:rPr>
        <w:t>Dtiles方式进行添加、验证。</w:t>
      </w:r>
    </w:p>
    <w:p w14:paraId="2224FDEC">
      <w:pPr>
        <w:spacing w:line="360" w:lineRule="auto"/>
        <w:rPr>
          <w:rFonts w:hint="eastAsia"/>
          <w:sz w:val="24"/>
          <w:lang/>
        </w:rPr>
      </w:pPr>
      <w:r>
        <w:rPr>
          <w:rFonts w:hint="eastAsia"/>
          <w:sz w:val="24"/>
          <w:lang/>
        </w:rPr>
        <w:drawing>
          <wp:inline distT="0" distB="0" distL="114300" distR="114300">
            <wp:extent cx="6120130" cy="2489835"/>
            <wp:effectExtent l="0" t="0" r="13970" b="5715"/>
            <wp:docPr id="149"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7"/>
                    <pic:cNvPicPr>
                      <a:picLocks noChangeAspect="1"/>
                    </pic:cNvPicPr>
                  </pic:nvPicPr>
                  <pic:blipFill>
                    <a:blip r:embed="rId149"/>
                    <a:stretch>
                      <a:fillRect/>
                    </a:stretch>
                  </pic:blipFill>
                  <pic:spPr>
                    <a:xfrm>
                      <a:off x="0" y="0"/>
                      <a:ext cx="6120130" cy="2489835"/>
                    </a:xfrm>
                    <a:prstGeom prst="rect">
                      <a:avLst/>
                    </a:prstGeom>
                    <a:noFill/>
                    <a:ln>
                      <a:noFill/>
                    </a:ln>
                  </pic:spPr>
                </pic:pic>
              </a:graphicData>
            </a:graphic>
          </wp:inline>
        </w:drawing>
      </w:r>
    </w:p>
    <w:p w14:paraId="281296D2">
      <w:pPr>
        <w:pStyle w:val="3"/>
        <w:numPr>
          <w:ilvl w:val="1"/>
          <w:numId w:val="1"/>
        </w:numPr>
        <w:spacing w:before="200" w:after="200" w:line="360" w:lineRule="auto"/>
        <w:rPr>
          <w:rFonts w:hint="eastAsia" w:ascii="Times New Roman" w:hAnsi="宋体" w:eastAsia="宋体"/>
          <w:sz w:val="24"/>
          <w:szCs w:val="24"/>
          <w:lang/>
        </w:rPr>
      </w:pPr>
      <w:bookmarkStart w:id="161" w:name="_Toc410486032"/>
      <w:bookmarkStart w:id="162" w:name="_Toc117786557"/>
      <w:bookmarkStart w:id="163" w:name="_Toc389332313"/>
      <w:r>
        <w:rPr>
          <w:rFonts w:hint="eastAsia" w:ascii="Times New Roman" w:hAnsi="宋体" w:eastAsia="宋体"/>
          <w:sz w:val="24"/>
          <w:szCs w:val="24"/>
          <w:lang/>
        </w:rPr>
        <w:t>运动物体</w:t>
      </w:r>
      <w:bookmarkEnd w:id="161"/>
      <w:bookmarkEnd w:id="162"/>
      <w:bookmarkEnd w:id="163"/>
    </w:p>
    <w:p w14:paraId="42A67188">
      <w:pPr>
        <w:spacing w:line="360" w:lineRule="auto"/>
        <w:ind w:firstLine="480" w:firstLineChars="200"/>
        <w:rPr>
          <w:sz w:val="24"/>
          <w:lang/>
        </w:rPr>
      </w:pPr>
      <w:r>
        <w:rPr>
          <w:rFonts w:hint="eastAsia"/>
          <w:sz w:val="24"/>
          <w:lang/>
        </w:rPr>
        <w:t>将运动物体拷贝到/data/dynamic目录中。</w:t>
      </w:r>
    </w:p>
    <w:p w14:paraId="25E5550F">
      <w:pPr>
        <w:spacing w:line="360" w:lineRule="auto"/>
        <w:ind w:firstLine="480" w:firstLineChars="200"/>
        <w:rPr>
          <w:rFonts w:hint="eastAsia"/>
          <w:sz w:val="24"/>
          <w:lang/>
        </w:rPr>
      </w:pPr>
      <w:r>
        <w:rPr>
          <w:rFonts w:hint="eastAsia"/>
          <w:sz w:val="24"/>
          <w:lang/>
        </w:rPr>
        <w:t>配置飞行路径和场景漫游需要的骨骼动画对象和运动物体，配置成果（</w:t>
      </w:r>
      <w:r>
        <w:rPr>
          <w:sz w:val="24"/>
          <w:lang/>
        </w:rPr>
        <w:t>dynamic_list.dyn</w:t>
      </w:r>
      <w:r>
        <w:rPr>
          <w:rFonts w:hint="eastAsia"/>
          <w:sz w:val="24"/>
          <w:lang/>
        </w:rPr>
        <w:t>）保存在StampManager存储路径中。</w:t>
      </w:r>
    </w:p>
    <w:p w14:paraId="59D42E63">
      <w:pPr>
        <w:spacing w:line="360" w:lineRule="auto"/>
        <w:jc w:val="center"/>
        <w:rPr>
          <w:rFonts w:hint="eastAsia"/>
          <w:sz w:val="24"/>
          <w:lang/>
        </w:rPr>
      </w:pPr>
      <w:r>
        <w:rPr>
          <w:rFonts w:hint="eastAsia"/>
          <w:sz w:val="24"/>
          <w:lang/>
        </w:rPr>
        <w:drawing>
          <wp:inline distT="0" distB="0" distL="114300" distR="114300">
            <wp:extent cx="6114415" cy="3373755"/>
            <wp:effectExtent l="0" t="0" r="635" b="17145"/>
            <wp:docPr id="150" name="图片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474"/>
                    <pic:cNvPicPr>
                      <a:picLocks noChangeAspect="1"/>
                    </pic:cNvPicPr>
                  </pic:nvPicPr>
                  <pic:blipFill>
                    <a:blip r:embed="rId150"/>
                    <a:stretch>
                      <a:fillRect/>
                    </a:stretch>
                  </pic:blipFill>
                  <pic:spPr>
                    <a:xfrm>
                      <a:off x="0" y="0"/>
                      <a:ext cx="6114415" cy="3373755"/>
                    </a:xfrm>
                    <a:prstGeom prst="rect">
                      <a:avLst/>
                    </a:prstGeom>
                    <a:noFill/>
                    <a:ln>
                      <a:noFill/>
                    </a:ln>
                  </pic:spPr>
                </pic:pic>
              </a:graphicData>
            </a:graphic>
          </wp:inline>
        </w:drawing>
      </w:r>
    </w:p>
    <w:p w14:paraId="463EDF9E">
      <w:pPr>
        <w:numPr>
          <w:ilvl w:val="0"/>
          <w:numId w:val="75"/>
        </w:numPr>
        <w:spacing w:line="360" w:lineRule="auto"/>
        <w:rPr>
          <w:rFonts w:hint="eastAsia"/>
          <w:sz w:val="24"/>
          <w:lang/>
        </w:rPr>
      </w:pPr>
      <w:r>
        <w:rPr>
          <w:rFonts w:hint="eastAsia"/>
          <w:sz w:val="24"/>
          <w:lang/>
        </w:rPr>
        <w:t>骨骼动画：添加一个带骨骼动画的动画人（*.dynamic）</w:t>
      </w:r>
    </w:p>
    <w:p w14:paraId="4D9EC73F">
      <w:pPr>
        <w:numPr>
          <w:ilvl w:val="0"/>
          <w:numId w:val="78"/>
        </w:numPr>
        <w:spacing w:line="360" w:lineRule="auto"/>
        <w:rPr>
          <w:rFonts w:hint="eastAsia"/>
          <w:sz w:val="24"/>
          <w:lang/>
        </w:rPr>
      </w:pPr>
      <w:r>
        <w:rPr>
          <w:rFonts w:hint="eastAsia"/>
          <w:sz w:val="24"/>
          <w:lang/>
        </w:rPr>
        <w:t>IP地址/端口：动画人存储服务器IP地址/端口</w:t>
      </w:r>
    </w:p>
    <w:p w14:paraId="59F18F0B">
      <w:pPr>
        <w:numPr>
          <w:ilvl w:val="0"/>
          <w:numId w:val="78"/>
        </w:numPr>
        <w:spacing w:line="360" w:lineRule="auto"/>
        <w:rPr>
          <w:rFonts w:hint="eastAsia"/>
          <w:sz w:val="24"/>
          <w:lang/>
        </w:rPr>
      </w:pPr>
      <w:r>
        <w:rPr>
          <w:rFonts w:hint="eastAsia"/>
          <w:sz w:val="24"/>
          <w:lang/>
        </w:rPr>
        <w:t>路径：动画人在服务器上的存储路径</w:t>
      </w:r>
    </w:p>
    <w:p w14:paraId="0DDBC42B">
      <w:pPr>
        <w:numPr>
          <w:ilvl w:val="0"/>
          <w:numId w:val="78"/>
        </w:numPr>
        <w:spacing w:line="360" w:lineRule="auto"/>
        <w:rPr>
          <w:rFonts w:hint="eastAsia"/>
          <w:sz w:val="24"/>
          <w:lang/>
        </w:rPr>
      </w:pPr>
      <w:r>
        <w:rPr>
          <w:rFonts w:hint="eastAsia"/>
          <w:sz w:val="24"/>
          <w:lang/>
        </w:rPr>
        <w:t>名称：动画人的名称</w:t>
      </w:r>
    </w:p>
    <w:p w14:paraId="12FB4CFC">
      <w:pPr>
        <w:numPr>
          <w:ilvl w:val="0"/>
          <w:numId w:val="78"/>
        </w:numPr>
        <w:spacing w:line="360" w:lineRule="auto"/>
        <w:rPr>
          <w:rFonts w:hint="eastAsia"/>
          <w:sz w:val="24"/>
          <w:lang/>
        </w:rPr>
      </w:pPr>
      <w:r>
        <w:rPr>
          <w:rFonts w:hint="eastAsia"/>
          <w:sz w:val="24"/>
          <w:lang/>
        </w:rPr>
        <w:t>类型：添加运动物体的类型</w:t>
      </w:r>
    </w:p>
    <w:p w14:paraId="39A6258D">
      <w:pPr>
        <w:numPr>
          <w:ilvl w:val="0"/>
          <w:numId w:val="78"/>
        </w:numPr>
        <w:spacing w:line="360" w:lineRule="auto"/>
        <w:rPr>
          <w:rFonts w:hint="eastAsia"/>
          <w:sz w:val="24"/>
          <w:lang/>
        </w:rPr>
      </w:pPr>
      <w:r>
        <w:rPr>
          <w:rFonts w:hint="eastAsia"/>
          <w:sz w:val="24"/>
          <w:lang/>
        </w:rPr>
        <w:t>最大速度：动画人运动时的最大速度，调整时需注意人行走的实际效果</w:t>
      </w:r>
    </w:p>
    <w:p w14:paraId="15B42B6A">
      <w:pPr>
        <w:numPr>
          <w:ilvl w:val="0"/>
          <w:numId w:val="78"/>
        </w:numPr>
        <w:spacing w:line="360" w:lineRule="auto"/>
        <w:rPr>
          <w:rFonts w:hint="eastAsia"/>
          <w:sz w:val="24"/>
          <w:lang/>
        </w:rPr>
      </w:pPr>
      <w:r>
        <w:rPr>
          <w:rFonts w:hint="eastAsia"/>
          <w:sz w:val="24"/>
          <w:lang/>
        </w:rPr>
        <w:t>左转角度：动画人左转弯的单次响应时的转弯角度</w:t>
      </w:r>
    </w:p>
    <w:p w14:paraId="045EF94D">
      <w:pPr>
        <w:numPr>
          <w:ilvl w:val="0"/>
          <w:numId w:val="78"/>
        </w:numPr>
        <w:spacing w:line="360" w:lineRule="auto"/>
        <w:rPr>
          <w:rFonts w:hint="eastAsia"/>
          <w:sz w:val="24"/>
          <w:lang/>
        </w:rPr>
      </w:pPr>
      <w:r>
        <w:rPr>
          <w:rFonts w:hint="eastAsia"/>
          <w:sz w:val="24"/>
          <w:lang/>
        </w:rPr>
        <w:t>右转角度：动画人右转弯的单次响应时的转弯角度</w:t>
      </w:r>
    </w:p>
    <w:p w14:paraId="34A676AB">
      <w:pPr>
        <w:spacing w:line="360" w:lineRule="auto"/>
        <w:jc w:val="center"/>
        <w:rPr>
          <w:rFonts w:hint="eastAsia"/>
          <w:sz w:val="24"/>
          <w:lang/>
        </w:rPr>
      </w:pPr>
      <w:r>
        <w:rPr>
          <w:rFonts w:hint="eastAsia"/>
          <w:sz w:val="24"/>
          <w:lang/>
        </w:rPr>
        <w:drawing>
          <wp:inline distT="0" distB="0" distL="114300" distR="114300">
            <wp:extent cx="6117590" cy="2954655"/>
            <wp:effectExtent l="0" t="0" r="16510" b="17145"/>
            <wp:docPr id="151"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367"/>
                    <pic:cNvPicPr>
                      <a:picLocks noChangeAspect="1"/>
                    </pic:cNvPicPr>
                  </pic:nvPicPr>
                  <pic:blipFill>
                    <a:blip r:embed="rId151"/>
                    <a:stretch>
                      <a:fillRect/>
                    </a:stretch>
                  </pic:blipFill>
                  <pic:spPr>
                    <a:xfrm>
                      <a:off x="0" y="0"/>
                      <a:ext cx="6117590" cy="2954655"/>
                    </a:xfrm>
                    <a:prstGeom prst="rect">
                      <a:avLst/>
                    </a:prstGeom>
                    <a:noFill/>
                    <a:ln>
                      <a:noFill/>
                    </a:ln>
                  </pic:spPr>
                </pic:pic>
              </a:graphicData>
            </a:graphic>
          </wp:inline>
        </w:drawing>
      </w:r>
    </w:p>
    <w:p w14:paraId="555B1D46">
      <w:pPr>
        <w:numPr>
          <w:ilvl w:val="0"/>
          <w:numId w:val="75"/>
        </w:numPr>
        <w:spacing w:line="360" w:lineRule="auto"/>
        <w:rPr>
          <w:rFonts w:hint="eastAsia"/>
          <w:sz w:val="24"/>
          <w:lang/>
        </w:rPr>
      </w:pPr>
      <w:r>
        <w:rPr>
          <w:rFonts w:hint="eastAsia"/>
          <w:sz w:val="24"/>
          <w:lang/>
        </w:rPr>
        <w:t>运动对象：添加一个带骨骼动画的动画对象（如车轮会转的汽车等，*.dynamic）</w:t>
      </w:r>
    </w:p>
    <w:p w14:paraId="67A56F2A">
      <w:pPr>
        <w:numPr>
          <w:ilvl w:val="0"/>
          <w:numId w:val="78"/>
        </w:numPr>
        <w:spacing w:line="360" w:lineRule="auto"/>
        <w:rPr>
          <w:rFonts w:hint="eastAsia"/>
          <w:sz w:val="24"/>
          <w:lang/>
        </w:rPr>
      </w:pPr>
      <w:r>
        <w:rPr>
          <w:rFonts w:hint="eastAsia"/>
          <w:sz w:val="24"/>
          <w:lang/>
        </w:rPr>
        <w:t>IP地址/端口：动画人存储服务器IP地址/端口</w:t>
      </w:r>
    </w:p>
    <w:p w14:paraId="18EB66E3">
      <w:pPr>
        <w:numPr>
          <w:ilvl w:val="0"/>
          <w:numId w:val="78"/>
        </w:numPr>
        <w:spacing w:line="360" w:lineRule="auto"/>
        <w:rPr>
          <w:rFonts w:hint="eastAsia"/>
          <w:sz w:val="24"/>
          <w:lang/>
        </w:rPr>
      </w:pPr>
      <w:r>
        <w:rPr>
          <w:rFonts w:hint="eastAsia"/>
          <w:sz w:val="24"/>
          <w:lang/>
        </w:rPr>
        <w:t>路径：动画人在服务器上的存储路径</w:t>
      </w:r>
    </w:p>
    <w:p w14:paraId="778FC53C">
      <w:pPr>
        <w:numPr>
          <w:ilvl w:val="0"/>
          <w:numId w:val="78"/>
        </w:numPr>
        <w:spacing w:line="360" w:lineRule="auto"/>
        <w:rPr>
          <w:rFonts w:hint="eastAsia"/>
          <w:sz w:val="24"/>
          <w:lang/>
        </w:rPr>
      </w:pPr>
      <w:r>
        <w:rPr>
          <w:rFonts w:hint="eastAsia"/>
          <w:sz w:val="24"/>
          <w:lang/>
        </w:rPr>
        <w:t>名称：动画人的名称</w:t>
      </w:r>
    </w:p>
    <w:p w14:paraId="6B3FE5D9">
      <w:pPr>
        <w:numPr>
          <w:ilvl w:val="0"/>
          <w:numId w:val="78"/>
        </w:numPr>
        <w:spacing w:line="360" w:lineRule="auto"/>
        <w:rPr>
          <w:rFonts w:hint="eastAsia"/>
          <w:sz w:val="24"/>
          <w:lang/>
        </w:rPr>
      </w:pPr>
      <w:r>
        <w:rPr>
          <w:rFonts w:hint="eastAsia"/>
          <w:sz w:val="24"/>
          <w:lang/>
        </w:rPr>
        <w:t>类型：添加运动物体的类型</w:t>
      </w:r>
    </w:p>
    <w:p w14:paraId="75683F77">
      <w:pPr>
        <w:numPr>
          <w:ilvl w:val="0"/>
          <w:numId w:val="78"/>
        </w:numPr>
        <w:spacing w:line="360" w:lineRule="auto"/>
        <w:rPr>
          <w:rFonts w:hint="eastAsia"/>
          <w:sz w:val="24"/>
          <w:lang/>
        </w:rPr>
      </w:pPr>
      <w:r>
        <w:rPr>
          <w:rFonts w:hint="eastAsia"/>
          <w:sz w:val="24"/>
          <w:lang/>
        </w:rPr>
        <w:t>初始速度：动画对象运动时的初始速度</w:t>
      </w:r>
    </w:p>
    <w:p w14:paraId="62B13E98">
      <w:pPr>
        <w:numPr>
          <w:ilvl w:val="0"/>
          <w:numId w:val="78"/>
        </w:numPr>
        <w:spacing w:line="360" w:lineRule="auto"/>
        <w:rPr>
          <w:rFonts w:hint="eastAsia"/>
          <w:sz w:val="24"/>
          <w:lang/>
        </w:rPr>
      </w:pPr>
      <w:r>
        <w:rPr>
          <w:rFonts w:hint="eastAsia"/>
          <w:sz w:val="24"/>
          <w:lang/>
        </w:rPr>
        <w:t>加速速率：动画对象的加速速率</w:t>
      </w:r>
    </w:p>
    <w:p w14:paraId="6748465E">
      <w:pPr>
        <w:numPr>
          <w:ilvl w:val="0"/>
          <w:numId w:val="78"/>
        </w:numPr>
        <w:spacing w:line="360" w:lineRule="auto"/>
        <w:rPr>
          <w:rFonts w:hint="eastAsia"/>
          <w:sz w:val="24"/>
          <w:lang/>
        </w:rPr>
      </w:pPr>
      <w:r>
        <w:rPr>
          <w:rFonts w:hint="eastAsia"/>
          <w:sz w:val="24"/>
          <w:lang/>
        </w:rPr>
        <w:t>减速速率：动画对象的减速速率</w:t>
      </w:r>
    </w:p>
    <w:p w14:paraId="1F2C4E46">
      <w:pPr>
        <w:numPr>
          <w:ilvl w:val="0"/>
          <w:numId w:val="78"/>
        </w:numPr>
        <w:spacing w:line="360" w:lineRule="auto"/>
        <w:rPr>
          <w:rFonts w:hint="eastAsia"/>
          <w:sz w:val="24"/>
          <w:lang/>
        </w:rPr>
      </w:pPr>
      <w:r>
        <w:rPr>
          <w:rFonts w:hint="eastAsia"/>
          <w:sz w:val="24"/>
          <w:lang/>
        </w:rPr>
        <w:t>左转角度：动画对象左转弯的单次响应时的转弯角度</w:t>
      </w:r>
    </w:p>
    <w:p w14:paraId="15252085">
      <w:pPr>
        <w:numPr>
          <w:ilvl w:val="0"/>
          <w:numId w:val="78"/>
        </w:numPr>
        <w:spacing w:line="360" w:lineRule="auto"/>
        <w:rPr>
          <w:rFonts w:hint="eastAsia"/>
          <w:sz w:val="24"/>
          <w:lang/>
        </w:rPr>
      </w:pPr>
      <w:r>
        <w:rPr>
          <w:rFonts w:hint="eastAsia"/>
          <w:sz w:val="24"/>
          <w:lang/>
        </w:rPr>
        <w:t>右转角度：动画对象右转弯的单次响应时的转弯角度</w:t>
      </w:r>
    </w:p>
    <w:p w14:paraId="55128633">
      <w:pPr>
        <w:numPr>
          <w:ilvl w:val="0"/>
          <w:numId w:val="78"/>
        </w:numPr>
        <w:spacing w:line="360" w:lineRule="auto"/>
        <w:rPr>
          <w:rFonts w:hint="eastAsia"/>
          <w:sz w:val="24"/>
          <w:lang/>
        </w:rPr>
      </w:pPr>
      <w:r>
        <w:rPr>
          <w:rFonts w:hint="eastAsia"/>
          <w:sz w:val="24"/>
          <w:lang/>
        </w:rPr>
        <w:t>最大速度：动画对象通过加速速率达到的最大速度</w:t>
      </w:r>
    </w:p>
    <w:p w14:paraId="26FD96A8">
      <w:pPr>
        <w:numPr>
          <w:ilvl w:val="0"/>
          <w:numId w:val="78"/>
        </w:numPr>
        <w:spacing w:line="360" w:lineRule="auto"/>
        <w:rPr>
          <w:rFonts w:hint="eastAsia"/>
          <w:sz w:val="24"/>
          <w:lang/>
        </w:rPr>
      </w:pPr>
      <w:r>
        <w:rPr>
          <w:rFonts w:hint="eastAsia"/>
          <w:sz w:val="24"/>
          <w:lang/>
        </w:rPr>
        <w:t>最小速度：动画对象通过加速速率达到的最小速度</w:t>
      </w:r>
    </w:p>
    <w:p w14:paraId="40B35072">
      <w:pPr>
        <w:spacing w:line="360" w:lineRule="auto"/>
        <w:jc w:val="center"/>
        <w:rPr>
          <w:rFonts w:hint="eastAsia"/>
          <w:sz w:val="24"/>
          <w:lang/>
        </w:rPr>
      </w:pPr>
      <w:r>
        <w:rPr>
          <w:rFonts w:hint="eastAsia"/>
          <w:sz w:val="24"/>
          <w:lang/>
        </w:rPr>
        <w:drawing>
          <wp:inline distT="0" distB="0" distL="114300" distR="114300">
            <wp:extent cx="6028690" cy="4067810"/>
            <wp:effectExtent l="0" t="0" r="10160" b="8890"/>
            <wp:docPr id="152"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368"/>
                    <pic:cNvPicPr>
                      <a:picLocks noChangeAspect="1"/>
                    </pic:cNvPicPr>
                  </pic:nvPicPr>
                  <pic:blipFill>
                    <a:blip r:embed="rId152"/>
                    <a:stretch>
                      <a:fillRect/>
                    </a:stretch>
                  </pic:blipFill>
                  <pic:spPr>
                    <a:xfrm>
                      <a:off x="0" y="0"/>
                      <a:ext cx="6028690" cy="4067810"/>
                    </a:xfrm>
                    <a:prstGeom prst="rect">
                      <a:avLst/>
                    </a:prstGeom>
                    <a:noFill/>
                    <a:ln>
                      <a:noFill/>
                    </a:ln>
                  </pic:spPr>
                </pic:pic>
              </a:graphicData>
            </a:graphic>
          </wp:inline>
        </w:drawing>
      </w:r>
    </w:p>
    <w:p w14:paraId="4252583A">
      <w:pPr>
        <w:numPr>
          <w:ilvl w:val="0"/>
          <w:numId w:val="75"/>
        </w:numPr>
        <w:spacing w:line="360" w:lineRule="auto"/>
        <w:rPr>
          <w:rFonts w:hint="eastAsia"/>
          <w:sz w:val="24"/>
          <w:lang/>
        </w:rPr>
      </w:pPr>
      <w:r>
        <w:rPr>
          <w:rFonts w:hint="eastAsia"/>
          <w:sz w:val="24"/>
          <w:lang/>
        </w:rPr>
        <w:t>飞行物体：添加一个不带骨骼动画的普通飞行对象（如飞机等，*.dynamic）</w:t>
      </w:r>
    </w:p>
    <w:p w14:paraId="54E605F0">
      <w:pPr>
        <w:numPr>
          <w:ilvl w:val="0"/>
          <w:numId w:val="78"/>
        </w:numPr>
        <w:spacing w:line="360" w:lineRule="auto"/>
        <w:rPr>
          <w:rFonts w:hint="eastAsia"/>
          <w:sz w:val="24"/>
          <w:lang/>
        </w:rPr>
      </w:pPr>
      <w:r>
        <w:rPr>
          <w:rFonts w:hint="eastAsia"/>
          <w:sz w:val="24"/>
          <w:lang/>
        </w:rPr>
        <w:t>IP地址/端口：动画人存储服务器IP地址/端口</w:t>
      </w:r>
    </w:p>
    <w:p w14:paraId="2CD3FA49">
      <w:pPr>
        <w:numPr>
          <w:ilvl w:val="0"/>
          <w:numId w:val="78"/>
        </w:numPr>
        <w:spacing w:line="360" w:lineRule="auto"/>
        <w:rPr>
          <w:rFonts w:hint="eastAsia"/>
          <w:sz w:val="24"/>
          <w:lang/>
        </w:rPr>
      </w:pPr>
      <w:r>
        <w:rPr>
          <w:rFonts w:hint="eastAsia"/>
          <w:sz w:val="24"/>
          <w:lang/>
        </w:rPr>
        <w:t>路径：动画人在服务器上的存储路径</w:t>
      </w:r>
    </w:p>
    <w:p w14:paraId="7B6C2122">
      <w:pPr>
        <w:numPr>
          <w:ilvl w:val="0"/>
          <w:numId w:val="78"/>
        </w:numPr>
        <w:spacing w:line="360" w:lineRule="auto"/>
        <w:rPr>
          <w:rFonts w:hint="eastAsia"/>
          <w:sz w:val="24"/>
          <w:lang/>
        </w:rPr>
      </w:pPr>
      <w:r>
        <w:rPr>
          <w:rFonts w:hint="eastAsia"/>
          <w:sz w:val="24"/>
          <w:lang/>
        </w:rPr>
        <w:t>名称：动画人的名称</w:t>
      </w:r>
    </w:p>
    <w:p w14:paraId="0D6880F8">
      <w:pPr>
        <w:numPr>
          <w:ilvl w:val="0"/>
          <w:numId w:val="78"/>
        </w:numPr>
        <w:spacing w:line="360" w:lineRule="auto"/>
        <w:rPr>
          <w:rFonts w:hint="eastAsia"/>
          <w:sz w:val="24"/>
          <w:lang/>
        </w:rPr>
      </w:pPr>
      <w:r>
        <w:rPr>
          <w:rFonts w:hint="eastAsia"/>
          <w:sz w:val="24"/>
          <w:lang/>
        </w:rPr>
        <w:t>类型：添加对象的类型</w:t>
      </w:r>
    </w:p>
    <w:p w14:paraId="6462266D">
      <w:pPr>
        <w:spacing w:line="360" w:lineRule="auto"/>
        <w:jc w:val="center"/>
        <w:rPr>
          <w:sz w:val="24"/>
          <w:lang/>
        </w:rPr>
      </w:pPr>
      <w:r>
        <w:rPr>
          <w:rFonts w:hint="eastAsia"/>
          <w:sz w:val="24"/>
          <w:lang/>
        </w:rPr>
        <w:drawing>
          <wp:inline distT="0" distB="0" distL="114300" distR="114300">
            <wp:extent cx="6058535" cy="2057400"/>
            <wp:effectExtent l="0" t="0" r="18415" b="0"/>
            <wp:docPr id="153"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369"/>
                    <pic:cNvPicPr>
                      <a:picLocks noChangeAspect="1"/>
                    </pic:cNvPicPr>
                  </pic:nvPicPr>
                  <pic:blipFill>
                    <a:blip r:embed="rId153"/>
                    <a:stretch>
                      <a:fillRect/>
                    </a:stretch>
                  </pic:blipFill>
                  <pic:spPr>
                    <a:xfrm>
                      <a:off x="0" y="0"/>
                      <a:ext cx="6058535" cy="2057400"/>
                    </a:xfrm>
                    <a:prstGeom prst="rect">
                      <a:avLst/>
                    </a:prstGeom>
                    <a:noFill/>
                    <a:ln>
                      <a:noFill/>
                    </a:ln>
                  </pic:spPr>
                </pic:pic>
              </a:graphicData>
            </a:graphic>
          </wp:inline>
        </w:drawing>
      </w:r>
    </w:p>
    <w:p w14:paraId="3257EA64">
      <w:pPr>
        <w:pStyle w:val="3"/>
        <w:numPr>
          <w:ilvl w:val="1"/>
          <w:numId w:val="1"/>
        </w:numPr>
        <w:spacing w:before="200" w:after="200" w:line="360" w:lineRule="auto"/>
        <w:rPr>
          <w:rFonts w:ascii="Times New Roman" w:hAnsi="宋体" w:eastAsia="宋体"/>
          <w:sz w:val="24"/>
          <w:szCs w:val="24"/>
          <w:lang/>
        </w:rPr>
      </w:pPr>
      <w:bookmarkStart w:id="164" w:name="_Toc117786558"/>
      <w:r>
        <w:rPr>
          <w:rFonts w:hint="eastAsia" w:ascii="Times New Roman" w:hAnsi="宋体" w:eastAsia="宋体"/>
          <w:sz w:val="24"/>
          <w:szCs w:val="24"/>
          <w:lang/>
        </w:rPr>
        <w:t>CEGUI配置</w:t>
      </w:r>
      <w:bookmarkEnd w:id="164"/>
    </w:p>
    <w:p w14:paraId="55032459">
      <w:pPr>
        <w:spacing w:line="360" w:lineRule="auto"/>
        <w:ind w:firstLine="480" w:firstLineChars="200"/>
        <w:rPr>
          <w:sz w:val="24"/>
          <w:lang/>
        </w:rPr>
      </w:pPr>
      <w:r>
        <w:rPr>
          <w:rFonts w:hint="eastAsia"/>
          <w:sz w:val="24"/>
          <w:lang/>
        </w:rPr>
        <w:t>StampGIS ActiveX界面支持CEGUI，配置前将CEGUI资源拷贝到/data/</w:t>
      </w:r>
      <w:r>
        <w:rPr>
          <w:sz w:val="24"/>
          <w:lang/>
        </w:rPr>
        <w:t>CEGUI</w:t>
      </w:r>
      <w:r>
        <w:rPr>
          <w:rFonts w:hint="eastAsia"/>
          <w:sz w:val="24"/>
          <w:lang/>
        </w:rPr>
        <w:t>目录中。</w:t>
      </w:r>
    </w:p>
    <w:p w14:paraId="6E1F3533">
      <w:pPr>
        <w:spacing w:line="360" w:lineRule="auto"/>
        <w:ind w:firstLine="480" w:firstLineChars="200"/>
        <w:rPr>
          <w:sz w:val="24"/>
          <w:lang/>
        </w:rPr>
      </w:pPr>
      <w:r>
        <w:rPr>
          <w:rFonts w:hint="eastAsia"/>
          <w:sz w:val="24"/>
          <w:lang/>
        </w:rPr>
        <w:t>在CEGUI配置界面中选择CEGUI资源索引文件（*.scheme）。</w:t>
      </w:r>
    </w:p>
    <w:p w14:paraId="5AFE8ADB">
      <w:pPr>
        <w:spacing w:line="360" w:lineRule="auto"/>
        <w:ind w:firstLine="480" w:firstLineChars="200"/>
        <w:rPr>
          <w:sz w:val="24"/>
          <w:lang/>
        </w:rPr>
      </w:pPr>
      <w:r>
        <w:rPr>
          <w:rFonts w:hint="eastAsia"/>
          <w:sz w:val="24"/>
          <w:lang/>
        </w:rPr>
        <w:t>允许添加多个资源，每个资源对应一个资源索引文件。</w:t>
      </w:r>
    </w:p>
    <w:p w14:paraId="6757F2E6">
      <w:pPr>
        <w:spacing w:line="360" w:lineRule="auto"/>
        <w:jc w:val="center"/>
        <w:rPr>
          <w:sz w:val="24"/>
          <w:lang/>
        </w:rPr>
      </w:pPr>
      <w:r>
        <w:rPr>
          <w:rFonts w:hint="eastAsia"/>
          <w:sz w:val="24"/>
          <w:lang/>
        </w:rPr>
        <w:drawing>
          <wp:inline distT="0" distB="0" distL="114300" distR="114300">
            <wp:extent cx="6118860" cy="1848485"/>
            <wp:effectExtent l="0" t="0" r="15240" b="18415"/>
            <wp:docPr id="154"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2"/>
                    <pic:cNvPicPr>
                      <a:picLocks noChangeAspect="1"/>
                    </pic:cNvPicPr>
                  </pic:nvPicPr>
                  <pic:blipFill>
                    <a:blip r:embed="rId154"/>
                    <a:stretch>
                      <a:fillRect/>
                    </a:stretch>
                  </pic:blipFill>
                  <pic:spPr>
                    <a:xfrm>
                      <a:off x="0" y="0"/>
                      <a:ext cx="6118860" cy="1848485"/>
                    </a:xfrm>
                    <a:prstGeom prst="rect">
                      <a:avLst/>
                    </a:prstGeom>
                    <a:noFill/>
                    <a:ln>
                      <a:noFill/>
                    </a:ln>
                  </pic:spPr>
                </pic:pic>
              </a:graphicData>
            </a:graphic>
          </wp:inline>
        </w:drawing>
      </w:r>
    </w:p>
    <w:p w14:paraId="6CEDADCD">
      <w:pPr>
        <w:spacing w:line="360" w:lineRule="auto"/>
        <w:ind w:firstLine="480" w:firstLineChars="200"/>
        <w:rPr>
          <w:sz w:val="24"/>
          <w:lang/>
        </w:rPr>
      </w:pPr>
    </w:p>
    <w:p w14:paraId="27154BB6">
      <w:pPr>
        <w:spacing w:line="360" w:lineRule="auto"/>
        <w:ind w:firstLine="480" w:firstLineChars="200"/>
        <w:rPr>
          <w:sz w:val="24"/>
          <w:lang/>
        </w:rPr>
      </w:pPr>
    </w:p>
    <w:p w14:paraId="1350F28A">
      <w:pPr>
        <w:spacing w:line="360" w:lineRule="auto"/>
        <w:ind w:firstLine="480" w:firstLineChars="200"/>
        <w:rPr>
          <w:sz w:val="24"/>
          <w:lang/>
        </w:rPr>
      </w:pPr>
    </w:p>
    <w:p w14:paraId="372DE30D">
      <w:pPr>
        <w:spacing w:line="360" w:lineRule="auto"/>
        <w:ind w:firstLine="480" w:firstLineChars="200"/>
        <w:rPr>
          <w:rFonts w:hint="eastAsia"/>
          <w:sz w:val="24"/>
          <w:lang/>
        </w:rPr>
      </w:pPr>
    </w:p>
    <w:sectPr>
      <w:headerReference r:id="rId3" w:type="default"/>
      <w:footerReference r:id="rId4" w:type="default"/>
      <w:pgSz w:w="11906" w:h="16838"/>
      <w:pgMar w:top="1134" w:right="1134" w:bottom="1134"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39682">
    <w:pPr>
      <w:pStyle w:val="14"/>
      <w:jc w:val="center"/>
    </w:pPr>
    <w:r>
      <w:fldChar w:fldCharType="begin"/>
    </w:r>
    <w:r>
      <w:instrText xml:space="preserve"> PAGE   \* MERGEFORMAT </w:instrText>
    </w:r>
    <w:r>
      <w:fldChar w:fldCharType="separate"/>
    </w:r>
    <w:r>
      <w:rPr>
        <w:lang w:val="zh-CN"/>
      </w:rPr>
      <w:t>72</w:t>
    </w:r>
    <w:r>
      <w:rPr>
        <w:lang w:val="zh-CN"/>
      </w:rPr>
      <w:fldChar w:fldCharType="end"/>
    </w:r>
  </w:p>
  <w:p w14:paraId="0101B4DA">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04FE9">
    <w:pPr>
      <w:pStyle w:val="15"/>
      <w:rPr>
        <w:rFonts w:hint="eastAsia"/>
      </w:rPr>
    </w:pPr>
    <w:r>
      <w:rPr>
        <w:rFonts w:hint="eastAsia"/>
      </w:rPr>
      <w:t>StampServer用户手册--北京睿城传奇科技有限公司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93B8A"/>
    <w:multiLevelType w:val="multilevel"/>
    <w:tmpl w:val="01C93B8A"/>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
    <w:nsid w:val="020B00EE"/>
    <w:multiLevelType w:val="multilevel"/>
    <w:tmpl w:val="020B00EE"/>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24658DB"/>
    <w:multiLevelType w:val="multilevel"/>
    <w:tmpl w:val="024658DB"/>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02D8358A"/>
    <w:multiLevelType w:val="multilevel"/>
    <w:tmpl w:val="02D8358A"/>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03C006D4"/>
    <w:multiLevelType w:val="multilevel"/>
    <w:tmpl w:val="03C006D4"/>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047E7E95"/>
    <w:multiLevelType w:val="multilevel"/>
    <w:tmpl w:val="047E7E95"/>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54D0F7F"/>
    <w:multiLevelType w:val="multilevel"/>
    <w:tmpl w:val="054D0F7F"/>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7">
    <w:nsid w:val="056107D1"/>
    <w:multiLevelType w:val="multilevel"/>
    <w:tmpl w:val="056107D1"/>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8">
    <w:nsid w:val="0635586A"/>
    <w:multiLevelType w:val="multilevel"/>
    <w:tmpl w:val="0635586A"/>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06966BAF"/>
    <w:multiLevelType w:val="multilevel"/>
    <w:tmpl w:val="06966BAF"/>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7FF680E"/>
    <w:multiLevelType w:val="multilevel"/>
    <w:tmpl w:val="07FF680E"/>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
    <w:nsid w:val="080B386A"/>
    <w:multiLevelType w:val="multilevel"/>
    <w:tmpl w:val="080B386A"/>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
    <w:nsid w:val="0A215488"/>
    <w:multiLevelType w:val="multilevel"/>
    <w:tmpl w:val="0A215488"/>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3">
    <w:nsid w:val="0A2A15A1"/>
    <w:multiLevelType w:val="multilevel"/>
    <w:tmpl w:val="0A2A15A1"/>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0A4F2F76"/>
    <w:multiLevelType w:val="multilevel"/>
    <w:tmpl w:val="0A4F2F76"/>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0B3E0653"/>
    <w:multiLevelType w:val="multilevel"/>
    <w:tmpl w:val="0B3E0653"/>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0BF141F6"/>
    <w:multiLevelType w:val="multilevel"/>
    <w:tmpl w:val="0BF141F6"/>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0CA0036A"/>
    <w:multiLevelType w:val="multilevel"/>
    <w:tmpl w:val="0CA0036A"/>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0D0D51DE"/>
    <w:multiLevelType w:val="multilevel"/>
    <w:tmpl w:val="0D0D51DE"/>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9">
    <w:nsid w:val="0E55014B"/>
    <w:multiLevelType w:val="multilevel"/>
    <w:tmpl w:val="0E55014B"/>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0">
    <w:nsid w:val="116F78FD"/>
    <w:multiLevelType w:val="multilevel"/>
    <w:tmpl w:val="116F78FD"/>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12CD69FA"/>
    <w:multiLevelType w:val="multilevel"/>
    <w:tmpl w:val="12CD69FA"/>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12F87243"/>
    <w:multiLevelType w:val="multilevel"/>
    <w:tmpl w:val="12F87243"/>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131240CE"/>
    <w:multiLevelType w:val="multilevel"/>
    <w:tmpl w:val="131240CE"/>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19877ECE"/>
    <w:multiLevelType w:val="multilevel"/>
    <w:tmpl w:val="19877ECE"/>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5">
    <w:nsid w:val="19CE28F0"/>
    <w:multiLevelType w:val="multilevel"/>
    <w:tmpl w:val="19CE28F0"/>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6">
    <w:nsid w:val="1B890035"/>
    <w:multiLevelType w:val="multilevel"/>
    <w:tmpl w:val="1B890035"/>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1BD85DC2"/>
    <w:multiLevelType w:val="multilevel"/>
    <w:tmpl w:val="1BD85DC2"/>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1D4476FE"/>
    <w:multiLevelType w:val="multilevel"/>
    <w:tmpl w:val="1D4476FE"/>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1E7E7D41"/>
    <w:multiLevelType w:val="multilevel"/>
    <w:tmpl w:val="1E7E7D41"/>
    <w:lvl w:ilvl="0" w:tentative="0">
      <w:start w:val="1"/>
      <w:numFmt w:val="bullet"/>
      <w:lvlText w:val=""/>
      <w:lvlJc w:val="left"/>
      <w:pPr>
        <w:ind w:left="900" w:hanging="420"/>
      </w:pPr>
      <w:rPr>
        <w:rFonts w:hint="default" w:ascii="Wingdings" w:hAnsi="Wingdings"/>
        <w:color w:val="auto"/>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0">
    <w:nsid w:val="1E8B5F9B"/>
    <w:multiLevelType w:val="multilevel"/>
    <w:tmpl w:val="1E8B5F9B"/>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1">
    <w:nsid w:val="23BB730D"/>
    <w:multiLevelType w:val="multilevel"/>
    <w:tmpl w:val="23BB730D"/>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24AB6303"/>
    <w:multiLevelType w:val="multilevel"/>
    <w:tmpl w:val="24AB6303"/>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3">
    <w:nsid w:val="26E559DE"/>
    <w:multiLevelType w:val="multilevel"/>
    <w:tmpl w:val="26E559DE"/>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4">
    <w:nsid w:val="27FC3A67"/>
    <w:multiLevelType w:val="multilevel"/>
    <w:tmpl w:val="27FC3A67"/>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5">
    <w:nsid w:val="29013623"/>
    <w:multiLevelType w:val="multilevel"/>
    <w:tmpl w:val="29013623"/>
    <w:lvl w:ilvl="0" w:tentative="0">
      <w:start w:val="1"/>
      <w:numFmt w:val="decimal"/>
      <w:lvlText w:val="（%1）"/>
      <w:lvlJc w:val="left"/>
      <w:pPr>
        <w:ind w:left="1280" w:hanging="72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36">
    <w:nsid w:val="2AB21E74"/>
    <w:multiLevelType w:val="multilevel"/>
    <w:tmpl w:val="2AB21E74"/>
    <w:lvl w:ilvl="0" w:tentative="0">
      <w:start w:val="1"/>
      <w:numFmt w:val="decimal"/>
      <w:lvlText w:val="（%1）"/>
      <w:lvlJc w:val="left"/>
      <w:pPr>
        <w:ind w:left="1280" w:hanging="72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37">
    <w:nsid w:val="2B7C642D"/>
    <w:multiLevelType w:val="multilevel"/>
    <w:tmpl w:val="2B7C642D"/>
    <w:lvl w:ilvl="0" w:tentative="0">
      <w:start w:val="1"/>
      <w:numFmt w:val="decimal"/>
      <w:lvlText w:val="（%1）"/>
      <w:lvlJc w:val="left"/>
      <w:pPr>
        <w:ind w:left="1280" w:hanging="72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38">
    <w:nsid w:val="2CB60DE7"/>
    <w:multiLevelType w:val="multilevel"/>
    <w:tmpl w:val="2CB60DE7"/>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2CDA6E8B"/>
    <w:multiLevelType w:val="multilevel"/>
    <w:tmpl w:val="2CDA6E8B"/>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30224EBB"/>
    <w:multiLevelType w:val="multilevel"/>
    <w:tmpl w:val="30224EBB"/>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41">
    <w:nsid w:val="31985E8A"/>
    <w:multiLevelType w:val="multilevel"/>
    <w:tmpl w:val="31985E8A"/>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42">
    <w:nsid w:val="34B25A38"/>
    <w:multiLevelType w:val="multilevel"/>
    <w:tmpl w:val="34B25A38"/>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43">
    <w:nsid w:val="35FF3BED"/>
    <w:multiLevelType w:val="multilevel"/>
    <w:tmpl w:val="35FF3BED"/>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365F0FFD"/>
    <w:multiLevelType w:val="multilevel"/>
    <w:tmpl w:val="365F0FFD"/>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37341140"/>
    <w:multiLevelType w:val="multilevel"/>
    <w:tmpl w:val="37341140"/>
    <w:lvl w:ilvl="0" w:tentative="0">
      <w:start w:val="1"/>
      <w:numFmt w:val="decimal"/>
      <w:lvlText w:val="（%1）"/>
      <w:lvlJc w:val="left"/>
      <w:pPr>
        <w:ind w:left="1280" w:hanging="72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46">
    <w:nsid w:val="38350FF6"/>
    <w:multiLevelType w:val="multilevel"/>
    <w:tmpl w:val="38350FF6"/>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3A631D04"/>
    <w:multiLevelType w:val="multilevel"/>
    <w:tmpl w:val="3A631D04"/>
    <w:lvl w:ilvl="0" w:tentative="0">
      <w:start w:val="1"/>
      <w:numFmt w:val="bullet"/>
      <w:lvlText w:val=""/>
      <w:lvlJc w:val="left"/>
      <w:pPr>
        <w:ind w:left="1200" w:hanging="720"/>
      </w:pPr>
      <w:rPr>
        <w:rFonts w:hint="default" w:ascii="Wingdings" w:hAnsi="Wingdings"/>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8">
    <w:nsid w:val="3D7C6D5C"/>
    <w:multiLevelType w:val="multilevel"/>
    <w:tmpl w:val="3D7C6D5C"/>
    <w:lvl w:ilvl="0" w:tentative="0">
      <w:start w:val="1"/>
      <w:numFmt w:val="bullet"/>
      <w:lvlText w:val=""/>
      <w:lvlJc w:val="left"/>
      <w:pPr>
        <w:ind w:left="1200" w:hanging="720"/>
      </w:pPr>
      <w:rPr>
        <w:rFonts w:hint="default" w:ascii="Wingdings" w:hAnsi="Wingdings"/>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9">
    <w:nsid w:val="3F736C99"/>
    <w:multiLevelType w:val="multilevel"/>
    <w:tmpl w:val="3F736C99"/>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50">
    <w:nsid w:val="426152A5"/>
    <w:multiLevelType w:val="multilevel"/>
    <w:tmpl w:val="426152A5"/>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427A759F"/>
    <w:multiLevelType w:val="multilevel"/>
    <w:tmpl w:val="427A759F"/>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429E7529"/>
    <w:multiLevelType w:val="multilevel"/>
    <w:tmpl w:val="429E7529"/>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44B93843"/>
    <w:multiLevelType w:val="multilevel"/>
    <w:tmpl w:val="44B93843"/>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44D7231F"/>
    <w:multiLevelType w:val="multilevel"/>
    <w:tmpl w:val="44D7231F"/>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5">
    <w:nsid w:val="47137530"/>
    <w:multiLevelType w:val="multilevel"/>
    <w:tmpl w:val="47137530"/>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479E2E52"/>
    <w:multiLevelType w:val="multilevel"/>
    <w:tmpl w:val="479E2E52"/>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57">
    <w:nsid w:val="47E610E4"/>
    <w:multiLevelType w:val="multilevel"/>
    <w:tmpl w:val="47E610E4"/>
    <w:lvl w:ilvl="0" w:tentative="0">
      <w:start w:val="1"/>
      <w:numFmt w:val="decimal"/>
      <w:lvlText w:val="（%1）"/>
      <w:lvlJc w:val="left"/>
      <w:pPr>
        <w:ind w:left="1280" w:hanging="72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58">
    <w:nsid w:val="4ACA6C78"/>
    <w:multiLevelType w:val="multilevel"/>
    <w:tmpl w:val="4ACA6C78"/>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59">
    <w:nsid w:val="503244BA"/>
    <w:multiLevelType w:val="multilevel"/>
    <w:tmpl w:val="503244BA"/>
    <w:lvl w:ilvl="0" w:tentative="0">
      <w:start w:val="1"/>
      <w:numFmt w:val="decimal"/>
      <w:lvlText w:val="%1）"/>
      <w:lvlJc w:val="left"/>
      <w:pPr>
        <w:ind w:left="840" w:hanging="360"/>
      </w:pPr>
      <w:rPr>
        <w:rFonts w:hint="default"/>
      </w:rPr>
    </w:lvl>
    <w:lvl w:ilvl="1" w:tentative="0">
      <w:start w:val="1"/>
      <w:numFmt w:val="decimal"/>
      <w:lvlText w:val="（%2）"/>
      <w:lvlJc w:val="left"/>
      <w:pPr>
        <w:ind w:left="1620" w:hanging="720"/>
      </w:pPr>
      <w:rPr>
        <w:rFonts w:hint="default"/>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0">
    <w:nsid w:val="54CD158A"/>
    <w:multiLevelType w:val="multilevel"/>
    <w:tmpl w:val="54CD158A"/>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557B0E8D"/>
    <w:multiLevelType w:val="multilevel"/>
    <w:tmpl w:val="557B0E8D"/>
    <w:lvl w:ilvl="0" w:tentative="0">
      <w:start w:val="1"/>
      <w:numFmt w:val="bullet"/>
      <w:lvlText w:val=""/>
      <w:lvlJc w:val="left"/>
      <w:pPr>
        <w:ind w:left="1258" w:hanging="420"/>
      </w:pPr>
      <w:rPr>
        <w:rFonts w:hint="default" w:ascii="Wingdings" w:hAnsi="Wingdings"/>
      </w:rPr>
    </w:lvl>
    <w:lvl w:ilvl="1" w:tentative="0">
      <w:start w:val="1"/>
      <w:numFmt w:val="bullet"/>
      <w:lvlText w:val=""/>
      <w:lvlJc w:val="left"/>
      <w:pPr>
        <w:ind w:left="1678" w:hanging="420"/>
      </w:pPr>
      <w:rPr>
        <w:rFonts w:hint="default" w:ascii="Wingdings" w:hAnsi="Wingdings"/>
      </w:rPr>
    </w:lvl>
    <w:lvl w:ilvl="2" w:tentative="0">
      <w:start w:val="1"/>
      <w:numFmt w:val="bullet"/>
      <w:lvlText w:val=""/>
      <w:lvlJc w:val="left"/>
      <w:pPr>
        <w:ind w:left="2098" w:hanging="420"/>
      </w:pPr>
      <w:rPr>
        <w:rFonts w:hint="default" w:ascii="Wingdings" w:hAnsi="Wingdings"/>
      </w:rPr>
    </w:lvl>
    <w:lvl w:ilvl="3" w:tentative="0">
      <w:start w:val="1"/>
      <w:numFmt w:val="bullet"/>
      <w:lvlText w:val=""/>
      <w:lvlJc w:val="left"/>
      <w:pPr>
        <w:ind w:left="2518" w:hanging="420"/>
      </w:pPr>
      <w:rPr>
        <w:rFonts w:hint="default" w:ascii="Wingdings" w:hAnsi="Wingdings"/>
      </w:rPr>
    </w:lvl>
    <w:lvl w:ilvl="4" w:tentative="0">
      <w:start w:val="1"/>
      <w:numFmt w:val="bullet"/>
      <w:lvlText w:val=""/>
      <w:lvlJc w:val="left"/>
      <w:pPr>
        <w:ind w:left="2938" w:hanging="420"/>
      </w:pPr>
      <w:rPr>
        <w:rFonts w:hint="default" w:ascii="Wingdings" w:hAnsi="Wingdings"/>
      </w:rPr>
    </w:lvl>
    <w:lvl w:ilvl="5" w:tentative="0">
      <w:start w:val="1"/>
      <w:numFmt w:val="bullet"/>
      <w:lvlText w:val=""/>
      <w:lvlJc w:val="left"/>
      <w:pPr>
        <w:ind w:left="3358" w:hanging="420"/>
      </w:pPr>
      <w:rPr>
        <w:rFonts w:hint="default" w:ascii="Wingdings" w:hAnsi="Wingdings"/>
      </w:rPr>
    </w:lvl>
    <w:lvl w:ilvl="6" w:tentative="0">
      <w:start w:val="1"/>
      <w:numFmt w:val="bullet"/>
      <w:lvlText w:val=""/>
      <w:lvlJc w:val="left"/>
      <w:pPr>
        <w:ind w:left="3778" w:hanging="420"/>
      </w:pPr>
      <w:rPr>
        <w:rFonts w:hint="default" w:ascii="Wingdings" w:hAnsi="Wingdings"/>
      </w:rPr>
    </w:lvl>
    <w:lvl w:ilvl="7" w:tentative="0">
      <w:start w:val="1"/>
      <w:numFmt w:val="bullet"/>
      <w:lvlText w:val=""/>
      <w:lvlJc w:val="left"/>
      <w:pPr>
        <w:ind w:left="4198" w:hanging="420"/>
      </w:pPr>
      <w:rPr>
        <w:rFonts w:hint="default" w:ascii="Wingdings" w:hAnsi="Wingdings"/>
      </w:rPr>
    </w:lvl>
    <w:lvl w:ilvl="8" w:tentative="0">
      <w:start w:val="1"/>
      <w:numFmt w:val="bullet"/>
      <w:lvlText w:val=""/>
      <w:lvlJc w:val="left"/>
      <w:pPr>
        <w:ind w:left="4618" w:hanging="420"/>
      </w:pPr>
      <w:rPr>
        <w:rFonts w:hint="default" w:ascii="Wingdings" w:hAnsi="Wingdings"/>
      </w:rPr>
    </w:lvl>
  </w:abstractNum>
  <w:abstractNum w:abstractNumId="62">
    <w:nsid w:val="5A9601AB"/>
    <w:multiLevelType w:val="multilevel"/>
    <w:tmpl w:val="5A9601AB"/>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63">
    <w:nsid w:val="5D846787"/>
    <w:multiLevelType w:val="multilevel"/>
    <w:tmpl w:val="5D846787"/>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64">
    <w:nsid w:val="65A11AF3"/>
    <w:multiLevelType w:val="multilevel"/>
    <w:tmpl w:val="65A11AF3"/>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65">
    <w:nsid w:val="6C8212DE"/>
    <w:multiLevelType w:val="multilevel"/>
    <w:tmpl w:val="6C8212DE"/>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6">
    <w:nsid w:val="6C985DC2"/>
    <w:multiLevelType w:val="multilevel"/>
    <w:tmpl w:val="6C985DC2"/>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67">
    <w:nsid w:val="6F2D557E"/>
    <w:multiLevelType w:val="multilevel"/>
    <w:tmpl w:val="6F2D557E"/>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68">
    <w:nsid w:val="6F5A0FE6"/>
    <w:multiLevelType w:val="multilevel"/>
    <w:tmpl w:val="6F5A0FE6"/>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69">
    <w:nsid w:val="6F9623A5"/>
    <w:multiLevelType w:val="multilevel"/>
    <w:tmpl w:val="6F9623A5"/>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0">
    <w:nsid w:val="75DF3202"/>
    <w:multiLevelType w:val="multilevel"/>
    <w:tmpl w:val="75DF3202"/>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71">
    <w:nsid w:val="76032E6F"/>
    <w:multiLevelType w:val="multilevel"/>
    <w:tmpl w:val="76032E6F"/>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2">
    <w:nsid w:val="78424272"/>
    <w:multiLevelType w:val="multilevel"/>
    <w:tmpl w:val="78424272"/>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3">
    <w:nsid w:val="797556E8"/>
    <w:multiLevelType w:val="multilevel"/>
    <w:tmpl w:val="797556E8"/>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4">
    <w:nsid w:val="79DE14E8"/>
    <w:multiLevelType w:val="multilevel"/>
    <w:tmpl w:val="79DE14E8"/>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5">
    <w:nsid w:val="7C7B3D35"/>
    <w:multiLevelType w:val="multilevel"/>
    <w:tmpl w:val="7C7B3D35"/>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76">
    <w:nsid w:val="7F651369"/>
    <w:multiLevelType w:val="multilevel"/>
    <w:tmpl w:val="7F651369"/>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7">
    <w:nsid w:val="7F6B1254"/>
    <w:multiLevelType w:val="multilevel"/>
    <w:tmpl w:val="7F6B1254"/>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12"/>
  </w:num>
  <w:num w:numId="2">
    <w:abstractNumId w:val="40"/>
  </w:num>
  <w:num w:numId="3">
    <w:abstractNumId w:val="56"/>
  </w:num>
  <w:num w:numId="4">
    <w:abstractNumId w:val="10"/>
  </w:num>
  <w:num w:numId="5">
    <w:abstractNumId w:val="75"/>
  </w:num>
  <w:num w:numId="6">
    <w:abstractNumId w:val="71"/>
  </w:num>
  <w:num w:numId="7">
    <w:abstractNumId w:val="3"/>
  </w:num>
  <w:num w:numId="8">
    <w:abstractNumId w:val="47"/>
  </w:num>
  <w:num w:numId="9">
    <w:abstractNumId w:val="74"/>
  </w:num>
  <w:num w:numId="10">
    <w:abstractNumId w:val="30"/>
  </w:num>
  <w:num w:numId="11">
    <w:abstractNumId w:val="2"/>
  </w:num>
  <w:num w:numId="12">
    <w:abstractNumId w:val="8"/>
  </w:num>
  <w:num w:numId="13">
    <w:abstractNumId w:val="48"/>
  </w:num>
  <w:num w:numId="14">
    <w:abstractNumId w:val="11"/>
  </w:num>
  <w:num w:numId="15">
    <w:abstractNumId w:val="32"/>
  </w:num>
  <w:num w:numId="16">
    <w:abstractNumId w:val="37"/>
  </w:num>
  <w:num w:numId="17">
    <w:abstractNumId w:val="57"/>
  </w:num>
  <w:num w:numId="18">
    <w:abstractNumId w:val="36"/>
  </w:num>
  <w:num w:numId="19">
    <w:abstractNumId w:val="35"/>
  </w:num>
  <w:num w:numId="20">
    <w:abstractNumId w:val="7"/>
  </w:num>
  <w:num w:numId="21">
    <w:abstractNumId w:val="45"/>
  </w:num>
  <w:num w:numId="22">
    <w:abstractNumId w:val="4"/>
  </w:num>
  <w:num w:numId="23">
    <w:abstractNumId w:val="59"/>
  </w:num>
  <w:num w:numId="24">
    <w:abstractNumId w:val="34"/>
  </w:num>
  <w:num w:numId="25">
    <w:abstractNumId w:val="24"/>
  </w:num>
  <w:num w:numId="26">
    <w:abstractNumId w:val="25"/>
  </w:num>
  <w:num w:numId="27">
    <w:abstractNumId w:val="41"/>
  </w:num>
  <w:num w:numId="28">
    <w:abstractNumId w:val="33"/>
  </w:num>
  <w:num w:numId="29">
    <w:abstractNumId w:val="68"/>
  </w:num>
  <w:num w:numId="30">
    <w:abstractNumId w:val="54"/>
  </w:num>
  <w:num w:numId="31">
    <w:abstractNumId w:val="23"/>
  </w:num>
  <w:num w:numId="32">
    <w:abstractNumId w:val="14"/>
  </w:num>
  <w:num w:numId="33">
    <w:abstractNumId w:val="65"/>
  </w:num>
  <w:num w:numId="34">
    <w:abstractNumId w:val="55"/>
  </w:num>
  <w:num w:numId="35">
    <w:abstractNumId w:val="49"/>
  </w:num>
  <w:num w:numId="36">
    <w:abstractNumId w:val="44"/>
  </w:num>
  <w:num w:numId="37">
    <w:abstractNumId w:val="43"/>
  </w:num>
  <w:num w:numId="38">
    <w:abstractNumId w:val="51"/>
  </w:num>
  <w:num w:numId="39">
    <w:abstractNumId w:val="20"/>
  </w:num>
  <w:num w:numId="40">
    <w:abstractNumId w:val="16"/>
  </w:num>
  <w:num w:numId="41">
    <w:abstractNumId w:val="26"/>
  </w:num>
  <w:num w:numId="42">
    <w:abstractNumId w:val="9"/>
  </w:num>
  <w:num w:numId="43">
    <w:abstractNumId w:val="38"/>
  </w:num>
  <w:num w:numId="44">
    <w:abstractNumId w:val="69"/>
  </w:num>
  <w:num w:numId="45">
    <w:abstractNumId w:val="66"/>
  </w:num>
  <w:num w:numId="46">
    <w:abstractNumId w:val="27"/>
  </w:num>
  <w:num w:numId="47">
    <w:abstractNumId w:val="72"/>
  </w:num>
  <w:num w:numId="48">
    <w:abstractNumId w:val="53"/>
  </w:num>
  <w:num w:numId="49">
    <w:abstractNumId w:val="1"/>
  </w:num>
  <w:num w:numId="50">
    <w:abstractNumId w:val="18"/>
  </w:num>
  <w:num w:numId="51">
    <w:abstractNumId w:val="21"/>
  </w:num>
  <w:num w:numId="52">
    <w:abstractNumId w:val="46"/>
  </w:num>
  <w:num w:numId="53">
    <w:abstractNumId w:val="0"/>
  </w:num>
  <w:num w:numId="54">
    <w:abstractNumId w:val="52"/>
  </w:num>
  <w:num w:numId="55">
    <w:abstractNumId w:val="73"/>
  </w:num>
  <w:num w:numId="56">
    <w:abstractNumId w:val="39"/>
  </w:num>
  <w:num w:numId="57">
    <w:abstractNumId w:val="22"/>
  </w:num>
  <w:num w:numId="58">
    <w:abstractNumId w:val="15"/>
  </w:num>
  <w:num w:numId="59">
    <w:abstractNumId w:val="5"/>
  </w:num>
  <w:num w:numId="60">
    <w:abstractNumId w:val="28"/>
  </w:num>
  <w:num w:numId="61">
    <w:abstractNumId w:val="17"/>
  </w:num>
  <w:num w:numId="62">
    <w:abstractNumId w:val="31"/>
  </w:num>
  <w:num w:numId="63">
    <w:abstractNumId w:val="50"/>
  </w:num>
  <w:num w:numId="64">
    <w:abstractNumId w:val="64"/>
  </w:num>
  <w:num w:numId="65">
    <w:abstractNumId w:val="62"/>
  </w:num>
  <w:num w:numId="66">
    <w:abstractNumId w:val="13"/>
  </w:num>
  <w:num w:numId="67">
    <w:abstractNumId w:val="70"/>
  </w:num>
  <w:num w:numId="68">
    <w:abstractNumId w:val="60"/>
  </w:num>
  <w:num w:numId="69">
    <w:abstractNumId w:val="76"/>
  </w:num>
  <w:num w:numId="70">
    <w:abstractNumId w:val="58"/>
  </w:num>
  <w:num w:numId="71">
    <w:abstractNumId w:val="42"/>
  </w:num>
  <w:num w:numId="72">
    <w:abstractNumId w:val="6"/>
  </w:num>
  <w:num w:numId="73">
    <w:abstractNumId w:val="29"/>
  </w:num>
  <w:num w:numId="74">
    <w:abstractNumId w:val="67"/>
  </w:num>
  <w:num w:numId="75">
    <w:abstractNumId w:val="63"/>
  </w:num>
  <w:num w:numId="76">
    <w:abstractNumId w:val="19"/>
  </w:num>
  <w:num w:numId="77">
    <w:abstractNumId w:val="77"/>
  </w:num>
  <w:num w:numId="78">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3E43"/>
    <w:rsid w:val="00000EEC"/>
    <w:rsid w:val="00001FAD"/>
    <w:rsid w:val="00002158"/>
    <w:rsid w:val="000022C2"/>
    <w:rsid w:val="000024AE"/>
    <w:rsid w:val="000024C5"/>
    <w:rsid w:val="00002D0D"/>
    <w:rsid w:val="0000348D"/>
    <w:rsid w:val="00003DC5"/>
    <w:rsid w:val="000046D0"/>
    <w:rsid w:val="00004E1D"/>
    <w:rsid w:val="000050E7"/>
    <w:rsid w:val="0000523E"/>
    <w:rsid w:val="000053C6"/>
    <w:rsid w:val="00005D45"/>
    <w:rsid w:val="00006839"/>
    <w:rsid w:val="0000684A"/>
    <w:rsid w:val="00006A9B"/>
    <w:rsid w:val="00006CDF"/>
    <w:rsid w:val="00007667"/>
    <w:rsid w:val="00007AA0"/>
    <w:rsid w:val="0001175C"/>
    <w:rsid w:val="0001189C"/>
    <w:rsid w:val="00011D16"/>
    <w:rsid w:val="0001244B"/>
    <w:rsid w:val="00012A6E"/>
    <w:rsid w:val="00012F18"/>
    <w:rsid w:val="0001300F"/>
    <w:rsid w:val="00013648"/>
    <w:rsid w:val="00013AC5"/>
    <w:rsid w:val="00014037"/>
    <w:rsid w:val="00014364"/>
    <w:rsid w:val="000143EB"/>
    <w:rsid w:val="00014DD8"/>
    <w:rsid w:val="000151FE"/>
    <w:rsid w:val="00015F78"/>
    <w:rsid w:val="0001627E"/>
    <w:rsid w:val="000163D1"/>
    <w:rsid w:val="00016ACE"/>
    <w:rsid w:val="000173AF"/>
    <w:rsid w:val="000177F1"/>
    <w:rsid w:val="00020A05"/>
    <w:rsid w:val="00020B5E"/>
    <w:rsid w:val="000212B4"/>
    <w:rsid w:val="00021545"/>
    <w:rsid w:val="00022D11"/>
    <w:rsid w:val="00022E45"/>
    <w:rsid w:val="00023337"/>
    <w:rsid w:val="00023F5B"/>
    <w:rsid w:val="0002437F"/>
    <w:rsid w:val="00024A67"/>
    <w:rsid w:val="00024AF9"/>
    <w:rsid w:val="00024C02"/>
    <w:rsid w:val="000254F8"/>
    <w:rsid w:val="00025722"/>
    <w:rsid w:val="00025D6B"/>
    <w:rsid w:val="00025EAE"/>
    <w:rsid w:val="00027056"/>
    <w:rsid w:val="000279E7"/>
    <w:rsid w:val="00027A80"/>
    <w:rsid w:val="00027C1B"/>
    <w:rsid w:val="00030576"/>
    <w:rsid w:val="00030B18"/>
    <w:rsid w:val="00031531"/>
    <w:rsid w:val="0003169D"/>
    <w:rsid w:val="0003218E"/>
    <w:rsid w:val="000321C3"/>
    <w:rsid w:val="00032457"/>
    <w:rsid w:val="000324FC"/>
    <w:rsid w:val="00032A95"/>
    <w:rsid w:val="0003347E"/>
    <w:rsid w:val="00033675"/>
    <w:rsid w:val="0003368A"/>
    <w:rsid w:val="0003379B"/>
    <w:rsid w:val="000348C9"/>
    <w:rsid w:val="00034C04"/>
    <w:rsid w:val="00035780"/>
    <w:rsid w:val="000358F9"/>
    <w:rsid w:val="00036773"/>
    <w:rsid w:val="000370E8"/>
    <w:rsid w:val="000371CF"/>
    <w:rsid w:val="0003775B"/>
    <w:rsid w:val="0004060B"/>
    <w:rsid w:val="00040A41"/>
    <w:rsid w:val="000419BB"/>
    <w:rsid w:val="00041D2E"/>
    <w:rsid w:val="000423C3"/>
    <w:rsid w:val="000424F3"/>
    <w:rsid w:val="00042E64"/>
    <w:rsid w:val="000435C4"/>
    <w:rsid w:val="00043C90"/>
    <w:rsid w:val="00043D62"/>
    <w:rsid w:val="0004424F"/>
    <w:rsid w:val="00044404"/>
    <w:rsid w:val="0004455D"/>
    <w:rsid w:val="00044C38"/>
    <w:rsid w:val="00045569"/>
    <w:rsid w:val="00045A8A"/>
    <w:rsid w:val="00045BA5"/>
    <w:rsid w:val="00045D6F"/>
    <w:rsid w:val="0004734C"/>
    <w:rsid w:val="000473A8"/>
    <w:rsid w:val="000501EE"/>
    <w:rsid w:val="000502E7"/>
    <w:rsid w:val="000508A5"/>
    <w:rsid w:val="00050D90"/>
    <w:rsid w:val="0005146A"/>
    <w:rsid w:val="000528AE"/>
    <w:rsid w:val="00052EEA"/>
    <w:rsid w:val="0005318E"/>
    <w:rsid w:val="000531A2"/>
    <w:rsid w:val="00053375"/>
    <w:rsid w:val="0005356B"/>
    <w:rsid w:val="0005391A"/>
    <w:rsid w:val="00054596"/>
    <w:rsid w:val="000545C2"/>
    <w:rsid w:val="00054D26"/>
    <w:rsid w:val="00054ED6"/>
    <w:rsid w:val="000558E9"/>
    <w:rsid w:val="00055BA1"/>
    <w:rsid w:val="00055BAA"/>
    <w:rsid w:val="0005614C"/>
    <w:rsid w:val="00056252"/>
    <w:rsid w:val="000566E5"/>
    <w:rsid w:val="000568AC"/>
    <w:rsid w:val="00056CCA"/>
    <w:rsid w:val="00056D73"/>
    <w:rsid w:val="000609B5"/>
    <w:rsid w:val="000617D4"/>
    <w:rsid w:val="0006196B"/>
    <w:rsid w:val="00062406"/>
    <w:rsid w:val="00062D9E"/>
    <w:rsid w:val="00063FCF"/>
    <w:rsid w:val="00065C16"/>
    <w:rsid w:val="00065C36"/>
    <w:rsid w:val="00065FDC"/>
    <w:rsid w:val="000667AA"/>
    <w:rsid w:val="000668DF"/>
    <w:rsid w:val="00066A8E"/>
    <w:rsid w:val="00066BCC"/>
    <w:rsid w:val="00066C96"/>
    <w:rsid w:val="00066DB4"/>
    <w:rsid w:val="0006708F"/>
    <w:rsid w:val="000674D6"/>
    <w:rsid w:val="00067852"/>
    <w:rsid w:val="00067ABC"/>
    <w:rsid w:val="000700FE"/>
    <w:rsid w:val="00070FB7"/>
    <w:rsid w:val="00071E18"/>
    <w:rsid w:val="000721F0"/>
    <w:rsid w:val="00072422"/>
    <w:rsid w:val="00072860"/>
    <w:rsid w:val="000728D4"/>
    <w:rsid w:val="00073192"/>
    <w:rsid w:val="000736A6"/>
    <w:rsid w:val="00074152"/>
    <w:rsid w:val="0007420B"/>
    <w:rsid w:val="000746A5"/>
    <w:rsid w:val="00074D7A"/>
    <w:rsid w:val="00075418"/>
    <w:rsid w:val="00075B66"/>
    <w:rsid w:val="00075F1B"/>
    <w:rsid w:val="00076AD1"/>
    <w:rsid w:val="00076F09"/>
    <w:rsid w:val="00077906"/>
    <w:rsid w:val="00077D0A"/>
    <w:rsid w:val="000808E5"/>
    <w:rsid w:val="00081982"/>
    <w:rsid w:val="00082126"/>
    <w:rsid w:val="00082F43"/>
    <w:rsid w:val="00083B2D"/>
    <w:rsid w:val="00084296"/>
    <w:rsid w:val="00085002"/>
    <w:rsid w:val="00085042"/>
    <w:rsid w:val="00085759"/>
    <w:rsid w:val="000858A0"/>
    <w:rsid w:val="000862CB"/>
    <w:rsid w:val="00086A29"/>
    <w:rsid w:val="00086C22"/>
    <w:rsid w:val="00086D41"/>
    <w:rsid w:val="0008732A"/>
    <w:rsid w:val="00087A2F"/>
    <w:rsid w:val="000905A8"/>
    <w:rsid w:val="0009170B"/>
    <w:rsid w:val="000919C3"/>
    <w:rsid w:val="0009230D"/>
    <w:rsid w:val="0009335D"/>
    <w:rsid w:val="0009351F"/>
    <w:rsid w:val="00093B6A"/>
    <w:rsid w:val="00093D6F"/>
    <w:rsid w:val="00093EF0"/>
    <w:rsid w:val="00093F9E"/>
    <w:rsid w:val="000941DC"/>
    <w:rsid w:val="000950AE"/>
    <w:rsid w:val="000950E1"/>
    <w:rsid w:val="00095145"/>
    <w:rsid w:val="00095EE0"/>
    <w:rsid w:val="00096439"/>
    <w:rsid w:val="000969F1"/>
    <w:rsid w:val="00096E7C"/>
    <w:rsid w:val="000972E9"/>
    <w:rsid w:val="000975A6"/>
    <w:rsid w:val="00097C58"/>
    <w:rsid w:val="00097E61"/>
    <w:rsid w:val="000A00A4"/>
    <w:rsid w:val="000A0600"/>
    <w:rsid w:val="000A06BD"/>
    <w:rsid w:val="000A06BF"/>
    <w:rsid w:val="000A0A43"/>
    <w:rsid w:val="000A1863"/>
    <w:rsid w:val="000A18A1"/>
    <w:rsid w:val="000A1AB2"/>
    <w:rsid w:val="000A2A9C"/>
    <w:rsid w:val="000A3517"/>
    <w:rsid w:val="000A358B"/>
    <w:rsid w:val="000A3CF1"/>
    <w:rsid w:val="000A4D35"/>
    <w:rsid w:val="000A51DE"/>
    <w:rsid w:val="000A56F3"/>
    <w:rsid w:val="000A6031"/>
    <w:rsid w:val="000A63CD"/>
    <w:rsid w:val="000A6D37"/>
    <w:rsid w:val="000A71CB"/>
    <w:rsid w:val="000A7796"/>
    <w:rsid w:val="000B02C8"/>
    <w:rsid w:val="000B09E9"/>
    <w:rsid w:val="000B1069"/>
    <w:rsid w:val="000B186C"/>
    <w:rsid w:val="000B28B3"/>
    <w:rsid w:val="000B330C"/>
    <w:rsid w:val="000B335F"/>
    <w:rsid w:val="000B34B8"/>
    <w:rsid w:val="000B34CA"/>
    <w:rsid w:val="000B3A7E"/>
    <w:rsid w:val="000B3B77"/>
    <w:rsid w:val="000B42A6"/>
    <w:rsid w:val="000B43C9"/>
    <w:rsid w:val="000B4548"/>
    <w:rsid w:val="000B4589"/>
    <w:rsid w:val="000B4B62"/>
    <w:rsid w:val="000B4CDB"/>
    <w:rsid w:val="000B4EAB"/>
    <w:rsid w:val="000B5606"/>
    <w:rsid w:val="000B56EA"/>
    <w:rsid w:val="000B58EB"/>
    <w:rsid w:val="000B5DA5"/>
    <w:rsid w:val="000B5F6E"/>
    <w:rsid w:val="000B6337"/>
    <w:rsid w:val="000B71FE"/>
    <w:rsid w:val="000B766E"/>
    <w:rsid w:val="000B791B"/>
    <w:rsid w:val="000B797D"/>
    <w:rsid w:val="000C0207"/>
    <w:rsid w:val="000C10A2"/>
    <w:rsid w:val="000C14EF"/>
    <w:rsid w:val="000C17F7"/>
    <w:rsid w:val="000C1B41"/>
    <w:rsid w:val="000C2528"/>
    <w:rsid w:val="000C2899"/>
    <w:rsid w:val="000C2A93"/>
    <w:rsid w:val="000C3080"/>
    <w:rsid w:val="000C3E37"/>
    <w:rsid w:val="000C3E7E"/>
    <w:rsid w:val="000C3EE4"/>
    <w:rsid w:val="000C47C1"/>
    <w:rsid w:val="000C56D9"/>
    <w:rsid w:val="000C5F7D"/>
    <w:rsid w:val="000C60DE"/>
    <w:rsid w:val="000C66E3"/>
    <w:rsid w:val="000C6CC4"/>
    <w:rsid w:val="000D01D4"/>
    <w:rsid w:val="000D07BE"/>
    <w:rsid w:val="000D0A5D"/>
    <w:rsid w:val="000D11B6"/>
    <w:rsid w:val="000D1B90"/>
    <w:rsid w:val="000D1D20"/>
    <w:rsid w:val="000D1F7F"/>
    <w:rsid w:val="000D28A5"/>
    <w:rsid w:val="000D3167"/>
    <w:rsid w:val="000D3A2D"/>
    <w:rsid w:val="000D3D41"/>
    <w:rsid w:val="000D40EF"/>
    <w:rsid w:val="000D5698"/>
    <w:rsid w:val="000D56A4"/>
    <w:rsid w:val="000D6468"/>
    <w:rsid w:val="000D6516"/>
    <w:rsid w:val="000D6551"/>
    <w:rsid w:val="000D67DB"/>
    <w:rsid w:val="000E0967"/>
    <w:rsid w:val="000E0E10"/>
    <w:rsid w:val="000E15FE"/>
    <w:rsid w:val="000E19D0"/>
    <w:rsid w:val="000E1C49"/>
    <w:rsid w:val="000E1D80"/>
    <w:rsid w:val="000E2268"/>
    <w:rsid w:val="000E2E0B"/>
    <w:rsid w:val="000E3225"/>
    <w:rsid w:val="000E361D"/>
    <w:rsid w:val="000E39BF"/>
    <w:rsid w:val="000E3D06"/>
    <w:rsid w:val="000E3FCC"/>
    <w:rsid w:val="000E49AA"/>
    <w:rsid w:val="000E4B2D"/>
    <w:rsid w:val="000E4D04"/>
    <w:rsid w:val="000E4EBB"/>
    <w:rsid w:val="000E565E"/>
    <w:rsid w:val="000E6DF5"/>
    <w:rsid w:val="000E741C"/>
    <w:rsid w:val="000E7571"/>
    <w:rsid w:val="000E7A56"/>
    <w:rsid w:val="000E7FFB"/>
    <w:rsid w:val="000F0820"/>
    <w:rsid w:val="000F0908"/>
    <w:rsid w:val="000F14D9"/>
    <w:rsid w:val="000F1E85"/>
    <w:rsid w:val="000F222A"/>
    <w:rsid w:val="000F22F8"/>
    <w:rsid w:val="000F2A78"/>
    <w:rsid w:val="000F3DB0"/>
    <w:rsid w:val="000F519E"/>
    <w:rsid w:val="000F521D"/>
    <w:rsid w:val="000F61BD"/>
    <w:rsid w:val="000F645F"/>
    <w:rsid w:val="000F6769"/>
    <w:rsid w:val="000F7A6C"/>
    <w:rsid w:val="000F7EAC"/>
    <w:rsid w:val="001003CB"/>
    <w:rsid w:val="00100418"/>
    <w:rsid w:val="00100DF5"/>
    <w:rsid w:val="00100E2B"/>
    <w:rsid w:val="00102F5C"/>
    <w:rsid w:val="00103206"/>
    <w:rsid w:val="001037AD"/>
    <w:rsid w:val="001038A1"/>
    <w:rsid w:val="001039CD"/>
    <w:rsid w:val="00103CAA"/>
    <w:rsid w:val="00103E37"/>
    <w:rsid w:val="001046BC"/>
    <w:rsid w:val="0010476D"/>
    <w:rsid w:val="00104C78"/>
    <w:rsid w:val="001050AA"/>
    <w:rsid w:val="00105288"/>
    <w:rsid w:val="00106E20"/>
    <w:rsid w:val="0010730F"/>
    <w:rsid w:val="00107FE0"/>
    <w:rsid w:val="0011000C"/>
    <w:rsid w:val="00110132"/>
    <w:rsid w:val="001108E9"/>
    <w:rsid w:val="00111215"/>
    <w:rsid w:val="00111ADA"/>
    <w:rsid w:val="00112E19"/>
    <w:rsid w:val="00112EFB"/>
    <w:rsid w:val="00113097"/>
    <w:rsid w:val="00113B91"/>
    <w:rsid w:val="0011402A"/>
    <w:rsid w:val="001140D3"/>
    <w:rsid w:val="0011425E"/>
    <w:rsid w:val="001143EF"/>
    <w:rsid w:val="00114454"/>
    <w:rsid w:val="00114679"/>
    <w:rsid w:val="00115592"/>
    <w:rsid w:val="001162D3"/>
    <w:rsid w:val="001168BA"/>
    <w:rsid w:val="001172E6"/>
    <w:rsid w:val="001174F7"/>
    <w:rsid w:val="001175A2"/>
    <w:rsid w:val="00117AFC"/>
    <w:rsid w:val="0012037F"/>
    <w:rsid w:val="0012074A"/>
    <w:rsid w:val="00120C03"/>
    <w:rsid w:val="00120F3B"/>
    <w:rsid w:val="0012115D"/>
    <w:rsid w:val="00121F0B"/>
    <w:rsid w:val="00122446"/>
    <w:rsid w:val="0012256F"/>
    <w:rsid w:val="0012290D"/>
    <w:rsid w:val="00122A24"/>
    <w:rsid w:val="001230D5"/>
    <w:rsid w:val="00123620"/>
    <w:rsid w:val="001249FC"/>
    <w:rsid w:val="00124ECA"/>
    <w:rsid w:val="00124F54"/>
    <w:rsid w:val="0012508E"/>
    <w:rsid w:val="001254A4"/>
    <w:rsid w:val="0012586C"/>
    <w:rsid w:val="00125AE4"/>
    <w:rsid w:val="00125DCC"/>
    <w:rsid w:val="00125E96"/>
    <w:rsid w:val="00126640"/>
    <w:rsid w:val="00126B38"/>
    <w:rsid w:val="00126DD5"/>
    <w:rsid w:val="0012702E"/>
    <w:rsid w:val="00127062"/>
    <w:rsid w:val="00127577"/>
    <w:rsid w:val="0012770C"/>
    <w:rsid w:val="001277BD"/>
    <w:rsid w:val="001279B6"/>
    <w:rsid w:val="00127F8F"/>
    <w:rsid w:val="001300F5"/>
    <w:rsid w:val="001303D2"/>
    <w:rsid w:val="00130906"/>
    <w:rsid w:val="001314F4"/>
    <w:rsid w:val="0013161C"/>
    <w:rsid w:val="001318E0"/>
    <w:rsid w:val="00131A38"/>
    <w:rsid w:val="00132EBB"/>
    <w:rsid w:val="001330DE"/>
    <w:rsid w:val="00133ED2"/>
    <w:rsid w:val="00134498"/>
    <w:rsid w:val="001347B0"/>
    <w:rsid w:val="001348CE"/>
    <w:rsid w:val="00134C1C"/>
    <w:rsid w:val="0013509E"/>
    <w:rsid w:val="0013523E"/>
    <w:rsid w:val="00135C29"/>
    <w:rsid w:val="001362CF"/>
    <w:rsid w:val="0013639C"/>
    <w:rsid w:val="0013704E"/>
    <w:rsid w:val="00137EC7"/>
    <w:rsid w:val="00140842"/>
    <w:rsid w:val="0014136C"/>
    <w:rsid w:val="001421A2"/>
    <w:rsid w:val="00142566"/>
    <w:rsid w:val="00142C85"/>
    <w:rsid w:val="001436C9"/>
    <w:rsid w:val="00143E70"/>
    <w:rsid w:val="001441EF"/>
    <w:rsid w:val="001444D3"/>
    <w:rsid w:val="00144BBA"/>
    <w:rsid w:val="0014550B"/>
    <w:rsid w:val="001458CB"/>
    <w:rsid w:val="001461DE"/>
    <w:rsid w:val="0014685B"/>
    <w:rsid w:val="00146890"/>
    <w:rsid w:val="00146C52"/>
    <w:rsid w:val="00146FCE"/>
    <w:rsid w:val="0014705A"/>
    <w:rsid w:val="00147461"/>
    <w:rsid w:val="0014759E"/>
    <w:rsid w:val="00147619"/>
    <w:rsid w:val="00147EEE"/>
    <w:rsid w:val="00147FA4"/>
    <w:rsid w:val="0015047D"/>
    <w:rsid w:val="00151547"/>
    <w:rsid w:val="00151717"/>
    <w:rsid w:val="0015279F"/>
    <w:rsid w:val="00152F6B"/>
    <w:rsid w:val="00152FE6"/>
    <w:rsid w:val="001532A6"/>
    <w:rsid w:val="0015410B"/>
    <w:rsid w:val="00154851"/>
    <w:rsid w:val="00154A38"/>
    <w:rsid w:val="0015517C"/>
    <w:rsid w:val="0015647C"/>
    <w:rsid w:val="00156994"/>
    <w:rsid w:val="00160116"/>
    <w:rsid w:val="00160D66"/>
    <w:rsid w:val="001618FE"/>
    <w:rsid w:val="001624FA"/>
    <w:rsid w:val="00162E3B"/>
    <w:rsid w:val="0016362D"/>
    <w:rsid w:val="00163B3E"/>
    <w:rsid w:val="00163BB5"/>
    <w:rsid w:val="00163C1E"/>
    <w:rsid w:val="00164A0B"/>
    <w:rsid w:val="00164B9C"/>
    <w:rsid w:val="00164D69"/>
    <w:rsid w:val="00165077"/>
    <w:rsid w:val="00165149"/>
    <w:rsid w:val="00165678"/>
    <w:rsid w:val="00165819"/>
    <w:rsid w:val="00165A46"/>
    <w:rsid w:val="0016611A"/>
    <w:rsid w:val="0016667C"/>
    <w:rsid w:val="00166E75"/>
    <w:rsid w:val="001670EC"/>
    <w:rsid w:val="001676E1"/>
    <w:rsid w:val="001679B2"/>
    <w:rsid w:val="00167CD7"/>
    <w:rsid w:val="00167DC6"/>
    <w:rsid w:val="00167F8B"/>
    <w:rsid w:val="00170046"/>
    <w:rsid w:val="00170E35"/>
    <w:rsid w:val="001710A4"/>
    <w:rsid w:val="00171ECE"/>
    <w:rsid w:val="00171F5B"/>
    <w:rsid w:val="0017274D"/>
    <w:rsid w:val="0017316C"/>
    <w:rsid w:val="00173ECA"/>
    <w:rsid w:val="00175276"/>
    <w:rsid w:val="00175701"/>
    <w:rsid w:val="00175AAD"/>
    <w:rsid w:val="001762B0"/>
    <w:rsid w:val="00176552"/>
    <w:rsid w:val="00176B0A"/>
    <w:rsid w:val="00176D0D"/>
    <w:rsid w:val="001806CA"/>
    <w:rsid w:val="00180862"/>
    <w:rsid w:val="00180BC0"/>
    <w:rsid w:val="0018170C"/>
    <w:rsid w:val="00181E45"/>
    <w:rsid w:val="00182829"/>
    <w:rsid w:val="00183615"/>
    <w:rsid w:val="00183EA6"/>
    <w:rsid w:val="001844BE"/>
    <w:rsid w:val="00184C12"/>
    <w:rsid w:val="00184D3B"/>
    <w:rsid w:val="00184FE6"/>
    <w:rsid w:val="00185008"/>
    <w:rsid w:val="00185132"/>
    <w:rsid w:val="00185D24"/>
    <w:rsid w:val="00186061"/>
    <w:rsid w:val="00186617"/>
    <w:rsid w:val="00186C5B"/>
    <w:rsid w:val="00186F01"/>
    <w:rsid w:val="00186FD6"/>
    <w:rsid w:val="0018746F"/>
    <w:rsid w:val="001904F4"/>
    <w:rsid w:val="001909D5"/>
    <w:rsid w:val="00190A87"/>
    <w:rsid w:val="00190ABB"/>
    <w:rsid w:val="0019106C"/>
    <w:rsid w:val="001918F2"/>
    <w:rsid w:val="001926F4"/>
    <w:rsid w:val="00192886"/>
    <w:rsid w:val="00193022"/>
    <w:rsid w:val="00193097"/>
    <w:rsid w:val="00193E93"/>
    <w:rsid w:val="00193FC9"/>
    <w:rsid w:val="00194C8E"/>
    <w:rsid w:val="00194E74"/>
    <w:rsid w:val="0019511C"/>
    <w:rsid w:val="00195749"/>
    <w:rsid w:val="00195A45"/>
    <w:rsid w:val="00195A56"/>
    <w:rsid w:val="00197097"/>
    <w:rsid w:val="001973CB"/>
    <w:rsid w:val="00197436"/>
    <w:rsid w:val="00197604"/>
    <w:rsid w:val="001A1055"/>
    <w:rsid w:val="001A175C"/>
    <w:rsid w:val="001A2CD3"/>
    <w:rsid w:val="001A3631"/>
    <w:rsid w:val="001A50C8"/>
    <w:rsid w:val="001A529B"/>
    <w:rsid w:val="001A5C3A"/>
    <w:rsid w:val="001A5CEB"/>
    <w:rsid w:val="001A5FDE"/>
    <w:rsid w:val="001A6091"/>
    <w:rsid w:val="001A61F2"/>
    <w:rsid w:val="001A6B37"/>
    <w:rsid w:val="001A7351"/>
    <w:rsid w:val="001A7633"/>
    <w:rsid w:val="001A7B9D"/>
    <w:rsid w:val="001B0518"/>
    <w:rsid w:val="001B08F2"/>
    <w:rsid w:val="001B09B3"/>
    <w:rsid w:val="001B0CB4"/>
    <w:rsid w:val="001B10A3"/>
    <w:rsid w:val="001B1189"/>
    <w:rsid w:val="001B131E"/>
    <w:rsid w:val="001B15AC"/>
    <w:rsid w:val="001B26A8"/>
    <w:rsid w:val="001B2EE7"/>
    <w:rsid w:val="001B3078"/>
    <w:rsid w:val="001B3C04"/>
    <w:rsid w:val="001B3D3E"/>
    <w:rsid w:val="001B4747"/>
    <w:rsid w:val="001B4A2E"/>
    <w:rsid w:val="001B5098"/>
    <w:rsid w:val="001B5370"/>
    <w:rsid w:val="001B543B"/>
    <w:rsid w:val="001B5865"/>
    <w:rsid w:val="001B642C"/>
    <w:rsid w:val="001B692A"/>
    <w:rsid w:val="001B6A95"/>
    <w:rsid w:val="001B7069"/>
    <w:rsid w:val="001B760D"/>
    <w:rsid w:val="001B79A5"/>
    <w:rsid w:val="001C039D"/>
    <w:rsid w:val="001C03D2"/>
    <w:rsid w:val="001C04F0"/>
    <w:rsid w:val="001C0F9B"/>
    <w:rsid w:val="001C13E2"/>
    <w:rsid w:val="001C1B12"/>
    <w:rsid w:val="001C2648"/>
    <w:rsid w:val="001C2F9A"/>
    <w:rsid w:val="001C34A5"/>
    <w:rsid w:val="001C399C"/>
    <w:rsid w:val="001C39DD"/>
    <w:rsid w:val="001C3BEA"/>
    <w:rsid w:val="001C5003"/>
    <w:rsid w:val="001C519C"/>
    <w:rsid w:val="001C676E"/>
    <w:rsid w:val="001C6D14"/>
    <w:rsid w:val="001C6D74"/>
    <w:rsid w:val="001C7841"/>
    <w:rsid w:val="001C7F53"/>
    <w:rsid w:val="001D0680"/>
    <w:rsid w:val="001D0D5B"/>
    <w:rsid w:val="001D13DA"/>
    <w:rsid w:val="001D203D"/>
    <w:rsid w:val="001D2D72"/>
    <w:rsid w:val="001D2E72"/>
    <w:rsid w:val="001D419D"/>
    <w:rsid w:val="001D4CEB"/>
    <w:rsid w:val="001D5465"/>
    <w:rsid w:val="001D54D3"/>
    <w:rsid w:val="001D583C"/>
    <w:rsid w:val="001D5D59"/>
    <w:rsid w:val="001D6878"/>
    <w:rsid w:val="001D6C05"/>
    <w:rsid w:val="001D752C"/>
    <w:rsid w:val="001D7698"/>
    <w:rsid w:val="001D7759"/>
    <w:rsid w:val="001D7B86"/>
    <w:rsid w:val="001D7C03"/>
    <w:rsid w:val="001D7C26"/>
    <w:rsid w:val="001E12E7"/>
    <w:rsid w:val="001E1685"/>
    <w:rsid w:val="001E27F5"/>
    <w:rsid w:val="001E3E1B"/>
    <w:rsid w:val="001E52AC"/>
    <w:rsid w:val="001E582F"/>
    <w:rsid w:val="001E5DE2"/>
    <w:rsid w:val="001E60D1"/>
    <w:rsid w:val="001E6681"/>
    <w:rsid w:val="001E6725"/>
    <w:rsid w:val="001E6AB6"/>
    <w:rsid w:val="001E7FA4"/>
    <w:rsid w:val="001F014D"/>
    <w:rsid w:val="001F25CB"/>
    <w:rsid w:val="001F2603"/>
    <w:rsid w:val="001F2954"/>
    <w:rsid w:val="001F307A"/>
    <w:rsid w:val="001F3215"/>
    <w:rsid w:val="001F3BEB"/>
    <w:rsid w:val="001F3D72"/>
    <w:rsid w:val="001F42C2"/>
    <w:rsid w:val="001F4F53"/>
    <w:rsid w:val="001F5550"/>
    <w:rsid w:val="001F669C"/>
    <w:rsid w:val="001F66A9"/>
    <w:rsid w:val="001F693C"/>
    <w:rsid w:val="001F6B48"/>
    <w:rsid w:val="001F6B61"/>
    <w:rsid w:val="001F73FA"/>
    <w:rsid w:val="001F7F3C"/>
    <w:rsid w:val="0020009F"/>
    <w:rsid w:val="00200167"/>
    <w:rsid w:val="0020079D"/>
    <w:rsid w:val="0020102B"/>
    <w:rsid w:val="002014A4"/>
    <w:rsid w:val="00201E66"/>
    <w:rsid w:val="00202B38"/>
    <w:rsid w:val="002030EA"/>
    <w:rsid w:val="00203647"/>
    <w:rsid w:val="00205E83"/>
    <w:rsid w:val="00206198"/>
    <w:rsid w:val="00206DDA"/>
    <w:rsid w:val="00207130"/>
    <w:rsid w:val="00210595"/>
    <w:rsid w:val="00210AB0"/>
    <w:rsid w:val="0021142F"/>
    <w:rsid w:val="002119DF"/>
    <w:rsid w:val="00211C9B"/>
    <w:rsid w:val="00211CE6"/>
    <w:rsid w:val="002125F6"/>
    <w:rsid w:val="00212714"/>
    <w:rsid w:val="00212D49"/>
    <w:rsid w:val="00212D99"/>
    <w:rsid w:val="002151A6"/>
    <w:rsid w:val="00215456"/>
    <w:rsid w:val="00215D52"/>
    <w:rsid w:val="0021644B"/>
    <w:rsid w:val="0021671A"/>
    <w:rsid w:val="00216793"/>
    <w:rsid w:val="002171A9"/>
    <w:rsid w:val="002178D4"/>
    <w:rsid w:val="002200C7"/>
    <w:rsid w:val="00220617"/>
    <w:rsid w:val="002211DA"/>
    <w:rsid w:val="00221B87"/>
    <w:rsid w:val="00221E07"/>
    <w:rsid w:val="0022296C"/>
    <w:rsid w:val="00222D84"/>
    <w:rsid w:val="00222E24"/>
    <w:rsid w:val="002231AD"/>
    <w:rsid w:val="002235AD"/>
    <w:rsid w:val="002240A1"/>
    <w:rsid w:val="00224248"/>
    <w:rsid w:val="0022451B"/>
    <w:rsid w:val="0022463E"/>
    <w:rsid w:val="002247F8"/>
    <w:rsid w:val="00224BF5"/>
    <w:rsid w:val="00225223"/>
    <w:rsid w:val="00225EF4"/>
    <w:rsid w:val="00226157"/>
    <w:rsid w:val="00226363"/>
    <w:rsid w:val="00226579"/>
    <w:rsid w:val="00226E74"/>
    <w:rsid w:val="00227A63"/>
    <w:rsid w:val="0023188B"/>
    <w:rsid w:val="00231F01"/>
    <w:rsid w:val="002324B6"/>
    <w:rsid w:val="00232A1A"/>
    <w:rsid w:val="00232AB4"/>
    <w:rsid w:val="00232BAA"/>
    <w:rsid w:val="00232CE5"/>
    <w:rsid w:val="00232D1A"/>
    <w:rsid w:val="00233000"/>
    <w:rsid w:val="00233147"/>
    <w:rsid w:val="00233B14"/>
    <w:rsid w:val="00233FBB"/>
    <w:rsid w:val="00233FE9"/>
    <w:rsid w:val="00234579"/>
    <w:rsid w:val="00234A1C"/>
    <w:rsid w:val="00235B7F"/>
    <w:rsid w:val="00236493"/>
    <w:rsid w:val="002364AC"/>
    <w:rsid w:val="002402AE"/>
    <w:rsid w:val="0024048C"/>
    <w:rsid w:val="002407F0"/>
    <w:rsid w:val="00240874"/>
    <w:rsid w:val="00240ADC"/>
    <w:rsid w:val="00241EFF"/>
    <w:rsid w:val="00242A85"/>
    <w:rsid w:val="00244039"/>
    <w:rsid w:val="002440AD"/>
    <w:rsid w:val="002444AA"/>
    <w:rsid w:val="00244DF2"/>
    <w:rsid w:val="0024522D"/>
    <w:rsid w:val="00245231"/>
    <w:rsid w:val="00245520"/>
    <w:rsid w:val="00245FE3"/>
    <w:rsid w:val="0024669B"/>
    <w:rsid w:val="002467B9"/>
    <w:rsid w:val="00246A4A"/>
    <w:rsid w:val="00246F0A"/>
    <w:rsid w:val="00247571"/>
    <w:rsid w:val="002509D6"/>
    <w:rsid w:val="00250C46"/>
    <w:rsid w:val="002515D6"/>
    <w:rsid w:val="00251628"/>
    <w:rsid w:val="002516E8"/>
    <w:rsid w:val="002518DC"/>
    <w:rsid w:val="002521F0"/>
    <w:rsid w:val="00252331"/>
    <w:rsid w:val="002524D3"/>
    <w:rsid w:val="002525F3"/>
    <w:rsid w:val="0025310A"/>
    <w:rsid w:val="0025332B"/>
    <w:rsid w:val="00253682"/>
    <w:rsid w:val="00253C73"/>
    <w:rsid w:val="00254408"/>
    <w:rsid w:val="0025447A"/>
    <w:rsid w:val="00254703"/>
    <w:rsid w:val="00254829"/>
    <w:rsid w:val="00254E35"/>
    <w:rsid w:val="00255C41"/>
    <w:rsid w:val="0025645E"/>
    <w:rsid w:val="00256BAF"/>
    <w:rsid w:val="00256F0F"/>
    <w:rsid w:val="002570FE"/>
    <w:rsid w:val="00257219"/>
    <w:rsid w:val="002573B5"/>
    <w:rsid w:val="002579C0"/>
    <w:rsid w:val="00257F8D"/>
    <w:rsid w:val="00260EB4"/>
    <w:rsid w:val="002612FB"/>
    <w:rsid w:val="00261649"/>
    <w:rsid w:val="00262008"/>
    <w:rsid w:val="002627A5"/>
    <w:rsid w:val="002629E3"/>
    <w:rsid w:val="00262AFA"/>
    <w:rsid w:val="00263795"/>
    <w:rsid w:val="00264860"/>
    <w:rsid w:val="00264CCB"/>
    <w:rsid w:val="002654E4"/>
    <w:rsid w:val="002663C6"/>
    <w:rsid w:val="00266E99"/>
    <w:rsid w:val="00267057"/>
    <w:rsid w:val="0026728C"/>
    <w:rsid w:val="00270555"/>
    <w:rsid w:val="00270588"/>
    <w:rsid w:val="00270C23"/>
    <w:rsid w:val="0027173A"/>
    <w:rsid w:val="0027214C"/>
    <w:rsid w:val="00272D22"/>
    <w:rsid w:val="0027355D"/>
    <w:rsid w:val="00274A6A"/>
    <w:rsid w:val="00274C06"/>
    <w:rsid w:val="002755D8"/>
    <w:rsid w:val="002755F5"/>
    <w:rsid w:val="00276395"/>
    <w:rsid w:val="00276726"/>
    <w:rsid w:val="00277C83"/>
    <w:rsid w:val="00277E64"/>
    <w:rsid w:val="00277E65"/>
    <w:rsid w:val="002801FB"/>
    <w:rsid w:val="002807EA"/>
    <w:rsid w:val="002811FC"/>
    <w:rsid w:val="00281D1F"/>
    <w:rsid w:val="00281F38"/>
    <w:rsid w:val="00282172"/>
    <w:rsid w:val="00282515"/>
    <w:rsid w:val="00282A96"/>
    <w:rsid w:val="002836F4"/>
    <w:rsid w:val="0028383C"/>
    <w:rsid w:val="00283A31"/>
    <w:rsid w:val="00284EDE"/>
    <w:rsid w:val="00285A33"/>
    <w:rsid w:val="0028652F"/>
    <w:rsid w:val="002874B7"/>
    <w:rsid w:val="00287F2C"/>
    <w:rsid w:val="00287F39"/>
    <w:rsid w:val="00290382"/>
    <w:rsid w:val="00290AB1"/>
    <w:rsid w:val="00291AC7"/>
    <w:rsid w:val="00291FC1"/>
    <w:rsid w:val="002922AE"/>
    <w:rsid w:val="00293DE5"/>
    <w:rsid w:val="00293F36"/>
    <w:rsid w:val="00294D93"/>
    <w:rsid w:val="0029555F"/>
    <w:rsid w:val="002955B9"/>
    <w:rsid w:val="00295C04"/>
    <w:rsid w:val="00297D92"/>
    <w:rsid w:val="002A0861"/>
    <w:rsid w:val="002A0A58"/>
    <w:rsid w:val="002A0B0E"/>
    <w:rsid w:val="002A110F"/>
    <w:rsid w:val="002A1639"/>
    <w:rsid w:val="002A1646"/>
    <w:rsid w:val="002A1CF5"/>
    <w:rsid w:val="002A42D5"/>
    <w:rsid w:val="002A45DA"/>
    <w:rsid w:val="002A4D20"/>
    <w:rsid w:val="002A5603"/>
    <w:rsid w:val="002A5BD3"/>
    <w:rsid w:val="002A6030"/>
    <w:rsid w:val="002A645D"/>
    <w:rsid w:val="002A64B3"/>
    <w:rsid w:val="002A6931"/>
    <w:rsid w:val="002A6EF6"/>
    <w:rsid w:val="002A718F"/>
    <w:rsid w:val="002A761C"/>
    <w:rsid w:val="002A773D"/>
    <w:rsid w:val="002B0BD7"/>
    <w:rsid w:val="002B0D05"/>
    <w:rsid w:val="002B113F"/>
    <w:rsid w:val="002B1234"/>
    <w:rsid w:val="002B151C"/>
    <w:rsid w:val="002B1985"/>
    <w:rsid w:val="002B1C9D"/>
    <w:rsid w:val="002B1DA8"/>
    <w:rsid w:val="002B1E5D"/>
    <w:rsid w:val="002B2C30"/>
    <w:rsid w:val="002B40F6"/>
    <w:rsid w:val="002B4693"/>
    <w:rsid w:val="002B4F29"/>
    <w:rsid w:val="002B5271"/>
    <w:rsid w:val="002B554E"/>
    <w:rsid w:val="002B55AC"/>
    <w:rsid w:val="002B6B5F"/>
    <w:rsid w:val="002B6ED5"/>
    <w:rsid w:val="002B7294"/>
    <w:rsid w:val="002B74EF"/>
    <w:rsid w:val="002C0411"/>
    <w:rsid w:val="002C0BC1"/>
    <w:rsid w:val="002C0C55"/>
    <w:rsid w:val="002C0DEF"/>
    <w:rsid w:val="002C11DA"/>
    <w:rsid w:val="002C214B"/>
    <w:rsid w:val="002C2278"/>
    <w:rsid w:val="002C2A66"/>
    <w:rsid w:val="002C351D"/>
    <w:rsid w:val="002C392E"/>
    <w:rsid w:val="002C3A12"/>
    <w:rsid w:val="002C3F4D"/>
    <w:rsid w:val="002C4EAD"/>
    <w:rsid w:val="002C4F76"/>
    <w:rsid w:val="002C5280"/>
    <w:rsid w:val="002C5CFA"/>
    <w:rsid w:val="002C6EC3"/>
    <w:rsid w:val="002C704E"/>
    <w:rsid w:val="002C77ED"/>
    <w:rsid w:val="002D059A"/>
    <w:rsid w:val="002D0D3A"/>
    <w:rsid w:val="002D0F05"/>
    <w:rsid w:val="002D1219"/>
    <w:rsid w:val="002D1E7A"/>
    <w:rsid w:val="002D2288"/>
    <w:rsid w:val="002D256D"/>
    <w:rsid w:val="002D2F4F"/>
    <w:rsid w:val="002D3572"/>
    <w:rsid w:val="002D35FA"/>
    <w:rsid w:val="002D52DD"/>
    <w:rsid w:val="002E0D35"/>
    <w:rsid w:val="002E1208"/>
    <w:rsid w:val="002E1385"/>
    <w:rsid w:val="002E18E0"/>
    <w:rsid w:val="002E1BC0"/>
    <w:rsid w:val="002E1C69"/>
    <w:rsid w:val="002E2478"/>
    <w:rsid w:val="002E2CEF"/>
    <w:rsid w:val="002E2E43"/>
    <w:rsid w:val="002E337D"/>
    <w:rsid w:val="002E486D"/>
    <w:rsid w:val="002E4A6B"/>
    <w:rsid w:val="002E4B3C"/>
    <w:rsid w:val="002E4E02"/>
    <w:rsid w:val="002E4F48"/>
    <w:rsid w:val="002E5BAA"/>
    <w:rsid w:val="002E6AD8"/>
    <w:rsid w:val="002E70CE"/>
    <w:rsid w:val="002E729B"/>
    <w:rsid w:val="002E7483"/>
    <w:rsid w:val="002E7673"/>
    <w:rsid w:val="002F00A6"/>
    <w:rsid w:val="002F08BE"/>
    <w:rsid w:val="002F0DAB"/>
    <w:rsid w:val="002F10C3"/>
    <w:rsid w:val="002F1898"/>
    <w:rsid w:val="002F2805"/>
    <w:rsid w:val="002F2F2A"/>
    <w:rsid w:val="002F454E"/>
    <w:rsid w:val="002F501E"/>
    <w:rsid w:val="002F50C9"/>
    <w:rsid w:val="002F5189"/>
    <w:rsid w:val="002F5DFE"/>
    <w:rsid w:val="002F5EA3"/>
    <w:rsid w:val="002F609B"/>
    <w:rsid w:val="002F655C"/>
    <w:rsid w:val="002F6A5F"/>
    <w:rsid w:val="002F6EF5"/>
    <w:rsid w:val="002F7051"/>
    <w:rsid w:val="00300A21"/>
    <w:rsid w:val="00300EB5"/>
    <w:rsid w:val="003013C0"/>
    <w:rsid w:val="003017F7"/>
    <w:rsid w:val="0030210F"/>
    <w:rsid w:val="0030292A"/>
    <w:rsid w:val="0030298A"/>
    <w:rsid w:val="00302D8A"/>
    <w:rsid w:val="0030395F"/>
    <w:rsid w:val="003039BF"/>
    <w:rsid w:val="00305938"/>
    <w:rsid w:val="00306880"/>
    <w:rsid w:val="003077C5"/>
    <w:rsid w:val="003100C3"/>
    <w:rsid w:val="00310AC9"/>
    <w:rsid w:val="003110E9"/>
    <w:rsid w:val="00311D9A"/>
    <w:rsid w:val="00313067"/>
    <w:rsid w:val="00313137"/>
    <w:rsid w:val="00313151"/>
    <w:rsid w:val="0031387B"/>
    <w:rsid w:val="00313D9A"/>
    <w:rsid w:val="003142F6"/>
    <w:rsid w:val="00314D98"/>
    <w:rsid w:val="00315286"/>
    <w:rsid w:val="0031529B"/>
    <w:rsid w:val="00316127"/>
    <w:rsid w:val="00316B0A"/>
    <w:rsid w:val="003177B6"/>
    <w:rsid w:val="00320A8B"/>
    <w:rsid w:val="00321BE4"/>
    <w:rsid w:val="00321C5E"/>
    <w:rsid w:val="00321C6D"/>
    <w:rsid w:val="00322F1F"/>
    <w:rsid w:val="0032339E"/>
    <w:rsid w:val="0032343A"/>
    <w:rsid w:val="0032368A"/>
    <w:rsid w:val="003248A8"/>
    <w:rsid w:val="00324AF0"/>
    <w:rsid w:val="0032636B"/>
    <w:rsid w:val="0032681C"/>
    <w:rsid w:val="00326B94"/>
    <w:rsid w:val="00326DD1"/>
    <w:rsid w:val="00326E4B"/>
    <w:rsid w:val="00327089"/>
    <w:rsid w:val="00327E3A"/>
    <w:rsid w:val="00330146"/>
    <w:rsid w:val="003302E6"/>
    <w:rsid w:val="00331B0B"/>
    <w:rsid w:val="00331C09"/>
    <w:rsid w:val="003328FF"/>
    <w:rsid w:val="00333A98"/>
    <w:rsid w:val="00333C3B"/>
    <w:rsid w:val="00334573"/>
    <w:rsid w:val="00334A09"/>
    <w:rsid w:val="0033502B"/>
    <w:rsid w:val="0033549A"/>
    <w:rsid w:val="003355E4"/>
    <w:rsid w:val="00335CD4"/>
    <w:rsid w:val="00335E3F"/>
    <w:rsid w:val="00336FBD"/>
    <w:rsid w:val="003373E6"/>
    <w:rsid w:val="003375A5"/>
    <w:rsid w:val="003377AD"/>
    <w:rsid w:val="003403AE"/>
    <w:rsid w:val="00340D12"/>
    <w:rsid w:val="00340D82"/>
    <w:rsid w:val="00341D95"/>
    <w:rsid w:val="00341DE0"/>
    <w:rsid w:val="00342CBA"/>
    <w:rsid w:val="003435E8"/>
    <w:rsid w:val="00343E9E"/>
    <w:rsid w:val="00344917"/>
    <w:rsid w:val="003456ED"/>
    <w:rsid w:val="003458B5"/>
    <w:rsid w:val="00345EF3"/>
    <w:rsid w:val="003464FF"/>
    <w:rsid w:val="00346C86"/>
    <w:rsid w:val="003477FF"/>
    <w:rsid w:val="00350BB7"/>
    <w:rsid w:val="00350BBA"/>
    <w:rsid w:val="00350EAA"/>
    <w:rsid w:val="00352244"/>
    <w:rsid w:val="003528A1"/>
    <w:rsid w:val="00352C01"/>
    <w:rsid w:val="00352FBD"/>
    <w:rsid w:val="003536D4"/>
    <w:rsid w:val="003537E9"/>
    <w:rsid w:val="00353EF8"/>
    <w:rsid w:val="003540CB"/>
    <w:rsid w:val="0035431E"/>
    <w:rsid w:val="00354E0C"/>
    <w:rsid w:val="00354ED8"/>
    <w:rsid w:val="0035570C"/>
    <w:rsid w:val="003558B8"/>
    <w:rsid w:val="00355BDA"/>
    <w:rsid w:val="00356B86"/>
    <w:rsid w:val="00357513"/>
    <w:rsid w:val="00357659"/>
    <w:rsid w:val="0036072F"/>
    <w:rsid w:val="00360D4E"/>
    <w:rsid w:val="00361E6B"/>
    <w:rsid w:val="003621B7"/>
    <w:rsid w:val="003625A0"/>
    <w:rsid w:val="00362B97"/>
    <w:rsid w:val="00362DCC"/>
    <w:rsid w:val="0036309E"/>
    <w:rsid w:val="00363E20"/>
    <w:rsid w:val="00364889"/>
    <w:rsid w:val="00364992"/>
    <w:rsid w:val="00365603"/>
    <w:rsid w:val="0036667F"/>
    <w:rsid w:val="0036753F"/>
    <w:rsid w:val="00367993"/>
    <w:rsid w:val="003679D2"/>
    <w:rsid w:val="00367EAF"/>
    <w:rsid w:val="00370289"/>
    <w:rsid w:val="00370ED9"/>
    <w:rsid w:val="00371067"/>
    <w:rsid w:val="003719B1"/>
    <w:rsid w:val="00371B0F"/>
    <w:rsid w:val="00371BF8"/>
    <w:rsid w:val="00372342"/>
    <w:rsid w:val="003726DC"/>
    <w:rsid w:val="00372C64"/>
    <w:rsid w:val="00372D7A"/>
    <w:rsid w:val="0037309D"/>
    <w:rsid w:val="00373445"/>
    <w:rsid w:val="0037346B"/>
    <w:rsid w:val="003738A9"/>
    <w:rsid w:val="00373F29"/>
    <w:rsid w:val="00374665"/>
    <w:rsid w:val="003754F6"/>
    <w:rsid w:val="003758AC"/>
    <w:rsid w:val="00375D1D"/>
    <w:rsid w:val="00376AAB"/>
    <w:rsid w:val="00376EF1"/>
    <w:rsid w:val="003777E1"/>
    <w:rsid w:val="00377D5D"/>
    <w:rsid w:val="00377EE4"/>
    <w:rsid w:val="003803FE"/>
    <w:rsid w:val="00381376"/>
    <w:rsid w:val="00382B8F"/>
    <w:rsid w:val="00382FAC"/>
    <w:rsid w:val="00383013"/>
    <w:rsid w:val="0038351B"/>
    <w:rsid w:val="0038395B"/>
    <w:rsid w:val="003839D1"/>
    <w:rsid w:val="003844AB"/>
    <w:rsid w:val="00384CCA"/>
    <w:rsid w:val="00385377"/>
    <w:rsid w:val="003854BF"/>
    <w:rsid w:val="00385544"/>
    <w:rsid w:val="003855F8"/>
    <w:rsid w:val="00385F49"/>
    <w:rsid w:val="003863F4"/>
    <w:rsid w:val="003869D7"/>
    <w:rsid w:val="00386D08"/>
    <w:rsid w:val="003870C7"/>
    <w:rsid w:val="003875A7"/>
    <w:rsid w:val="00387E3A"/>
    <w:rsid w:val="003901C1"/>
    <w:rsid w:val="0039034B"/>
    <w:rsid w:val="00390818"/>
    <w:rsid w:val="00390C56"/>
    <w:rsid w:val="003945EF"/>
    <w:rsid w:val="003956C3"/>
    <w:rsid w:val="003958E4"/>
    <w:rsid w:val="00395A75"/>
    <w:rsid w:val="00396428"/>
    <w:rsid w:val="00396B81"/>
    <w:rsid w:val="003976B8"/>
    <w:rsid w:val="0039791E"/>
    <w:rsid w:val="00397E7D"/>
    <w:rsid w:val="003A03A2"/>
    <w:rsid w:val="003A0735"/>
    <w:rsid w:val="003A0A45"/>
    <w:rsid w:val="003A0D16"/>
    <w:rsid w:val="003A12CE"/>
    <w:rsid w:val="003A1F23"/>
    <w:rsid w:val="003A21E5"/>
    <w:rsid w:val="003A26EB"/>
    <w:rsid w:val="003A2849"/>
    <w:rsid w:val="003A31D6"/>
    <w:rsid w:val="003A3516"/>
    <w:rsid w:val="003A4922"/>
    <w:rsid w:val="003A5036"/>
    <w:rsid w:val="003A5234"/>
    <w:rsid w:val="003A5C7B"/>
    <w:rsid w:val="003A5D19"/>
    <w:rsid w:val="003A61FD"/>
    <w:rsid w:val="003A6AAA"/>
    <w:rsid w:val="003A73B7"/>
    <w:rsid w:val="003A7B37"/>
    <w:rsid w:val="003B0015"/>
    <w:rsid w:val="003B0021"/>
    <w:rsid w:val="003B081D"/>
    <w:rsid w:val="003B0ED8"/>
    <w:rsid w:val="003B1597"/>
    <w:rsid w:val="003B19CE"/>
    <w:rsid w:val="003B401F"/>
    <w:rsid w:val="003B41F1"/>
    <w:rsid w:val="003B436A"/>
    <w:rsid w:val="003B44A6"/>
    <w:rsid w:val="003B487D"/>
    <w:rsid w:val="003B4E2C"/>
    <w:rsid w:val="003B56AE"/>
    <w:rsid w:val="003B5A37"/>
    <w:rsid w:val="003B6B2C"/>
    <w:rsid w:val="003B707C"/>
    <w:rsid w:val="003C054B"/>
    <w:rsid w:val="003C07EC"/>
    <w:rsid w:val="003C0CBE"/>
    <w:rsid w:val="003C13E7"/>
    <w:rsid w:val="003C14B7"/>
    <w:rsid w:val="003C1B2F"/>
    <w:rsid w:val="003C210B"/>
    <w:rsid w:val="003C2613"/>
    <w:rsid w:val="003C2FA5"/>
    <w:rsid w:val="003C35DA"/>
    <w:rsid w:val="003C36BC"/>
    <w:rsid w:val="003C38A3"/>
    <w:rsid w:val="003C38CC"/>
    <w:rsid w:val="003C3C0C"/>
    <w:rsid w:val="003C4CF1"/>
    <w:rsid w:val="003C4DAD"/>
    <w:rsid w:val="003C50E6"/>
    <w:rsid w:val="003C5891"/>
    <w:rsid w:val="003C6054"/>
    <w:rsid w:val="003C792C"/>
    <w:rsid w:val="003C79FB"/>
    <w:rsid w:val="003D1462"/>
    <w:rsid w:val="003D154F"/>
    <w:rsid w:val="003D1A13"/>
    <w:rsid w:val="003D1B7F"/>
    <w:rsid w:val="003D1B96"/>
    <w:rsid w:val="003D3E38"/>
    <w:rsid w:val="003D4A83"/>
    <w:rsid w:val="003D4C9E"/>
    <w:rsid w:val="003D5000"/>
    <w:rsid w:val="003D553D"/>
    <w:rsid w:val="003D56C6"/>
    <w:rsid w:val="003D60A0"/>
    <w:rsid w:val="003D65ED"/>
    <w:rsid w:val="003D65F1"/>
    <w:rsid w:val="003D66C6"/>
    <w:rsid w:val="003D69B3"/>
    <w:rsid w:val="003D6C0D"/>
    <w:rsid w:val="003D74DE"/>
    <w:rsid w:val="003E046E"/>
    <w:rsid w:val="003E0E44"/>
    <w:rsid w:val="003E10F7"/>
    <w:rsid w:val="003E134A"/>
    <w:rsid w:val="003E187B"/>
    <w:rsid w:val="003E192A"/>
    <w:rsid w:val="003E20EB"/>
    <w:rsid w:val="003E24AE"/>
    <w:rsid w:val="003E397F"/>
    <w:rsid w:val="003E3E48"/>
    <w:rsid w:val="003E482D"/>
    <w:rsid w:val="003E5BA6"/>
    <w:rsid w:val="003E5C8E"/>
    <w:rsid w:val="003E5E88"/>
    <w:rsid w:val="003E6933"/>
    <w:rsid w:val="003E6DA3"/>
    <w:rsid w:val="003E7557"/>
    <w:rsid w:val="003E7C4F"/>
    <w:rsid w:val="003F03CE"/>
    <w:rsid w:val="003F07FE"/>
    <w:rsid w:val="003F0F2D"/>
    <w:rsid w:val="003F1167"/>
    <w:rsid w:val="003F12C8"/>
    <w:rsid w:val="003F1BBE"/>
    <w:rsid w:val="003F1DDF"/>
    <w:rsid w:val="003F3530"/>
    <w:rsid w:val="003F3574"/>
    <w:rsid w:val="003F358B"/>
    <w:rsid w:val="003F35CE"/>
    <w:rsid w:val="003F36E5"/>
    <w:rsid w:val="003F42A3"/>
    <w:rsid w:val="003F4441"/>
    <w:rsid w:val="003F4555"/>
    <w:rsid w:val="003F4617"/>
    <w:rsid w:val="003F467F"/>
    <w:rsid w:val="003F4E3A"/>
    <w:rsid w:val="003F5F15"/>
    <w:rsid w:val="003F6D0A"/>
    <w:rsid w:val="00401538"/>
    <w:rsid w:val="004031BF"/>
    <w:rsid w:val="0040328A"/>
    <w:rsid w:val="004034F6"/>
    <w:rsid w:val="00404858"/>
    <w:rsid w:val="00404865"/>
    <w:rsid w:val="0040638A"/>
    <w:rsid w:val="00406648"/>
    <w:rsid w:val="00406A5D"/>
    <w:rsid w:val="00406D04"/>
    <w:rsid w:val="00406E1C"/>
    <w:rsid w:val="004070FF"/>
    <w:rsid w:val="00407463"/>
    <w:rsid w:val="00407A4B"/>
    <w:rsid w:val="00407CA8"/>
    <w:rsid w:val="00407D57"/>
    <w:rsid w:val="00410901"/>
    <w:rsid w:val="00410F73"/>
    <w:rsid w:val="004117AB"/>
    <w:rsid w:val="004118EA"/>
    <w:rsid w:val="00412D70"/>
    <w:rsid w:val="00413CCF"/>
    <w:rsid w:val="004140AB"/>
    <w:rsid w:val="00414605"/>
    <w:rsid w:val="00414CA3"/>
    <w:rsid w:val="00414F69"/>
    <w:rsid w:val="004152EC"/>
    <w:rsid w:val="0041576F"/>
    <w:rsid w:val="00417022"/>
    <w:rsid w:val="00417114"/>
    <w:rsid w:val="00417A5F"/>
    <w:rsid w:val="00417FF7"/>
    <w:rsid w:val="00420183"/>
    <w:rsid w:val="00420690"/>
    <w:rsid w:val="004207DB"/>
    <w:rsid w:val="00420B7D"/>
    <w:rsid w:val="004216E1"/>
    <w:rsid w:val="004218FB"/>
    <w:rsid w:val="00421BDC"/>
    <w:rsid w:val="00421F99"/>
    <w:rsid w:val="0042267F"/>
    <w:rsid w:val="00422D78"/>
    <w:rsid w:val="00423258"/>
    <w:rsid w:val="00423343"/>
    <w:rsid w:val="0042390B"/>
    <w:rsid w:val="004239D5"/>
    <w:rsid w:val="00423E98"/>
    <w:rsid w:val="00423FBF"/>
    <w:rsid w:val="004243EF"/>
    <w:rsid w:val="0042462C"/>
    <w:rsid w:val="00424D68"/>
    <w:rsid w:val="0042506B"/>
    <w:rsid w:val="004251A5"/>
    <w:rsid w:val="0042543C"/>
    <w:rsid w:val="004256A6"/>
    <w:rsid w:val="00425F84"/>
    <w:rsid w:val="004267EC"/>
    <w:rsid w:val="004268CF"/>
    <w:rsid w:val="00426D85"/>
    <w:rsid w:val="00427273"/>
    <w:rsid w:val="00427380"/>
    <w:rsid w:val="004274EC"/>
    <w:rsid w:val="00427CE5"/>
    <w:rsid w:val="00427D56"/>
    <w:rsid w:val="00427F68"/>
    <w:rsid w:val="00431222"/>
    <w:rsid w:val="004315CE"/>
    <w:rsid w:val="00431A80"/>
    <w:rsid w:val="00431B13"/>
    <w:rsid w:val="004323FA"/>
    <w:rsid w:val="004325A2"/>
    <w:rsid w:val="0043281B"/>
    <w:rsid w:val="00432A19"/>
    <w:rsid w:val="00433044"/>
    <w:rsid w:val="00433525"/>
    <w:rsid w:val="004337EC"/>
    <w:rsid w:val="00433B3C"/>
    <w:rsid w:val="00434361"/>
    <w:rsid w:val="00434476"/>
    <w:rsid w:val="00435297"/>
    <w:rsid w:val="004352F3"/>
    <w:rsid w:val="004366D7"/>
    <w:rsid w:val="00436B3A"/>
    <w:rsid w:val="00436C40"/>
    <w:rsid w:val="00436FB3"/>
    <w:rsid w:val="00437564"/>
    <w:rsid w:val="00440E71"/>
    <w:rsid w:val="00442164"/>
    <w:rsid w:val="004424F2"/>
    <w:rsid w:val="004425DC"/>
    <w:rsid w:val="00442A9A"/>
    <w:rsid w:val="00443477"/>
    <w:rsid w:val="0044378E"/>
    <w:rsid w:val="00443A44"/>
    <w:rsid w:val="00444032"/>
    <w:rsid w:val="00444154"/>
    <w:rsid w:val="0044423E"/>
    <w:rsid w:val="00444A57"/>
    <w:rsid w:val="00444A5E"/>
    <w:rsid w:val="00445E9B"/>
    <w:rsid w:val="004467B9"/>
    <w:rsid w:val="0044685A"/>
    <w:rsid w:val="00447349"/>
    <w:rsid w:val="004476E5"/>
    <w:rsid w:val="00450031"/>
    <w:rsid w:val="0045027E"/>
    <w:rsid w:val="00450C94"/>
    <w:rsid w:val="00451129"/>
    <w:rsid w:val="00451186"/>
    <w:rsid w:val="004513E4"/>
    <w:rsid w:val="00451A89"/>
    <w:rsid w:val="00451B3A"/>
    <w:rsid w:val="00452402"/>
    <w:rsid w:val="004527B3"/>
    <w:rsid w:val="00452AFD"/>
    <w:rsid w:val="00452D9F"/>
    <w:rsid w:val="0045309A"/>
    <w:rsid w:val="0045395C"/>
    <w:rsid w:val="00453C79"/>
    <w:rsid w:val="00454224"/>
    <w:rsid w:val="00454E21"/>
    <w:rsid w:val="004557AE"/>
    <w:rsid w:val="00455F5C"/>
    <w:rsid w:val="004562F5"/>
    <w:rsid w:val="00456951"/>
    <w:rsid w:val="00456B43"/>
    <w:rsid w:val="004572F1"/>
    <w:rsid w:val="00457E6B"/>
    <w:rsid w:val="00457EDD"/>
    <w:rsid w:val="00460810"/>
    <w:rsid w:val="00461293"/>
    <w:rsid w:val="00462185"/>
    <w:rsid w:val="004628E7"/>
    <w:rsid w:val="0046303E"/>
    <w:rsid w:val="004630E6"/>
    <w:rsid w:val="00463693"/>
    <w:rsid w:val="0046395F"/>
    <w:rsid w:val="00463DF0"/>
    <w:rsid w:val="00464294"/>
    <w:rsid w:val="004642B5"/>
    <w:rsid w:val="00464BFE"/>
    <w:rsid w:val="00465ECF"/>
    <w:rsid w:val="00466076"/>
    <w:rsid w:val="0046664C"/>
    <w:rsid w:val="00466844"/>
    <w:rsid w:val="00466E9A"/>
    <w:rsid w:val="004675C6"/>
    <w:rsid w:val="00467601"/>
    <w:rsid w:val="00467716"/>
    <w:rsid w:val="004677EE"/>
    <w:rsid w:val="00467937"/>
    <w:rsid w:val="00470ACF"/>
    <w:rsid w:val="00471150"/>
    <w:rsid w:val="0047139A"/>
    <w:rsid w:val="0047155B"/>
    <w:rsid w:val="00472467"/>
    <w:rsid w:val="0047256A"/>
    <w:rsid w:val="00472847"/>
    <w:rsid w:val="00473162"/>
    <w:rsid w:val="0047350B"/>
    <w:rsid w:val="00474055"/>
    <w:rsid w:val="004740D6"/>
    <w:rsid w:val="00474265"/>
    <w:rsid w:val="004743E1"/>
    <w:rsid w:val="004744D1"/>
    <w:rsid w:val="004745D4"/>
    <w:rsid w:val="0047490E"/>
    <w:rsid w:val="00474EB0"/>
    <w:rsid w:val="0047530F"/>
    <w:rsid w:val="00475943"/>
    <w:rsid w:val="004763A3"/>
    <w:rsid w:val="004763F9"/>
    <w:rsid w:val="004765CF"/>
    <w:rsid w:val="00476D0C"/>
    <w:rsid w:val="00476E31"/>
    <w:rsid w:val="00476EF7"/>
    <w:rsid w:val="004800FA"/>
    <w:rsid w:val="00480CC6"/>
    <w:rsid w:val="0048296D"/>
    <w:rsid w:val="00482A34"/>
    <w:rsid w:val="00483202"/>
    <w:rsid w:val="0048370B"/>
    <w:rsid w:val="004839E9"/>
    <w:rsid w:val="004840E2"/>
    <w:rsid w:val="0048449C"/>
    <w:rsid w:val="00484529"/>
    <w:rsid w:val="00484AAB"/>
    <w:rsid w:val="00485365"/>
    <w:rsid w:val="004854FB"/>
    <w:rsid w:val="0048575F"/>
    <w:rsid w:val="00490321"/>
    <w:rsid w:val="00490365"/>
    <w:rsid w:val="0049061F"/>
    <w:rsid w:val="00490BC5"/>
    <w:rsid w:val="00490DFC"/>
    <w:rsid w:val="00490F68"/>
    <w:rsid w:val="00491381"/>
    <w:rsid w:val="00491D2A"/>
    <w:rsid w:val="0049210F"/>
    <w:rsid w:val="00492188"/>
    <w:rsid w:val="00492368"/>
    <w:rsid w:val="00492737"/>
    <w:rsid w:val="00492E36"/>
    <w:rsid w:val="00493877"/>
    <w:rsid w:val="00493A76"/>
    <w:rsid w:val="00493B34"/>
    <w:rsid w:val="0049483A"/>
    <w:rsid w:val="0049488A"/>
    <w:rsid w:val="00494B08"/>
    <w:rsid w:val="00494CD5"/>
    <w:rsid w:val="00495142"/>
    <w:rsid w:val="00495E8E"/>
    <w:rsid w:val="00495F9A"/>
    <w:rsid w:val="0049617F"/>
    <w:rsid w:val="004962F7"/>
    <w:rsid w:val="00496F5E"/>
    <w:rsid w:val="0049799B"/>
    <w:rsid w:val="00497EEC"/>
    <w:rsid w:val="004A03D5"/>
    <w:rsid w:val="004A0A7B"/>
    <w:rsid w:val="004A10D9"/>
    <w:rsid w:val="004A1783"/>
    <w:rsid w:val="004A2484"/>
    <w:rsid w:val="004A2BA0"/>
    <w:rsid w:val="004A2C09"/>
    <w:rsid w:val="004A2C27"/>
    <w:rsid w:val="004A40BD"/>
    <w:rsid w:val="004A67C5"/>
    <w:rsid w:val="004A7953"/>
    <w:rsid w:val="004B036D"/>
    <w:rsid w:val="004B0DF4"/>
    <w:rsid w:val="004B108A"/>
    <w:rsid w:val="004B12A7"/>
    <w:rsid w:val="004B143B"/>
    <w:rsid w:val="004B14C0"/>
    <w:rsid w:val="004B21BB"/>
    <w:rsid w:val="004B2D5C"/>
    <w:rsid w:val="004B2D8A"/>
    <w:rsid w:val="004B2F10"/>
    <w:rsid w:val="004B314D"/>
    <w:rsid w:val="004B356D"/>
    <w:rsid w:val="004B37CD"/>
    <w:rsid w:val="004B46F3"/>
    <w:rsid w:val="004B477B"/>
    <w:rsid w:val="004B4AD2"/>
    <w:rsid w:val="004B5358"/>
    <w:rsid w:val="004B6186"/>
    <w:rsid w:val="004B62C1"/>
    <w:rsid w:val="004B704E"/>
    <w:rsid w:val="004B7387"/>
    <w:rsid w:val="004C08BC"/>
    <w:rsid w:val="004C0A17"/>
    <w:rsid w:val="004C0CD2"/>
    <w:rsid w:val="004C145F"/>
    <w:rsid w:val="004C419E"/>
    <w:rsid w:val="004C46B7"/>
    <w:rsid w:val="004C5776"/>
    <w:rsid w:val="004C60C1"/>
    <w:rsid w:val="004C64BD"/>
    <w:rsid w:val="004C6F0D"/>
    <w:rsid w:val="004D0834"/>
    <w:rsid w:val="004D0B92"/>
    <w:rsid w:val="004D0C83"/>
    <w:rsid w:val="004D0F5A"/>
    <w:rsid w:val="004D18E7"/>
    <w:rsid w:val="004D21A4"/>
    <w:rsid w:val="004D33C6"/>
    <w:rsid w:val="004D349F"/>
    <w:rsid w:val="004D36E5"/>
    <w:rsid w:val="004D3FFD"/>
    <w:rsid w:val="004D51E5"/>
    <w:rsid w:val="004D5522"/>
    <w:rsid w:val="004D639F"/>
    <w:rsid w:val="004D6450"/>
    <w:rsid w:val="004D782D"/>
    <w:rsid w:val="004D78F2"/>
    <w:rsid w:val="004D7906"/>
    <w:rsid w:val="004D7918"/>
    <w:rsid w:val="004E0036"/>
    <w:rsid w:val="004E0618"/>
    <w:rsid w:val="004E12BE"/>
    <w:rsid w:val="004E18A1"/>
    <w:rsid w:val="004E1988"/>
    <w:rsid w:val="004E26CA"/>
    <w:rsid w:val="004E2819"/>
    <w:rsid w:val="004E28EA"/>
    <w:rsid w:val="004E2F91"/>
    <w:rsid w:val="004E373C"/>
    <w:rsid w:val="004E3BF6"/>
    <w:rsid w:val="004E3EFF"/>
    <w:rsid w:val="004E462D"/>
    <w:rsid w:val="004E4A31"/>
    <w:rsid w:val="004E540F"/>
    <w:rsid w:val="004E5E1D"/>
    <w:rsid w:val="004E6981"/>
    <w:rsid w:val="004E6A42"/>
    <w:rsid w:val="004E6FF3"/>
    <w:rsid w:val="004E7549"/>
    <w:rsid w:val="004E783B"/>
    <w:rsid w:val="004E7B3A"/>
    <w:rsid w:val="004E7DDD"/>
    <w:rsid w:val="004E7F7B"/>
    <w:rsid w:val="004E7FEA"/>
    <w:rsid w:val="004F00DF"/>
    <w:rsid w:val="004F0540"/>
    <w:rsid w:val="004F0631"/>
    <w:rsid w:val="004F10CD"/>
    <w:rsid w:val="004F1703"/>
    <w:rsid w:val="004F1741"/>
    <w:rsid w:val="004F1921"/>
    <w:rsid w:val="004F23F6"/>
    <w:rsid w:val="004F26E6"/>
    <w:rsid w:val="004F28D7"/>
    <w:rsid w:val="004F2B2F"/>
    <w:rsid w:val="004F2F33"/>
    <w:rsid w:val="004F3437"/>
    <w:rsid w:val="004F3D0C"/>
    <w:rsid w:val="004F3E31"/>
    <w:rsid w:val="004F4232"/>
    <w:rsid w:val="004F42D6"/>
    <w:rsid w:val="004F492D"/>
    <w:rsid w:val="004F4BF5"/>
    <w:rsid w:val="004F4CB8"/>
    <w:rsid w:val="004F51D8"/>
    <w:rsid w:val="004F59C1"/>
    <w:rsid w:val="004F61B9"/>
    <w:rsid w:val="004F6A62"/>
    <w:rsid w:val="004F6DB6"/>
    <w:rsid w:val="004F6EE9"/>
    <w:rsid w:val="004F799C"/>
    <w:rsid w:val="004F7DA1"/>
    <w:rsid w:val="004F7F6A"/>
    <w:rsid w:val="005004A8"/>
    <w:rsid w:val="005024B4"/>
    <w:rsid w:val="00502886"/>
    <w:rsid w:val="005037D6"/>
    <w:rsid w:val="00504B6C"/>
    <w:rsid w:val="00504EE1"/>
    <w:rsid w:val="0050517F"/>
    <w:rsid w:val="005052CE"/>
    <w:rsid w:val="00505CD6"/>
    <w:rsid w:val="00505E9D"/>
    <w:rsid w:val="00505EA2"/>
    <w:rsid w:val="00505EBB"/>
    <w:rsid w:val="00505EED"/>
    <w:rsid w:val="00506490"/>
    <w:rsid w:val="00506B69"/>
    <w:rsid w:val="00507075"/>
    <w:rsid w:val="0050788F"/>
    <w:rsid w:val="00510687"/>
    <w:rsid w:val="00511883"/>
    <w:rsid w:val="00512B82"/>
    <w:rsid w:val="005132E1"/>
    <w:rsid w:val="0051339A"/>
    <w:rsid w:val="0051339F"/>
    <w:rsid w:val="0051437D"/>
    <w:rsid w:val="00514994"/>
    <w:rsid w:val="00514B1B"/>
    <w:rsid w:val="0051562D"/>
    <w:rsid w:val="00515D73"/>
    <w:rsid w:val="00516D1E"/>
    <w:rsid w:val="00517AA7"/>
    <w:rsid w:val="00517C57"/>
    <w:rsid w:val="005202ED"/>
    <w:rsid w:val="005207DA"/>
    <w:rsid w:val="0052098C"/>
    <w:rsid w:val="00520DAA"/>
    <w:rsid w:val="00521572"/>
    <w:rsid w:val="00521F6B"/>
    <w:rsid w:val="005222DD"/>
    <w:rsid w:val="005227F3"/>
    <w:rsid w:val="005228AE"/>
    <w:rsid w:val="005230D2"/>
    <w:rsid w:val="00523C9B"/>
    <w:rsid w:val="00524441"/>
    <w:rsid w:val="00525040"/>
    <w:rsid w:val="005250E9"/>
    <w:rsid w:val="0052562F"/>
    <w:rsid w:val="005256FC"/>
    <w:rsid w:val="00525C2D"/>
    <w:rsid w:val="005264B1"/>
    <w:rsid w:val="005265AF"/>
    <w:rsid w:val="00526F61"/>
    <w:rsid w:val="0052739C"/>
    <w:rsid w:val="0052763A"/>
    <w:rsid w:val="005277DA"/>
    <w:rsid w:val="00527CC1"/>
    <w:rsid w:val="005308AA"/>
    <w:rsid w:val="00531452"/>
    <w:rsid w:val="00531B21"/>
    <w:rsid w:val="005320C1"/>
    <w:rsid w:val="00532555"/>
    <w:rsid w:val="00533C98"/>
    <w:rsid w:val="00534D1A"/>
    <w:rsid w:val="00534DE2"/>
    <w:rsid w:val="00535E0C"/>
    <w:rsid w:val="00536224"/>
    <w:rsid w:val="0053658C"/>
    <w:rsid w:val="005365DD"/>
    <w:rsid w:val="005369DC"/>
    <w:rsid w:val="00536D10"/>
    <w:rsid w:val="00536D71"/>
    <w:rsid w:val="00537074"/>
    <w:rsid w:val="005371C7"/>
    <w:rsid w:val="00537349"/>
    <w:rsid w:val="005373E8"/>
    <w:rsid w:val="00537477"/>
    <w:rsid w:val="005375FE"/>
    <w:rsid w:val="00537C5D"/>
    <w:rsid w:val="0054022C"/>
    <w:rsid w:val="005402BD"/>
    <w:rsid w:val="005402FF"/>
    <w:rsid w:val="00540681"/>
    <w:rsid w:val="0054079C"/>
    <w:rsid w:val="00540CEA"/>
    <w:rsid w:val="005413D9"/>
    <w:rsid w:val="00541601"/>
    <w:rsid w:val="00541864"/>
    <w:rsid w:val="00541BC8"/>
    <w:rsid w:val="00541C41"/>
    <w:rsid w:val="00541DA5"/>
    <w:rsid w:val="00541DE5"/>
    <w:rsid w:val="00542949"/>
    <w:rsid w:val="00542A2E"/>
    <w:rsid w:val="00542A7F"/>
    <w:rsid w:val="00542C44"/>
    <w:rsid w:val="0054329F"/>
    <w:rsid w:val="00544717"/>
    <w:rsid w:val="005450E8"/>
    <w:rsid w:val="00545D27"/>
    <w:rsid w:val="00545DF6"/>
    <w:rsid w:val="005500B7"/>
    <w:rsid w:val="0055017C"/>
    <w:rsid w:val="00550A09"/>
    <w:rsid w:val="00550C17"/>
    <w:rsid w:val="005511BB"/>
    <w:rsid w:val="00552185"/>
    <w:rsid w:val="0055218C"/>
    <w:rsid w:val="00552DDA"/>
    <w:rsid w:val="00552F3E"/>
    <w:rsid w:val="00552F77"/>
    <w:rsid w:val="00553109"/>
    <w:rsid w:val="005543AC"/>
    <w:rsid w:val="00555885"/>
    <w:rsid w:val="00555B61"/>
    <w:rsid w:val="00555E47"/>
    <w:rsid w:val="00555FBB"/>
    <w:rsid w:val="00556466"/>
    <w:rsid w:val="00556977"/>
    <w:rsid w:val="0055718E"/>
    <w:rsid w:val="00557D9B"/>
    <w:rsid w:val="005614E5"/>
    <w:rsid w:val="005618D7"/>
    <w:rsid w:val="00561FC3"/>
    <w:rsid w:val="00563288"/>
    <w:rsid w:val="00563469"/>
    <w:rsid w:val="00564CD9"/>
    <w:rsid w:val="00564E15"/>
    <w:rsid w:val="0056709F"/>
    <w:rsid w:val="00567653"/>
    <w:rsid w:val="00567878"/>
    <w:rsid w:val="00567FFE"/>
    <w:rsid w:val="00570135"/>
    <w:rsid w:val="00570972"/>
    <w:rsid w:val="00570B0A"/>
    <w:rsid w:val="00570E3D"/>
    <w:rsid w:val="00571819"/>
    <w:rsid w:val="00572360"/>
    <w:rsid w:val="0057248E"/>
    <w:rsid w:val="00572540"/>
    <w:rsid w:val="00572575"/>
    <w:rsid w:val="00572B18"/>
    <w:rsid w:val="00572D15"/>
    <w:rsid w:val="00573241"/>
    <w:rsid w:val="005741DB"/>
    <w:rsid w:val="00574AE6"/>
    <w:rsid w:val="00575347"/>
    <w:rsid w:val="00576114"/>
    <w:rsid w:val="00576485"/>
    <w:rsid w:val="00577065"/>
    <w:rsid w:val="00577212"/>
    <w:rsid w:val="00577899"/>
    <w:rsid w:val="00577F19"/>
    <w:rsid w:val="00577F4F"/>
    <w:rsid w:val="00580463"/>
    <w:rsid w:val="005810EA"/>
    <w:rsid w:val="00581931"/>
    <w:rsid w:val="00581F46"/>
    <w:rsid w:val="0058254B"/>
    <w:rsid w:val="00582DDD"/>
    <w:rsid w:val="00582E39"/>
    <w:rsid w:val="00582EA8"/>
    <w:rsid w:val="00583B7C"/>
    <w:rsid w:val="00584AA7"/>
    <w:rsid w:val="00584DFC"/>
    <w:rsid w:val="0058506B"/>
    <w:rsid w:val="0058511B"/>
    <w:rsid w:val="0058675F"/>
    <w:rsid w:val="00586909"/>
    <w:rsid w:val="00586C9B"/>
    <w:rsid w:val="00587638"/>
    <w:rsid w:val="005902DF"/>
    <w:rsid w:val="005906C8"/>
    <w:rsid w:val="00590886"/>
    <w:rsid w:val="00591288"/>
    <w:rsid w:val="00591811"/>
    <w:rsid w:val="00591AB9"/>
    <w:rsid w:val="005922A8"/>
    <w:rsid w:val="00592922"/>
    <w:rsid w:val="00592ADF"/>
    <w:rsid w:val="00592F1B"/>
    <w:rsid w:val="005936B6"/>
    <w:rsid w:val="00593C04"/>
    <w:rsid w:val="00593C73"/>
    <w:rsid w:val="00593DF9"/>
    <w:rsid w:val="00594AA5"/>
    <w:rsid w:val="00594B51"/>
    <w:rsid w:val="005950AD"/>
    <w:rsid w:val="00596368"/>
    <w:rsid w:val="005965C2"/>
    <w:rsid w:val="005969B8"/>
    <w:rsid w:val="00596A87"/>
    <w:rsid w:val="005A1558"/>
    <w:rsid w:val="005A2000"/>
    <w:rsid w:val="005A2070"/>
    <w:rsid w:val="005A2D0B"/>
    <w:rsid w:val="005A3840"/>
    <w:rsid w:val="005A400C"/>
    <w:rsid w:val="005A4155"/>
    <w:rsid w:val="005A457A"/>
    <w:rsid w:val="005A4894"/>
    <w:rsid w:val="005A4D52"/>
    <w:rsid w:val="005A4ED4"/>
    <w:rsid w:val="005A5206"/>
    <w:rsid w:val="005A57AF"/>
    <w:rsid w:val="005A5975"/>
    <w:rsid w:val="005A5FED"/>
    <w:rsid w:val="005A61C8"/>
    <w:rsid w:val="005A692E"/>
    <w:rsid w:val="005A6CC9"/>
    <w:rsid w:val="005B022B"/>
    <w:rsid w:val="005B0BD5"/>
    <w:rsid w:val="005B0C47"/>
    <w:rsid w:val="005B0DEB"/>
    <w:rsid w:val="005B14B6"/>
    <w:rsid w:val="005B1898"/>
    <w:rsid w:val="005B1C3C"/>
    <w:rsid w:val="005B1DFD"/>
    <w:rsid w:val="005B1F4F"/>
    <w:rsid w:val="005B21B3"/>
    <w:rsid w:val="005B2BD8"/>
    <w:rsid w:val="005B2CF0"/>
    <w:rsid w:val="005B35A2"/>
    <w:rsid w:val="005B3CF4"/>
    <w:rsid w:val="005B3E40"/>
    <w:rsid w:val="005B4D2D"/>
    <w:rsid w:val="005B56FF"/>
    <w:rsid w:val="005B57F2"/>
    <w:rsid w:val="005B634F"/>
    <w:rsid w:val="005B640A"/>
    <w:rsid w:val="005B6C5B"/>
    <w:rsid w:val="005B6FA0"/>
    <w:rsid w:val="005B7AD6"/>
    <w:rsid w:val="005C005D"/>
    <w:rsid w:val="005C0D19"/>
    <w:rsid w:val="005C0D7C"/>
    <w:rsid w:val="005C0FE0"/>
    <w:rsid w:val="005C14C7"/>
    <w:rsid w:val="005C26C9"/>
    <w:rsid w:val="005C2EF4"/>
    <w:rsid w:val="005C30A1"/>
    <w:rsid w:val="005C378B"/>
    <w:rsid w:val="005C39DE"/>
    <w:rsid w:val="005C3F5B"/>
    <w:rsid w:val="005C5F93"/>
    <w:rsid w:val="005C6052"/>
    <w:rsid w:val="005C685E"/>
    <w:rsid w:val="005C6E85"/>
    <w:rsid w:val="005C74AE"/>
    <w:rsid w:val="005C7567"/>
    <w:rsid w:val="005C78AC"/>
    <w:rsid w:val="005C7E5E"/>
    <w:rsid w:val="005D022A"/>
    <w:rsid w:val="005D0E2F"/>
    <w:rsid w:val="005D0F48"/>
    <w:rsid w:val="005D2D2C"/>
    <w:rsid w:val="005D36DF"/>
    <w:rsid w:val="005D4150"/>
    <w:rsid w:val="005D4C54"/>
    <w:rsid w:val="005D5400"/>
    <w:rsid w:val="005D5B1C"/>
    <w:rsid w:val="005D5E87"/>
    <w:rsid w:val="005D66B3"/>
    <w:rsid w:val="005D6AFF"/>
    <w:rsid w:val="005D6C74"/>
    <w:rsid w:val="005D75F8"/>
    <w:rsid w:val="005D777A"/>
    <w:rsid w:val="005D7790"/>
    <w:rsid w:val="005D7CCB"/>
    <w:rsid w:val="005D7DB3"/>
    <w:rsid w:val="005E022B"/>
    <w:rsid w:val="005E027D"/>
    <w:rsid w:val="005E06B2"/>
    <w:rsid w:val="005E074E"/>
    <w:rsid w:val="005E1273"/>
    <w:rsid w:val="005E18E4"/>
    <w:rsid w:val="005E2106"/>
    <w:rsid w:val="005E36A6"/>
    <w:rsid w:val="005E36E2"/>
    <w:rsid w:val="005E3D53"/>
    <w:rsid w:val="005E4F66"/>
    <w:rsid w:val="005E5DD9"/>
    <w:rsid w:val="005E61D9"/>
    <w:rsid w:val="005E6356"/>
    <w:rsid w:val="005E6535"/>
    <w:rsid w:val="005E68E2"/>
    <w:rsid w:val="005E6A19"/>
    <w:rsid w:val="005E6B17"/>
    <w:rsid w:val="005E7041"/>
    <w:rsid w:val="005E7406"/>
    <w:rsid w:val="005E7DFF"/>
    <w:rsid w:val="005F0CD4"/>
    <w:rsid w:val="005F1049"/>
    <w:rsid w:val="005F1C79"/>
    <w:rsid w:val="005F1CCB"/>
    <w:rsid w:val="005F2BD0"/>
    <w:rsid w:val="005F3188"/>
    <w:rsid w:val="005F3262"/>
    <w:rsid w:val="005F3669"/>
    <w:rsid w:val="005F3ACA"/>
    <w:rsid w:val="005F3C21"/>
    <w:rsid w:val="005F3D4F"/>
    <w:rsid w:val="005F4654"/>
    <w:rsid w:val="005F5052"/>
    <w:rsid w:val="005F6884"/>
    <w:rsid w:val="005F72A9"/>
    <w:rsid w:val="005F76BA"/>
    <w:rsid w:val="00600211"/>
    <w:rsid w:val="0060021B"/>
    <w:rsid w:val="00600260"/>
    <w:rsid w:val="00600484"/>
    <w:rsid w:val="00600570"/>
    <w:rsid w:val="0060087B"/>
    <w:rsid w:val="00600BFD"/>
    <w:rsid w:val="00600EA1"/>
    <w:rsid w:val="00600FC0"/>
    <w:rsid w:val="00601861"/>
    <w:rsid w:val="00603949"/>
    <w:rsid w:val="00603B2A"/>
    <w:rsid w:val="00603FAE"/>
    <w:rsid w:val="00604525"/>
    <w:rsid w:val="0060455B"/>
    <w:rsid w:val="0060457E"/>
    <w:rsid w:val="006049AA"/>
    <w:rsid w:val="0060509D"/>
    <w:rsid w:val="006055E2"/>
    <w:rsid w:val="006056C9"/>
    <w:rsid w:val="006063F2"/>
    <w:rsid w:val="0060673A"/>
    <w:rsid w:val="00606BF9"/>
    <w:rsid w:val="00607704"/>
    <w:rsid w:val="00607869"/>
    <w:rsid w:val="00607B09"/>
    <w:rsid w:val="00607C9B"/>
    <w:rsid w:val="00610692"/>
    <w:rsid w:val="00610C72"/>
    <w:rsid w:val="0061115D"/>
    <w:rsid w:val="0061134A"/>
    <w:rsid w:val="006115F0"/>
    <w:rsid w:val="006117A7"/>
    <w:rsid w:val="00612F8D"/>
    <w:rsid w:val="006132AE"/>
    <w:rsid w:val="006138D3"/>
    <w:rsid w:val="00613AF1"/>
    <w:rsid w:val="0061497C"/>
    <w:rsid w:val="00615D8B"/>
    <w:rsid w:val="006161B1"/>
    <w:rsid w:val="006166DC"/>
    <w:rsid w:val="00617127"/>
    <w:rsid w:val="00617A65"/>
    <w:rsid w:val="006208BB"/>
    <w:rsid w:val="00620E0F"/>
    <w:rsid w:val="00622384"/>
    <w:rsid w:val="00622645"/>
    <w:rsid w:val="00623465"/>
    <w:rsid w:val="00623B22"/>
    <w:rsid w:val="00623FCD"/>
    <w:rsid w:val="006240F3"/>
    <w:rsid w:val="00624107"/>
    <w:rsid w:val="0062528C"/>
    <w:rsid w:val="006252C8"/>
    <w:rsid w:val="006259B9"/>
    <w:rsid w:val="00626391"/>
    <w:rsid w:val="0062713A"/>
    <w:rsid w:val="00630309"/>
    <w:rsid w:val="0063055B"/>
    <w:rsid w:val="00630953"/>
    <w:rsid w:val="00630D98"/>
    <w:rsid w:val="00631537"/>
    <w:rsid w:val="00632879"/>
    <w:rsid w:val="00632BA3"/>
    <w:rsid w:val="00632BCD"/>
    <w:rsid w:val="00632C27"/>
    <w:rsid w:val="00632C41"/>
    <w:rsid w:val="00632F00"/>
    <w:rsid w:val="00633113"/>
    <w:rsid w:val="0063328E"/>
    <w:rsid w:val="00633CF4"/>
    <w:rsid w:val="00634412"/>
    <w:rsid w:val="0063583C"/>
    <w:rsid w:val="00635959"/>
    <w:rsid w:val="00635DBD"/>
    <w:rsid w:val="00636169"/>
    <w:rsid w:val="00636256"/>
    <w:rsid w:val="006363FD"/>
    <w:rsid w:val="00636ADC"/>
    <w:rsid w:val="00636C84"/>
    <w:rsid w:val="006372B2"/>
    <w:rsid w:val="0063755E"/>
    <w:rsid w:val="00637699"/>
    <w:rsid w:val="00637AF4"/>
    <w:rsid w:val="00637BB3"/>
    <w:rsid w:val="00640920"/>
    <w:rsid w:val="00640E96"/>
    <w:rsid w:val="00641CCB"/>
    <w:rsid w:val="0064214F"/>
    <w:rsid w:val="0064249E"/>
    <w:rsid w:val="00642EB7"/>
    <w:rsid w:val="006433BA"/>
    <w:rsid w:val="00643BC8"/>
    <w:rsid w:val="00645DA5"/>
    <w:rsid w:val="0064657C"/>
    <w:rsid w:val="00646BB0"/>
    <w:rsid w:val="00647593"/>
    <w:rsid w:val="006476B0"/>
    <w:rsid w:val="0065009C"/>
    <w:rsid w:val="0065047F"/>
    <w:rsid w:val="0065089C"/>
    <w:rsid w:val="00650DB0"/>
    <w:rsid w:val="006511F4"/>
    <w:rsid w:val="00652538"/>
    <w:rsid w:val="0065256D"/>
    <w:rsid w:val="0065263F"/>
    <w:rsid w:val="00653279"/>
    <w:rsid w:val="00653D1C"/>
    <w:rsid w:val="00653E6B"/>
    <w:rsid w:val="0065407C"/>
    <w:rsid w:val="00655CA6"/>
    <w:rsid w:val="006561AD"/>
    <w:rsid w:val="00656B95"/>
    <w:rsid w:val="00656E17"/>
    <w:rsid w:val="00657219"/>
    <w:rsid w:val="0065737A"/>
    <w:rsid w:val="00660B2E"/>
    <w:rsid w:val="006612EB"/>
    <w:rsid w:val="006614AF"/>
    <w:rsid w:val="00661D55"/>
    <w:rsid w:val="00662B6C"/>
    <w:rsid w:val="00663008"/>
    <w:rsid w:val="006631E3"/>
    <w:rsid w:val="006639F9"/>
    <w:rsid w:val="0066435F"/>
    <w:rsid w:val="00665398"/>
    <w:rsid w:val="006661CF"/>
    <w:rsid w:val="00666C26"/>
    <w:rsid w:val="00666E85"/>
    <w:rsid w:val="00667624"/>
    <w:rsid w:val="00667CCF"/>
    <w:rsid w:val="006707E5"/>
    <w:rsid w:val="00670ACF"/>
    <w:rsid w:val="00670C69"/>
    <w:rsid w:val="00671388"/>
    <w:rsid w:val="00671571"/>
    <w:rsid w:val="00671867"/>
    <w:rsid w:val="00671A10"/>
    <w:rsid w:val="0067280D"/>
    <w:rsid w:val="00673B44"/>
    <w:rsid w:val="00673F33"/>
    <w:rsid w:val="00675139"/>
    <w:rsid w:val="00675C33"/>
    <w:rsid w:val="00676150"/>
    <w:rsid w:val="00677200"/>
    <w:rsid w:val="00677AC8"/>
    <w:rsid w:val="00680B96"/>
    <w:rsid w:val="00680C94"/>
    <w:rsid w:val="00681210"/>
    <w:rsid w:val="00681C2F"/>
    <w:rsid w:val="0068204A"/>
    <w:rsid w:val="006832E1"/>
    <w:rsid w:val="0068365B"/>
    <w:rsid w:val="00684C9F"/>
    <w:rsid w:val="00684E50"/>
    <w:rsid w:val="006851B2"/>
    <w:rsid w:val="006863F4"/>
    <w:rsid w:val="00686610"/>
    <w:rsid w:val="00687559"/>
    <w:rsid w:val="00687B0C"/>
    <w:rsid w:val="00687D88"/>
    <w:rsid w:val="00687FA6"/>
    <w:rsid w:val="00690149"/>
    <w:rsid w:val="00690F6A"/>
    <w:rsid w:val="006922AD"/>
    <w:rsid w:val="00693B05"/>
    <w:rsid w:val="006947A2"/>
    <w:rsid w:val="00694BF2"/>
    <w:rsid w:val="00694C39"/>
    <w:rsid w:val="00694D91"/>
    <w:rsid w:val="006950A8"/>
    <w:rsid w:val="00695DF8"/>
    <w:rsid w:val="00696550"/>
    <w:rsid w:val="00696824"/>
    <w:rsid w:val="00696AE4"/>
    <w:rsid w:val="0069724D"/>
    <w:rsid w:val="006973BC"/>
    <w:rsid w:val="0069753A"/>
    <w:rsid w:val="00697FFA"/>
    <w:rsid w:val="006A01AF"/>
    <w:rsid w:val="006A0517"/>
    <w:rsid w:val="006A0CBF"/>
    <w:rsid w:val="006A104F"/>
    <w:rsid w:val="006A109C"/>
    <w:rsid w:val="006A1ADE"/>
    <w:rsid w:val="006A2379"/>
    <w:rsid w:val="006A2AD7"/>
    <w:rsid w:val="006A355F"/>
    <w:rsid w:val="006A3B01"/>
    <w:rsid w:val="006A4FB6"/>
    <w:rsid w:val="006A52C6"/>
    <w:rsid w:val="006A5A3E"/>
    <w:rsid w:val="006A5DB5"/>
    <w:rsid w:val="006A5EF0"/>
    <w:rsid w:val="006A642D"/>
    <w:rsid w:val="006A64E6"/>
    <w:rsid w:val="006A6844"/>
    <w:rsid w:val="006A6D1B"/>
    <w:rsid w:val="006A6F82"/>
    <w:rsid w:val="006A70EC"/>
    <w:rsid w:val="006A750C"/>
    <w:rsid w:val="006A7705"/>
    <w:rsid w:val="006A7E83"/>
    <w:rsid w:val="006A7F71"/>
    <w:rsid w:val="006B03AC"/>
    <w:rsid w:val="006B0A35"/>
    <w:rsid w:val="006B0D70"/>
    <w:rsid w:val="006B1127"/>
    <w:rsid w:val="006B1221"/>
    <w:rsid w:val="006B1914"/>
    <w:rsid w:val="006B1FD7"/>
    <w:rsid w:val="006B3514"/>
    <w:rsid w:val="006B4155"/>
    <w:rsid w:val="006B4ADC"/>
    <w:rsid w:val="006B5BCD"/>
    <w:rsid w:val="006B6F14"/>
    <w:rsid w:val="006B7083"/>
    <w:rsid w:val="006B735D"/>
    <w:rsid w:val="006B7C59"/>
    <w:rsid w:val="006C1465"/>
    <w:rsid w:val="006C2CAC"/>
    <w:rsid w:val="006C2F37"/>
    <w:rsid w:val="006C3A41"/>
    <w:rsid w:val="006C5496"/>
    <w:rsid w:val="006C563D"/>
    <w:rsid w:val="006C5985"/>
    <w:rsid w:val="006C6469"/>
    <w:rsid w:val="006C6EE4"/>
    <w:rsid w:val="006C7E55"/>
    <w:rsid w:val="006C7F80"/>
    <w:rsid w:val="006D0E0D"/>
    <w:rsid w:val="006D163A"/>
    <w:rsid w:val="006D1D74"/>
    <w:rsid w:val="006D230B"/>
    <w:rsid w:val="006D27E9"/>
    <w:rsid w:val="006D4A41"/>
    <w:rsid w:val="006D4B20"/>
    <w:rsid w:val="006D501C"/>
    <w:rsid w:val="006D535D"/>
    <w:rsid w:val="006D5C26"/>
    <w:rsid w:val="006D608F"/>
    <w:rsid w:val="006D6523"/>
    <w:rsid w:val="006D71A9"/>
    <w:rsid w:val="006D75ED"/>
    <w:rsid w:val="006D77ED"/>
    <w:rsid w:val="006D7E61"/>
    <w:rsid w:val="006E00C8"/>
    <w:rsid w:val="006E0371"/>
    <w:rsid w:val="006E0DA3"/>
    <w:rsid w:val="006E0ED0"/>
    <w:rsid w:val="006E10D0"/>
    <w:rsid w:val="006E1485"/>
    <w:rsid w:val="006E180C"/>
    <w:rsid w:val="006E2B44"/>
    <w:rsid w:val="006E3895"/>
    <w:rsid w:val="006E38C5"/>
    <w:rsid w:val="006E43A3"/>
    <w:rsid w:val="006E4888"/>
    <w:rsid w:val="006E4BE5"/>
    <w:rsid w:val="006E53D9"/>
    <w:rsid w:val="006E56B3"/>
    <w:rsid w:val="006E58D1"/>
    <w:rsid w:val="006E6985"/>
    <w:rsid w:val="006E7127"/>
    <w:rsid w:val="006E782F"/>
    <w:rsid w:val="006E7CD3"/>
    <w:rsid w:val="006F0753"/>
    <w:rsid w:val="006F0BC6"/>
    <w:rsid w:val="006F10E9"/>
    <w:rsid w:val="006F1625"/>
    <w:rsid w:val="006F16B5"/>
    <w:rsid w:val="006F1BB3"/>
    <w:rsid w:val="006F1FB6"/>
    <w:rsid w:val="006F1FDC"/>
    <w:rsid w:val="006F349C"/>
    <w:rsid w:val="006F4F24"/>
    <w:rsid w:val="006F582B"/>
    <w:rsid w:val="006F5A18"/>
    <w:rsid w:val="006F6E8D"/>
    <w:rsid w:val="006F6EDF"/>
    <w:rsid w:val="006F6FE4"/>
    <w:rsid w:val="006F7477"/>
    <w:rsid w:val="007007A8"/>
    <w:rsid w:val="007018D2"/>
    <w:rsid w:val="00701D6C"/>
    <w:rsid w:val="00702148"/>
    <w:rsid w:val="007026D2"/>
    <w:rsid w:val="00702773"/>
    <w:rsid w:val="00702CEF"/>
    <w:rsid w:val="0070383B"/>
    <w:rsid w:val="007038FC"/>
    <w:rsid w:val="00703B2A"/>
    <w:rsid w:val="00704D5E"/>
    <w:rsid w:val="00705134"/>
    <w:rsid w:val="00705410"/>
    <w:rsid w:val="00705682"/>
    <w:rsid w:val="007059A2"/>
    <w:rsid w:val="00705B19"/>
    <w:rsid w:val="00705D74"/>
    <w:rsid w:val="00705E02"/>
    <w:rsid w:val="00706126"/>
    <w:rsid w:val="00706612"/>
    <w:rsid w:val="00706634"/>
    <w:rsid w:val="00706CF5"/>
    <w:rsid w:val="00707382"/>
    <w:rsid w:val="0070788C"/>
    <w:rsid w:val="00707E9F"/>
    <w:rsid w:val="00710289"/>
    <w:rsid w:val="007109A5"/>
    <w:rsid w:val="00710AA0"/>
    <w:rsid w:val="00710CAC"/>
    <w:rsid w:val="0071146E"/>
    <w:rsid w:val="007116E4"/>
    <w:rsid w:val="007126EA"/>
    <w:rsid w:val="007127B7"/>
    <w:rsid w:val="00712837"/>
    <w:rsid w:val="00712D88"/>
    <w:rsid w:val="007131DD"/>
    <w:rsid w:val="007133AD"/>
    <w:rsid w:val="007137B1"/>
    <w:rsid w:val="00714332"/>
    <w:rsid w:val="00714359"/>
    <w:rsid w:val="007149E9"/>
    <w:rsid w:val="007150DF"/>
    <w:rsid w:val="00715148"/>
    <w:rsid w:val="0071519A"/>
    <w:rsid w:val="00715651"/>
    <w:rsid w:val="00715AAC"/>
    <w:rsid w:val="00715C69"/>
    <w:rsid w:val="0071618B"/>
    <w:rsid w:val="007175E2"/>
    <w:rsid w:val="00717768"/>
    <w:rsid w:val="00717EAE"/>
    <w:rsid w:val="00720499"/>
    <w:rsid w:val="00720D2E"/>
    <w:rsid w:val="00720E46"/>
    <w:rsid w:val="00721A88"/>
    <w:rsid w:val="00721E4B"/>
    <w:rsid w:val="00722190"/>
    <w:rsid w:val="007222F3"/>
    <w:rsid w:val="007229FA"/>
    <w:rsid w:val="00723A33"/>
    <w:rsid w:val="00723FE1"/>
    <w:rsid w:val="007244E2"/>
    <w:rsid w:val="00724513"/>
    <w:rsid w:val="00724545"/>
    <w:rsid w:val="00724D53"/>
    <w:rsid w:val="00725251"/>
    <w:rsid w:val="00725B97"/>
    <w:rsid w:val="00725E55"/>
    <w:rsid w:val="00725E7E"/>
    <w:rsid w:val="00725FF2"/>
    <w:rsid w:val="00726175"/>
    <w:rsid w:val="0072655F"/>
    <w:rsid w:val="00726A68"/>
    <w:rsid w:val="00726CF9"/>
    <w:rsid w:val="0072722E"/>
    <w:rsid w:val="007272CA"/>
    <w:rsid w:val="00727924"/>
    <w:rsid w:val="0073017C"/>
    <w:rsid w:val="00730405"/>
    <w:rsid w:val="0073041C"/>
    <w:rsid w:val="00730886"/>
    <w:rsid w:val="00730A70"/>
    <w:rsid w:val="00730CA1"/>
    <w:rsid w:val="0073149B"/>
    <w:rsid w:val="00731AFE"/>
    <w:rsid w:val="00732A73"/>
    <w:rsid w:val="00732DD9"/>
    <w:rsid w:val="00733F69"/>
    <w:rsid w:val="00734015"/>
    <w:rsid w:val="00734262"/>
    <w:rsid w:val="00734308"/>
    <w:rsid w:val="00734332"/>
    <w:rsid w:val="00734B52"/>
    <w:rsid w:val="00734F37"/>
    <w:rsid w:val="007351FF"/>
    <w:rsid w:val="00735738"/>
    <w:rsid w:val="0073576A"/>
    <w:rsid w:val="00736817"/>
    <w:rsid w:val="00736FC6"/>
    <w:rsid w:val="0073731B"/>
    <w:rsid w:val="00737631"/>
    <w:rsid w:val="00737D79"/>
    <w:rsid w:val="00740A4E"/>
    <w:rsid w:val="00740D4C"/>
    <w:rsid w:val="0074230D"/>
    <w:rsid w:val="00742EA2"/>
    <w:rsid w:val="0074347B"/>
    <w:rsid w:val="00743929"/>
    <w:rsid w:val="00743A85"/>
    <w:rsid w:val="00743DEF"/>
    <w:rsid w:val="00743F26"/>
    <w:rsid w:val="0074455D"/>
    <w:rsid w:val="00744DAB"/>
    <w:rsid w:val="00744EE0"/>
    <w:rsid w:val="007454D1"/>
    <w:rsid w:val="00745579"/>
    <w:rsid w:val="007464D6"/>
    <w:rsid w:val="00747594"/>
    <w:rsid w:val="00747899"/>
    <w:rsid w:val="0075047B"/>
    <w:rsid w:val="00751E55"/>
    <w:rsid w:val="00752101"/>
    <w:rsid w:val="00752B48"/>
    <w:rsid w:val="00752B59"/>
    <w:rsid w:val="0075306C"/>
    <w:rsid w:val="00753FF5"/>
    <w:rsid w:val="007548AF"/>
    <w:rsid w:val="00754E61"/>
    <w:rsid w:val="007552D9"/>
    <w:rsid w:val="0075596F"/>
    <w:rsid w:val="00755A13"/>
    <w:rsid w:val="007560EF"/>
    <w:rsid w:val="0075634E"/>
    <w:rsid w:val="007567AC"/>
    <w:rsid w:val="00756E6B"/>
    <w:rsid w:val="0075717E"/>
    <w:rsid w:val="007575EC"/>
    <w:rsid w:val="00757772"/>
    <w:rsid w:val="0075785F"/>
    <w:rsid w:val="00757E67"/>
    <w:rsid w:val="007602C8"/>
    <w:rsid w:val="007609C6"/>
    <w:rsid w:val="00761235"/>
    <w:rsid w:val="00762160"/>
    <w:rsid w:val="00763872"/>
    <w:rsid w:val="00763E43"/>
    <w:rsid w:val="00763F05"/>
    <w:rsid w:val="00765204"/>
    <w:rsid w:val="007655AC"/>
    <w:rsid w:val="00765628"/>
    <w:rsid w:val="0076640F"/>
    <w:rsid w:val="0076679A"/>
    <w:rsid w:val="007668F8"/>
    <w:rsid w:val="007669B3"/>
    <w:rsid w:val="00766EBE"/>
    <w:rsid w:val="007678EE"/>
    <w:rsid w:val="0076799C"/>
    <w:rsid w:val="00770C38"/>
    <w:rsid w:val="007711ED"/>
    <w:rsid w:val="00771548"/>
    <w:rsid w:val="00771B35"/>
    <w:rsid w:val="00772135"/>
    <w:rsid w:val="00772339"/>
    <w:rsid w:val="007725A1"/>
    <w:rsid w:val="00772B47"/>
    <w:rsid w:val="0077577D"/>
    <w:rsid w:val="00775B32"/>
    <w:rsid w:val="00776556"/>
    <w:rsid w:val="007765DB"/>
    <w:rsid w:val="00777CC0"/>
    <w:rsid w:val="00777EA6"/>
    <w:rsid w:val="00777EE5"/>
    <w:rsid w:val="00780075"/>
    <w:rsid w:val="007802C2"/>
    <w:rsid w:val="00780A35"/>
    <w:rsid w:val="00780E4E"/>
    <w:rsid w:val="00781367"/>
    <w:rsid w:val="007813CD"/>
    <w:rsid w:val="0078196D"/>
    <w:rsid w:val="00782028"/>
    <w:rsid w:val="00782973"/>
    <w:rsid w:val="00782AAF"/>
    <w:rsid w:val="00783357"/>
    <w:rsid w:val="00783BD2"/>
    <w:rsid w:val="007843A3"/>
    <w:rsid w:val="0078454C"/>
    <w:rsid w:val="00785AA5"/>
    <w:rsid w:val="00785D96"/>
    <w:rsid w:val="00785F61"/>
    <w:rsid w:val="007861ED"/>
    <w:rsid w:val="0078672D"/>
    <w:rsid w:val="00786827"/>
    <w:rsid w:val="00787389"/>
    <w:rsid w:val="0079046D"/>
    <w:rsid w:val="00790B0C"/>
    <w:rsid w:val="00791162"/>
    <w:rsid w:val="00792913"/>
    <w:rsid w:val="00792BE1"/>
    <w:rsid w:val="00792D70"/>
    <w:rsid w:val="00792DB8"/>
    <w:rsid w:val="00794904"/>
    <w:rsid w:val="00794B21"/>
    <w:rsid w:val="007959F7"/>
    <w:rsid w:val="00795B70"/>
    <w:rsid w:val="00795C5A"/>
    <w:rsid w:val="00796274"/>
    <w:rsid w:val="007965DD"/>
    <w:rsid w:val="007A0351"/>
    <w:rsid w:val="007A140E"/>
    <w:rsid w:val="007A1852"/>
    <w:rsid w:val="007A1FE0"/>
    <w:rsid w:val="007A211E"/>
    <w:rsid w:val="007A2178"/>
    <w:rsid w:val="007A23E8"/>
    <w:rsid w:val="007A25DA"/>
    <w:rsid w:val="007A267B"/>
    <w:rsid w:val="007A29CF"/>
    <w:rsid w:val="007A2F4A"/>
    <w:rsid w:val="007A3863"/>
    <w:rsid w:val="007A3CD4"/>
    <w:rsid w:val="007A414C"/>
    <w:rsid w:val="007A4AD7"/>
    <w:rsid w:val="007A5321"/>
    <w:rsid w:val="007A53DE"/>
    <w:rsid w:val="007A558B"/>
    <w:rsid w:val="007A56E9"/>
    <w:rsid w:val="007A5EDA"/>
    <w:rsid w:val="007A6552"/>
    <w:rsid w:val="007A6768"/>
    <w:rsid w:val="007A7144"/>
    <w:rsid w:val="007B20DB"/>
    <w:rsid w:val="007B2235"/>
    <w:rsid w:val="007B2351"/>
    <w:rsid w:val="007B2A79"/>
    <w:rsid w:val="007B2C28"/>
    <w:rsid w:val="007B2F5F"/>
    <w:rsid w:val="007B3D1A"/>
    <w:rsid w:val="007B4CCB"/>
    <w:rsid w:val="007B5617"/>
    <w:rsid w:val="007B5A9A"/>
    <w:rsid w:val="007B707E"/>
    <w:rsid w:val="007B7935"/>
    <w:rsid w:val="007B7A85"/>
    <w:rsid w:val="007B7E5C"/>
    <w:rsid w:val="007C02FA"/>
    <w:rsid w:val="007C052E"/>
    <w:rsid w:val="007C0948"/>
    <w:rsid w:val="007C1086"/>
    <w:rsid w:val="007C15E5"/>
    <w:rsid w:val="007C1806"/>
    <w:rsid w:val="007C199B"/>
    <w:rsid w:val="007C2326"/>
    <w:rsid w:val="007C3BD5"/>
    <w:rsid w:val="007C3FBF"/>
    <w:rsid w:val="007C4A44"/>
    <w:rsid w:val="007C4ABF"/>
    <w:rsid w:val="007C4E41"/>
    <w:rsid w:val="007C4F7A"/>
    <w:rsid w:val="007C583B"/>
    <w:rsid w:val="007C5B4B"/>
    <w:rsid w:val="007C5D42"/>
    <w:rsid w:val="007C62B1"/>
    <w:rsid w:val="007C6F37"/>
    <w:rsid w:val="007C7933"/>
    <w:rsid w:val="007C793C"/>
    <w:rsid w:val="007C7CDB"/>
    <w:rsid w:val="007D05BA"/>
    <w:rsid w:val="007D0F22"/>
    <w:rsid w:val="007D169A"/>
    <w:rsid w:val="007D1E7E"/>
    <w:rsid w:val="007D2441"/>
    <w:rsid w:val="007D3065"/>
    <w:rsid w:val="007D3523"/>
    <w:rsid w:val="007D3805"/>
    <w:rsid w:val="007D38BC"/>
    <w:rsid w:val="007D3E30"/>
    <w:rsid w:val="007D3F22"/>
    <w:rsid w:val="007D5114"/>
    <w:rsid w:val="007D58D7"/>
    <w:rsid w:val="007D6629"/>
    <w:rsid w:val="007D67A3"/>
    <w:rsid w:val="007D68CD"/>
    <w:rsid w:val="007D7157"/>
    <w:rsid w:val="007D71B7"/>
    <w:rsid w:val="007D7D8F"/>
    <w:rsid w:val="007D7DA7"/>
    <w:rsid w:val="007E04BC"/>
    <w:rsid w:val="007E0804"/>
    <w:rsid w:val="007E0BFC"/>
    <w:rsid w:val="007E1296"/>
    <w:rsid w:val="007E1784"/>
    <w:rsid w:val="007E2142"/>
    <w:rsid w:val="007E2290"/>
    <w:rsid w:val="007E23F4"/>
    <w:rsid w:val="007E27CB"/>
    <w:rsid w:val="007E2C6A"/>
    <w:rsid w:val="007E337F"/>
    <w:rsid w:val="007E3414"/>
    <w:rsid w:val="007E422B"/>
    <w:rsid w:val="007E43E8"/>
    <w:rsid w:val="007E4A82"/>
    <w:rsid w:val="007E4BCC"/>
    <w:rsid w:val="007E5094"/>
    <w:rsid w:val="007E509D"/>
    <w:rsid w:val="007E5460"/>
    <w:rsid w:val="007E5D31"/>
    <w:rsid w:val="007E6BD4"/>
    <w:rsid w:val="007E6E39"/>
    <w:rsid w:val="007E7C51"/>
    <w:rsid w:val="007E7E58"/>
    <w:rsid w:val="007E7EF5"/>
    <w:rsid w:val="007F0315"/>
    <w:rsid w:val="007F032C"/>
    <w:rsid w:val="007F2066"/>
    <w:rsid w:val="007F29CB"/>
    <w:rsid w:val="007F2AF5"/>
    <w:rsid w:val="007F3381"/>
    <w:rsid w:val="007F33A3"/>
    <w:rsid w:val="007F343E"/>
    <w:rsid w:val="007F4618"/>
    <w:rsid w:val="007F4920"/>
    <w:rsid w:val="007F5B10"/>
    <w:rsid w:val="007F5C3C"/>
    <w:rsid w:val="007F5D5F"/>
    <w:rsid w:val="007F6702"/>
    <w:rsid w:val="007F674C"/>
    <w:rsid w:val="007F7030"/>
    <w:rsid w:val="007F73EB"/>
    <w:rsid w:val="008004B9"/>
    <w:rsid w:val="00800B5A"/>
    <w:rsid w:val="00800E16"/>
    <w:rsid w:val="00802321"/>
    <w:rsid w:val="008026BE"/>
    <w:rsid w:val="008039BD"/>
    <w:rsid w:val="008040D4"/>
    <w:rsid w:val="008045A1"/>
    <w:rsid w:val="00804BC1"/>
    <w:rsid w:val="00805290"/>
    <w:rsid w:val="00805AE5"/>
    <w:rsid w:val="008068A9"/>
    <w:rsid w:val="00806ABE"/>
    <w:rsid w:val="00807B02"/>
    <w:rsid w:val="00807D63"/>
    <w:rsid w:val="00810209"/>
    <w:rsid w:val="0081025B"/>
    <w:rsid w:val="008105DE"/>
    <w:rsid w:val="00810807"/>
    <w:rsid w:val="00810924"/>
    <w:rsid w:val="00811494"/>
    <w:rsid w:val="0081199E"/>
    <w:rsid w:val="00812149"/>
    <w:rsid w:val="00812339"/>
    <w:rsid w:val="0081248D"/>
    <w:rsid w:val="008125F9"/>
    <w:rsid w:val="0081283E"/>
    <w:rsid w:val="00812AC2"/>
    <w:rsid w:val="00812C92"/>
    <w:rsid w:val="008131D5"/>
    <w:rsid w:val="008138F4"/>
    <w:rsid w:val="008145AD"/>
    <w:rsid w:val="00814BFB"/>
    <w:rsid w:val="00814E65"/>
    <w:rsid w:val="00815563"/>
    <w:rsid w:val="00815F4C"/>
    <w:rsid w:val="008167CA"/>
    <w:rsid w:val="00816DC1"/>
    <w:rsid w:val="00817062"/>
    <w:rsid w:val="0081713D"/>
    <w:rsid w:val="00817708"/>
    <w:rsid w:val="00817734"/>
    <w:rsid w:val="008179C8"/>
    <w:rsid w:val="0082055D"/>
    <w:rsid w:val="008205F3"/>
    <w:rsid w:val="00820F9D"/>
    <w:rsid w:val="00821222"/>
    <w:rsid w:val="008214CF"/>
    <w:rsid w:val="008217BD"/>
    <w:rsid w:val="008219CA"/>
    <w:rsid w:val="00821ACE"/>
    <w:rsid w:val="00821AFB"/>
    <w:rsid w:val="008229C4"/>
    <w:rsid w:val="00822D7E"/>
    <w:rsid w:val="00823FD3"/>
    <w:rsid w:val="008253B1"/>
    <w:rsid w:val="00825CB7"/>
    <w:rsid w:val="00826BA2"/>
    <w:rsid w:val="008270F0"/>
    <w:rsid w:val="00830570"/>
    <w:rsid w:val="008307BC"/>
    <w:rsid w:val="00831100"/>
    <w:rsid w:val="00831356"/>
    <w:rsid w:val="008313D1"/>
    <w:rsid w:val="00831A56"/>
    <w:rsid w:val="008322D9"/>
    <w:rsid w:val="00832C81"/>
    <w:rsid w:val="0083376D"/>
    <w:rsid w:val="00833B0B"/>
    <w:rsid w:val="00833CB3"/>
    <w:rsid w:val="00834600"/>
    <w:rsid w:val="00834AFB"/>
    <w:rsid w:val="00834DF1"/>
    <w:rsid w:val="00834FA3"/>
    <w:rsid w:val="008359EE"/>
    <w:rsid w:val="00835AB3"/>
    <w:rsid w:val="008363CD"/>
    <w:rsid w:val="00836A2A"/>
    <w:rsid w:val="00836CCF"/>
    <w:rsid w:val="00836E2C"/>
    <w:rsid w:val="008374BF"/>
    <w:rsid w:val="00837759"/>
    <w:rsid w:val="00837A1E"/>
    <w:rsid w:val="00837B52"/>
    <w:rsid w:val="00840B7F"/>
    <w:rsid w:val="008413D3"/>
    <w:rsid w:val="0084148B"/>
    <w:rsid w:val="0084155D"/>
    <w:rsid w:val="00841CFE"/>
    <w:rsid w:val="00842379"/>
    <w:rsid w:val="00843040"/>
    <w:rsid w:val="00843AFC"/>
    <w:rsid w:val="008447DA"/>
    <w:rsid w:val="00844E66"/>
    <w:rsid w:val="0084515B"/>
    <w:rsid w:val="008452F0"/>
    <w:rsid w:val="00845340"/>
    <w:rsid w:val="008454E7"/>
    <w:rsid w:val="0084578C"/>
    <w:rsid w:val="00845E0F"/>
    <w:rsid w:val="00845FB7"/>
    <w:rsid w:val="008466FE"/>
    <w:rsid w:val="00846C3A"/>
    <w:rsid w:val="00847797"/>
    <w:rsid w:val="00847909"/>
    <w:rsid w:val="00847947"/>
    <w:rsid w:val="00850C63"/>
    <w:rsid w:val="00850EFA"/>
    <w:rsid w:val="008510CA"/>
    <w:rsid w:val="00851AE6"/>
    <w:rsid w:val="00851FC6"/>
    <w:rsid w:val="0085222B"/>
    <w:rsid w:val="00852594"/>
    <w:rsid w:val="00852983"/>
    <w:rsid w:val="008529CF"/>
    <w:rsid w:val="00852B4A"/>
    <w:rsid w:val="00853853"/>
    <w:rsid w:val="00853F65"/>
    <w:rsid w:val="008540E6"/>
    <w:rsid w:val="00854228"/>
    <w:rsid w:val="00854754"/>
    <w:rsid w:val="00854AD7"/>
    <w:rsid w:val="0085525C"/>
    <w:rsid w:val="008553CA"/>
    <w:rsid w:val="00855CCC"/>
    <w:rsid w:val="00855EDF"/>
    <w:rsid w:val="0085605E"/>
    <w:rsid w:val="00856A47"/>
    <w:rsid w:val="00856A59"/>
    <w:rsid w:val="00856EDD"/>
    <w:rsid w:val="00857C1E"/>
    <w:rsid w:val="008619F8"/>
    <w:rsid w:val="00862742"/>
    <w:rsid w:val="00862955"/>
    <w:rsid w:val="00863781"/>
    <w:rsid w:val="00865031"/>
    <w:rsid w:val="008651DF"/>
    <w:rsid w:val="00865F96"/>
    <w:rsid w:val="008660DA"/>
    <w:rsid w:val="00866380"/>
    <w:rsid w:val="0086645D"/>
    <w:rsid w:val="008700D9"/>
    <w:rsid w:val="008709BC"/>
    <w:rsid w:val="00871EC4"/>
    <w:rsid w:val="00872607"/>
    <w:rsid w:val="00872699"/>
    <w:rsid w:val="00874591"/>
    <w:rsid w:val="00874AE1"/>
    <w:rsid w:val="00874F4E"/>
    <w:rsid w:val="00875022"/>
    <w:rsid w:val="00876E71"/>
    <w:rsid w:val="00877B51"/>
    <w:rsid w:val="0088019C"/>
    <w:rsid w:val="008806A4"/>
    <w:rsid w:val="00880AEC"/>
    <w:rsid w:val="00880DFC"/>
    <w:rsid w:val="0088134D"/>
    <w:rsid w:val="00881774"/>
    <w:rsid w:val="00881A5B"/>
    <w:rsid w:val="00882620"/>
    <w:rsid w:val="00882E0B"/>
    <w:rsid w:val="00883887"/>
    <w:rsid w:val="0088388C"/>
    <w:rsid w:val="00883BA0"/>
    <w:rsid w:val="00883D33"/>
    <w:rsid w:val="00883F43"/>
    <w:rsid w:val="00883FA0"/>
    <w:rsid w:val="00884A25"/>
    <w:rsid w:val="008854C8"/>
    <w:rsid w:val="008868E8"/>
    <w:rsid w:val="00886AFA"/>
    <w:rsid w:val="00886B56"/>
    <w:rsid w:val="00886D79"/>
    <w:rsid w:val="00886E7E"/>
    <w:rsid w:val="00886F3A"/>
    <w:rsid w:val="0088706B"/>
    <w:rsid w:val="00887689"/>
    <w:rsid w:val="0089075E"/>
    <w:rsid w:val="00890B2B"/>
    <w:rsid w:val="00890FCC"/>
    <w:rsid w:val="008910CB"/>
    <w:rsid w:val="0089131C"/>
    <w:rsid w:val="00892DEB"/>
    <w:rsid w:val="00892F14"/>
    <w:rsid w:val="00892F55"/>
    <w:rsid w:val="008930E1"/>
    <w:rsid w:val="0089425D"/>
    <w:rsid w:val="008945F3"/>
    <w:rsid w:val="008946D2"/>
    <w:rsid w:val="008949DB"/>
    <w:rsid w:val="008950B6"/>
    <w:rsid w:val="008953F6"/>
    <w:rsid w:val="00895CAD"/>
    <w:rsid w:val="00896D1C"/>
    <w:rsid w:val="00896F22"/>
    <w:rsid w:val="00897B27"/>
    <w:rsid w:val="008A00C6"/>
    <w:rsid w:val="008A0437"/>
    <w:rsid w:val="008A08D2"/>
    <w:rsid w:val="008A093A"/>
    <w:rsid w:val="008A0AC2"/>
    <w:rsid w:val="008A1B36"/>
    <w:rsid w:val="008A225A"/>
    <w:rsid w:val="008A2E3C"/>
    <w:rsid w:val="008A44E0"/>
    <w:rsid w:val="008A45DF"/>
    <w:rsid w:val="008A4659"/>
    <w:rsid w:val="008A4806"/>
    <w:rsid w:val="008A49F3"/>
    <w:rsid w:val="008A5144"/>
    <w:rsid w:val="008A52B6"/>
    <w:rsid w:val="008A55EA"/>
    <w:rsid w:val="008A5FAF"/>
    <w:rsid w:val="008A6154"/>
    <w:rsid w:val="008A67B1"/>
    <w:rsid w:val="008A768D"/>
    <w:rsid w:val="008B0A47"/>
    <w:rsid w:val="008B0E9B"/>
    <w:rsid w:val="008B1893"/>
    <w:rsid w:val="008B21DF"/>
    <w:rsid w:val="008B2435"/>
    <w:rsid w:val="008B26AD"/>
    <w:rsid w:val="008B304D"/>
    <w:rsid w:val="008B3361"/>
    <w:rsid w:val="008B3479"/>
    <w:rsid w:val="008B34B6"/>
    <w:rsid w:val="008B3AFE"/>
    <w:rsid w:val="008B3F7C"/>
    <w:rsid w:val="008B4517"/>
    <w:rsid w:val="008B4B53"/>
    <w:rsid w:val="008B516F"/>
    <w:rsid w:val="008B558C"/>
    <w:rsid w:val="008B5779"/>
    <w:rsid w:val="008B6177"/>
    <w:rsid w:val="008B64CA"/>
    <w:rsid w:val="008B672C"/>
    <w:rsid w:val="008B68CC"/>
    <w:rsid w:val="008B6F72"/>
    <w:rsid w:val="008B7087"/>
    <w:rsid w:val="008B7915"/>
    <w:rsid w:val="008B7FC0"/>
    <w:rsid w:val="008C2291"/>
    <w:rsid w:val="008C233B"/>
    <w:rsid w:val="008C268A"/>
    <w:rsid w:val="008C283C"/>
    <w:rsid w:val="008C2AA0"/>
    <w:rsid w:val="008C34B7"/>
    <w:rsid w:val="008C3B1D"/>
    <w:rsid w:val="008C3B83"/>
    <w:rsid w:val="008C4B56"/>
    <w:rsid w:val="008C4BB2"/>
    <w:rsid w:val="008C4BB8"/>
    <w:rsid w:val="008C5B3C"/>
    <w:rsid w:val="008C5B7B"/>
    <w:rsid w:val="008C6DDD"/>
    <w:rsid w:val="008C76B2"/>
    <w:rsid w:val="008C78A8"/>
    <w:rsid w:val="008D108D"/>
    <w:rsid w:val="008D160B"/>
    <w:rsid w:val="008D1D26"/>
    <w:rsid w:val="008D2352"/>
    <w:rsid w:val="008D25FB"/>
    <w:rsid w:val="008D31EE"/>
    <w:rsid w:val="008D35CF"/>
    <w:rsid w:val="008D3D47"/>
    <w:rsid w:val="008D4F02"/>
    <w:rsid w:val="008D519B"/>
    <w:rsid w:val="008D5742"/>
    <w:rsid w:val="008D5C7B"/>
    <w:rsid w:val="008D6227"/>
    <w:rsid w:val="008D6CD5"/>
    <w:rsid w:val="008D771C"/>
    <w:rsid w:val="008D77D0"/>
    <w:rsid w:val="008D7B11"/>
    <w:rsid w:val="008E06CD"/>
    <w:rsid w:val="008E0E52"/>
    <w:rsid w:val="008E0F25"/>
    <w:rsid w:val="008E112B"/>
    <w:rsid w:val="008E1732"/>
    <w:rsid w:val="008E1B0A"/>
    <w:rsid w:val="008E238E"/>
    <w:rsid w:val="008E2A22"/>
    <w:rsid w:val="008E2A96"/>
    <w:rsid w:val="008E34C9"/>
    <w:rsid w:val="008E4135"/>
    <w:rsid w:val="008E50AA"/>
    <w:rsid w:val="008E5206"/>
    <w:rsid w:val="008E5E2C"/>
    <w:rsid w:val="008E7537"/>
    <w:rsid w:val="008E766A"/>
    <w:rsid w:val="008E7C5D"/>
    <w:rsid w:val="008F0597"/>
    <w:rsid w:val="008F0955"/>
    <w:rsid w:val="008F0F99"/>
    <w:rsid w:val="008F2133"/>
    <w:rsid w:val="008F323B"/>
    <w:rsid w:val="008F37FC"/>
    <w:rsid w:val="008F5048"/>
    <w:rsid w:val="008F55ED"/>
    <w:rsid w:val="008F584E"/>
    <w:rsid w:val="008F5C61"/>
    <w:rsid w:val="008F5F74"/>
    <w:rsid w:val="008F643C"/>
    <w:rsid w:val="008F6481"/>
    <w:rsid w:val="008F7221"/>
    <w:rsid w:val="008F77D4"/>
    <w:rsid w:val="008F7A6A"/>
    <w:rsid w:val="00900680"/>
    <w:rsid w:val="009006F4"/>
    <w:rsid w:val="00901446"/>
    <w:rsid w:val="00901EE4"/>
    <w:rsid w:val="00902442"/>
    <w:rsid w:val="00902CDA"/>
    <w:rsid w:val="00903070"/>
    <w:rsid w:val="009030CF"/>
    <w:rsid w:val="009030D5"/>
    <w:rsid w:val="009036D9"/>
    <w:rsid w:val="00903874"/>
    <w:rsid w:val="0090402D"/>
    <w:rsid w:val="00904157"/>
    <w:rsid w:val="00904E90"/>
    <w:rsid w:val="009054FD"/>
    <w:rsid w:val="0090641A"/>
    <w:rsid w:val="00906734"/>
    <w:rsid w:val="00907A88"/>
    <w:rsid w:val="00907A9C"/>
    <w:rsid w:val="00911808"/>
    <w:rsid w:val="00911D84"/>
    <w:rsid w:val="009123BB"/>
    <w:rsid w:val="009124D3"/>
    <w:rsid w:val="00913C48"/>
    <w:rsid w:val="00914945"/>
    <w:rsid w:val="009150DB"/>
    <w:rsid w:val="009155A6"/>
    <w:rsid w:val="00915833"/>
    <w:rsid w:val="00915CFF"/>
    <w:rsid w:val="00916BC9"/>
    <w:rsid w:val="00916F42"/>
    <w:rsid w:val="00920177"/>
    <w:rsid w:val="00920347"/>
    <w:rsid w:val="00920D7E"/>
    <w:rsid w:val="00920E3E"/>
    <w:rsid w:val="0092174B"/>
    <w:rsid w:val="00921B1E"/>
    <w:rsid w:val="009224F2"/>
    <w:rsid w:val="00922610"/>
    <w:rsid w:val="00922857"/>
    <w:rsid w:val="00923B2C"/>
    <w:rsid w:val="00923DBF"/>
    <w:rsid w:val="009243DC"/>
    <w:rsid w:val="00924D7B"/>
    <w:rsid w:val="009253B4"/>
    <w:rsid w:val="009253D0"/>
    <w:rsid w:val="0092651C"/>
    <w:rsid w:val="009266F9"/>
    <w:rsid w:val="00926B2E"/>
    <w:rsid w:val="0092738E"/>
    <w:rsid w:val="00930400"/>
    <w:rsid w:val="00930D6C"/>
    <w:rsid w:val="0093146B"/>
    <w:rsid w:val="009314A1"/>
    <w:rsid w:val="0093197E"/>
    <w:rsid w:val="00931A77"/>
    <w:rsid w:val="00931E2D"/>
    <w:rsid w:val="00931F31"/>
    <w:rsid w:val="00932365"/>
    <w:rsid w:val="00932AB4"/>
    <w:rsid w:val="00932C9F"/>
    <w:rsid w:val="00933373"/>
    <w:rsid w:val="00933849"/>
    <w:rsid w:val="0093398C"/>
    <w:rsid w:val="00933B13"/>
    <w:rsid w:val="00934135"/>
    <w:rsid w:val="00934424"/>
    <w:rsid w:val="009346D0"/>
    <w:rsid w:val="00934F29"/>
    <w:rsid w:val="00935299"/>
    <w:rsid w:val="00935984"/>
    <w:rsid w:val="00935F9D"/>
    <w:rsid w:val="00936258"/>
    <w:rsid w:val="00936EF3"/>
    <w:rsid w:val="00937068"/>
    <w:rsid w:val="00937656"/>
    <w:rsid w:val="00937848"/>
    <w:rsid w:val="00937BC4"/>
    <w:rsid w:val="00937DB3"/>
    <w:rsid w:val="00940C18"/>
    <w:rsid w:val="00940CA4"/>
    <w:rsid w:val="00940DA5"/>
    <w:rsid w:val="00941099"/>
    <w:rsid w:val="00941138"/>
    <w:rsid w:val="00941254"/>
    <w:rsid w:val="0094133C"/>
    <w:rsid w:val="00941814"/>
    <w:rsid w:val="00941914"/>
    <w:rsid w:val="00941A2E"/>
    <w:rsid w:val="00942127"/>
    <w:rsid w:val="00942373"/>
    <w:rsid w:val="00942DB4"/>
    <w:rsid w:val="00943117"/>
    <w:rsid w:val="00943474"/>
    <w:rsid w:val="00943492"/>
    <w:rsid w:val="009435D5"/>
    <w:rsid w:val="00943CCE"/>
    <w:rsid w:val="00944191"/>
    <w:rsid w:val="009453A0"/>
    <w:rsid w:val="00945599"/>
    <w:rsid w:val="009456AC"/>
    <w:rsid w:val="00946632"/>
    <w:rsid w:val="009469C5"/>
    <w:rsid w:val="009470C4"/>
    <w:rsid w:val="009501C4"/>
    <w:rsid w:val="009508BA"/>
    <w:rsid w:val="009509DE"/>
    <w:rsid w:val="00950C28"/>
    <w:rsid w:val="00951A58"/>
    <w:rsid w:val="00951F5D"/>
    <w:rsid w:val="00952870"/>
    <w:rsid w:val="00952C7E"/>
    <w:rsid w:val="00952DC6"/>
    <w:rsid w:val="00953A1A"/>
    <w:rsid w:val="00953B24"/>
    <w:rsid w:val="00953CB4"/>
    <w:rsid w:val="00953E5E"/>
    <w:rsid w:val="009540CD"/>
    <w:rsid w:val="009544AA"/>
    <w:rsid w:val="00954772"/>
    <w:rsid w:val="00954A95"/>
    <w:rsid w:val="00955368"/>
    <w:rsid w:val="0095585B"/>
    <w:rsid w:val="009558AC"/>
    <w:rsid w:val="00955EE2"/>
    <w:rsid w:val="00955F56"/>
    <w:rsid w:val="009569A0"/>
    <w:rsid w:val="009601B0"/>
    <w:rsid w:val="00960C53"/>
    <w:rsid w:val="00961291"/>
    <w:rsid w:val="00961621"/>
    <w:rsid w:val="00961B5E"/>
    <w:rsid w:val="00962A5E"/>
    <w:rsid w:val="00962B8B"/>
    <w:rsid w:val="009633CA"/>
    <w:rsid w:val="00963766"/>
    <w:rsid w:val="0096378D"/>
    <w:rsid w:val="00963A06"/>
    <w:rsid w:val="00963AB3"/>
    <w:rsid w:val="00964033"/>
    <w:rsid w:val="009643E9"/>
    <w:rsid w:val="00965456"/>
    <w:rsid w:val="0096577E"/>
    <w:rsid w:val="00965B74"/>
    <w:rsid w:val="00965D61"/>
    <w:rsid w:val="00966776"/>
    <w:rsid w:val="0096689D"/>
    <w:rsid w:val="00966F26"/>
    <w:rsid w:val="009670AE"/>
    <w:rsid w:val="009671ED"/>
    <w:rsid w:val="0096739B"/>
    <w:rsid w:val="009675B8"/>
    <w:rsid w:val="0096778F"/>
    <w:rsid w:val="00970D75"/>
    <w:rsid w:val="0097198E"/>
    <w:rsid w:val="00971DA6"/>
    <w:rsid w:val="009720A9"/>
    <w:rsid w:val="0097375E"/>
    <w:rsid w:val="00973E98"/>
    <w:rsid w:val="009743F9"/>
    <w:rsid w:val="00974BC6"/>
    <w:rsid w:val="009750F4"/>
    <w:rsid w:val="009754B9"/>
    <w:rsid w:val="00975523"/>
    <w:rsid w:val="00975612"/>
    <w:rsid w:val="009760C3"/>
    <w:rsid w:val="0097629D"/>
    <w:rsid w:val="00976907"/>
    <w:rsid w:val="00976915"/>
    <w:rsid w:val="00976BC2"/>
    <w:rsid w:val="009772E4"/>
    <w:rsid w:val="00977DA3"/>
    <w:rsid w:val="00977EE9"/>
    <w:rsid w:val="0098023A"/>
    <w:rsid w:val="00981502"/>
    <w:rsid w:val="0098151F"/>
    <w:rsid w:val="00981974"/>
    <w:rsid w:val="00982123"/>
    <w:rsid w:val="009821B8"/>
    <w:rsid w:val="00982323"/>
    <w:rsid w:val="009823B8"/>
    <w:rsid w:val="009827C1"/>
    <w:rsid w:val="00982836"/>
    <w:rsid w:val="00982AA8"/>
    <w:rsid w:val="009838B8"/>
    <w:rsid w:val="00984550"/>
    <w:rsid w:val="00984929"/>
    <w:rsid w:val="00984F66"/>
    <w:rsid w:val="00985790"/>
    <w:rsid w:val="009857AA"/>
    <w:rsid w:val="00987CA8"/>
    <w:rsid w:val="00987EC1"/>
    <w:rsid w:val="00990F7F"/>
    <w:rsid w:val="00991CB0"/>
    <w:rsid w:val="00991CD1"/>
    <w:rsid w:val="00991CFA"/>
    <w:rsid w:val="00991E51"/>
    <w:rsid w:val="00992CE2"/>
    <w:rsid w:val="00993027"/>
    <w:rsid w:val="0099391D"/>
    <w:rsid w:val="00993FFC"/>
    <w:rsid w:val="00994958"/>
    <w:rsid w:val="009955B8"/>
    <w:rsid w:val="00995A6C"/>
    <w:rsid w:val="00995B0B"/>
    <w:rsid w:val="00995B7E"/>
    <w:rsid w:val="00996112"/>
    <w:rsid w:val="0099667F"/>
    <w:rsid w:val="00996942"/>
    <w:rsid w:val="0099700C"/>
    <w:rsid w:val="009978EA"/>
    <w:rsid w:val="009A042D"/>
    <w:rsid w:val="009A06CC"/>
    <w:rsid w:val="009A0854"/>
    <w:rsid w:val="009A0FB8"/>
    <w:rsid w:val="009A1199"/>
    <w:rsid w:val="009A1680"/>
    <w:rsid w:val="009A1DC2"/>
    <w:rsid w:val="009A24CA"/>
    <w:rsid w:val="009A2C97"/>
    <w:rsid w:val="009A3087"/>
    <w:rsid w:val="009A39EF"/>
    <w:rsid w:val="009A3DB9"/>
    <w:rsid w:val="009A427D"/>
    <w:rsid w:val="009A4A34"/>
    <w:rsid w:val="009A50F4"/>
    <w:rsid w:val="009A51AD"/>
    <w:rsid w:val="009A5624"/>
    <w:rsid w:val="009A5C54"/>
    <w:rsid w:val="009A5D2A"/>
    <w:rsid w:val="009A6132"/>
    <w:rsid w:val="009A6803"/>
    <w:rsid w:val="009A71F4"/>
    <w:rsid w:val="009A726F"/>
    <w:rsid w:val="009A7385"/>
    <w:rsid w:val="009A78B4"/>
    <w:rsid w:val="009B0FF4"/>
    <w:rsid w:val="009B1221"/>
    <w:rsid w:val="009B142E"/>
    <w:rsid w:val="009B1985"/>
    <w:rsid w:val="009B1CF6"/>
    <w:rsid w:val="009B1E49"/>
    <w:rsid w:val="009B2227"/>
    <w:rsid w:val="009B22FB"/>
    <w:rsid w:val="009B28F1"/>
    <w:rsid w:val="009B2CC6"/>
    <w:rsid w:val="009B2D32"/>
    <w:rsid w:val="009B333B"/>
    <w:rsid w:val="009B3BB3"/>
    <w:rsid w:val="009B3E06"/>
    <w:rsid w:val="009B45B4"/>
    <w:rsid w:val="009B4FDA"/>
    <w:rsid w:val="009B55BF"/>
    <w:rsid w:val="009B60E4"/>
    <w:rsid w:val="009B6196"/>
    <w:rsid w:val="009B62DE"/>
    <w:rsid w:val="009B71A5"/>
    <w:rsid w:val="009B792B"/>
    <w:rsid w:val="009C0B0C"/>
    <w:rsid w:val="009C0F58"/>
    <w:rsid w:val="009C1298"/>
    <w:rsid w:val="009C1532"/>
    <w:rsid w:val="009C1CBC"/>
    <w:rsid w:val="009C30E4"/>
    <w:rsid w:val="009C3262"/>
    <w:rsid w:val="009C38A5"/>
    <w:rsid w:val="009C3EF2"/>
    <w:rsid w:val="009C3F16"/>
    <w:rsid w:val="009C4578"/>
    <w:rsid w:val="009C48F4"/>
    <w:rsid w:val="009C4B55"/>
    <w:rsid w:val="009C4D69"/>
    <w:rsid w:val="009C5208"/>
    <w:rsid w:val="009C58DF"/>
    <w:rsid w:val="009C6364"/>
    <w:rsid w:val="009C6499"/>
    <w:rsid w:val="009C650C"/>
    <w:rsid w:val="009C6890"/>
    <w:rsid w:val="009C7929"/>
    <w:rsid w:val="009C7A81"/>
    <w:rsid w:val="009C7EA8"/>
    <w:rsid w:val="009D07D8"/>
    <w:rsid w:val="009D085C"/>
    <w:rsid w:val="009D10F1"/>
    <w:rsid w:val="009D1383"/>
    <w:rsid w:val="009D145A"/>
    <w:rsid w:val="009D1A51"/>
    <w:rsid w:val="009D1FED"/>
    <w:rsid w:val="009D3094"/>
    <w:rsid w:val="009D38B0"/>
    <w:rsid w:val="009D402A"/>
    <w:rsid w:val="009D4DBC"/>
    <w:rsid w:val="009D4E0B"/>
    <w:rsid w:val="009D5389"/>
    <w:rsid w:val="009D5449"/>
    <w:rsid w:val="009D55A5"/>
    <w:rsid w:val="009D55C1"/>
    <w:rsid w:val="009D55EB"/>
    <w:rsid w:val="009D5B51"/>
    <w:rsid w:val="009D5DD6"/>
    <w:rsid w:val="009E08A6"/>
    <w:rsid w:val="009E0907"/>
    <w:rsid w:val="009E19E5"/>
    <w:rsid w:val="009E2300"/>
    <w:rsid w:val="009E233B"/>
    <w:rsid w:val="009E25FB"/>
    <w:rsid w:val="009E3201"/>
    <w:rsid w:val="009E4521"/>
    <w:rsid w:val="009E4803"/>
    <w:rsid w:val="009E5451"/>
    <w:rsid w:val="009E578D"/>
    <w:rsid w:val="009E58EC"/>
    <w:rsid w:val="009E690C"/>
    <w:rsid w:val="009E6B5D"/>
    <w:rsid w:val="009E6DE3"/>
    <w:rsid w:val="009E7275"/>
    <w:rsid w:val="009E7877"/>
    <w:rsid w:val="009E7FC3"/>
    <w:rsid w:val="009F0A1B"/>
    <w:rsid w:val="009F0D24"/>
    <w:rsid w:val="009F13BC"/>
    <w:rsid w:val="009F1AF1"/>
    <w:rsid w:val="009F1B02"/>
    <w:rsid w:val="009F2D87"/>
    <w:rsid w:val="009F301B"/>
    <w:rsid w:val="009F328E"/>
    <w:rsid w:val="009F349B"/>
    <w:rsid w:val="009F3C2C"/>
    <w:rsid w:val="009F3DA9"/>
    <w:rsid w:val="009F56C4"/>
    <w:rsid w:val="009F5D15"/>
    <w:rsid w:val="009F6298"/>
    <w:rsid w:val="009F66F6"/>
    <w:rsid w:val="009F6968"/>
    <w:rsid w:val="009F6A11"/>
    <w:rsid w:val="009F6B83"/>
    <w:rsid w:val="009F6D59"/>
    <w:rsid w:val="009F6D9F"/>
    <w:rsid w:val="009F6E7C"/>
    <w:rsid w:val="009F7A49"/>
    <w:rsid w:val="00A000AA"/>
    <w:rsid w:val="00A00156"/>
    <w:rsid w:val="00A00214"/>
    <w:rsid w:val="00A0030D"/>
    <w:rsid w:val="00A00C70"/>
    <w:rsid w:val="00A00FD8"/>
    <w:rsid w:val="00A01403"/>
    <w:rsid w:val="00A01B39"/>
    <w:rsid w:val="00A01B53"/>
    <w:rsid w:val="00A01E0C"/>
    <w:rsid w:val="00A0216D"/>
    <w:rsid w:val="00A022AC"/>
    <w:rsid w:val="00A02A84"/>
    <w:rsid w:val="00A03000"/>
    <w:rsid w:val="00A0415D"/>
    <w:rsid w:val="00A04A57"/>
    <w:rsid w:val="00A057CF"/>
    <w:rsid w:val="00A05CD9"/>
    <w:rsid w:val="00A0627A"/>
    <w:rsid w:val="00A0665E"/>
    <w:rsid w:val="00A06732"/>
    <w:rsid w:val="00A06A86"/>
    <w:rsid w:val="00A07984"/>
    <w:rsid w:val="00A07A97"/>
    <w:rsid w:val="00A07FFE"/>
    <w:rsid w:val="00A101F3"/>
    <w:rsid w:val="00A10FCE"/>
    <w:rsid w:val="00A112B7"/>
    <w:rsid w:val="00A12547"/>
    <w:rsid w:val="00A126C2"/>
    <w:rsid w:val="00A12BD4"/>
    <w:rsid w:val="00A12C40"/>
    <w:rsid w:val="00A12E32"/>
    <w:rsid w:val="00A12F58"/>
    <w:rsid w:val="00A1319D"/>
    <w:rsid w:val="00A13445"/>
    <w:rsid w:val="00A136A4"/>
    <w:rsid w:val="00A14202"/>
    <w:rsid w:val="00A15FF4"/>
    <w:rsid w:val="00A163B0"/>
    <w:rsid w:val="00A16608"/>
    <w:rsid w:val="00A16CBB"/>
    <w:rsid w:val="00A17BE8"/>
    <w:rsid w:val="00A17EB3"/>
    <w:rsid w:val="00A2058E"/>
    <w:rsid w:val="00A205D8"/>
    <w:rsid w:val="00A20824"/>
    <w:rsid w:val="00A21102"/>
    <w:rsid w:val="00A22361"/>
    <w:rsid w:val="00A23274"/>
    <w:rsid w:val="00A23741"/>
    <w:rsid w:val="00A23999"/>
    <w:rsid w:val="00A2473B"/>
    <w:rsid w:val="00A249B6"/>
    <w:rsid w:val="00A24AFF"/>
    <w:rsid w:val="00A24C46"/>
    <w:rsid w:val="00A254AB"/>
    <w:rsid w:val="00A25982"/>
    <w:rsid w:val="00A25CCF"/>
    <w:rsid w:val="00A25E95"/>
    <w:rsid w:val="00A31FFD"/>
    <w:rsid w:val="00A321C0"/>
    <w:rsid w:val="00A3286A"/>
    <w:rsid w:val="00A328FA"/>
    <w:rsid w:val="00A331E2"/>
    <w:rsid w:val="00A344B9"/>
    <w:rsid w:val="00A344D0"/>
    <w:rsid w:val="00A3529D"/>
    <w:rsid w:val="00A35AB6"/>
    <w:rsid w:val="00A36256"/>
    <w:rsid w:val="00A3653B"/>
    <w:rsid w:val="00A3696B"/>
    <w:rsid w:val="00A3699F"/>
    <w:rsid w:val="00A37296"/>
    <w:rsid w:val="00A37DA6"/>
    <w:rsid w:val="00A37F70"/>
    <w:rsid w:val="00A37FD3"/>
    <w:rsid w:val="00A40080"/>
    <w:rsid w:val="00A4047F"/>
    <w:rsid w:val="00A40AE4"/>
    <w:rsid w:val="00A40B9A"/>
    <w:rsid w:val="00A40E61"/>
    <w:rsid w:val="00A416F3"/>
    <w:rsid w:val="00A41900"/>
    <w:rsid w:val="00A41DA8"/>
    <w:rsid w:val="00A426AB"/>
    <w:rsid w:val="00A42DFC"/>
    <w:rsid w:val="00A430A3"/>
    <w:rsid w:val="00A43419"/>
    <w:rsid w:val="00A434F6"/>
    <w:rsid w:val="00A4353F"/>
    <w:rsid w:val="00A441C5"/>
    <w:rsid w:val="00A44E58"/>
    <w:rsid w:val="00A454AC"/>
    <w:rsid w:val="00A45DBA"/>
    <w:rsid w:val="00A45E79"/>
    <w:rsid w:val="00A46840"/>
    <w:rsid w:val="00A471E3"/>
    <w:rsid w:val="00A474BF"/>
    <w:rsid w:val="00A479C6"/>
    <w:rsid w:val="00A47AAC"/>
    <w:rsid w:val="00A47F8E"/>
    <w:rsid w:val="00A505F6"/>
    <w:rsid w:val="00A5060A"/>
    <w:rsid w:val="00A506FA"/>
    <w:rsid w:val="00A50D14"/>
    <w:rsid w:val="00A50D87"/>
    <w:rsid w:val="00A5132D"/>
    <w:rsid w:val="00A51E6E"/>
    <w:rsid w:val="00A521E1"/>
    <w:rsid w:val="00A5225D"/>
    <w:rsid w:val="00A53184"/>
    <w:rsid w:val="00A53630"/>
    <w:rsid w:val="00A53DCB"/>
    <w:rsid w:val="00A53E70"/>
    <w:rsid w:val="00A54032"/>
    <w:rsid w:val="00A554D7"/>
    <w:rsid w:val="00A55B32"/>
    <w:rsid w:val="00A55B4D"/>
    <w:rsid w:val="00A55E50"/>
    <w:rsid w:val="00A55E7A"/>
    <w:rsid w:val="00A570E5"/>
    <w:rsid w:val="00A6001A"/>
    <w:rsid w:val="00A60CCD"/>
    <w:rsid w:val="00A60DAF"/>
    <w:rsid w:val="00A60FD7"/>
    <w:rsid w:val="00A6189B"/>
    <w:rsid w:val="00A618D1"/>
    <w:rsid w:val="00A61AAE"/>
    <w:rsid w:val="00A61F1E"/>
    <w:rsid w:val="00A63E61"/>
    <w:rsid w:val="00A64632"/>
    <w:rsid w:val="00A660EE"/>
    <w:rsid w:val="00A66EC3"/>
    <w:rsid w:val="00A67293"/>
    <w:rsid w:val="00A67655"/>
    <w:rsid w:val="00A678C6"/>
    <w:rsid w:val="00A700E0"/>
    <w:rsid w:val="00A7060D"/>
    <w:rsid w:val="00A70C3E"/>
    <w:rsid w:val="00A710C1"/>
    <w:rsid w:val="00A7187F"/>
    <w:rsid w:val="00A71DE9"/>
    <w:rsid w:val="00A7233D"/>
    <w:rsid w:val="00A73AA5"/>
    <w:rsid w:val="00A740A3"/>
    <w:rsid w:val="00A74621"/>
    <w:rsid w:val="00A746CC"/>
    <w:rsid w:val="00A746EA"/>
    <w:rsid w:val="00A74A6B"/>
    <w:rsid w:val="00A750DD"/>
    <w:rsid w:val="00A7526D"/>
    <w:rsid w:val="00A75996"/>
    <w:rsid w:val="00A76543"/>
    <w:rsid w:val="00A76B47"/>
    <w:rsid w:val="00A77E3F"/>
    <w:rsid w:val="00A77F56"/>
    <w:rsid w:val="00A80975"/>
    <w:rsid w:val="00A81172"/>
    <w:rsid w:val="00A81E92"/>
    <w:rsid w:val="00A81F87"/>
    <w:rsid w:val="00A82167"/>
    <w:rsid w:val="00A82279"/>
    <w:rsid w:val="00A82336"/>
    <w:rsid w:val="00A824B2"/>
    <w:rsid w:val="00A82DA9"/>
    <w:rsid w:val="00A831E8"/>
    <w:rsid w:val="00A83321"/>
    <w:rsid w:val="00A84D1B"/>
    <w:rsid w:val="00A85644"/>
    <w:rsid w:val="00A85760"/>
    <w:rsid w:val="00A8642E"/>
    <w:rsid w:val="00A87024"/>
    <w:rsid w:val="00A8741E"/>
    <w:rsid w:val="00A9059D"/>
    <w:rsid w:val="00A9092E"/>
    <w:rsid w:val="00A911E2"/>
    <w:rsid w:val="00A91385"/>
    <w:rsid w:val="00A916F8"/>
    <w:rsid w:val="00A9170A"/>
    <w:rsid w:val="00A9171B"/>
    <w:rsid w:val="00A93C00"/>
    <w:rsid w:val="00A948A2"/>
    <w:rsid w:val="00A94CA0"/>
    <w:rsid w:val="00A94CBF"/>
    <w:rsid w:val="00A952AE"/>
    <w:rsid w:val="00A952F5"/>
    <w:rsid w:val="00A9536D"/>
    <w:rsid w:val="00A95856"/>
    <w:rsid w:val="00A9622E"/>
    <w:rsid w:val="00A967F4"/>
    <w:rsid w:val="00A96826"/>
    <w:rsid w:val="00AA0406"/>
    <w:rsid w:val="00AA0C97"/>
    <w:rsid w:val="00AA102B"/>
    <w:rsid w:val="00AA1623"/>
    <w:rsid w:val="00AA1CFB"/>
    <w:rsid w:val="00AA23C0"/>
    <w:rsid w:val="00AA2A28"/>
    <w:rsid w:val="00AA2F84"/>
    <w:rsid w:val="00AA4226"/>
    <w:rsid w:val="00AA458A"/>
    <w:rsid w:val="00AA4914"/>
    <w:rsid w:val="00AA52F5"/>
    <w:rsid w:val="00AA54E0"/>
    <w:rsid w:val="00AA5673"/>
    <w:rsid w:val="00AA6407"/>
    <w:rsid w:val="00AA66B8"/>
    <w:rsid w:val="00AA6820"/>
    <w:rsid w:val="00AA6947"/>
    <w:rsid w:val="00AA7AE6"/>
    <w:rsid w:val="00AB0598"/>
    <w:rsid w:val="00AB0F39"/>
    <w:rsid w:val="00AB147C"/>
    <w:rsid w:val="00AB1F52"/>
    <w:rsid w:val="00AB1F91"/>
    <w:rsid w:val="00AB291C"/>
    <w:rsid w:val="00AB31CC"/>
    <w:rsid w:val="00AB3430"/>
    <w:rsid w:val="00AB3C67"/>
    <w:rsid w:val="00AB4F03"/>
    <w:rsid w:val="00AB5369"/>
    <w:rsid w:val="00AB5508"/>
    <w:rsid w:val="00AB5DD8"/>
    <w:rsid w:val="00AB6124"/>
    <w:rsid w:val="00AB6597"/>
    <w:rsid w:val="00AB6FC4"/>
    <w:rsid w:val="00AB7B5B"/>
    <w:rsid w:val="00AB7EC7"/>
    <w:rsid w:val="00AC0088"/>
    <w:rsid w:val="00AC020B"/>
    <w:rsid w:val="00AC0506"/>
    <w:rsid w:val="00AC0770"/>
    <w:rsid w:val="00AC0BA7"/>
    <w:rsid w:val="00AC0F68"/>
    <w:rsid w:val="00AC15DF"/>
    <w:rsid w:val="00AC2DC7"/>
    <w:rsid w:val="00AC3598"/>
    <w:rsid w:val="00AC389A"/>
    <w:rsid w:val="00AC43AE"/>
    <w:rsid w:val="00AC4581"/>
    <w:rsid w:val="00AC45D9"/>
    <w:rsid w:val="00AC46C2"/>
    <w:rsid w:val="00AC4B1C"/>
    <w:rsid w:val="00AC5B0A"/>
    <w:rsid w:val="00AC5E11"/>
    <w:rsid w:val="00AC606D"/>
    <w:rsid w:val="00AC60F8"/>
    <w:rsid w:val="00AC69D5"/>
    <w:rsid w:val="00AD01CD"/>
    <w:rsid w:val="00AD094E"/>
    <w:rsid w:val="00AD0B67"/>
    <w:rsid w:val="00AD11E8"/>
    <w:rsid w:val="00AD12BE"/>
    <w:rsid w:val="00AD1628"/>
    <w:rsid w:val="00AD1CED"/>
    <w:rsid w:val="00AD1E92"/>
    <w:rsid w:val="00AD1EC3"/>
    <w:rsid w:val="00AD2619"/>
    <w:rsid w:val="00AD272E"/>
    <w:rsid w:val="00AD29E7"/>
    <w:rsid w:val="00AD2B07"/>
    <w:rsid w:val="00AD333E"/>
    <w:rsid w:val="00AD5106"/>
    <w:rsid w:val="00AD5A43"/>
    <w:rsid w:val="00AD5A7F"/>
    <w:rsid w:val="00AD5E4D"/>
    <w:rsid w:val="00AD6DCA"/>
    <w:rsid w:val="00AD7E36"/>
    <w:rsid w:val="00AE0406"/>
    <w:rsid w:val="00AE062B"/>
    <w:rsid w:val="00AE0E16"/>
    <w:rsid w:val="00AE0F1C"/>
    <w:rsid w:val="00AE18DE"/>
    <w:rsid w:val="00AE1EE1"/>
    <w:rsid w:val="00AE285D"/>
    <w:rsid w:val="00AE2E2B"/>
    <w:rsid w:val="00AE3642"/>
    <w:rsid w:val="00AE43D7"/>
    <w:rsid w:val="00AE46DA"/>
    <w:rsid w:val="00AE4AA0"/>
    <w:rsid w:val="00AE510E"/>
    <w:rsid w:val="00AE549B"/>
    <w:rsid w:val="00AE5FF5"/>
    <w:rsid w:val="00AE69EA"/>
    <w:rsid w:val="00AE6EB5"/>
    <w:rsid w:val="00AE70E9"/>
    <w:rsid w:val="00AE720A"/>
    <w:rsid w:val="00AE7DD4"/>
    <w:rsid w:val="00AE7E29"/>
    <w:rsid w:val="00AF005A"/>
    <w:rsid w:val="00AF05BE"/>
    <w:rsid w:val="00AF0657"/>
    <w:rsid w:val="00AF1429"/>
    <w:rsid w:val="00AF20C9"/>
    <w:rsid w:val="00AF26CB"/>
    <w:rsid w:val="00AF2C43"/>
    <w:rsid w:val="00AF3C71"/>
    <w:rsid w:val="00AF4080"/>
    <w:rsid w:val="00AF461B"/>
    <w:rsid w:val="00AF4D7E"/>
    <w:rsid w:val="00AF4E09"/>
    <w:rsid w:val="00AF5A30"/>
    <w:rsid w:val="00AF5A50"/>
    <w:rsid w:val="00AF5E15"/>
    <w:rsid w:val="00AF5EB7"/>
    <w:rsid w:val="00AF63D6"/>
    <w:rsid w:val="00AF6AFC"/>
    <w:rsid w:val="00AF6CC8"/>
    <w:rsid w:val="00AF6D77"/>
    <w:rsid w:val="00AF6E22"/>
    <w:rsid w:val="00AF6E98"/>
    <w:rsid w:val="00AF7439"/>
    <w:rsid w:val="00AF76E4"/>
    <w:rsid w:val="00B00611"/>
    <w:rsid w:val="00B00B7C"/>
    <w:rsid w:val="00B00C7D"/>
    <w:rsid w:val="00B01DCB"/>
    <w:rsid w:val="00B01F7B"/>
    <w:rsid w:val="00B01F99"/>
    <w:rsid w:val="00B021B3"/>
    <w:rsid w:val="00B02270"/>
    <w:rsid w:val="00B02956"/>
    <w:rsid w:val="00B02C01"/>
    <w:rsid w:val="00B02F90"/>
    <w:rsid w:val="00B0329F"/>
    <w:rsid w:val="00B03610"/>
    <w:rsid w:val="00B03FC5"/>
    <w:rsid w:val="00B04135"/>
    <w:rsid w:val="00B04324"/>
    <w:rsid w:val="00B04340"/>
    <w:rsid w:val="00B05A7C"/>
    <w:rsid w:val="00B05CA6"/>
    <w:rsid w:val="00B0631F"/>
    <w:rsid w:val="00B063EA"/>
    <w:rsid w:val="00B0711D"/>
    <w:rsid w:val="00B0732D"/>
    <w:rsid w:val="00B073DC"/>
    <w:rsid w:val="00B07C21"/>
    <w:rsid w:val="00B1041C"/>
    <w:rsid w:val="00B10FFA"/>
    <w:rsid w:val="00B1123A"/>
    <w:rsid w:val="00B11641"/>
    <w:rsid w:val="00B11BD4"/>
    <w:rsid w:val="00B11CD6"/>
    <w:rsid w:val="00B12496"/>
    <w:rsid w:val="00B12734"/>
    <w:rsid w:val="00B129E0"/>
    <w:rsid w:val="00B13012"/>
    <w:rsid w:val="00B13289"/>
    <w:rsid w:val="00B1328E"/>
    <w:rsid w:val="00B13459"/>
    <w:rsid w:val="00B136CA"/>
    <w:rsid w:val="00B13C5F"/>
    <w:rsid w:val="00B13CA0"/>
    <w:rsid w:val="00B13D96"/>
    <w:rsid w:val="00B144AB"/>
    <w:rsid w:val="00B150A6"/>
    <w:rsid w:val="00B15143"/>
    <w:rsid w:val="00B152D3"/>
    <w:rsid w:val="00B1570D"/>
    <w:rsid w:val="00B166B6"/>
    <w:rsid w:val="00B16725"/>
    <w:rsid w:val="00B16856"/>
    <w:rsid w:val="00B16A6A"/>
    <w:rsid w:val="00B17797"/>
    <w:rsid w:val="00B200FF"/>
    <w:rsid w:val="00B2017F"/>
    <w:rsid w:val="00B2159F"/>
    <w:rsid w:val="00B21C5B"/>
    <w:rsid w:val="00B21FEA"/>
    <w:rsid w:val="00B220F8"/>
    <w:rsid w:val="00B223CA"/>
    <w:rsid w:val="00B2288D"/>
    <w:rsid w:val="00B22BEC"/>
    <w:rsid w:val="00B2302C"/>
    <w:rsid w:val="00B23704"/>
    <w:rsid w:val="00B24B10"/>
    <w:rsid w:val="00B24FB9"/>
    <w:rsid w:val="00B2577A"/>
    <w:rsid w:val="00B268D1"/>
    <w:rsid w:val="00B268F0"/>
    <w:rsid w:val="00B26BEA"/>
    <w:rsid w:val="00B26EE8"/>
    <w:rsid w:val="00B30051"/>
    <w:rsid w:val="00B30090"/>
    <w:rsid w:val="00B300B0"/>
    <w:rsid w:val="00B30436"/>
    <w:rsid w:val="00B307AB"/>
    <w:rsid w:val="00B308C6"/>
    <w:rsid w:val="00B30B68"/>
    <w:rsid w:val="00B30C42"/>
    <w:rsid w:val="00B322D2"/>
    <w:rsid w:val="00B32409"/>
    <w:rsid w:val="00B329F0"/>
    <w:rsid w:val="00B339F1"/>
    <w:rsid w:val="00B33B8A"/>
    <w:rsid w:val="00B343E8"/>
    <w:rsid w:val="00B3462F"/>
    <w:rsid w:val="00B348AE"/>
    <w:rsid w:val="00B353BE"/>
    <w:rsid w:val="00B35654"/>
    <w:rsid w:val="00B35DD4"/>
    <w:rsid w:val="00B3651E"/>
    <w:rsid w:val="00B36A36"/>
    <w:rsid w:val="00B373FE"/>
    <w:rsid w:val="00B374FC"/>
    <w:rsid w:val="00B376FF"/>
    <w:rsid w:val="00B402A1"/>
    <w:rsid w:val="00B402ED"/>
    <w:rsid w:val="00B4044A"/>
    <w:rsid w:val="00B41032"/>
    <w:rsid w:val="00B41094"/>
    <w:rsid w:val="00B41117"/>
    <w:rsid w:val="00B411D3"/>
    <w:rsid w:val="00B4121C"/>
    <w:rsid w:val="00B4194B"/>
    <w:rsid w:val="00B41C8B"/>
    <w:rsid w:val="00B41FC2"/>
    <w:rsid w:val="00B42C29"/>
    <w:rsid w:val="00B42F54"/>
    <w:rsid w:val="00B44323"/>
    <w:rsid w:val="00B44F98"/>
    <w:rsid w:val="00B4520C"/>
    <w:rsid w:val="00B46081"/>
    <w:rsid w:val="00B462B1"/>
    <w:rsid w:val="00B469A7"/>
    <w:rsid w:val="00B4786C"/>
    <w:rsid w:val="00B512EF"/>
    <w:rsid w:val="00B5147B"/>
    <w:rsid w:val="00B51735"/>
    <w:rsid w:val="00B51A2D"/>
    <w:rsid w:val="00B51D67"/>
    <w:rsid w:val="00B52595"/>
    <w:rsid w:val="00B52A50"/>
    <w:rsid w:val="00B53601"/>
    <w:rsid w:val="00B53EDC"/>
    <w:rsid w:val="00B549F8"/>
    <w:rsid w:val="00B55433"/>
    <w:rsid w:val="00B56262"/>
    <w:rsid w:val="00B5656D"/>
    <w:rsid w:val="00B56A3A"/>
    <w:rsid w:val="00B56DD7"/>
    <w:rsid w:val="00B56E51"/>
    <w:rsid w:val="00B57735"/>
    <w:rsid w:val="00B57810"/>
    <w:rsid w:val="00B57C47"/>
    <w:rsid w:val="00B57D13"/>
    <w:rsid w:val="00B57D97"/>
    <w:rsid w:val="00B60332"/>
    <w:rsid w:val="00B60B04"/>
    <w:rsid w:val="00B60CE6"/>
    <w:rsid w:val="00B611AD"/>
    <w:rsid w:val="00B612A1"/>
    <w:rsid w:val="00B61512"/>
    <w:rsid w:val="00B6160D"/>
    <w:rsid w:val="00B61618"/>
    <w:rsid w:val="00B627E0"/>
    <w:rsid w:val="00B63746"/>
    <w:rsid w:val="00B6393A"/>
    <w:rsid w:val="00B64796"/>
    <w:rsid w:val="00B6491F"/>
    <w:rsid w:val="00B65D03"/>
    <w:rsid w:val="00B65FE8"/>
    <w:rsid w:val="00B6622F"/>
    <w:rsid w:val="00B67548"/>
    <w:rsid w:val="00B7001D"/>
    <w:rsid w:val="00B702A6"/>
    <w:rsid w:val="00B70350"/>
    <w:rsid w:val="00B7041B"/>
    <w:rsid w:val="00B70AC1"/>
    <w:rsid w:val="00B7142E"/>
    <w:rsid w:val="00B721DD"/>
    <w:rsid w:val="00B722E6"/>
    <w:rsid w:val="00B723F4"/>
    <w:rsid w:val="00B72786"/>
    <w:rsid w:val="00B73230"/>
    <w:rsid w:val="00B732CD"/>
    <w:rsid w:val="00B741B0"/>
    <w:rsid w:val="00B7435B"/>
    <w:rsid w:val="00B748BC"/>
    <w:rsid w:val="00B74EBA"/>
    <w:rsid w:val="00B74F64"/>
    <w:rsid w:val="00B75165"/>
    <w:rsid w:val="00B75CF7"/>
    <w:rsid w:val="00B76FDD"/>
    <w:rsid w:val="00B7743B"/>
    <w:rsid w:val="00B80DF8"/>
    <w:rsid w:val="00B81935"/>
    <w:rsid w:val="00B81E38"/>
    <w:rsid w:val="00B82DE1"/>
    <w:rsid w:val="00B830D4"/>
    <w:rsid w:val="00B83751"/>
    <w:rsid w:val="00B83CF5"/>
    <w:rsid w:val="00B852A5"/>
    <w:rsid w:val="00B857CC"/>
    <w:rsid w:val="00B860BB"/>
    <w:rsid w:val="00B868B7"/>
    <w:rsid w:val="00B8742E"/>
    <w:rsid w:val="00B87830"/>
    <w:rsid w:val="00B91B0B"/>
    <w:rsid w:val="00B920F0"/>
    <w:rsid w:val="00B92999"/>
    <w:rsid w:val="00B92A40"/>
    <w:rsid w:val="00B92F1F"/>
    <w:rsid w:val="00B938A8"/>
    <w:rsid w:val="00B93A08"/>
    <w:rsid w:val="00B93A5E"/>
    <w:rsid w:val="00B94242"/>
    <w:rsid w:val="00B94AE2"/>
    <w:rsid w:val="00B9503A"/>
    <w:rsid w:val="00B95159"/>
    <w:rsid w:val="00B9516F"/>
    <w:rsid w:val="00B958BE"/>
    <w:rsid w:val="00B958D4"/>
    <w:rsid w:val="00B95ACD"/>
    <w:rsid w:val="00B9689E"/>
    <w:rsid w:val="00B968F2"/>
    <w:rsid w:val="00B96A88"/>
    <w:rsid w:val="00B97251"/>
    <w:rsid w:val="00B97570"/>
    <w:rsid w:val="00BA016A"/>
    <w:rsid w:val="00BA05EB"/>
    <w:rsid w:val="00BA1440"/>
    <w:rsid w:val="00BA314A"/>
    <w:rsid w:val="00BA33B0"/>
    <w:rsid w:val="00BA36B1"/>
    <w:rsid w:val="00BA42A6"/>
    <w:rsid w:val="00BA43B3"/>
    <w:rsid w:val="00BA51FB"/>
    <w:rsid w:val="00BA5E3E"/>
    <w:rsid w:val="00BA6DCE"/>
    <w:rsid w:val="00BA6EA5"/>
    <w:rsid w:val="00BB07C2"/>
    <w:rsid w:val="00BB09BC"/>
    <w:rsid w:val="00BB0D9D"/>
    <w:rsid w:val="00BB0E0E"/>
    <w:rsid w:val="00BB0E2A"/>
    <w:rsid w:val="00BB0FB5"/>
    <w:rsid w:val="00BB12BA"/>
    <w:rsid w:val="00BB1819"/>
    <w:rsid w:val="00BB18D2"/>
    <w:rsid w:val="00BB1DAE"/>
    <w:rsid w:val="00BB240D"/>
    <w:rsid w:val="00BB2652"/>
    <w:rsid w:val="00BB2A7C"/>
    <w:rsid w:val="00BB2F25"/>
    <w:rsid w:val="00BB5100"/>
    <w:rsid w:val="00BB5E23"/>
    <w:rsid w:val="00BB6414"/>
    <w:rsid w:val="00BB72DC"/>
    <w:rsid w:val="00BB785D"/>
    <w:rsid w:val="00BB7975"/>
    <w:rsid w:val="00BB7EFA"/>
    <w:rsid w:val="00BC0213"/>
    <w:rsid w:val="00BC050A"/>
    <w:rsid w:val="00BC06F2"/>
    <w:rsid w:val="00BC0C8A"/>
    <w:rsid w:val="00BC1AD8"/>
    <w:rsid w:val="00BC1CEA"/>
    <w:rsid w:val="00BC2023"/>
    <w:rsid w:val="00BC222D"/>
    <w:rsid w:val="00BC2659"/>
    <w:rsid w:val="00BC29B2"/>
    <w:rsid w:val="00BC2D2C"/>
    <w:rsid w:val="00BC3EBD"/>
    <w:rsid w:val="00BC4BE9"/>
    <w:rsid w:val="00BC5170"/>
    <w:rsid w:val="00BC5277"/>
    <w:rsid w:val="00BC5E7D"/>
    <w:rsid w:val="00BC6912"/>
    <w:rsid w:val="00BC70D4"/>
    <w:rsid w:val="00BC733B"/>
    <w:rsid w:val="00BC75C9"/>
    <w:rsid w:val="00BD02B3"/>
    <w:rsid w:val="00BD10D8"/>
    <w:rsid w:val="00BD12C1"/>
    <w:rsid w:val="00BD21F3"/>
    <w:rsid w:val="00BD22EE"/>
    <w:rsid w:val="00BD2892"/>
    <w:rsid w:val="00BD2FE2"/>
    <w:rsid w:val="00BD3072"/>
    <w:rsid w:val="00BD3078"/>
    <w:rsid w:val="00BD34BF"/>
    <w:rsid w:val="00BD41D0"/>
    <w:rsid w:val="00BD4263"/>
    <w:rsid w:val="00BD45B6"/>
    <w:rsid w:val="00BD467C"/>
    <w:rsid w:val="00BD4E41"/>
    <w:rsid w:val="00BD518B"/>
    <w:rsid w:val="00BD6451"/>
    <w:rsid w:val="00BD678F"/>
    <w:rsid w:val="00BD6A92"/>
    <w:rsid w:val="00BD6D7E"/>
    <w:rsid w:val="00BD727D"/>
    <w:rsid w:val="00BD7411"/>
    <w:rsid w:val="00BD7F77"/>
    <w:rsid w:val="00BE0247"/>
    <w:rsid w:val="00BE0682"/>
    <w:rsid w:val="00BE06B3"/>
    <w:rsid w:val="00BE0E5A"/>
    <w:rsid w:val="00BE13D2"/>
    <w:rsid w:val="00BE1932"/>
    <w:rsid w:val="00BE1F57"/>
    <w:rsid w:val="00BE2620"/>
    <w:rsid w:val="00BE28AC"/>
    <w:rsid w:val="00BE28B4"/>
    <w:rsid w:val="00BE3ADC"/>
    <w:rsid w:val="00BE50B9"/>
    <w:rsid w:val="00BE6414"/>
    <w:rsid w:val="00BE64A5"/>
    <w:rsid w:val="00BE6F08"/>
    <w:rsid w:val="00BE73E6"/>
    <w:rsid w:val="00BE7520"/>
    <w:rsid w:val="00BE75E0"/>
    <w:rsid w:val="00BE7739"/>
    <w:rsid w:val="00BF0D6E"/>
    <w:rsid w:val="00BF0DE6"/>
    <w:rsid w:val="00BF0F7C"/>
    <w:rsid w:val="00BF0F91"/>
    <w:rsid w:val="00BF1501"/>
    <w:rsid w:val="00BF2E9D"/>
    <w:rsid w:val="00BF37F1"/>
    <w:rsid w:val="00BF3AC5"/>
    <w:rsid w:val="00BF4ADA"/>
    <w:rsid w:val="00BF4C35"/>
    <w:rsid w:val="00BF5533"/>
    <w:rsid w:val="00BF6A4F"/>
    <w:rsid w:val="00BF7281"/>
    <w:rsid w:val="00BF7496"/>
    <w:rsid w:val="00C005B8"/>
    <w:rsid w:val="00C00ADB"/>
    <w:rsid w:val="00C00D50"/>
    <w:rsid w:val="00C01A39"/>
    <w:rsid w:val="00C02071"/>
    <w:rsid w:val="00C0234A"/>
    <w:rsid w:val="00C02491"/>
    <w:rsid w:val="00C032B0"/>
    <w:rsid w:val="00C04F07"/>
    <w:rsid w:val="00C05487"/>
    <w:rsid w:val="00C05975"/>
    <w:rsid w:val="00C05E9D"/>
    <w:rsid w:val="00C06451"/>
    <w:rsid w:val="00C067B9"/>
    <w:rsid w:val="00C07046"/>
    <w:rsid w:val="00C07526"/>
    <w:rsid w:val="00C11109"/>
    <w:rsid w:val="00C115BA"/>
    <w:rsid w:val="00C11A81"/>
    <w:rsid w:val="00C1254E"/>
    <w:rsid w:val="00C12729"/>
    <w:rsid w:val="00C12780"/>
    <w:rsid w:val="00C12886"/>
    <w:rsid w:val="00C12BA2"/>
    <w:rsid w:val="00C1324B"/>
    <w:rsid w:val="00C13FE8"/>
    <w:rsid w:val="00C14765"/>
    <w:rsid w:val="00C14CD1"/>
    <w:rsid w:val="00C14DC4"/>
    <w:rsid w:val="00C14FEB"/>
    <w:rsid w:val="00C15283"/>
    <w:rsid w:val="00C152E6"/>
    <w:rsid w:val="00C159E5"/>
    <w:rsid w:val="00C16645"/>
    <w:rsid w:val="00C167A3"/>
    <w:rsid w:val="00C167E1"/>
    <w:rsid w:val="00C16E3E"/>
    <w:rsid w:val="00C173CE"/>
    <w:rsid w:val="00C17E5A"/>
    <w:rsid w:val="00C17FC4"/>
    <w:rsid w:val="00C20C19"/>
    <w:rsid w:val="00C20DBA"/>
    <w:rsid w:val="00C21B17"/>
    <w:rsid w:val="00C21BA8"/>
    <w:rsid w:val="00C21E97"/>
    <w:rsid w:val="00C2285A"/>
    <w:rsid w:val="00C22AC9"/>
    <w:rsid w:val="00C231D7"/>
    <w:rsid w:val="00C231FE"/>
    <w:rsid w:val="00C23594"/>
    <w:rsid w:val="00C237A0"/>
    <w:rsid w:val="00C247CA"/>
    <w:rsid w:val="00C24DB0"/>
    <w:rsid w:val="00C259AC"/>
    <w:rsid w:val="00C26220"/>
    <w:rsid w:val="00C26453"/>
    <w:rsid w:val="00C26F79"/>
    <w:rsid w:val="00C27046"/>
    <w:rsid w:val="00C27049"/>
    <w:rsid w:val="00C2738D"/>
    <w:rsid w:val="00C27691"/>
    <w:rsid w:val="00C27ACF"/>
    <w:rsid w:val="00C300E1"/>
    <w:rsid w:val="00C30A14"/>
    <w:rsid w:val="00C30A82"/>
    <w:rsid w:val="00C30D75"/>
    <w:rsid w:val="00C311E6"/>
    <w:rsid w:val="00C3172F"/>
    <w:rsid w:val="00C337AA"/>
    <w:rsid w:val="00C34650"/>
    <w:rsid w:val="00C34695"/>
    <w:rsid w:val="00C352E7"/>
    <w:rsid w:val="00C354B6"/>
    <w:rsid w:val="00C35660"/>
    <w:rsid w:val="00C35A7E"/>
    <w:rsid w:val="00C35F05"/>
    <w:rsid w:val="00C36DE8"/>
    <w:rsid w:val="00C36E58"/>
    <w:rsid w:val="00C373B5"/>
    <w:rsid w:val="00C400E2"/>
    <w:rsid w:val="00C4070D"/>
    <w:rsid w:val="00C4131D"/>
    <w:rsid w:val="00C414F9"/>
    <w:rsid w:val="00C415A2"/>
    <w:rsid w:val="00C41A45"/>
    <w:rsid w:val="00C41FAE"/>
    <w:rsid w:val="00C4210B"/>
    <w:rsid w:val="00C421C1"/>
    <w:rsid w:val="00C42272"/>
    <w:rsid w:val="00C42541"/>
    <w:rsid w:val="00C43162"/>
    <w:rsid w:val="00C43D4B"/>
    <w:rsid w:val="00C45980"/>
    <w:rsid w:val="00C4599F"/>
    <w:rsid w:val="00C4616C"/>
    <w:rsid w:val="00C46449"/>
    <w:rsid w:val="00C46FAC"/>
    <w:rsid w:val="00C4725B"/>
    <w:rsid w:val="00C4755E"/>
    <w:rsid w:val="00C47760"/>
    <w:rsid w:val="00C47791"/>
    <w:rsid w:val="00C47ED8"/>
    <w:rsid w:val="00C50604"/>
    <w:rsid w:val="00C507D9"/>
    <w:rsid w:val="00C51E4D"/>
    <w:rsid w:val="00C52513"/>
    <w:rsid w:val="00C52902"/>
    <w:rsid w:val="00C52982"/>
    <w:rsid w:val="00C531CF"/>
    <w:rsid w:val="00C5339B"/>
    <w:rsid w:val="00C53984"/>
    <w:rsid w:val="00C53ACF"/>
    <w:rsid w:val="00C53E97"/>
    <w:rsid w:val="00C54408"/>
    <w:rsid w:val="00C5446D"/>
    <w:rsid w:val="00C54484"/>
    <w:rsid w:val="00C54717"/>
    <w:rsid w:val="00C54A3B"/>
    <w:rsid w:val="00C554E7"/>
    <w:rsid w:val="00C55A90"/>
    <w:rsid w:val="00C57263"/>
    <w:rsid w:val="00C5780F"/>
    <w:rsid w:val="00C57DED"/>
    <w:rsid w:val="00C60241"/>
    <w:rsid w:val="00C6058D"/>
    <w:rsid w:val="00C609AF"/>
    <w:rsid w:val="00C60BA6"/>
    <w:rsid w:val="00C61355"/>
    <w:rsid w:val="00C613D0"/>
    <w:rsid w:val="00C61796"/>
    <w:rsid w:val="00C628B6"/>
    <w:rsid w:val="00C62F41"/>
    <w:rsid w:val="00C63E7D"/>
    <w:rsid w:val="00C6416D"/>
    <w:rsid w:val="00C64842"/>
    <w:rsid w:val="00C64A2C"/>
    <w:rsid w:val="00C656AA"/>
    <w:rsid w:val="00C65F7E"/>
    <w:rsid w:val="00C6688B"/>
    <w:rsid w:val="00C66A67"/>
    <w:rsid w:val="00C66C0C"/>
    <w:rsid w:val="00C67723"/>
    <w:rsid w:val="00C67E4C"/>
    <w:rsid w:val="00C71882"/>
    <w:rsid w:val="00C71C87"/>
    <w:rsid w:val="00C72327"/>
    <w:rsid w:val="00C724D0"/>
    <w:rsid w:val="00C738BC"/>
    <w:rsid w:val="00C73B5B"/>
    <w:rsid w:val="00C73EB6"/>
    <w:rsid w:val="00C7521D"/>
    <w:rsid w:val="00C77610"/>
    <w:rsid w:val="00C77691"/>
    <w:rsid w:val="00C8020D"/>
    <w:rsid w:val="00C80431"/>
    <w:rsid w:val="00C81355"/>
    <w:rsid w:val="00C819B3"/>
    <w:rsid w:val="00C81D82"/>
    <w:rsid w:val="00C82A75"/>
    <w:rsid w:val="00C82BDA"/>
    <w:rsid w:val="00C82E40"/>
    <w:rsid w:val="00C8405A"/>
    <w:rsid w:val="00C841FC"/>
    <w:rsid w:val="00C84A63"/>
    <w:rsid w:val="00C84AFB"/>
    <w:rsid w:val="00C84CFE"/>
    <w:rsid w:val="00C85049"/>
    <w:rsid w:val="00C86000"/>
    <w:rsid w:val="00C8619E"/>
    <w:rsid w:val="00C861C5"/>
    <w:rsid w:val="00C862A4"/>
    <w:rsid w:val="00C870D6"/>
    <w:rsid w:val="00C873B4"/>
    <w:rsid w:val="00C8741B"/>
    <w:rsid w:val="00C90F4C"/>
    <w:rsid w:val="00C9153C"/>
    <w:rsid w:val="00C918EE"/>
    <w:rsid w:val="00C91D94"/>
    <w:rsid w:val="00C91ED6"/>
    <w:rsid w:val="00C935B4"/>
    <w:rsid w:val="00C93781"/>
    <w:rsid w:val="00C94F4E"/>
    <w:rsid w:val="00C94FBA"/>
    <w:rsid w:val="00C9503E"/>
    <w:rsid w:val="00C95D01"/>
    <w:rsid w:val="00C966CE"/>
    <w:rsid w:val="00C96F0C"/>
    <w:rsid w:val="00C97AC5"/>
    <w:rsid w:val="00C97CCD"/>
    <w:rsid w:val="00CA00FD"/>
    <w:rsid w:val="00CA0454"/>
    <w:rsid w:val="00CA2002"/>
    <w:rsid w:val="00CA2203"/>
    <w:rsid w:val="00CA2DFD"/>
    <w:rsid w:val="00CA34A1"/>
    <w:rsid w:val="00CA34AB"/>
    <w:rsid w:val="00CA3537"/>
    <w:rsid w:val="00CA3E31"/>
    <w:rsid w:val="00CA42A5"/>
    <w:rsid w:val="00CA4BE0"/>
    <w:rsid w:val="00CA4DBE"/>
    <w:rsid w:val="00CA55C1"/>
    <w:rsid w:val="00CA5B06"/>
    <w:rsid w:val="00CB0381"/>
    <w:rsid w:val="00CB072D"/>
    <w:rsid w:val="00CB0DC6"/>
    <w:rsid w:val="00CB108B"/>
    <w:rsid w:val="00CB14A3"/>
    <w:rsid w:val="00CB1DEA"/>
    <w:rsid w:val="00CB2BAB"/>
    <w:rsid w:val="00CB30BE"/>
    <w:rsid w:val="00CB353A"/>
    <w:rsid w:val="00CB3ECC"/>
    <w:rsid w:val="00CB46A4"/>
    <w:rsid w:val="00CB67EB"/>
    <w:rsid w:val="00CB6A96"/>
    <w:rsid w:val="00CB6F48"/>
    <w:rsid w:val="00CB6F77"/>
    <w:rsid w:val="00CB70D3"/>
    <w:rsid w:val="00CB7C55"/>
    <w:rsid w:val="00CC0505"/>
    <w:rsid w:val="00CC0921"/>
    <w:rsid w:val="00CC1A9F"/>
    <w:rsid w:val="00CC1AC4"/>
    <w:rsid w:val="00CC1FF2"/>
    <w:rsid w:val="00CC25D1"/>
    <w:rsid w:val="00CC2BC7"/>
    <w:rsid w:val="00CC2CFA"/>
    <w:rsid w:val="00CC44B3"/>
    <w:rsid w:val="00CC4833"/>
    <w:rsid w:val="00CC5165"/>
    <w:rsid w:val="00CC5281"/>
    <w:rsid w:val="00CC733D"/>
    <w:rsid w:val="00CC73CD"/>
    <w:rsid w:val="00CC74DE"/>
    <w:rsid w:val="00CC7A3A"/>
    <w:rsid w:val="00CC7CD4"/>
    <w:rsid w:val="00CD06B6"/>
    <w:rsid w:val="00CD0C05"/>
    <w:rsid w:val="00CD0DFC"/>
    <w:rsid w:val="00CD174E"/>
    <w:rsid w:val="00CD1C64"/>
    <w:rsid w:val="00CD2188"/>
    <w:rsid w:val="00CD228F"/>
    <w:rsid w:val="00CD24AA"/>
    <w:rsid w:val="00CD28C6"/>
    <w:rsid w:val="00CD31DC"/>
    <w:rsid w:val="00CD32FB"/>
    <w:rsid w:val="00CD3894"/>
    <w:rsid w:val="00CD40F8"/>
    <w:rsid w:val="00CD47FA"/>
    <w:rsid w:val="00CD4BF0"/>
    <w:rsid w:val="00CD4C5C"/>
    <w:rsid w:val="00CD4D1F"/>
    <w:rsid w:val="00CD5849"/>
    <w:rsid w:val="00CD5C21"/>
    <w:rsid w:val="00CD5CE2"/>
    <w:rsid w:val="00CD5EDF"/>
    <w:rsid w:val="00CD66D1"/>
    <w:rsid w:val="00CD710E"/>
    <w:rsid w:val="00CD7169"/>
    <w:rsid w:val="00CE01AB"/>
    <w:rsid w:val="00CE03E0"/>
    <w:rsid w:val="00CE1913"/>
    <w:rsid w:val="00CE1A85"/>
    <w:rsid w:val="00CE2432"/>
    <w:rsid w:val="00CE261F"/>
    <w:rsid w:val="00CE29E0"/>
    <w:rsid w:val="00CE2C00"/>
    <w:rsid w:val="00CE3964"/>
    <w:rsid w:val="00CE4012"/>
    <w:rsid w:val="00CE4049"/>
    <w:rsid w:val="00CE507B"/>
    <w:rsid w:val="00CE5982"/>
    <w:rsid w:val="00CE5A69"/>
    <w:rsid w:val="00CE5BA2"/>
    <w:rsid w:val="00CE5D06"/>
    <w:rsid w:val="00CE7873"/>
    <w:rsid w:val="00CF0633"/>
    <w:rsid w:val="00CF0676"/>
    <w:rsid w:val="00CF0CA7"/>
    <w:rsid w:val="00CF1219"/>
    <w:rsid w:val="00CF1E2C"/>
    <w:rsid w:val="00CF1FAF"/>
    <w:rsid w:val="00CF26DB"/>
    <w:rsid w:val="00CF2C72"/>
    <w:rsid w:val="00CF3F2E"/>
    <w:rsid w:val="00CF46CD"/>
    <w:rsid w:val="00CF57F3"/>
    <w:rsid w:val="00D001F0"/>
    <w:rsid w:val="00D0026E"/>
    <w:rsid w:val="00D0029A"/>
    <w:rsid w:val="00D002E3"/>
    <w:rsid w:val="00D002ED"/>
    <w:rsid w:val="00D0142A"/>
    <w:rsid w:val="00D01A4D"/>
    <w:rsid w:val="00D01E61"/>
    <w:rsid w:val="00D0286C"/>
    <w:rsid w:val="00D02E37"/>
    <w:rsid w:val="00D040B7"/>
    <w:rsid w:val="00D051A5"/>
    <w:rsid w:val="00D05396"/>
    <w:rsid w:val="00D05B9F"/>
    <w:rsid w:val="00D06ABC"/>
    <w:rsid w:val="00D0710A"/>
    <w:rsid w:val="00D076B8"/>
    <w:rsid w:val="00D077EB"/>
    <w:rsid w:val="00D10108"/>
    <w:rsid w:val="00D10FDD"/>
    <w:rsid w:val="00D125EE"/>
    <w:rsid w:val="00D14234"/>
    <w:rsid w:val="00D14A2D"/>
    <w:rsid w:val="00D15161"/>
    <w:rsid w:val="00D15925"/>
    <w:rsid w:val="00D1592C"/>
    <w:rsid w:val="00D15A02"/>
    <w:rsid w:val="00D15BD3"/>
    <w:rsid w:val="00D15E3F"/>
    <w:rsid w:val="00D16067"/>
    <w:rsid w:val="00D16140"/>
    <w:rsid w:val="00D1666C"/>
    <w:rsid w:val="00D16967"/>
    <w:rsid w:val="00D16BDC"/>
    <w:rsid w:val="00D16D35"/>
    <w:rsid w:val="00D17008"/>
    <w:rsid w:val="00D17173"/>
    <w:rsid w:val="00D201C5"/>
    <w:rsid w:val="00D20331"/>
    <w:rsid w:val="00D209D2"/>
    <w:rsid w:val="00D20FB3"/>
    <w:rsid w:val="00D215B1"/>
    <w:rsid w:val="00D215F8"/>
    <w:rsid w:val="00D21962"/>
    <w:rsid w:val="00D21CCC"/>
    <w:rsid w:val="00D224E6"/>
    <w:rsid w:val="00D22BB2"/>
    <w:rsid w:val="00D23174"/>
    <w:rsid w:val="00D234B6"/>
    <w:rsid w:val="00D236F7"/>
    <w:rsid w:val="00D24992"/>
    <w:rsid w:val="00D2499F"/>
    <w:rsid w:val="00D24D74"/>
    <w:rsid w:val="00D252E1"/>
    <w:rsid w:val="00D269F7"/>
    <w:rsid w:val="00D27087"/>
    <w:rsid w:val="00D27336"/>
    <w:rsid w:val="00D30476"/>
    <w:rsid w:val="00D31039"/>
    <w:rsid w:val="00D31458"/>
    <w:rsid w:val="00D31733"/>
    <w:rsid w:val="00D32632"/>
    <w:rsid w:val="00D3265E"/>
    <w:rsid w:val="00D3295B"/>
    <w:rsid w:val="00D3310E"/>
    <w:rsid w:val="00D34069"/>
    <w:rsid w:val="00D3410B"/>
    <w:rsid w:val="00D34286"/>
    <w:rsid w:val="00D348E5"/>
    <w:rsid w:val="00D35711"/>
    <w:rsid w:val="00D35DD1"/>
    <w:rsid w:val="00D3648A"/>
    <w:rsid w:val="00D37BA0"/>
    <w:rsid w:val="00D37D4D"/>
    <w:rsid w:val="00D37F95"/>
    <w:rsid w:val="00D40B00"/>
    <w:rsid w:val="00D41543"/>
    <w:rsid w:val="00D41F76"/>
    <w:rsid w:val="00D42294"/>
    <w:rsid w:val="00D44719"/>
    <w:rsid w:val="00D4594E"/>
    <w:rsid w:val="00D459DD"/>
    <w:rsid w:val="00D45A05"/>
    <w:rsid w:val="00D4760C"/>
    <w:rsid w:val="00D50ED7"/>
    <w:rsid w:val="00D51524"/>
    <w:rsid w:val="00D516B9"/>
    <w:rsid w:val="00D51948"/>
    <w:rsid w:val="00D519D0"/>
    <w:rsid w:val="00D51DA1"/>
    <w:rsid w:val="00D52AA1"/>
    <w:rsid w:val="00D535D4"/>
    <w:rsid w:val="00D53711"/>
    <w:rsid w:val="00D53AB5"/>
    <w:rsid w:val="00D54517"/>
    <w:rsid w:val="00D54E12"/>
    <w:rsid w:val="00D55041"/>
    <w:rsid w:val="00D55764"/>
    <w:rsid w:val="00D55930"/>
    <w:rsid w:val="00D560ED"/>
    <w:rsid w:val="00D5692A"/>
    <w:rsid w:val="00D57CD6"/>
    <w:rsid w:val="00D6024A"/>
    <w:rsid w:val="00D6030F"/>
    <w:rsid w:val="00D611AF"/>
    <w:rsid w:val="00D61CDE"/>
    <w:rsid w:val="00D627D9"/>
    <w:rsid w:val="00D629B6"/>
    <w:rsid w:val="00D62FA9"/>
    <w:rsid w:val="00D63752"/>
    <w:rsid w:val="00D64060"/>
    <w:rsid w:val="00D6470F"/>
    <w:rsid w:val="00D64818"/>
    <w:rsid w:val="00D6608F"/>
    <w:rsid w:val="00D66357"/>
    <w:rsid w:val="00D66654"/>
    <w:rsid w:val="00D66B56"/>
    <w:rsid w:val="00D66F98"/>
    <w:rsid w:val="00D670DF"/>
    <w:rsid w:val="00D67411"/>
    <w:rsid w:val="00D6749D"/>
    <w:rsid w:val="00D676A9"/>
    <w:rsid w:val="00D701F1"/>
    <w:rsid w:val="00D71A77"/>
    <w:rsid w:val="00D71CDF"/>
    <w:rsid w:val="00D721B9"/>
    <w:rsid w:val="00D724DE"/>
    <w:rsid w:val="00D726F2"/>
    <w:rsid w:val="00D72D40"/>
    <w:rsid w:val="00D73651"/>
    <w:rsid w:val="00D73E75"/>
    <w:rsid w:val="00D7435E"/>
    <w:rsid w:val="00D74688"/>
    <w:rsid w:val="00D74C70"/>
    <w:rsid w:val="00D74D82"/>
    <w:rsid w:val="00D74DFD"/>
    <w:rsid w:val="00D7618F"/>
    <w:rsid w:val="00D7655E"/>
    <w:rsid w:val="00D76B3F"/>
    <w:rsid w:val="00D76C78"/>
    <w:rsid w:val="00D7782A"/>
    <w:rsid w:val="00D77DFF"/>
    <w:rsid w:val="00D8024B"/>
    <w:rsid w:val="00D8129C"/>
    <w:rsid w:val="00D81828"/>
    <w:rsid w:val="00D82350"/>
    <w:rsid w:val="00D83269"/>
    <w:rsid w:val="00D83904"/>
    <w:rsid w:val="00D83AE8"/>
    <w:rsid w:val="00D83B59"/>
    <w:rsid w:val="00D84807"/>
    <w:rsid w:val="00D84E54"/>
    <w:rsid w:val="00D85BAD"/>
    <w:rsid w:val="00D8634F"/>
    <w:rsid w:val="00D8658F"/>
    <w:rsid w:val="00D866E4"/>
    <w:rsid w:val="00D87F4A"/>
    <w:rsid w:val="00D9012C"/>
    <w:rsid w:val="00D90578"/>
    <w:rsid w:val="00D90EB6"/>
    <w:rsid w:val="00D915F5"/>
    <w:rsid w:val="00D91AE9"/>
    <w:rsid w:val="00D9253C"/>
    <w:rsid w:val="00D940F8"/>
    <w:rsid w:val="00D946B0"/>
    <w:rsid w:val="00D94FBF"/>
    <w:rsid w:val="00D95796"/>
    <w:rsid w:val="00D958FD"/>
    <w:rsid w:val="00D960F7"/>
    <w:rsid w:val="00D96550"/>
    <w:rsid w:val="00D969C8"/>
    <w:rsid w:val="00D97263"/>
    <w:rsid w:val="00D974ED"/>
    <w:rsid w:val="00D97E7F"/>
    <w:rsid w:val="00DA045C"/>
    <w:rsid w:val="00DA04CA"/>
    <w:rsid w:val="00DA0BB6"/>
    <w:rsid w:val="00DA1490"/>
    <w:rsid w:val="00DA22ED"/>
    <w:rsid w:val="00DA2323"/>
    <w:rsid w:val="00DA25E5"/>
    <w:rsid w:val="00DA271D"/>
    <w:rsid w:val="00DA3849"/>
    <w:rsid w:val="00DA3C93"/>
    <w:rsid w:val="00DA43C6"/>
    <w:rsid w:val="00DA4678"/>
    <w:rsid w:val="00DA4886"/>
    <w:rsid w:val="00DA4896"/>
    <w:rsid w:val="00DA52B9"/>
    <w:rsid w:val="00DA5961"/>
    <w:rsid w:val="00DA5F17"/>
    <w:rsid w:val="00DA71A8"/>
    <w:rsid w:val="00DA72E7"/>
    <w:rsid w:val="00DA7BBF"/>
    <w:rsid w:val="00DB0227"/>
    <w:rsid w:val="00DB098D"/>
    <w:rsid w:val="00DB148B"/>
    <w:rsid w:val="00DB2853"/>
    <w:rsid w:val="00DB2AA4"/>
    <w:rsid w:val="00DB2C0B"/>
    <w:rsid w:val="00DB2C1F"/>
    <w:rsid w:val="00DB2D2E"/>
    <w:rsid w:val="00DB34BD"/>
    <w:rsid w:val="00DB3808"/>
    <w:rsid w:val="00DB398D"/>
    <w:rsid w:val="00DB3A8D"/>
    <w:rsid w:val="00DB3DD0"/>
    <w:rsid w:val="00DB3FCE"/>
    <w:rsid w:val="00DB4A5C"/>
    <w:rsid w:val="00DB4ECF"/>
    <w:rsid w:val="00DB526F"/>
    <w:rsid w:val="00DB56D3"/>
    <w:rsid w:val="00DB634F"/>
    <w:rsid w:val="00DB740A"/>
    <w:rsid w:val="00DB7631"/>
    <w:rsid w:val="00DB7DBA"/>
    <w:rsid w:val="00DC011E"/>
    <w:rsid w:val="00DC02BA"/>
    <w:rsid w:val="00DC0C04"/>
    <w:rsid w:val="00DC0C38"/>
    <w:rsid w:val="00DC2B7A"/>
    <w:rsid w:val="00DC32B7"/>
    <w:rsid w:val="00DC34B1"/>
    <w:rsid w:val="00DC4B6E"/>
    <w:rsid w:val="00DC540E"/>
    <w:rsid w:val="00DC55ED"/>
    <w:rsid w:val="00DC57B5"/>
    <w:rsid w:val="00DC5E31"/>
    <w:rsid w:val="00DC617C"/>
    <w:rsid w:val="00DC681E"/>
    <w:rsid w:val="00DC6E54"/>
    <w:rsid w:val="00DC6F1E"/>
    <w:rsid w:val="00DC7B21"/>
    <w:rsid w:val="00DD0029"/>
    <w:rsid w:val="00DD0264"/>
    <w:rsid w:val="00DD11A9"/>
    <w:rsid w:val="00DD13A7"/>
    <w:rsid w:val="00DD159C"/>
    <w:rsid w:val="00DD2697"/>
    <w:rsid w:val="00DD271E"/>
    <w:rsid w:val="00DD28A6"/>
    <w:rsid w:val="00DD2AAD"/>
    <w:rsid w:val="00DD2F3C"/>
    <w:rsid w:val="00DD4ADA"/>
    <w:rsid w:val="00DD4CB9"/>
    <w:rsid w:val="00DD5870"/>
    <w:rsid w:val="00DD693F"/>
    <w:rsid w:val="00DD79EF"/>
    <w:rsid w:val="00DD7A78"/>
    <w:rsid w:val="00DE000A"/>
    <w:rsid w:val="00DE0C37"/>
    <w:rsid w:val="00DE14B1"/>
    <w:rsid w:val="00DE15BB"/>
    <w:rsid w:val="00DE2923"/>
    <w:rsid w:val="00DE2C07"/>
    <w:rsid w:val="00DE3525"/>
    <w:rsid w:val="00DE37C0"/>
    <w:rsid w:val="00DE3A09"/>
    <w:rsid w:val="00DE3F3F"/>
    <w:rsid w:val="00DE40AF"/>
    <w:rsid w:val="00DE48EE"/>
    <w:rsid w:val="00DE4F46"/>
    <w:rsid w:val="00DE579E"/>
    <w:rsid w:val="00DE5CAF"/>
    <w:rsid w:val="00DE5F13"/>
    <w:rsid w:val="00DE6247"/>
    <w:rsid w:val="00DE6C8B"/>
    <w:rsid w:val="00DE6FBB"/>
    <w:rsid w:val="00DE6FFD"/>
    <w:rsid w:val="00DE7A44"/>
    <w:rsid w:val="00DF0108"/>
    <w:rsid w:val="00DF012A"/>
    <w:rsid w:val="00DF0212"/>
    <w:rsid w:val="00DF0600"/>
    <w:rsid w:val="00DF0CE0"/>
    <w:rsid w:val="00DF33EE"/>
    <w:rsid w:val="00DF3AEE"/>
    <w:rsid w:val="00DF3C31"/>
    <w:rsid w:val="00DF4050"/>
    <w:rsid w:val="00DF4151"/>
    <w:rsid w:val="00DF453F"/>
    <w:rsid w:val="00DF5764"/>
    <w:rsid w:val="00DF61A7"/>
    <w:rsid w:val="00DF64A2"/>
    <w:rsid w:val="00DF668C"/>
    <w:rsid w:val="00DF668E"/>
    <w:rsid w:val="00DF75EB"/>
    <w:rsid w:val="00E00347"/>
    <w:rsid w:val="00E00393"/>
    <w:rsid w:val="00E01638"/>
    <w:rsid w:val="00E02438"/>
    <w:rsid w:val="00E03A44"/>
    <w:rsid w:val="00E04E6C"/>
    <w:rsid w:val="00E05A48"/>
    <w:rsid w:val="00E07225"/>
    <w:rsid w:val="00E0727A"/>
    <w:rsid w:val="00E07500"/>
    <w:rsid w:val="00E075C9"/>
    <w:rsid w:val="00E077E4"/>
    <w:rsid w:val="00E07934"/>
    <w:rsid w:val="00E07B47"/>
    <w:rsid w:val="00E07CC0"/>
    <w:rsid w:val="00E100C6"/>
    <w:rsid w:val="00E102F0"/>
    <w:rsid w:val="00E11D42"/>
    <w:rsid w:val="00E1203D"/>
    <w:rsid w:val="00E126A0"/>
    <w:rsid w:val="00E12F53"/>
    <w:rsid w:val="00E134AD"/>
    <w:rsid w:val="00E1353D"/>
    <w:rsid w:val="00E13584"/>
    <w:rsid w:val="00E13798"/>
    <w:rsid w:val="00E140AB"/>
    <w:rsid w:val="00E1415E"/>
    <w:rsid w:val="00E1416C"/>
    <w:rsid w:val="00E14369"/>
    <w:rsid w:val="00E14B65"/>
    <w:rsid w:val="00E1525C"/>
    <w:rsid w:val="00E1551A"/>
    <w:rsid w:val="00E15A40"/>
    <w:rsid w:val="00E15A48"/>
    <w:rsid w:val="00E161CF"/>
    <w:rsid w:val="00E16260"/>
    <w:rsid w:val="00E16262"/>
    <w:rsid w:val="00E17836"/>
    <w:rsid w:val="00E17E7C"/>
    <w:rsid w:val="00E2035D"/>
    <w:rsid w:val="00E203FB"/>
    <w:rsid w:val="00E209E4"/>
    <w:rsid w:val="00E20C3E"/>
    <w:rsid w:val="00E20FDF"/>
    <w:rsid w:val="00E2132F"/>
    <w:rsid w:val="00E21538"/>
    <w:rsid w:val="00E216BD"/>
    <w:rsid w:val="00E21E9F"/>
    <w:rsid w:val="00E21F2B"/>
    <w:rsid w:val="00E224CE"/>
    <w:rsid w:val="00E22818"/>
    <w:rsid w:val="00E237A3"/>
    <w:rsid w:val="00E24783"/>
    <w:rsid w:val="00E24BC6"/>
    <w:rsid w:val="00E25202"/>
    <w:rsid w:val="00E2538D"/>
    <w:rsid w:val="00E25D34"/>
    <w:rsid w:val="00E2633A"/>
    <w:rsid w:val="00E26405"/>
    <w:rsid w:val="00E2783E"/>
    <w:rsid w:val="00E30D7A"/>
    <w:rsid w:val="00E3112D"/>
    <w:rsid w:val="00E31628"/>
    <w:rsid w:val="00E317ED"/>
    <w:rsid w:val="00E31876"/>
    <w:rsid w:val="00E33069"/>
    <w:rsid w:val="00E331B2"/>
    <w:rsid w:val="00E33A57"/>
    <w:rsid w:val="00E33C74"/>
    <w:rsid w:val="00E33D10"/>
    <w:rsid w:val="00E34A7A"/>
    <w:rsid w:val="00E3572F"/>
    <w:rsid w:val="00E35873"/>
    <w:rsid w:val="00E36061"/>
    <w:rsid w:val="00E36667"/>
    <w:rsid w:val="00E36B8E"/>
    <w:rsid w:val="00E36F89"/>
    <w:rsid w:val="00E37E6F"/>
    <w:rsid w:val="00E40879"/>
    <w:rsid w:val="00E40880"/>
    <w:rsid w:val="00E40DB8"/>
    <w:rsid w:val="00E41233"/>
    <w:rsid w:val="00E4233C"/>
    <w:rsid w:val="00E42B69"/>
    <w:rsid w:val="00E432F9"/>
    <w:rsid w:val="00E43C90"/>
    <w:rsid w:val="00E440EB"/>
    <w:rsid w:val="00E44113"/>
    <w:rsid w:val="00E4417A"/>
    <w:rsid w:val="00E442BD"/>
    <w:rsid w:val="00E44591"/>
    <w:rsid w:val="00E44F67"/>
    <w:rsid w:val="00E45350"/>
    <w:rsid w:val="00E45B13"/>
    <w:rsid w:val="00E46043"/>
    <w:rsid w:val="00E4712C"/>
    <w:rsid w:val="00E503B0"/>
    <w:rsid w:val="00E5097E"/>
    <w:rsid w:val="00E51003"/>
    <w:rsid w:val="00E51B54"/>
    <w:rsid w:val="00E527BD"/>
    <w:rsid w:val="00E52FC8"/>
    <w:rsid w:val="00E536D2"/>
    <w:rsid w:val="00E5370E"/>
    <w:rsid w:val="00E5415D"/>
    <w:rsid w:val="00E5436D"/>
    <w:rsid w:val="00E545F5"/>
    <w:rsid w:val="00E54762"/>
    <w:rsid w:val="00E54857"/>
    <w:rsid w:val="00E54B11"/>
    <w:rsid w:val="00E550CE"/>
    <w:rsid w:val="00E555AF"/>
    <w:rsid w:val="00E555D1"/>
    <w:rsid w:val="00E558F4"/>
    <w:rsid w:val="00E559A7"/>
    <w:rsid w:val="00E55B46"/>
    <w:rsid w:val="00E55F2A"/>
    <w:rsid w:val="00E5631D"/>
    <w:rsid w:val="00E57611"/>
    <w:rsid w:val="00E57C21"/>
    <w:rsid w:val="00E60241"/>
    <w:rsid w:val="00E6087C"/>
    <w:rsid w:val="00E60C30"/>
    <w:rsid w:val="00E610DD"/>
    <w:rsid w:val="00E61CDD"/>
    <w:rsid w:val="00E61ECA"/>
    <w:rsid w:val="00E631D4"/>
    <w:rsid w:val="00E63B38"/>
    <w:rsid w:val="00E649E1"/>
    <w:rsid w:val="00E651D1"/>
    <w:rsid w:val="00E654B5"/>
    <w:rsid w:val="00E66765"/>
    <w:rsid w:val="00E67148"/>
    <w:rsid w:val="00E67331"/>
    <w:rsid w:val="00E675B0"/>
    <w:rsid w:val="00E676D2"/>
    <w:rsid w:val="00E67C37"/>
    <w:rsid w:val="00E67ED2"/>
    <w:rsid w:val="00E67FF7"/>
    <w:rsid w:val="00E70138"/>
    <w:rsid w:val="00E704E1"/>
    <w:rsid w:val="00E705C9"/>
    <w:rsid w:val="00E7173D"/>
    <w:rsid w:val="00E718A9"/>
    <w:rsid w:val="00E724F4"/>
    <w:rsid w:val="00E729BB"/>
    <w:rsid w:val="00E72C21"/>
    <w:rsid w:val="00E73031"/>
    <w:rsid w:val="00E73566"/>
    <w:rsid w:val="00E73989"/>
    <w:rsid w:val="00E73B18"/>
    <w:rsid w:val="00E73C2A"/>
    <w:rsid w:val="00E74FD4"/>
    <w:rsid w:val="00E75DFA"/>
    <w:rsid w:val="00E76252"/>
    <w:rsid w:val="00E769E2"/>
    <w:rsid w:val="00E76AB8"/>
    <w:rsid w:val="00E7711F"/>
    <w:rsid w:val="00E77873"/>
    <w:rsid w:val="00E77BA4"/>
    <w:rsid w:val="00E77CBC"/>
    <w:rsid w:val="00E80074"/>
    <w:rsid w:val="00E804DA"/>
    <w:rsid w:val="00E80DD7"/>
    <w:rsid w:val="00E813EF"/>
    <w:rsid w:val="00E81CDE"/>
    <w:rsid w:val="00E82533"/>
    <w:rsid w:val="00E825F6"/>
    <w:rsid w:val="00E82EF0"/>
    <w:rsid w:val="00E8384A"/>
    <w:rsid w:val="00E838F8"/>
    <w:rsid w:val="00E8455B"/>
    <w:rsid w:val="00E84929"/>
    <w:rsid w:val="00E8499B"/>
    <w:rsid w:val="00E84BFC"/>
    <w:rsid w:val="00E870CE"/>
    <w:rsid w:val="00E9084C"/>
    <w:rsid w:val="00E9110C"/>
    <w:rsid w:val="00E91300"/>
    <w:rsid w:val="00E91CE2"/>
    <w:rsid w:val="00E92B0B"/>
    <w:rsid w:val="00E92BA8"/>
    <w:rsid w:val="00E94DF9"/>
    <w:rsid w:val="00E95030"/>
    <w:rsid w:val="00E95384"/>
    <w:rsid w:val="00E953CD"/>
    <w:rsid w:val="00E95747"/>
    <w:rsid w:val="00E97659"/>
    <w:rsid w:val="00E97AEE"/>
    <w:rsid w:val="00EA0025"/>
    <w:rsid w:val="00EA1CD7"/>
    <w:rsid w:val="00EA1E55"/>
    <w:rsid w:val="00EA1F1B"/>
    <w:rsid w:val="00EA247C"/>
    <w:rsid w:val="00EA257C"/>
    <w:rsid w:val="00EA2711"/>
    <w:rsid w:val="00EA2C7A"/>
    <w:rsid w:val="00EA2DFD"/>
    <w:rsid w:val="00EA3206"/>
    <w:rsid w:val="00EA344C"/>
    <w:rsid w:val="00EA3E3A"/>
    <w:rsid w:val="00EA409E"/>
    <w:rsid w:val="00EA40A1"/>
    <w:rsid w:val="00EA4CA0"/>
    <w:rsid w:val="00EA5AA6"/>
    <w:rsid w:val="00EA5BEC"/>
    <w:rsid w:val="00EA5F35"/>
    <w:rsid w:val="00EA5FC6"/>
    <w:rsid w:val="00EA62B2"/>
    <w:rsid w:val="00EA6428"/>
    <w:rsid w:val="00EA66C2"/>
    <w:rsid w:val="00EA6B45"/>
    <w:rsid w:val="00EA71D4"/>
    <w:rsid w:val="00EA7842"/>
    <w:rsid w:val="00EA7A15"/>
    <w:rsid w:val="00EB0385"/>
    <w:rsid w:val="00EB0555"/>
    <w:rsid w:val="00EB0C2B"/>
    <w:rsid w:val="00EB147D"/>
    <w:rsid w:val="00EB1754"/>
    <w:rsid w:val="00EB1C81"/>
    <w:rsid w:val="00EB1CAF"/>
    <w:rsid w:val="00EB1E6D"/>
    <w:rsid w:val="00EB2993"/>
    <w:rsid w:val="00EB2B13"/>
    <w:rsid w:val="00EB2FAD"/>
    <w:rsid w:val="00EB3F77"/>
    <w:rsid w:val="00EB4DA1"/>
    <w:rsid w:val="00EB5086"/>
    <w:rsid w:val="00EB53F6"/>
    <w:rsid w:val="00EB5E10"/>
    <w:rsid w:val="00EB62E1"/>
    <w:rsid w:val="00EB687F"/>
    <w:rsid w:val="00EB716D"/>
    <w:rsid w:val="00EB7EE1"/>
    <w:rsid w:val="00EC030F"/>
    <w:rsid w:val="00EC0AA0"/>
    <w:rsid w:val="00EC0C04"/>
    <w:rsid w:val="00EC16CA"/>
    <w:rsid w:val="00EC16CD"/>
    <w:rsid w:val="00EC2541"/>
    <w:rsid w:val="00EC26D7"/>
    <w:rsid w:val="00EC2C5D"/>
    <w:rsid w:val="00EC2D52"/>
    <w:rsid w:val="00EC35B3"/>
    <w:rsid w:val="00EC4255"/>
    <w:rsid w:val="00EC42E8"/>
    <w:rsid w:val="00EC45BE"/>
    <w:rsid w:val="00EC49E4"/>
    <w:rsid w:val="00EC4AE9"/>
    <w:rsid w:val="00EC56BF"/>
    <w:rsid w:val="00EC58F0"/>
    <w:rsid w:val="00EC596C"/>
    <w:rsid w:val="00EC680C"/>
    <w:rsid w:val="00EC690B"/>
    <w:rsid w:val="00EC70A4"/>
    <w:rsid w:val="00EC713D"/>
    <w:rsid w:val="00ED0B7C"/>
    <w:rsid w:val="00ED2455"/>
    <w:rsid w:val="00ED268E"/>
    <w:rsid w:val="00ED26DB"/>
    <w:rsid w:val="00ED27F0"/>
    <w:rsid w:val="00ED2871"/>
    <w:rsid w:val="00ED2B30"/>
    <w:rsid w:val="00ED2B3F"/>
    <w:rsid w:val="00ED2DA7"/>
    <w:rsid w:val="00ED36B2"/>
    <w:rsid w:val="00ED4193"/>
    <w:rsid w:val="00ED58AF"/>
    <w:rsid w:val="00ED5E83"/>
    <w:rsid w:val="00ED64C2"/>
    <w:rsid w:val="00ED75A0"/>
    <w:rsid w:val="00ED75CF"/>
    <w:rsid w:val="00ED7BC0"/>
    <w:rsid w:val="00EE0DEC"/>
    <w:rsid w:val="00EE0FFA"/>
    <w:rsid w:val="00EE1C24"/>
    <w:rsid w:val="00EE2522"/>
    <w:rsid w:val="00EE2579"/>
    <w:rsid w:val="00EE27D7"/>
    <w:rsid w:val="00EE2B02"/>
    <w:rsid w:val="00EE2F2A"/>
    <w:rsid w:val="00EE3029"/>
    <w:rsid w:val="00EE3DC4"/>
    <w:rsid w:val="00EE3E18"/>
    <w:rsid w:val="00EE456F"/>
    <w:rsid w:val="00EE4647"/>
    <w:rsid w:val="00EE5CC8"/>
    <w:rsid w:val="00EE5D0D"/>
    <w:rsid w:val="00EE60F4"/>
    <w:rsid w:val="00EE637D"/>
    <w:rsid w:val="00EE7C8E"/>
    <w:rsid w:val="00EF02CE"/>
    <w:rsid w:val="00EF0374"/>
    <w:rsid w:val="00EF05B4"/>
    <w:rsid w:val="00EF0808"/>
    <w:rsid w:val="00EF0DEA"/>
    <w:rsid w:val="00EF307E"/>
    <w:rsid w:val="00EF322B"/>
    <w:rsid w:val="00EF329E"/>
    <w:rsid w:val="00EF37BE"/>
    <w:rsid w:val="00EF3856"/>
    <w:rsid w:val="00EF4202"/>
    <w:rsid w:val="00EF4A4A"/>
    <w:rsid w:val="00EF4D26"/>
    <w:rsid w:val="00EF52D5"/>
    <w:rsid w:val="00EF5369"/>
    <w:rsid w:val="00EF5518"/>
    <w:rsid w:val="00EF5D41"/>
    <w:rsid w:val="00EF5E8D"/>
    <w:rsid w:val="00EF6BDB"/>
    <w:rsid w:val="00EF73B9"/>
    <w:rsid w:val="00F01C5C"/>
    <w:rsid w:val="00F024A8"/>
    <w:rsid w:val="00F02FB0"/>
    <w:rsid w:val="00F031C1"/>
    <w:rsid w:val="00F03585"/>
    <w:rsid w:val="00F03CD7"/>
    <w:rsid w:val="00F046C6"/>
    <w:rsid w:val="00F049C1"/>
    <w:rsid w:val="00F04BCD"/>
    <w:rsid w:val="00F0557B"/>
    <w:rsid w:val="00F05D40"/>
    <w:rsid w:val="00F05ECD"/>
    <w:rsid w:val="00F05F96"/>
    <w:rsid w:val="00F062AE"/>
    <w:rsid w:val="00F072CD"/>
    <w:rsid w:val="00F074BB"/>
    <w:rsid w:val="00F10509"/>
    <w:rsid w:val="00F114CC"/>
    <w:rsid w:val="00F11B70"/>
    <w:rsid w:val="00F1344E"/>
    <w:rsid w:val="00F13E9F"/>
    <w:rsid w:val="00F14694"/>
    <w:rsid w:val="00F147D6"/>
    <w:rsid w:val="00F14F22"/>
    <w:rsid w:val="00F150A2"/>
    <w:rsid w:val="00F15236"/>
    <w:rsid w:val="00F15541"/>
    <w:rsid w:val="00F16333"/>
    <w:rsid w:val="00F16543"/>
    <w:rsid w:val="00F16864"/>
    <w:rsid w:val="00F2006A"/>
    <w:rsid w:val="00F2053F"/>
    <w:rsid w:val="00F207F2"/>
    <w:rsid w:val="00F2146C"/>
    <w:rsid w:val="00F22492"/>
    <w:rsid w:val="00F22C30"/>
    <w:rsid w:val="00F23201"/>
    <w:rsid w:val="00F232CA"/>
    <w:rsid w:val="00F234DF"/>
    <w:rsid w:val="00F23508"/>
    <w:rsid w:val="00F238AA"/>
    <w:rsid w:val="00F23AF4"/>
    <w:rsid w:val="00F23D42"/>
    <w:rsid w:val="00F23E9A"/>
    <w:rsid w:val="00F24058"/>
    <w:rsid w:val="00F24883"/>
    <w:rsid w:val="00F24BDE"/>
    <w:rsid w:val="00F24E5F"/>
    <w:rsid w:val="00F250DE"/>
    <w:rsid w:val="00F250F9"/>
    <w:rsid w:val="00F251F7"/>
    <w:rsid w:val="00F256C5"/>
    <w:rsid w:val="00F26274"/>
    <w:rsid w:val="00F267CC"/>
    <w:rsid w:val="00F27DE0"/>
    <w:rsid w:val="00F3034C"/>
    <w:rsid w:val="00F3072A"/>
    <w:rsid w:val="00F30FE4"/>
    <w:rsid w:val="00F3190F"/>
    <w:rsid w:val="00F31A4C"/>
    <w:rsid w:val="00F32588"/>
    <w:rsid w:val="00F32849"/>
    <w:rsid w:val="00F328B1"/>
    <w:rsid w:val="00F32A51"/>
    <w:rsid w:val="00F3333A"/>
    <w:rsid w:val="00F33D98"/>
    <w:rsid w:val="00F342EF"/>
    <w:rsid w:val="00F34B49"/>
    <w:rsid w:val="00F34E5C"/>
    <w:rsid w:val="00F36BBD"/>
    <w:rsid w:val="00F36E2F"/>
    <w:rsid w:val="00F37F3D"/>
    <w:rsid w:val="00F4019E"/>
    <w:rsid w:val="00F4052A"/>
    <w:rsid w:val="00F407FC"/>
    <w:rsid w:val="00F40821"/>
    <w:rsid w:val="00F409B2"/>
    <w:rsid w:val="00F41866"/>
    <w:rsid w:val="00F41A94"/>
    <w:rsid w:val="00F41FBA"/>
    <w:rsid w:val="00F425D3"/>
    <w:rsid w:val="00F429AC"/>
    <w:rsid w:val="00F42BC8"/>
    <w:rsid w:val="00F42CEB"/>
    <w:rsid w:val="00F43074"/>
    <w:rsid w:val="00F436C9"/>
    <w:rsid w:val="00F4391F"/>
    <w:rsid w:val="00F44B12"/>
    <w:rsid w:val="00F4504E"/>
    <w:rsid w:val="00F459ED"/>
    <w:rsid w:val="00F45BB8"/>
    <w:rsid w:val="00F462B4"/>
    <w:rsid w:val="00F463A6"/>
    <w:rsid w:val="00F46A2D"/>
    <w:rsid w:val="00F47760"/>
    <w:rsid w:val="00F506F1"/>
    <w:rsid w:val="00F50984"/>
    <w:rsid w:val="00F509F1"/>
    <w:rsid w:val="00F51324"/>
    <w:rsid w:val="00F518C2"/>
    <w:rsid w:val="00F523CE"/>
    <w:rsid w:val="00F52F50"/>
    <w:rsid w:val="00F54221"/>
    <w:rsid w:val="00F5479E"/>
    <w:rsid w:val="00F547D5"/>
    <w:rsid w:val="00F54C2D"/>
    <w:rsid w:val="00F54E90"/>
    <w:rsid w:val="00F54F96"/>
    <w:rsid w:val="00F561AB"/>
    <w:rsid w:val="00F56D2E"/>
    <w:rsid w:val="00F573B3"/>
    <w:rsid w:val="00F57521"/>
    <w:rsid w:val="00F57CD8"/>
    <w:rsid w:val="00F6004C"/>
    <w:rsid w:val="00F60419"/>
    <w:rsid w:val="00F607E9"/>
    <w:rsid w:val="00F61052"/>
    <w:rsid w:val="00F618EE"/>
    <w:rsid w:val="00F62684"/>
    <w:rsid w:val="00F6281B"/>
    <w:rsid w:val="00F62997"/>
    <w:rsid w:val="00F63D0A"/>
    <w:rsid w:val="00F64F22"/>
    <w:rsid w:val="00F652FA"/>
    <w:rsid w:val="00F655AD"/>
    <w:rsid w:val="00F65EC8"/>
    <w:rsid w:val="00F66189"/>
    <w:rsid w:val="00F667A2"/>
    <w:rsid w:val="00F668FD"/>
    <w:rsid w:val="00F6799E"/>
    <w:rsid w:val="00F67AB7"/>
    <w:rsid w:val="00F70C09"/>
    <w:rsid w:val="00F71107"/>
    <w:rsid w:val="00F71210"/>
    <w:rsid w:val="00F71D2D"/>
    <w:rsid w:val="00F72083"/>
    <w:rsid w:val="00F72DF3"/>
    <w:rsid w:val="00F73080"/>
    <w:rsid w:val="00F736B5"/>
    <w:rsid w:val="00F73927"/>
    <w:rsid w:val="00F739BC"/>
    <w:rsid w:val="00F73DAD"/>
    <w:rsid w:val="00F73DC4"/>
    <w:rsid w:val="00F744F1"/>
    <w:rsid w:val="00F748DD"/>
    <w:rsid w:val="00F74ED9"/>
    <w:rsid w:val="00F74F49"/>
    <w:rsid w:val="00F757EA"/>
    <w:rsid w:val="00F76350"/>
    <w:rsid w:val="00F7719D"/>
    <w:rsid w:val="00F7783E"/>
    <w:rsid w:val="00F778A6"/>
    <w:rsid w:val="00F778D6"/>
    <w:rsid w:val="00F80185"/>
    <w:rsid w:val="00F80510"/>
    <w:rsid w:val="00F807E3"/>
    <w:rsid w:val="00F8127F"/>
    <w:rsid w:val="00F814A2"/>
    <w:rsid w:val="00F81632"/>
    <w:rsid w:val="00F8216A"/>
    <w:rsid w:val="00F8234E"/>
    <w:rsid w:val="00F82927"/>
    <w:rsid w:val="00F83D9D"/>
    <w:rsid w:val="00F84DA5"/>
    <w:rsid w:val="00F85C3F"/>
    <w:rsid w:val="00F861B4"/>
    <w:rsid w:val="00F87A71"/>
    <w:rsid w:val="00F90308"/>
    <w:rsid w:val="00F90386"/>
    <w:rsid w:val="00F90E2A"/>
    <w:rsid w:val="00F91566"/>
    <w:rsid w:val="00F918AA"/>
    <w:rsid w:val="00F928F9"/>
    <w:rsid w:val="00F930B4"/>
    <w:rsid w:val="00F94040"/>
    <w:rsid w:val="00F9425D"/>
    <w:rsid w:val="00F942DB"/>
    <w:rsid w:val="00F9435B"/>
    <w:rsid w:val="00F94FFE"/>
    <w:rsid w:val="00F95240"/>
    <w:rsid w:val="00F962C4"/>
    <w:rsid w:val="00F9636F"/>
    <w:rsid w:val="00F96528"/>
    <w:rsid w:val="00FA0128"/>
    <w:rsid w:val="00FA056E"/>
    <w:rsid w:val="00FA05AB"/>
    <w:rsid w:val="00FA1232"/>
    <w:rsid w:val="00FA13DC"/>
    <w:rsid w:val="00FA1574"/>
    <w:rsid w:val="00FA1D16"/>
    <w:rsid w:val="00FA1E65"/>
    <w:rsid w:val="00FA23D7"/>
    <w:rsid w:val="00FA246B"/>
    <w:rsid w:val="00FA2884"/>
    <w:rsid w:val="00FA2BDF"/>
    <w:rsid w:val="00FA2C47"/>
    <w:rsid w:val="00FA3B7A"/>
    <w:rsid w:val="00FA3FA4"/>
    <w:rsid w:val="00FA437B"/>
    <w:rsid w:val="00FA4DB4"/>
    <w:rsid w:val="00FA4F2F"/>
    <w:rsid w:val="00FA56AD"/>
    <w:rsid w:val="00FA5FA4"/>
    <w:rsid w:val="00FA67F2"/>
    <w:rsid w:val="00FA68E9"/>
    <w:rsid w:val="00FA7311"/>
    <w:rsid w:val="00FA7540"/>
    <w:rsid w:val="00FA7D27"/>
    <w:rsid w:val="00FA7FED"/>
    <w:rsid w:val="00FB02F9"/>
    <w:rsid w:val="00FB119E"/>
    <w:rsid w:val="00FB191D"/>
    <w:rsid w:val="00FB1DA2"/>
    <w:rsid w:val="00FB1F1E"/>
    <w:rsid w:val="00FB1F23"/>
    <w:rsid w:val="00FB200A"/>
    <w:rsid w:val="00FB2384"/>
    <w:rsid w:val="00FB273A"/>
    <w:rsid w:val="00FB37F3"/>
    <w:rsid w:val="00FB3A52"/>
    <w:rsid w:val="00FB4E1E"/>
    <w:rsid w:val="00FB5C34"/>
    <w:rsid w:val="00FB6AF1"/>
    <w:rsid w:val="00FB7E01"/>
    <w:rsid w:val="00FB7EE5"/>
    <w:rsid w:val="00FC0464"/>
    <w:rsid w:val="00FC0500"/>
    <w:rsid w:val="00FC05C4"/>
    <w:rsid w:val="00FC1681"/>
    <w:rsid w:val="00FC177B"/>
    <w:rsid w:val="00FC1EFA"/>
    <w:rsid w:val="00FC208B"/>
    <w:rsid w:val="00FC2668"/>
    <w:rsid w:val="00FC2FCB"/>
    <w:rsid w:val="00FC3077"/>
    <w:rsid w:val="00FC33BE"/>
    <w:rsid w:val="00FC3B2D"/>
    <w:rsid w:val="00FC3EC0"/>
    <w:rsid w:val="00FC40E7"/>
    <w:rsid w:val="00FC4815"/>
    <w:rsid w:val="00FC4A22"/>
    <w:rsid w:val="00FC4D11"/>
    <w:rsid w:val="00FC5150"/>
    <w:rsid w:val="00FC5723"/>
    <w:rsid w:val="00FC58F0"/>
    <w:rsid w:val="00FC60DD"/>
    <w:rsid w:val="00FC60F9"/>
    <w:rsid w:val="00FC63A6"/>
    <w:rsid w:val="00FC6DBB"/>
    <w:rsid w:val="00FC6F22"/>
    <w:rsid w:val="00FC7FC1"/>
    <w:rsid w:val="00FD0A4E"/>
    <w:rsid w:val="00FD2CD2"/>
    <w:rsid w:val="00FD3107"/>
    <w:rsid w:val="00FD3AE0"/>
    <w:rsid w:val="00FD3D33"/>
    <w:rsid w:val="00FD3F8E"/>
    <w:rsid w:val="00FD4923"/>
    <w:rsid w:val="00FD4C3B"/>
    <w:rsid w:val="00FD4C85"/>
    <w:rsid w:val="00FD5907"/>
    <w:rsid w:val="00FD684A"/>
    <w:rsid w:val="00FD6950"/>
    <w:rsid w:val="00FD6B33"/>
    <w:rsid w:val="00FD7F25"/>
    <w:rsid w:val="00FE028B"/>
    <w:rsid w:val="00FE08CA"/>
    <w:rsid w:val="00FE0906"/>
    <w:rsid w:val="00FE0E7B"/>
    <w:rsid w:val="00FE228E"/>
    <w:rsid w:val="00FE4550"/>
    <w:rsid w:val="00FE4D2C"/>
    <w:rsid w:val="00FE53AD"/>
    <w:rsid w:val="00FE6C12"/>
    <w:rsid w:val="00FE7800"/>
    <w:rsid w:val="00FE7B77"/>
    <w:rsid w:val="00FE7F7B"/>
    <w:rsid w:val="00FF0973"/>
    <w:rsid w:val="00FF1496"/>
    <w:rsid w:val="00FF1774"/>
    <w:rsid w:val="00FF1910"/>
    <w:rsid w:val="00FF2407"/>
    <w:rsid w:val="00FF26CF"/>
    <w:rsid w:val="00FF2A2F"/>
    <w:rsid w:val="00FF3041"/>
    <w:rsid w:val="00FF3A68"/>
    <w:rsid w:val="00FF3DF0"/>
    <w:rsid w:val="00FF3DF4"/>
    <w:rsid w:val="00FF414E"/>
    <w:rsid w:val="00FF4333"/>
    <w:rsid w:val="00FF455A"/>
    <w:rsid w:val="00FF48B2"/>
    <w:rsid w:val="00FF4C23"/>
    <w:rsid w:val="00FF5A8E"/>
    <w:rsid w:val="00FF5AD8"/>
    <w:rsid w:val="00FF623A"/>
    <w:rsid w:val="00FF6256"/>
    <w:rsid w:val="00FF67D8"/>
    <w:rsid w:val="00FF736E"/>
    <w:rsid w:val="00FF7819"/>
    <w:rsid w:val="00FF7F6C"/>
    <w:rsid w:val="01B47A59"/>
    <w:rsid w:val="01EC5634"/>
    <w:rsid w:val="020B5EE9"/>
    <w:rsid w:val="02337D11"/>
    <w:rsid w:val="03001C79"/>
    <w:rsid w:val="03151329"/>
    <w:rsid w:val="037E5DCB"/>
    <w:rsid w:val="03F32506"/>
    <w:rsid w:val="040B3430"/>
    <w:rsid w:val="04765325"/>
    <w:rsid w:val="04F3592C"/>
    <w:rsid w:val="05097AD0"/>
    <w:rsid w:val="054E05C4"/>
    <w:rsid w:val="057D200D"/>
    <w:rsid w:val="062B472F"/>
    <w:rsid w:val="07A35216"/>
    <w:rsid w:val="081D70DE"/>
    <w:rsid w:val="090B6D66"/>
    <w:rsid w:val="090D2269"/>
    <w:rsid w:val="0A104E7E"/>
    <w:rsid w:val="0B5F4EB5"/>
    <w:rsid w:val="0C0E4DD5"/>
    <w:rsid w:val="0C200572"/>
    <w:rsid w:val="0C5A3AFD"/>
    <w:rsid w:val="0C93502E"/>
    <w:rsid w:val="0CE9383E"/>
    <w:rsid w:val="0DF2046D"/>
    <w:rsid w:val="0EA10664"/>
    <w:rsid w:val="0EA40291"/>
    <w:rsid w:val="0F2130DE"/>
    <w:rsid w:val="101840DC"/>
    <w:rsid w:val="11A55700"/>
    <w:rsid w:val="12A32D1F"/>
    <w:rsid w:val="13060DE5"/>
    <w:rsid w:val="143A0E25"/>
    <w:rsid w:val="14A127E5"/>
    <w:rsid w:val="1750389F"/>
    <w:rsid w:val="180169EF"/>
    <w:rsid w:val="18C73D7A"/>
    <w:rsid w:val="190C5C28"/>
    <w:rsid w:val="1AF26A01"/>
    <w:rsid w:val="1B4048C2"/>
    <w:rsid w:val="1CC15C8B"/>
    <w:rsid w:val="1CFA299A"/>
    <w:rsid w:val="1D756A60"/>
    <w:rsid w:val="1DA87390"/>
    <w:rsid w:val="1DB7139E"/>
    <w:rsid w:val="1F4B69E7"/>
    <w:rsid w:val="1FC93A32"/>
    <w:rsid w:val="21E21B23"/>
    <w:rsid w:val="257B138A"/>
    <w:rsid w:val="2691553C"/>
    <w:rsid w:val="27BE012C"/>
    <w:rsid w:val="290B326F"/>
    <w:rsid w:val="2A3113C8"/>
    <w:rsid w:val="2C421494"/>
    <w:rsid w:val="2C522A3E"/>
    <w:rsid w:val="2D406ACD"/>
    <w:rsid w:val="2D57250A"/>
    <w:rsid w:val="2D8639BE"/>
    <w:rsid w:val="2DE64CDC"/>
    <w:rsid w:val="2ED25BDE"/>
    <w:rsid w:val="309D3F50"/>
    <w:rsid w:val="31200CA6"/>
    <w:rsid w:val="32A0461A"/>
    <w:rsid w:val="330F5F53"/>
    <w:rsid w:val="33430C1A"/>
    <w:rsid w:val="33992634"/>
    <w:rsid w:val="340D25F3"/>
    <w:rsid w:val="34650A83"/>
    <w:rsid w:val="352C32F6"/>
    <w:rsid w:val="35A40002"/>
    <w:rsid w:val="35B629AE"/>
    <w:rsid w:val="35D20C0D"/>
    <w:rsid w:val="363479F9"/>
    <w:rsid w:val="36784209"/>
    <w:rsid w:val="379506F0"/>
    <w:rsid w:val="38596ED9"/>
    <w:rsid w:val="392F7762"/>
    <w:rsid w:val="39F529A3"/>
    <w:rsid w:val="3A8D769E"/>
    <w:rsid w:val="3B1B01D6"/>
    <w:rsid w:val="3B981427"/>
    <w:rsid w:val="3BCA3823"/>
    <w:rsid w:val="3D1073BD"/>
    <w:rsid w:val="3E484EBC"/>
    <w:rsid w:val="3EC5537B"/>
    <w:rsid w:val="408234E1"/>
    <w:rsid w:val="42076B60"/>
    <w:rsid w:val="42A32262"/>
    <w:rsid w:val="44197845"/>
    <w:rsid w:val="443D4582"/>
    <w:rsid w:val="44A937AC"/>
    <w:rsid w:val="45CD3A13"/>
    <w:rsid w:val="46C73C2B"/>
    <w:rsid w:val="47E65C2A"/>
    <w:rsid w:val="49200062"/>
    <w:rsid w:val="492F7B21"/>
    <w:rsid w:val="494A2E38"/>
    <w:rsid w:val="495B21DD"/>
    <w:rsid w:val="4A9C3A16"/>
    <w:rsid w:val="4CF71E51"/>
    <w:rsid w:val="4D6B7C12"/>
    <w:rsid w:val="4DBC2E94"/>
    <w:rsid w:val="4F7E4217"/>
    <w:rsid w:val="4F8D5DC0"/>
    <w:rsid w:val="4FEB47AE"/>
    <w:rsid w:val="50130FDB"/>
    <w:rsid w:val="512B6285"/>
    <w:rsid w:val="515B4604"/>
    <w:rsid w:val="51877FF1"/>
    <w:rsid w:val="51C130AF"/>
    <w:rsid w:val="52023B18"/>
    <w:rsid w:val="52B513BE"/>
    <w:rsid w:val="534D6F8E"/>
    <w:rsid w:val="5379779A"/>
    <w:rsid w:val="539453CB"/>
    <w:rsid w:val="53990A5B"/>
    <w:rsid w:val="53A910BD"/>
    <w:rsid w:val="53E83D39"/>
    <w:rsid w:val="543D59C1"/>
    <w:rsid w:val="56C84F66"/>
    <w:rsid w:val="5728768E"/>
    <w:rsid w:val="581A6C16"/>
    <w:rsid w:val="59B66C59"/>
    <w:rsid w:val="5AD52273"/>
    <w:rsid w:val="5AE96DB5"/>
    <w:rsid w:val="5B322515"/>
    <w:rsid w:val="5B36221A"/>
    <w:rsid w:val="5B7B6323"/>
    <w:rsid w:val="5BE302D1"/>
    <w:rsid w:val="5D136205"/>
    <w:rsid w:val="5E134CE3"/>
    <w:rsid w:val="5E6437E8"/>
    <w:rsid w:val="5EF2352E"/>
    <w:rsid w:val="5F625052"/>
    <w:rsid w:val="60B35636"/>
    <w:rsid w:val="62074E10"/>
    <w:rsid w:val="62575CE7"/>
    <w:rsid w:val="62996751"/>
    <w:rsid w:val="62E00B42"/>
    <w:rsid w:val="62FD6E67"/>
    <w:rsid w:val="6364711E"/>
    <w:rsid w:val="63F56A0D"/>
    <w:rsid w:val="644F259F"/>
    <w:rsid w:val="64A864B1"/>
    <w:rsid w:val="65844B9A"/>
    <w:rsid w:val="65BC74C4"/>
    <w:rsid w:val="66375CC2"/>
    <w:rsid w:val="664A365E"/>
    <w:rsid w:val="66EB31E7"/>
    <w:rsid w:val="67AC7A22"/>
    <w:rsid w:val="67DF4363"/>
    <w:rsid w:val="6972190C"/>
    <w:rsid w:val="6A584189"/>
    <w:rsid w:val="6A933651"/>
    <w:rsid w:val="6B1E33D8"/>
    <w:rsid w:val="6B81166C"/>
    <w:rsid w:val="6C053E44"/>
    <w:rsid w:val="6DA2034E"/>
    <w:rsid w:val="6DB74B0F"/>
    <w:rsid w:val="6DBA5A94"/>
    <w:rsid w:val="6DD156B9"/>
    <w:rsid w:val="6DFC64FD"/>
    <w:rsid w:val="6ECE1688"/>
    <w:rsid w:val="70F2655B"/>
    <w:rsid w:val="718445AA"/>
    <w:rsid w:val="71920663"/>
    <w:rsid w:val="729D1E1A"/>
    <w:rsid w:val="72B10ABA"/>
    <w:rsid w:val="75FE45EA"/>
    <w:rsid w:val="76A209B0"/>
    <w:rsid w:val="77131F68"/>
    <w:rsid w:val="78632B8F"/>
    <w:rsid w:val="78B33C13"/>
    <w:rsid w:val="7904653B"/>
    <w:rsid w:val="799F2C65"/>
    <w:rsid w:val="7AE64082"/>
    <w:rsid w:val="7B7E1B28"/>
    <w:rsid w:val="7C3B15B3"/>
    <w:rsid w:val="7CC01136"/>
    <w:rsid w:val="7D007C96"/>
    <w:rsid w:val="7D0D5AB6"/>
    <w:rsid w:val="7E602EE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semiHidden="0"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semiHidden="0"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link w:val="3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54"/>
    <w:qFormat/>
    <w:uiPriority w:val="9"/>
    <w:pPr>
      <w:keepNext/>
      <w:keepLines/>
      <w:spacing w:before="260" w:after="260" w:line="416" w:lineRule="auto"/>
      <w:outlineLvl w:val="1"/>
    </w:pPr>
    <w:rPr>
      <w:rFonts w:ascii="Arial" w:hAnsi="Arial" w:eastAsia="黑体"/>
      <w:b/>
      <w:bCs/>
      <w:kern w:val="0"/>
      <w:sz w:val="32"/>
      <w:szCs w:val="32"/>
    </w:rPr>
  </w:style>
  <w:style w:type="paragraph" w:styleId="4">
    <w:name w:val="heading 3"/>
    <w:basedOn w:val="1"/>
    <w:next w:val="1"/>
    <w:link w:val="55"/>
    <w:qFormat/>
    <w:uiPriority w:val="9"/>
    <w:pPr>
      <w:keepNext/>
      <w:keepLines/>
      <w:spacing w:before="260" w:after="260" w:line="416" w:lineRule="auto"/>
      <w:outlineLvl w:val="2"/>
    </w:pPr>
    <w:rPr>
      <w:b/>
      <w:bCs/>
      <w:kern w:val="0"/>
      <w:sz w:val="32"/>
      <w:szCs w:val="32"/>
    </w:rPr>
  </w:style>
  <w:style w:type="paragraph" w:styleId="5">
    <w:name w:val="heading 4"/>
    <w:basedOn w:val="1"/>
    <w:next w:val="1"/>
    <w:link w:val="34"/>
    <w:qFormat/>
    <w:uiPriority w:val="9"/>
    <w:pPr>
      <w:keepNext/>
      <w:keepLines/>
      <w:spacing w:before="280" w:after="290" w:line="376" w:lineRule="auto"/>
      <w:outlineLvl w:val="3"/>
    </w:pPr>
    <w:rPr>
      <w:rFonts w:ascii="Cambria" w:hAnsi="Cambria"/>
      <w:b/>
      <w:bCs/>
      <w:kern w:val="0"/>
      <w:sz w:val="28"/>
      <w:szCs w:val="28"/>
    </w:rPr>
  </w:style>
  <w:style w:type="character" w:default="1" w:styleId="26">
    <w:name w:val="Default Paragraph Font"/>
    <w:unhideWhenUsed/>
    <w:uiPriority w:val="1"/>
  </w:style>
  <w:style w:type="table" w:default="1" w:styleId="24">
    <w:name w:val="Normal Table"/>
    <w:unhideWhenUsed/>
    <w:qFormat/>
    <w:uiPriority w:val="99"/>
    <w:tblPr>
      <w:tblStyle w:val="24"/>
      <w:tblCellMar>
        <w:top w:w="0" w:type="dxa"/>
        <w:left w:w="108" w:type="dxa"/>
        <w:bottom w:w="0" w:type="dxa"/>
        <w:right w:w="108" w:type="dxa"/>
      </w:tblCellMar>
    </w:tblPr>
  </w:style>
  <w:style w:type="paragraph" w:styleId="6">
    <w:name w:val="toc 7"/>
    <w:basedOn w:val="1"/>
    <w:next w:val="1"/>
    <w:unhideWhenUsed/>
    <w:uiPriority w:val="39"/>
    <w:pPr>
      <w:ind w:left="2520" w:leftChars="1200"/>
    </w:pPr>
    <w:rPr>
      <w:rFonts w:ascii="Calibri" w:hAnsi="Calibri" w:eastAsia="宋体" w:cs="Times New Roman"/>
      <w:szCs w:val="22"/>
    </w:rPr>
  </w:style>
  <w:style w:type="paragraph" w:styleId="7">
    <w:name w:val="Document Map"/>
    <w:basedOn w:val="1"/>
    <w:link w:val="39"/>
    <w:unhideWhenUsed/>
    <w:uiPriority w:val="99"/>
    <w:rPr>
      <w:rFonts w:ascii="宋体"/>
      <w:kern w:val="0"/>
      <w:sz w:val="18"/>
      <w:szCs w:val="18"/>
    </w:rPr>
  </w:style>
  <w:style w:type="paragraph" w:styleId="8">
    <w:name w:val="annotation text"/>
    <w:basedOn w:val="1"/>
    <w:link w:val="57"/>
    <w:unhideWhenUsed/>
    <w:uiPriority w:val="99"/>
    <w:pPr>
      <w:jc w:val="left"/>
    </w:pPr>
    <w:rPr>
      <w:kern w:val="0"/>
      <w:sz w:val="20"/>
    </w:rPr>
  </w:style>
  <w:style w:type="paragraph" w:styleId="9">
    <w:name w:val="toc 5"/>
    <w:basedOn w:val="1"/>
    <w:next w:val="1"/>
    <w:unhideWhenUsed/>
    <w:uiPriority w:val="39"/>
    <w:pPr>
      <w:ind w:left="1680" w:leftChars="800"/>
    </w:pPr>
    <w:rPr>
      <w:rFonts w:ascii="Calibri" w:hAnsi="Calibri" w:eastAsia="宋体" w:cs="Times New Roman"/>
      <w:szCs w:val="22"/>
    </w:rPr>
  </w:style>
  <w:style w:type="paragraph" w:styleId="10">
    <w:name w:val="toc 3"/>
    <w:basedOn w:val="1"/>
    <w:next w:val="1"/>
    <w:unhideWhenUsed/>
    <w:uiPriority w:val="39"/>
    <w:pPr>
      <w:ind w:left="840" w:leftChars="400"/>
    </w:pPr>
  </w:style>
  <w:style w:type="paragraph" w:styleId="11">
    <w:name w:val="toc 8"/>
    <w:basedOn w:val="1"/>
    <w:next w:val="1"/>
    <w:unhideWhenUsed/>
    <w:uiPriority w:val="39"/>
    <w:pPr>
      <w:ind w:left="2940" w:leftChars="1400"/>
    </w:pPr>
    <w:rPr>
      <w:rFonts w:ascii="Calibri" w:hAnsi="Calibri" w:eastAsia="宋体" w:cs="Times New Roman"/>
      <w:szCs w:val="22"/>
    </w:rPr>
  </w:style>
  <w:style w:type="paragraph" w:styleId="12">
    <w:name w:val="Date"/>
    <w:basedOn w:val="1"/>
    <w:next w:val="1"/>
    <w:link w:val="45"/>
    <w:unhideWhenUsed/>
    <w:uiPriority w:val="99"/>
    <w:pPr>
      <w:ind w:left="100" w:leftChars="2500"/>
    </w:pPr>
    <w:rPr>
      <w:kern w:val="0"/>
      <w:sz w:val="20"/>
    </w:rPr>
  </w:style>
  <w:style w:type="paragraph" w:styleId="13">
    <w:name w:val="Balloon Text"/>
    <w:basedOn w:val="1"/>
    <w:link w:val="42"/>
    <w:unhideWhenUsed/>
    <w:uiPriority w:val="99"/>
    <w:rPr>
      <w:kern w:val="0"/>
      <w:sz w:val="18"/>
      <w:szCs w:val="18"/>
    </w:rPr>
  </w:style>
  <w:style w:type="paragraph" w:styleId="14">
    <w:name w:val="footer"/>
    <w:basedOn w:val="1"/>
    <w:link w:val="35"/>
    <w:unhideWhenUsed/>
    <w:uiPriority w:val="99"/>
    <w:pPr>
      <w:tabs>
        <w:tab w:val="center" w:pos="4153"/>
        <w:tab w:val="right" w:pos="8306"/>
      </w:tabs>
      <w:snapToGrid w:val="0"/>
      <w:jc w:val="left"/>
    </w:pPr>
    <w:rPr>
      <w:rFonts w:ascii="Calibri" w:hAnsi="Calibri"/>
      <w:kern w:val="0"/>
      <w:sz w:val="18"/>
      <w:szCs w:val="18"/>
    </w:rPr>
  </w:style>
  <w:style w:type="paragraph" w:styleId="15">
    <w:name w:val="header"/>
    <w:basedOn w:val="1"/>
    <w:link w:val="44"/>
    <w:unhideWhenUsed/>
    <w:uiPriority w:val="99"/>
    <w:pPr>
      <w:pBdr>
        <w:bottom w:val="single" w:color="auto" w:sz="6" w:space="1"/>
      </w:pBdr>
      <w:tabs>
        <w:tab w:val="center" w:pos="4153"/>
        <w:tab w:val="right" w:pos="8306"/>
      </w:tabs>
      <w:snapToGrid w:val="0"/>
      <w:jc w:val="center"/>
    </w:pPr>
    <w:rPr>
      <w:rFonts w:ascii="Calibri" w:hAnsi="Calibri"/>
      <w:kern w:val="0"/>
      <w:sz w:val="18"/>
      <w:szCs w:val="18"/>
    </w:rPr>
  </w:style>
  <w:style w:type="paragraph" w:styleId="16">
    <w:name w:val="toc 1"/>
    <w:basedOn w:val="1"/>
    <w:next w:val="1"/>
    <w:unhideWhenUsed/>
    <w:uiPriority w:val="39"/>
  </w:style>
  <w:style w:type="paragraph" w:styleId="17">
    <w:name w:val="toc 4"/>
    <w:basedOn w:val="1"/>
    <w:next w:val="1"/>
    <w:unhideWhenUsed/>
    <w:uiPriority w:val="39"/>
    <w:pPr>
      <w:ind w:left="1260" w:leftChars="600"/>
    </w:pPr>
    <w:rPr>
      <w:rFonts w:ascii="Calibri" w:hAnsi="Calibri" w:eastAsia="宋体" w:cs="Times New Roman"/>
      <w:szCs w:val="22"/>
    </w:rPr>
  </w:style>
  <w:style w:type="paragraph" w:styleId="18">
    <w:name w:val="toc 6"/>
    <w:basedOn w:val="1"/>
    <w:next w:val="1"/>
    <w:unhideWhenUsed/>
    <w:uiPriority w:val="39"/>
    <w:pPr>
      <w:ind w:left="2100" w:leftChars="1000"/>
    </w:pPr>
    <w:rPr>
      <w:rFonts w:ascii="Calibri" w:hAnsi="Calibri" w:eastAsia="宋体" w:cs="Times New Roman"/>
      <w:szCs w:val="22"/>
    </w:rPr>
  </w:style>
  <w:style w:type="paragraph" w:styleId="19">
    <w:name w:val="toc 2"/>
    <w:basedOn w:val="1"/>
    <w:next w:val="1"/>
    <w:unhideWhenUsed/>
    <w:uiPriority w:val="39"/>
    <w:pPr>
      <w:ind w:left="420" w:leftChars="200"/>
    </w:pPr>
  </w:style>
  <w:style w:type="paragraph" w:styleId="20">
    <w:name w:val="toc 9"/>
    <w:basedOn w:val="1"/>
    <w:next w:val="1"/>
    <w:unhideWhenUsed/>
    <w:uiPriority w:val="39"/>
    <w:pPr>
      <w:ind w:left="3360" w:leftChars="1600"/>
    </w:pPr>
    <w:rPr>
      <w:rFonts w:ascii="Calibri" w:hAnsi="Calibri" w:eastAsia="宋体" w:cs="Times New Roman"/>
      <w:szCs w:val="22"/>
    </w:rPr>
  </w:style>
  <w:style w:type="paragraph" w:styleId="21">
    <w:name w:val="HTML Preformatted"/>
    <w:basedOn w:val="1"/>
    <w:link w:val="52"/>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22">
    <w:name w:val="Normal (Web)"/>
    <w:basedOn w:val="1"/>
    <w:unhideWhenUsed/>
    <w:uiPriority w:val="99"/>
    <w:pPr>
      <w:widowControl/>
      <w:spacing w:before="100" w:beforeAutospacing="1" w:after="100" w:afterAutospacing="1"/>
      <w:ind w:firstLine="360"/>
      <w:jc w:val="left"/>
    </w:pPr>
    <w:rPr>
      <w:rFonts w:ascii="Arial" w:hAnsi="Arial" w:cs="Arial"/>
      <w:color w:val="000000"/>
      <w:kern w:val="0"/>
      <w:sz w:val="20"/>
      <w:szCs w:val="20"/>
      <w:lang w:eastAsia="en-US" w:bidi="en-US"/>
    </w:rPr>
  </w:style>
  <w:style w:type="paragraph" w:styleId="23">
    <w:name w:val="annotation subject"/>
    <w:basedOn w:val="8"/>
    <w:next w:val="8"/>
    <w:link w:val="50"/>
    <w:unhideWhenUsed/>
    <w:uiPriority w:val="99"/>
    <w:rPr>
      <w:b/>
      <w:bCs/>
    </w:rPr>
  </w:style>
  <w:style w:type="table" w:styleId="25">
    <w:name w:val="Table Grid"/>
    <w:basedOn w:val="24"/>
    <w:uiPriority w:val="59"/>
    <w:tblPr>
      <w:tblStyle w:val="24"/>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7">
    <w:name w:val="Strong"/>
    <w:qFormat/>
    <w:uiPriority w:val="22"/>
    <w:rPr>
      <w:b/>
      <w:bCs/>
      <w:spacing w:val="0"/>
    </w:rPr>
  </w:style>
  <w:style w:type="character" w:styleId="28">
    <w:name w:val="FollowedHyperlink"/>
    <w:unhideWhenUsed/>
    <w:uiPriority w:val="99"/>
    <w:rPr>
      <w:color w:val="800080"/>
      <w:u w:val="single"/>
    </w:rPr>
  </w:style>
  <w:style w:type="character" w:styleId="29">
    <w:name w:val="Hyperlink"/>
    <w:uiPriority w:val="99"/>
    <w:rPr>
      <w:color w:val="0000FF"/>
      <w:u w:val="single"/>
    </w:rPr>
  </w:style>
  <w:style w:type="character" w:styleId="30">
    <w:name w:val="HTML Code"/>
    <w:unhideWhenUsed/>
    <w:uiPriority w:val="99"/>
    <w:rPr>
      <w:rFonts w:ascii="宋体" w:hAnsi="宋体" w:eastAsia="宋体" w:cs="宋体"/>
      <w:sz w:val="24"/>
      <w:szCs w:val="24"/>
    </w:rPr>
  </w:style>
  <w:style w:type="character" w:styleId="31">
    <w:name w:val="annotation reference"/>
    <w:unhideWhenUsed/>
    <w:uiPriority w:val="99"/>
    <w:rPr>
      <w:sz w:val="21"/>
      <w:szCs w:val="21"/>
    </w:rPr>
  </w:style>
  <w:style w:type="character" w:customStyle="1" w:styleId="32">
    <w:name w:val="iblock14"/>
    <w:basedOn w:val="26"/>
    <w:uiPriority w:val="0"/>
  </w:style>
  <w:style w:type="character" w:customStyle="1" w:styleId="33">
    <w:name w:val="pright4"/>
    <w:basedOn w:val="26"/>
    <w:uiPriority w:val="0"/>
  </w:style>
  <w:style w:type="character" w:customStyle="1" w:styleId="34">
    <w:name w:val="标题 4 Char"/>
    <w:link w:val="5"/>
    <w:uiPriority w:val="9"/>
    <w:rPr>
      <w:rFonts w:ascii="Cambria" w:hAnsi="Cambria" w:eastAsia="宋体" w:cs="Times New Roman"/>
      <w:b/>
      <w:bCs/>
      <w:sz w:val="28"/>
      <w:szCs w:val="28"/>
    </w:rPr>
  </w:style>
  <w:style w:type="character" w:customStyle="1" w:styleId="35">
    <w:name w:val="页脚 Char"/>
    <w:link w:val="14"/>
    <w:uiPriority w:val="99"/>
    <w:rPr>
      <w:sz w:val="18"/>
      <w:szCs w:val="18"/>
    </w:rPr>
  </w:style>
  <w:style w:type="character" w:customStyle="1" w:styleId="36">
    <w:name w:val="sub_title1"/>
    <w:uiPriority w:val="0"/>
    <w:rPr>
      <w:rFonts w:hint="default" w:ascii="Verdana" w:hAnsi="Verdana"/>
      <w:b/>
      <w:bCs/>
      <w:sz w:val="21"/>
      <w:szCs w:val="21"/>
    </w:rPr>
  </w:style>
  <w:style w:type="character" w:customStyle="1" w:styleId="37">
    <w:name w:val=" Char Char11"/>
    <w:uiPriority w:val="0"/>
    <w:rPr>
      <w:rFonts w:eastAsia="宋体"/>
      <w:b/>
      <w:bCs/>
      <w:kern w:val="44"/>
      <w:sz w:val="44"/>
      <w:szCs w:val="44"/>
      <w:lang w:val="en-US" w:eastAsia="zh-CN" w:bidi="ar-SA"/>
    </w:rPr>
  </w:style>
  <w:style w:type="character" w:customStyle="1" w:styleId="38">
    <w:name w:val="标题 1 Char"/>
    <w:link w:val="2"/>
    <w:uiPriority w:val="0"/>
    <w:rPr>
      <w:rFonts w:ascii="Times New Roman" w:hAnsi="Times New Roman" w:eastAsia="宋体" w:cs="Times New Roman"/>
      <w:b/>
      <w:bCs/>
      <w:kern w:val="44"/>
      <w:sz w:val="44"/>
      <w:szCs w:val="44"/>
    </w:rPr>
  </w:style>
  <w:style w:type="character" w:customStyle="1" w:styleId="39">
    <w:name w:val="文档结构图 Char"/>
    <w:link w:val="7"/>
    <w:semiHidden/>
    <w:uiPriority w:val="99"/>
    <w:rPr>
      <w:rFonts w:ascii="宋体" w:hAnsi="Times New Roman" w:eastAsia="宋体" w:cs="Times New Roman"/>
      <w:sz w:val="18"/>
      <w:szCs w:val="18"/>
    </w:rPr>
  </w:style>
  <w:style w:type="character" w:customStyle="1" w:styleId="40">
    <w:name w:val="无间隔 Char"/>
    <w:link w:val="41"/>
    <w:uiPriority w:val="1"/>
    <w:rPr>
      <w:rFonts w:ascii="Times New Roman" w:hAnsi="Times New Roman"/>
      <w:kern w:val="2"/>
      <w:sz w:val="21"/>
      <w:szCs w:val="24"/>
      <w:lang w:val="en-US" w:eastAsia="zh-CN" w:bidi="ar-SA"/>
    </w:rPr>
  </w:style>
  <w:style w:type="paragraph" w:styleId="41">
    <w:name w:val="No Spacing"/>
    <w:link w:val="40"/>
    <w:qFormat/>
    <w:uiPriority w:val="1"/>
    <w:pPr>
      <w:widowControl w:val="0"/>
      <w:jc w:val="both"/>
    </w:pPr>
    <w:rPr>
      <w:kern w:val="2"/>
      <w:sz w:val="21"/>
      <w:szCs w:val="24"/>
      <w:lang w:val="en-US" w:eastAsia="zh-CN" w:bidi="ar-SA"/>
    </w:rPr>
  </w:style>
  <w:style w:type="character" w:customStyle="1" w:styleId="42">
    <w:name w:val="批注框文本 Char"/>
    <w:link w:val="13"/>
    <w:semiHidden/>
    <w:uiPriority w:val="99"/>
    <w:rPr>
      <w:rFonts w:ascii="Times New Roman" w:hAnsi="Times New Roman" w:eastAsia="宋体" w:cs="Times New Roman"/>
      <w:sz w:val="18"/>
      <w:szCs w:val="18"/>
    </w:rPr>
  </w:style>
  <w:style w:type="character" w:customStyle="1" w:styleId="43">
    <w:name w:val="fc0321"/>
    <w:uiPriority w:val="0"/>
    <w:rPr>
      <w:color w:val="A9A9A9"/>
    </w:rPr>
  </w:style>
  <w:style w:type="character" w:customStyle="1" w:styleId="44">
    <w:name w:val="页眉 Char"/>
    <w:link w:val="15"/>
    <w:uiPriority w:val="99"/>
    <w:rPr>
      <w:sz w:val="18"/>
      <w:szCs w:val="18"/>
    </w:rPr>
  </w:style>
  <w:style w:type="character" w:customStyle="1" w:styleId="45">
    <w:name w:val="日期 Char"/>
    <w:link w:val="12"/>
    <w:semiHidden/>
    <w:uiPriority w:val="99"/>
    <w:rPr>
      <w:rFonts w:ascii="Times New Roman" w:hAnsi="Times New Roman" w:eastAsia="宋体" w:cs="Times New Roman"/>
      <w:szCs w:val="24"/>
    </w:rPr>
  </w:style>
  <w:style w:type="character" w:customStyle="1" w:styleId="46">
    <w:name w:val="hljs-keyword"/>
    <w:uiPriority w:val="0"/>
  </w:style>
  <w:style w:type="character" w:customStyle="1" w:styleId="47">
    <w:name w:val="ilft"/>
    <w:basedOn w:val="26"/>
    <w:uiPriority w:val="0"/>
  </w:style>
  <w:style w:type="character" w:customStyle="1" w:styleId="48">
    <w:name w:val="pleft4"/>
    <w:basedOn w:val="26"/>
    <w:uiPriority w:val="0"/>
  </w:style>
  <w:style w:type="character" w:customStyle="1" w:styleId="49">
    <w:name w:val="tcnt3"/>
    <w:basedOn w:val="26"/>
    <w:uiPriority w:val="0"/>
  </w:style>
  <w:style w:type="character" w:customStyle="1" w:styleId="50">
    <w:name w:val="批注主题 Char"/>
    <w:link w:val="23"/>
    <w:semiHidden/>
    <w:uiPriority w:val="99"/>
    <w:rPr>
      <w:rFonts w:ascii="Times New Roman" w:hAnsi="Times New Roman" w:eastAsia="宋体" w:cs="Times New Roman"/>
      <w:b/>
      <w:bCs/>
      <w:szCs w:val="24"/>
    </w:rPr>
  </w:style>
  <w:style w:type="character" w:customStyle="1" w:styleId="51">
    <w:name w:val="fc042"/>
    <w:uiPriority w:val="0"/>
    <w:rPr>
      <w:color w:val="A9A9A9"/>
    </w:rPr>
  </w:style>
  <w:style w:type="character" w:customStyle="1" w:styleId="52">
    <w:name w:val="HTML 预设格式 Char"/>
    <w:link w:val="21"/>
    <w:uiPriority w:val="99"/>
    <w:rPr>
      <w:rFonts w:ascii="Arial" w:hAnsi="Arial" w:cs="Arial"/>
      <w:sz w:val="24"/>
      <w:szCs w:val="24"/>
    </w:rPr>
  </w:style>
  <w:style w:type="character" w:customStyle="1" w:styleId="53">
    <w:name w:val="short_text"/>
    <w:basedOn w:val="26"/>
    <w:uiPriority w:val="0"/>
  </w:style>
  <w:style w:type="character" w:customStyle="1" w:styleId="54">
    <w:name w:val="标题 2 Char"/>
    <w:link w:val="3"/>
    <w:uiPriority w:val="0"/>
    <w:rPr>
      <w:rFonts w:ascii="Arial" w:hAnsi="Arial" w:eastAsia="黑体" w:cs="Times New Roman"/>
      <w:b/>
      <w:bCs/>
      <w:sz w:val="32"/>
      <w:szCs w:val="32"/>
    </w:rPr>
  </w:style>
  <w:style w:type="character" w:customStyle="1" w:styleId="55">
    <w:name w:val="标题 3 Char"/>
    <w:link w:val="4"/>
    <w:uiPriority w:val="9"/>
    <w:rPr>
      <w:rFonts w:ascii="Times New Roman" w:hAnsi="Times New Roman" w:eastAsia="宋体" w:cs="Times New Roman"/>
      <w:b/>
      <w:bCs/>
      <w:sz w:val="32"/>
      <w:szCs w:val="32"/>
    </w:rPr>
  </w:style>
  <w:style w:type="character" w:customStyle="1" w:styleId="56">
    <w:name w:val="irgt"/>
    <w:basedOn w:val="26"/>
    <w:uiPriority w:val="0"/>
  </w:style>
  <w:style w:type="character" w:customStyle="1" w:styleId="57">
    <w:name w:val="批注文字 Char"/>
    <w:link w:val="8"/>
    <w:semiHidden/>
    <w:uiPriority w:val="99"/>
    <w:rPr>
      <w:rFonts w:ascii="Times New Roman" w:hAnsi="Times New Roman" w:eastAsia="宋体" w:cs="Times New Roman"/>
      <w:szCs w:val="24"/>
    </w:rPr>
  </w:style>
  <w:style w:type="character" w:customStyle="1" w:styleId="58">
    <w:name w:val="zihao"/>
    <w:basedOn w:val="26"/>
    <w:uiPriority w:val="0"/>
  </w:style>
  <w:style w:type="character" w:customStyle="1" w:styleId="59">
    <w:name w:val="blogsep2"/>
    <w:basedOn w:val="26"/>
    <w:uiPriority w:val="0"/>
  </w:style>
  <w:style w:type="character" w:styleId="60">
    <w:name w:val=""/>
    <w:qFormat/>
    <w:uiPriority w:val="19"/>
    <w:rPr>
      <w:i/>
      <w:iCs/>
      <w:color w:val="5A5A5A"/>
    </w:rPr>
  </w:style>
  <w:style w:type="character" w:customStyle="1" w:styleId="61">
    <w:name w:val="hljs-string"/>
    <w:uiPriority w:val="0"/>
  </w:style>
  <w:style w:type="paragraph" w:customStyle="1" w:styleId="62">
    <w:name w:val="列出段落1"/>
    <w:basedOn w:val="1"/>
    <w:qFormat/>
    <w:uiPriority w:val="34"/>
    <w:pPr>
      <w:ind w:firstLine="420" w:firstLineChars="200"/>
    </w:pPr>
    <w:rPr>
      <w:rFonts w:ascii="Calibri" w:hAnsi="Calibri"/>
      <w:szCs w:val="22"/>
    </w:rPr>
  </w:style>
  <w:style w:type="paragraph" w:styleId="63">
    <w:name w:val=""/>
    <w:basedOn w:val="2"/>
    <w:next w:val="1"/>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 w:type="paragraph" w:customStyle="1" w:styleId="64">
    <w:name w:val="p0"/>
    <w:basedOn w:val="1"/>
    <w:uiPriority w:val="0"/>
    <w:pPr>
      <w:widowControl/>
      <w:ind w:firstLine="360"/>
      <w:jc w:val="left"/>
    </w:pPr>
    <w:rPr>
      <w:rFonts w:ascii="Calibri" w:hAnsi="Calibri" w:cs="Calibri"/>
      <w:kern w:val="0"/>
      <w:sz w:val="22"/>
      <w:szCs w:val="22"/>
    </w:rPr>
  </w:style>
  <w:style w:type="paragraph" w:styleId="65">
    <w:name w:val=""/>
    <w:semiHidden/>
    <w:uiPriority w:val="99"/>
    <w:rPr>
      <w:kern w:val="2"/>
      <w:sz w:val="21"/>
      <w:szCs w:val="24"/>
      <w:lang w:val="en-US" w:eastAsia="zh-CN" w:bidi="ar-SA"/>
    </w:rPr>
  </w:style>
  <w:style w:type="paragraph" w:styleId="66">
    <w:name w:val="List Paragraph"/>
    <w:basedOn w:val="1"/>
    <w:qFormat/>
    <w:uiPriority w:val="34"/>
    <w:pPr>
      <w:ind w:firstLine="420" w:firstLineChars="200"/>
    </w:pPr>
    <w:rPr>
      <w:rFonts w:ascii="Calibri" w:hAnsi="Calibri"/>
      <w:szCs w:val="22"/>
    </w:rPr>
  </w:style>
  <w:style w:type="paragraph" w:customStyle="1" w:styleId="67">
    <w:name w:val="List Paragraph"/>
    <w:basedOn w:val="1"/>
    <w:unhideWhenUsed/>
    <w:qFormat/>
    <w:uiPriority w:val="34"/>
    <w:pPr>
      <w:ind w:firstLine="420"/>
    </w:pPr>
  </w:style>
  <w:style w:type="character" w:customStyle="1" w:styleId="68">
    <w:name w:val="hljs-regexp1"/>
    <w:uiPriority w:val="0"/>
    <w:rPr>
      <w:color w:val="009926"/>
    </w:rPr>
  </w:style>
  <w:style w:type="character" w:customStyle="1" w:styleId="69">
    <w:name w:val="hljs-number"/>
    <w:uiPriority w:val="0"/>
  </w:style>
  <w:style w:type="character" w:customStyle="1" w:styleId="70">
    <w:name w:val="hljs-meta"/>
    <w:uiPriority w:val="0"/>
  </w:style>
  <w:style w:type="character" w:customStyle="1" w:styleId="71">
    <w:name w:val="hljs-comment"/>
    <w:uiPriority w:val="0"/>
  </w:style>
  <w:style w:type="character" w:customStyle="1" w:styleId="72">
    <w:name w:val="token"/>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7" Type="http://schemas.openxmlformats.org/officeDocument/2006/relationships/fontTable" Target="fontTable.xml"/><Relationship Id="rId156" Type="http://schemas.openxmlformats.org/officeDocument/2006/relationships/numbering" Target="numbering.xml"/><Relationship Id="rId155" Type="http://schemas.openxmlformats.org/officeDocument/2006/relationships/customXml" Target="../customXml/item1.xml"/><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QCCQ</Company>
  <Pages>135</Pages>
  <Words>5214</Words>
  <Characters>13523</Characters>
  <Lines>492</Lines>
  <Paragraphs>138</Paragraphs>
  <TotalTime>0</TotalTime>
  <ScaleCrop>false</ScaleCrop>
  <LinksUpToDate>false</LinksUpToDate>
  <CharactersWithSpaces>14240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2014-12-11T10:05:00Z</dcterms:created>
  <dc:creator>Administrator</dc:creator>
  <cp:lastModifiedBy>小申驾到</cp:lastModifiedBy>
  <dcterms:modified xsi:type="dcterms:W3CDTF">2026-07-16T09:33:06Z</dcterms:modified>
  <dc:title>StampServer用户手册</dc:title>
  <cp:revision>1494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82A99EE02E80482299509899C442EFF2_13</vt:lpwstr>
  </property>
</Properties>
</file>