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1A" w:rsidRDefault="00B2161A" w:rsidP="00B2161A">
      <w:pPr>
        <w:pStyle w:val="ListParagraph"/>
        <w:numPr>
          <w:ilvl w:val="0"/>
          <w:numId w:val="1"/>
        </w:numPr>
      </w:pPr>
      <w:r>
        <w:t xml:space="preserve">The worst case runtime of my union operation would be </w:t>
      </w:r>
      <w:proofErr w:type="gramStart"/>
      <w:r>
        <w:t>O(</w:t>
      </w:r>
      <w:proofErr w:type="gramEnd"/>
      <w:r>
        <w:t>1), because by using weights a union simply either adds the weights or sets a pointer by changing the number at the index.</w:t>
      </w:r>
    </w:p>
    <w:p w:rsidR="00B2161A" w:rsidRDefault="00B2161A" w:rsidP="00B2161A"/>
    <w:p w:rsidR="00B2161A" w:rsidRDefault="00B2161A" w:rsidP="00B2161A">
      <w:pPr>
        <w:ind w:left="360"/>
      </w:pPr>
      <w:r>
        <w:t xml:space="preserve">2) </w:t>
      </w:r>
      <w:bookmarkStart w:id="0" w:name="_GoBack"/>
      <w:bookmarkEnd w:id="0"/>
    </w:p>
    <w:sectPr w:rsidR="00B2161A" w:rsidSect="00163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28EA"/>
    <w:multiLevelType w:val="hybridMultilevel"/>
    <w:tmpl w:val="AC70A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1A"/>
    <w:rsid w:val="00163712"/>
    <w:rsid w:val="00B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5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Macintosh Word</Application>
  <DocSecurity>0</DocSecurity>
  <Lines>1</Lines>
  <Paragraphs>1</Paragraphs>
  <ScaleCrop>false</ScaleCrop>
  <Company>UW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Mak</dc:creator>
  <cp:keywords/>
  <dc:description/>
  <cp:lastModifiedBy>Edwin Mak</cp:lastModifiedBy>
  <cp:revision>1</cp:revision>
  <dcterms:created xsi:type="dcterms:W3CDTF">2013-11-07T07:37:00Z</dcterms:created>
  <dcterms:modified xsi:type="dcterms:W3CDTF">2013-11-07T07:49:00Z</dcterms:modified>
</cp:coreProperties>
</file>