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025" w:rsidRPr="00824025" w:rsidRDefault="00824025" w:rsidP="00824025">
      <w:pPr>
        <w:jc w:val="center"/>
        <w:rPr>
          <w:rFonts w:ascii="Perpetua Titling MT" w:hAnsi="Perpetua Titling MT"/>
          <w:sz w:val="22"/>
        </w:rPr>
      </w:pPr>
      <w:r w:rsidRPr="00824025">
        <w:rPr>
          <w:rFonts w:ascii="Perpetua Titling MT" w:hAnsi="Perpetua Titling MT"/>
          <w:sz w:val="22"/>
        </w:rPr>
        <w:t>Name _____________________________ Date ____________________ Period ____</w:t>
      </w:r>
    </w:p>
    <w:p w:rsidR="00824025" w:rsidRPr="00824025" w:rsidRDefault="00824025" w:rsidP="00824025">
      <w:pPr>
        <w:rPr>
          <w:rFonts w:ascii="Perpetua Titling MT" w:hAnsi="Perpetua Titling MT"/>
          <w:sz w:val="22"/>
        </w:rPr>
      </w:pPr>
    </w:p>
    <w:p w:rsidR="00824025" w:rsidRPr="00824025" w:rsidRDefault="00824025" w:rsidP="00824025">
      <w:pPr>
        <w:jc w:val="center"/>
        <w:rPr>
          <w:rFonts w:ascii="Perpetua Titling MT" w:hAnsi="Perpetua Titling MT"/>
          <w:sz w:val="32"/>
          <w:szCs w:val="32"/>
        </w:rPr>
      </w:pPr>
      <w:r w:rsidRPr="00824025">
        <w:rPr>
          <w:rFonts w:ascii="Perpetua Titling MT" w:hAnsi="Perpetua Titling MT"/>
          <w:sz w:val="32"/>
          <w:szCs w:val="32"/>
        </w:rPr>
        <w:t>SAT: Critical Reading Section</w:t>
      </w:r>
    </w:p>
    <w:p w:rsidR="00824025" w:rsidRPr="00824025" w:rsidRDefault="00824025" w:rsidP="00824025">
      <w:pPr>
        <w:jc w:val="center"/>
        <w:rPr>
          <w:rFonts w:ascii="Perpetua Titling MT" w:hAnsi="Perpetua Titling MT"/>
          <w:sz w:val="24"/>
          <w:szCs w:val="24"/>
        </w:rPr>
      </w:pPr>
      <w:r w:rsidRPr="00824025">
        <w:rPr>
          <w:rFonts w:ascii="Perpetua Titling MT" w:hAnsi="Perpetua Titling MT"/>
          <w:sz w:val="24"/>
          <w:szCs w:val="24"/>
        </w:rPr>
        <w:t xml:space="preserve">Vocabulary </w:t>
      </w:r>
      <w:proofErr w:type="gramStart"/>
      <w:r w:rsidRPr="00824025">
        <w:rPr>
          <w:rFonts w:ascii="Perpetua Titling MT" w:hAnsi="Perpetua Titling MT"/>
          <w:sz w:val="24"/>
          <w:szCs w:val="24"/>
        </w:rPr>
        <w:t>In</w:t>
      </w:r>
      <w:proofErr w:type="gramEnd"/>
      <w:r w:rsidRPr="00824025">
        <w:rPr>
          <w:rFonts w:ascii="Perpetua Titling MT" w:hAnsi="Perpetua Titling MT"/>
          <w:sz w:val="24"/>
          <w:szCs w:val="24"/>
        </w:rPr>
        <w:t xml:space="preserve"> Context / Logic Based Questions: </w:t>
      </w:r>
      <w:proofErr w:type="spellStart"/>
      <w:r w:rsidRPr="00824025">
        <w:rPr>
          <w:rFonts w:ascii="Perpetua Titling MT" w:hAnsi="Perpetua Titling MT"/>
          <w:sz w:val="24"/>
          <w:szCs w:val="24"/>
        </w:rPr>
        <w:t>Wkst</w:t>
      </w:r>
      <w:proofErr w:type="spellEnd"/>
      <w:r w:rsidRPr="00824025">
        <w:rPr>
          <w:rFonts w:ascii="Perpetua Titling MT" w:hAnsi="Perpetua Titling MT"/>
          <w:sz w:val="24"/>
          <w:szCs w:val="24"/>
        </w:rPr>
        <w:t xml:space="preserve"> 1</w:t>
      </w:r>
    </w:p>
    <w:p w:rsidR="00824025" w:rsidRPr="00824025" w:rsidRDefault="00824025" w:rsidP="00824025">
      <w:pPr>
        <w:jc w:val="center"/>
        <w:rPr>
          <w:rFonts w:ascii="Perpetua Titling MT" w:hAnsi="Perpetua Titling MT"/>
          <w:sz w:val="22"/>
        </w:rPr>
      </w:pP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 xml:space="preserve">1. Known for his -------, Mr. Marsh eagerly welcomes </w:t>
      </w:r>
      <w:proofErr w:type="gramStart"/>
      <w:r w:rsidRPr="00824025">
        <w:rPr>
          <w:szCs w:val="20"/>
        </w:rPr>
        <w:t>any and all</w:t>
      </w:r>
      <w:proofErr w:type="gramEnd"/>
      <w:r w:rsidRPr="00824025">
        <w:rPr>
          <w:szCs w:val="20"/>
        </w:rPr>
        <w:t xml:space="preserve"> hobos into his home. (Level 1)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(A) </w:t>
      </w:r>
      <w:proofErr w:type="gramStart"/>
      <w:r w:rsidRPr="00824025">
        <w:rPr>
          <w:szCs w:val="20"/>
        </w:rPr>
        <w:t>cowardice</w:t>
      </w:r>
      <w:proofErr w:type="gramEnd"/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(B) </w:t>
      </w:r>
      <w:proofErr w:type="gramStart"/>
      <w:r w:rsidRPr="00824025">
        <w:rPr>
          <w:szCs w:val="20"/>
        </w:rPr>
        <w:t>prudence</w:t>
      </w:r>
      <w:proofErr w:type="gramEnd"/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(C) </w:t>
      </w:r>
      <w:proofErr w:type="gramStart"/>
      <w:r w:rsidRPr="00824025">
        <w:rPr>
          <w:szCs w:val="20"/>
        </w:rPr>
        <w:t>hospitality</w:t>
      </w:r>
      <w:proofErr w:type="gramEnd"/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(D) </w:t>
      </w:r>
      <w:proofErr w:type="gramStart"/>
      <w:r w:rsidRPr="00824025">
        <w:rPr>
          <w:szCs w:val="20"/>
        </w:rPr>
        <w:t>aloofness</w:t>
      </w:r>
      <w:proofErr w:type="gramEnd"/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(E) </w:t>
      </w:r>
      <w:proofErr w:type="gramStart"/>
      <w:r w:rsidRPr="00824025">
        <w:rPr>
          <w:szCs w:val="20"/>
        </w:rPr>
        <w:t>loyalty</w:t>
      </w:r>
      <w:proofErr w:type="gramEnd"/>
    </w:p>
    <w:p w:rsidR="00824025" w:rsidRPr="00824025" w:rsidRDefault="00824025" w:rsidP="00824025">
      <w:pPr>
        <w:rPr>
          <w:szCs w:val="20"/>
        </w:rPr>
      </w:pP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 xml:space="preserve">2. The prose of Richard Wright’s autobiographical </w:t>
      </w:r>
      <w:r w:rsidRPr="00824025">
        <w:rPr>
          <w:i/>
          <w:szCs w:val="20"/>
        </w:rPr>
        <w:t>Black Boy</w:t>
      </w:r>
      <w:r w:rsidRPr="00824025">
        <w:rPr>
          <w:szCs w:val="20"/>
        </w:rPr>
        <w:t xml:space="preserve"> is -------, free of stylistic tricks or evasiveness. (Level 1)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(A) </w:t>
      </w:r>
      <w:proofErr w:type="gramStart"/>
      <w:r w:rsidRPr="00824025">
        <w:rPr>
          <w:szCs w:val="20"/>
        </w:rPr>
        <w:t>imprecise</w:t>
      </w:r>
      <w:proofErr w:type="gramEnd"/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(B) </w:t>
      </w:r>
      <w:proofErr w:type="gramStart"/>
      <w:r w:rsidRPr="00824025">
        <w:rPr>
          <w:szCs w:val="20"/>
        </w:rPr>
        <w:t>straightforward</w:t>
      </w:r>
      <w:proofErr w:type="gramEnd"/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>(C) deficient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(D) </w:t>
      </w:r>
      <w:proofErr w:type="gramStart"/>
      <w:r w:rsidRPr="00824025">
        <w:rPr>
          <w:szCs w:val="20"/>
        </w:rPr>
        <w:t>obtrusive</w:t>
      </w:r>
      <w:proofErr w:type="gramEnd"/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(E) </w:t>
      </w:r>
      <w:proofErr w:type="gramStart"/>
      <w:r w:rsidRPr="00824025">
        <w:rPr>
          <w:szCs w:val="20"/>
        </w:rPr>
        <w:t>elliptical</w:t>
      </w:r>
      <w:proofErr w:type="gramEnd"/>
    </w:p>
    <w:p w:rsidR="00824025" w:rsidRPr="00824025" w:rsidRDefault="00824025" w:rsidP="00824025">
      <w:pPr>
        <w:rPr>
          <w:szCs w:val="20"/>
        </w:rPr>
      </w:pP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 xml:space="preserve">3. Not surprisingly, supporters of the governor’s plan to set aside land for a forest preserve were disappointed when </w:t>
      </w:r>
      <w:proofErr w:type="gramStart"/>
      <w:r w:rsidRPr="00824025">
        <w:rPr>
          <w:szCs w:val="20"/>
        </w:rPr>
        <w:t>a court decision</w:t>
      </w:r>
      <w:proofErr w:type="gramEnd"/>
      <w:r w:rsidRPr="00824025">
        <w:rPr>
          <w:szCs w:val="20"/>
        </w:rPr>
        <w:t xml:space="preserve"> ------- the plan. (Level 1)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(A) </w:t>
      </w:r>
      <w:proofErr w:type="gramStart"/>
      <w:r w:rsidRPr="00824025">
        <w:rPr>
          <w:szCs w:val="20"/>
        </w:rPr>
        <w:t>applauded</w:t>
      </w:r>
      <w:proofErr w:type="gramEnd"/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(B) </w:t>
      </w:r>
      <w:proofErr w:type="gramStart"/>
      <w:r w:rsidRPr="00824025">
        <w:rPr>
          <w:szCs w:val="20"/>
        </w:rPr>
        <w:t>derailed</w:t>
      </w:r>
      <w:proofErr w:type="gramEnd"/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(C) </w:t>
      </w:r>
      <w:proofErr w:type="gramStart"/>
      <w:r w:rsidRPr="00824025">
        <w:rPr>
          <w:szCs w:val="20"/>
        </w:rPr>
        <w:t>acknowledged</w:t>
      </w:r>
      <w:proofErr w:type="gramEnd"/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(D) </w:t>
      </w:r>
      <w:proofErr w:type="gramStart"/>
      <w:r w:rsidRPr="00824025">
        <w:rPr>
          <w:szCs w:val="20"/>
        </w:rPr>
        <w:t>permitted</w:t>
      </w:r>
      <w:proofErr w:type="gramEnd"/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(E) </w:t>
      </w:r>
      <w:proofErr w:type="gramStart"/>
      <w:r w:rsidRPr="00824025">
        <w:rPr>
          <w:szCs w:val="20"/>
        </w:rPr>
        <w:t>anticipated</w:t>
      </w:r>
      <w:proofErr w:type="gramEnd"/>
    </w:p>
    <w:p w:rsidR="00824025" w:rsidRPr="00824025" w:rsidRDefault="00824025" w:rsidP="00824025">
      <w:pPr>
        <w:rPr>
          <w:szCs w:val="20"/>
        </w:rPr>
      </w:pP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>4. It seemed from the size of the crowd, which was -------, and the resonance of its cheers, which were -------, that the team was experiencing a resurgence of popularity. (Level 1)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(A) </w:t>
      </w:r>
      <w:proofErr w:type="gramStart"/>
      <w:r w:rsidRPr="00824025">
        <w:rPr>
          <w:szCs w:val="20"/>
        </w:rPr>
        <w:t>vast</w:t>
      </w:r>
      <w:proofErr w:type="gramEnd"/>
      <w:r w:rsidRPr="00824025">
        <w:rPr>
          <w:szCs w:val="20"/>
        </w:rPr>
        <w:t xml:space="preserve"> . . . hollow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(B) </w:t>
      </w:r>
      <w:proofErr w:type="gramStart"/>
      <w:r w:rsidRPr="00824025">
        <w:rPr>
          <w:szCs w:val="20"/>
        </w:rPr>
        <w:t>sparse</w:t>
      </w:r>
      <w:proofErr w:type="gramEnd"/>
      <w:r w:rsidRPr="00824025">
        <w:rPr>
          <w:szCs w:val="20"/>
        </w:rPr>
        <w:t xml:space="preserve"> . . . thunderous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(C) </w:t>
      </w:r>
      <w:proofErr w:type="gramStart"/>
      <w:r w:rsidRPr="00824025">
        <w:rPr>
          <w:szCs w:val="20"/>
        </w:rPr>
        <w:t>enormous</w:t>
      </w:r>
      <w:proofErr w:type="gramEnd"/>
      <w:r w:rsidRPr="00824025">
        <w:rPr>
          <w:szCs w:val="20"/>
        </w:rPr>
        <w:t xml:space="preserve"> . . . deafening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(D) </w:t>
      </w:r>
      <w:proofErr w:type="gramStart"/>
      <w:r w:rsidRPr="00824025">
        <w:rPr>
          <w:szCs w:val="20"/>
        </w:rPr>
        <w:t>unimpressive</w:t>
      </w:r>
      <w:proofErr w:type="gramEnd"/>
      <w:r w:rsidRPr="00824025">
        <w:rPr>
          <w:szCs w:val="20"/>
        </w:rPr>
        <w:t xml:space="preserve"> . . . muted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(E) </w:t>
      </w:r>
      <w:proofErr w:type="gramStart"/>
      <w:r w:rsidRPr="00824025">
        <w:rPr>
          <w:szCs w:val="20"/>
        </w:rPr>
        <w:t>negligible</w:t>
      </w:r>
      <w:proofErr w:type="gramEnd"/>
      <w:r w:rsidRPr="00824025">
        <w:rPr>
          <w:szCs w:val="20"/>
        </w:rPr>
        <w:t xml:space="preserve"> . . . rousing</w:t>
      </w:r>
    </w:p>
    <w:p w:rsidR="00824025" w:rsidRPr="00824025" w:rsidRDefault="00824025" w:rsidP="00824025">
      <w:pPr>
        <w:rPr>
          <w:szCs w:val="20"/>
        </w:rPr>
      </w:pP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>5. The movie’s plot was -------: Once you knew what befell the hero, you could ------- the fate of the villain. (Level 1)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(A) </w:t>
      </w:r>
      <w:proofErr w:type="gramStart"/>
      <w:r w:rsidRPr="00824025">
        <w:rPr>
          <w:szCs w:val="20"/>
        </w:rPr>
        <w:t>convincing</w:t>
      </w:r>
      <w:proofErr w:type="gramEnd"/>
      <w:r w:rsidRPr="00824025">
        <w:rPr>
          <w:szCs w:val="20"/>
        </w:rPr>
        <w:t xml:space="preserve"> . . . misinterpret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(B) </w:t>
      </w:r>
      <w:proofErr w:type="gramStart"/>
      <w:r w:rsidRPr="00824025">
        <w:rPr>
          <w:szCs w:val="20"/>
        </w:rPr>
        <w:t>misleading</w:t>
      </w:r>
      <w:proofErr w:type="gramEnd"/>
      <w:r w:rsidRPr="00824025">
        <w:rPr>
          <w:szCs w:val="20"/>
        </w:rPr>
        <w:t xml:space="preserve"> . . . anticipate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(C) </w:t>
      </w:r>
      <w:proofErr w:type="gramStart"/>
      <w:r w:rsidRPr="00824025">
        <w:rPr>
          <w:szCs w:val="20"/>
        </w:rPr>
        <w:t>predictable</w:t>
      </w:r>
      <w:proofErr w:type="gramEnd"/>
      <w:r w:rsidRPr="00824025">
        <w:rPr>
          <w:szCs w:val="20"/>
        </w:rPr>
        <w:t xml:space="preserve"> . . . foresee</w:t>
      </w:r>
    </w:p>
    <w:p w:rsidR="00824025" w:rsidRP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(D) </w:t>
      </w:r>
      <w:proofErr w:type="gramStart"/>
      <w:r w:rsidRPr="00824025">
        <w:rPr>
          <w:szCs w:val="20"/>
        </w:rPr>
        <w:t>ironic</w:t>
      </w:r>
      <w:proofErr w:type="gramEnd"/>
      <w:r w:rsidRPr="00824025">
        <w:rPr>
          <w:szCs w:val="20"/>
        </w:rPr>
        <w:t xml:space="preserve"> . . . endorse</w:t>
      </w:r>
    </w:p>
    <w:p w:rsidR="00824025" w:rsidRDefault="00824025" w:rsidP="00824025">
      <w:pPr>
        <w:rPr>
          <w:szCs w:val="20"/>
        </w:rPr>
      </w:pPr>
      <w:r w:rsidRPr="00824025">
        <w:rPr>
          <w:szCs w:val="20"/>
        </w:rPr>
        <w:tab/>
        <w:t xml:space="preserve">(E) </w:t>
      </w:r>
      <w:proofErr w:type="gramStart"/>
      <w:r w:rsidRPr="00824025">
        <w:rPr>
          <w:szCs w:val="20"/>
        </w:rPr>
        <w:t>spellbinding</w:t>
      </w:r>
      <w:proofErr w:type="gramEnd"/>
      <w:r w:rsidRPr="00824025">
        <w:rPr>
          <w:szCs w:val="20"/>
        </w:rPr>
        <w:t xml:space="preserve"> . . . ignore</w:t>
      </w:r>
    </w:p>
    <w:p w:rsidR="00824025" w:rsidRDefault="00824025" w:rsidP="00DF2782">
      <w:pPr>
        <w:jc w:val="center"/>
        <w:rPr>
          <w:rFonts w:ascii="Perpetua Titling MT" w:hAnsi="Perpetua Titling MT"/>
          <w:sz w:val="22"/>
        </w:rPr>
      </w:pPr>
    </w:p>
    <w:p w:rsidR="00824025" w:rsidRDefault="00824025" w:rsidP="00DF2782">
      <w:pPr>
        <w:jc w:val="center"/>
        <w:rPr>
          <w:rFonts w:ascii="Perpetua Titling MT" w:hAnsi="Perpetua Titling MT"/>
          <w:sz w:val="22"/>
        </w:rPr>
      </w:pPr>
    </w:p>
    <w:p w:rsidR="00824025" w:rsidRDefault="00824025" w:rsidP="00DF2782">
      <w:pPr>
        <w:jc w:val="center"/>
        <w:rPr>
          <w:rFonts w:ascii="Perpetua Titling MT" w:hAnsi="Perpetua Titling MT"/>
          <w:sz w:val="22"/>
        </w:rPr>
      </w:pPr>
    </w:p>
    <w:p w:rsidR="00A23379" w:rsidRPr="00C549C9" w:rsidRDefault="00002FC2" w:rsidP="00DF2782">
      <w:pPr>
        <w:jc w:val="center"/>
        <w:rPr>
          <w:rFonts w:ascii="Perpetua Titling MT" w:hAnsi="Perpetua Titling MT"/>
          <w:sz w:val="22"/>
        </w:rPr>
      </w:pPr>
      <w:r w:rsidRPr="00C549C9">
        <w:rPr>
          <w:rFonts w:ascii="Perpetua Titling MT" w:hAnsi="Perpetua Titling MT"/>
          <w:sz w:val="22"/>
        </w:rPr>
        <w:lastRenderedPageBreak/>
        <w:t>Name _____________________________ Date ____________________ Period ____</w:t>
      </w:r>
    </w:p>
    <w:p w:rsidR="00002FC2" w:rsidRPr="00C549C9" w:rsidRDefault="00002FC2">
      <w:pPr>
        <w:rPr>
          <w:rFonts w:ascii="Perpetua Titling MT" w:hAnsi="Perpetua Titling MT"/>
          <w:sz w:val="22"/>
        </w:rPr>
      </w:pPr>
    </w:p>
    <w:p w:rsidR="00002FC2" w:rsidRPr="00C549C9" w:rsidRDefault="00002FC2" w:rsidP="00002FC2">
      <w:pPr>
        <w:jc w:val="center"/>
        <w:rPr>
          <w:rFonts w:ascii="Perpetua Titling MT" w:hAnsi="Perpetua Titling MT"/>
          <w:sz w:val="32"/>
          <w:szCs w:val="32"/>
        </w:rPr>
      </w:pPr>
      <w:r w:rsidRPr="00C549C9">
        <w:rPr>
          <w:rFonts w:ascii="Perpetua Titling MT" w:hAnsi="Perpetua Titling MT"/>
          <w:sz w:val="32"/>
          <w:szCs w:val="32"/>
        </w:rPr>
        <w:t>SAT: Critical Reading Section</w:t>
      </w:r>
    </w:p>
    <w:p w:rsidR="00002FC2" w:rsidRPr="00C549C9" w:rsidRDefault="00002FC2" w:rsidP="00002FC2">
      <w:pPr>
        <w:jc w:val="center"/>
        <w:rPr>
          <w:rFonts w:ascii="Perpetua Titling MT" w:hAnsi="Perpetua Titling MT"/>
          <w:sz w:val="24"/>
          <w:szCs w:val="24"/>
        </w:rPr>
      </w:pPr>
      <w:r w:rsidRPr="00C549C9">
        <w:rPr>
          <w:rFonts w:ascii="Perpetua Titling MT" w:hAnsi="Perpetua Titling MT"/>
          <w:sz w:val="24"/>
          <w:szCs w:val="24"/>
        </w:rPr>
        <w:t>Vocabulary In Context / Logic Based Questions</w:t>
      </w:r>
      <w:r w:rsidR="00DF2782" w:rsidRPr="00C549C9">
        <w:rPr>
          <w:rFonts w:ascii="Perpetua Titling MT" w:hAnsi="Perpetua Titling MT"/>
          <w:sz w:val="24"/>
          <w:szCs w:val="24"/>
        </w:rPr>
        <w:t>: Wkst 1</w:t>
      </w:r>
    </w:p>
    <w:p w:rsidR="00002FC2" w:rsidRPr="00C549C9" w:rsidRDefault="00002FC2" w:rsidP="00002FC2">
      <w:pPr>
        <w:jc w:val="center"/>
        <w:rPr>
          <w:rFonts w:ascii="Perpetua Titling MT" w:hAnsi="Perpetua Titling MT"/>
          <w:sz w:val="22"/>
        </w:rPr>
      </w:pPr>
      <w:bookmarkStart w:id="0" w:name="_GoBack"/>
      <w:bookmarkEnd w:id="0"/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 xml:space="preserve">1. Known for </w:t>
      </w:r>
      <w:r w:rsidR="007175E0">
        <w:rPr>
          <w:szCs w:val="20"/>
        </w:rPr>
        <w:t>his</w:t>
      </w:r>
      <w:r w:rsidRPr="00C549C9">
        <w:rPr>
          <w:szCs w:val="20"/>
        </w:rPr>
        <w:t xml:space="preserve"> -------, </w:t>
      </w:r>
      <w:r w:rsidR="007175E0">
        <w:rPr>
          <w:szCs w:val="20"/>
        </w:rPr>
        <w:t>Mr. Marsh</w:t>
      </w:r>
      <w:r w:rsidRPr="00C549C9">
        <w:rPr>
          <w:szCs w:val="20"/>
        </w:rPr>
        <w:t xml:space="preserve"> eagerly welcomes </w:t>
      </w:r>
      <w:proofErr w:type="gramStart"/>
      <w:r w:rsidR="007175E0">
        <w:rPr>
          <w:szCs w:val="20"/>
        </w:rPr>
        <w:t>any and all</w:t>
      </w:r>
      <w:proofErr w:type="gramEnd"/>
      <w:r w:rsidR="007175E0">
        <w:rPr>
          <w:szCs w:val="20"/>
        </w:rPr>
        <w:t xml:space="preserve"> hobos</w:t>
      </w:r>
      <w:r w:rsidRPr="00C549C9">
        <w:rPr>
          <w:szCs w:val="20"/>
        </w:rPr>
        <w:t xml:space="preserve"> into </w:t>
      </w:r>
      <w:r w:rsidR="007175E0">
        <w:rPr>
          <w:szCs w:val="20"/>
        </w:rPr>
        <w:t>his</w:t>
      </w:r>
      <w:r w:rsidRPr="00C549C9">
        <w:rPr>
          <w:szCs w:val="20"/>
        </w:rPr>
        <w:t xml:space="preserve"> home. (Level 1)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  <w:t>(A) cowardice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  <w:t>(B) prudence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</w:r>
      <w:r w:rsidRPr="00824025">
        <w:rPr>
          <w:szCs w:val="20"/>
          <w:highlight w:val="yellow"/>
        </w:rPr>
        <w:t>(C) hospitality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  <w:t>(D) aloofness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  <w:t>(E) loyalty</w:t>
      </w:r>
    </w:p>
    <w:p w:rsidR="00C549C9" w:rsidRPr="00C549C9" w:rsidRDefault="00C549C9" w:rsidP="00C549C9">
      <w:pPr>
        <w:rPr>
          <w:szCs w:val="20"/>
        </w:rPr>
      </w:pPr>
    </w:p>
    <w:p w:rsidR="00002FC2" w:rsidRPr="00C549C9" w:rsidRDefault="00C549C9" w:rsidP="00002FC2">
      <w:pPr>
        <w:rPr>
          <w:szCs w:val="20"/>
        </w:rPr>
      </w:pPr>
      <w:r w:rsidRPr="00C549C9">
        <w:rPr>
          <w:szCs w:val="20"/>
        </w:rPr>
        <w:t>2</w:t>
      </w:r>
      <w:r w:rsidR="00002FC2" w:rsidRPr="00C549C9">
        <w:rPr>
          <w:szCs w:val="20"/>
        </w:rPr>
        <w:t xml:space="preserve">. The prose of Richard Wright’s autobiographical </w:t>
      </w:r>
      <w:r w:rsidR="00002FC2" w:rsidRPr="00F17494">
        <w:rPr>
          <w:i/>
          <w:szCs w:val="20"/>
        </w:rPr>
        <w:t>Black Boy</w:t>
      </w:r>
      <w:r w:rsidR="00F17494">
        <w:rPr>
          <w:szCs w:val="20"/>
        </w:rPr>
        <w:t xml:space="preserve"> </w:t>
      </w:r>
      <w:r w:rsidR="00002FC2" w:rsidRPr="00C549C9">
        <w:rPr>
          <w:szCs w:val="20"/>
        </w:rPr>
        <w:t>is -------, free of stylistic tricks or evasiveness. (Level 1)</w:t>
      </w:r>
    </w:p>
    <w:p w:rsidR="00002FC2" w:rsidRPr="00C549C9" w:rsidRDefault="00002FC2" w:rsidP="00002FC2">
      <w:pPr>
        <w:rPr>
          <w:szCs w:val="20"/>
        </w:rPr>
      </w:pPr>
      <w:r w:rsidRPr="00C549C9">
        <w:rPr>
          <w:szCs w:val="20"/>
        </w:rPr>
        <w:tab/>
        <w:t>(A) imprecise</w:t>
      </w:r>
    </w:p>
    <w:p w:rsidR="00002FC2" w:rsidRPr="00C549C9" w:rsidRDefault="00002FC2" w:rsidP="00002FC2">
      <w:pPr>
        <w:rPr>
          <w:szCs w:val="20"/>
        </w:rPr>
      </w:pPr>
      <w:r w:rsidRPr="00C549C9">
        <w:rPr>
          <w:szCs w:val="20"/>
        </w:rPr>
        <w:tab/>
      </w:r>
      <w:r w:rsidRPr="00824025">
        <w:rPr>
          <w:szCs w:val="20"/>
          <w:highlight w:val="yellow"/>
        </w:rPr>
        <w:t>(B) straightforward</w:t>
      </w:r>
    </w:p>
    <w:p w:rsidR="00002FC2" w:rsidRPr="00C549C9" w:rsidRDefault="00002FC2" w:rsidP="00002FC2">
      <w:pPr>
        <w:rPr>
          <w:szCs w:val="20"/>
        </w:rPr>
      </w:pPr>
      <w:r w:rsidRPr="00C549C9">
        <w:rPr>
          <w:szCs w:val="20"/>
        </w:rPr>
        <w:tab/>
        <w:t>(C) deficient</w:t>
      </w:r>
    </w:p>
    <w:p w:rsidR="00002FC2" w:rsidRPr="00C549C9" w:rsidRDefault="00002FC2" w:rsidP="00002FC2">
      <w:pPr>
        <w:rPr>
          <w:szCs w:val="20"/>
        </w:rPr>
      </w:pPr>
      <w:r w:rsidRPr="00C549C9">
        <w:rPr>
          <w:szCs w:val="20"/>
        </w:rPr>
        <w:tab/>
        <w:t>(D) obtrusive</w:t>
      </w:r>
    </w:p>
    <w:p w:rsidR="00002FC2" w:rsidRPr="00C549C9" w:rsidRDefault="00002FC2" w:rsidP="00002FC2">
      <w:pPr>
        <w:rPr>
          <w:szCs w:val="20"/>
        </w:rPr>
      </w:pPr>
      <w:r w:rsidRPr="00C549C9">
        <w:rPr>
          <w:szCs w:val="20"/>
        </w:rPr>
        <w:tab/>
        <w:t>(E) elliptical</w:t>
      </w:r>
    </w:p>
    <w:p w:rsidR="00002FC2" w:rsidRPr="00C549C9" w:rsidRDefault="00002FC2" w:rsidP="00002FC2">
      <w:pPr>
        <w:rPr>
          <w:szCs w:val="20"/>
        </w:rPr>
      </w:pP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 xml:space="preserve">3. Not surprisingly, supporters of the governor’s plan to set aside land for a forest preserve were disappointed when </w:t>
      </w:r>
      <w:proofErr w:type="gramStart"/>
      <w:r w:rsidRPr="00C549C9">
        <w:rPr>
          <w:szCs w:val="20"/>
        </w:rPr>
        <w:t>a court decision</w:t>
      </w:r>
      <w:proofErr w:type="gramEnd"/>
      <w:r w:rsidRPr="00C549C9">
        <w:rPr>
          <w:szCs w:val="20"/>
        </w:rPr>
        <w:t xml:space="preserve"> ------- the plan. (Level 1)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  <w:t>(A) applauded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</w:r>
      <w:r w:rsidRPr="00824025">
        <w:rPr>
          <w:szCs w:val="20"/>
          <w:highlight w:val="yellow"/>
        </w:rPr>
        <w:t>(B) derailed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  <w:t>(C) acknowledged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  <w:t>(D) permitted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  <w:t>(E) anticipated</w:t>
      </w:r>
    </w:p>
    <w:p w:rsidR="00C549C9" w:rsidRPr="00C549C9" w:rsidRDefault="00C549C9" w:rsidP="00C549C9">
      <w:pPr>
        <w:rPr>
          <w:szCs w:val="20"/>
        </w:rPr>
      </w:pPr>
    </w:p>
    <w:p w:rsidR="00002FC2" w:rsidRPr="00C549C9" w:rsidRDefault="00C549C9" w:rsidP="00002FC2">
      <w:pPr>
        <w:rPr>
          <w:szCs w:val="20"/>
        </w:rPr>
      </w:pPr>
      <w:r w:rsidRPr="00C549C9">
        <w:rPr>
          <w:szCs w:val="20"/>
        </w:rPr>
        <w:t>4</w:t>
      </w:r>
      <w:r w:rsidR="00002FC2" w:rsidRPr="00C549C9">
        <w:rPr>
          <w:szCs w:val="20"/>
        </w:rPr>
        <w:t>. It seemed from the size of the crowd, which was -------, and the resonance of its cheers, which were -------, that the team was experiencing a resurgence of popularity. (Level 1)</w:t>
      </w:r>
    </w:p>
    <w:p w:rsidR="00002FC2" w:rsidRPr="00C549C9" w:rsidRDefault="00002FC2" w:rsidP="00002FC2">
      <w:pPr>
        <w:rPr>
          <w:szCs w:val="20"/>
        </w:rPr>
      </w:pPr>
      <w:r w:rsidRPr="00C549C9">
        <w:rPr>
          <w:szCs w:val="20"/>
        </w:rPr>
        <w:tab/>
        <w:t>(A) vast . . . hollow</w:t>
      </w:r>
    </w:p>
    <w:p w:rsidR="00002FC2" w:rsidRPr="00C549C9" w:rsidRDefault="00002FC2" w:rsidP="00002FC2">
      <w:pPr>
        <w:rPr>
          <w:szCs w:val="20"/>
        </w:rPr>
      </w:pPr>
      <w:r w:rsidRPr="00C549C9">
        <w:rPr>
          <w:szCs w:val="20"/>
        </w:rPr>
        <w:tab/>
        <w:t>(B) sparse . . . thunderous</w:t>
      </w:r>
    </w:p>
    <w:p w:rsidR="00002FC2" w:rsidRPr="00C549C9" w:rsidRDefault="00002FC2" w:rsidP="00002FC2">
      <w:pPr>
        <w:rPr>
          <w:szCs w:val="20"/>
        </w:rPr>
      </w:pPr>
      <w:r w:rsidRPr="00C549C9">
        <w:rPr>
          <w:szCs w:val="20"/>
        </w:rPr>
        <w:tab/>
      </w:r>
      <w:r w:rsidRPr="00824025">
        <w:rPr>
          <w:szCs w:val="20"/>
          <w:highlight w:val="yellow"/>
        </w:rPr>
        <w:t>(C) enormous . . . deafening</w:t>
      </w:r>
    </w:p>
    <w:p w:rsidR="00002FC2" w:rsidRPr="00C549C9" w:rsidRDefault="00002FC2" w:rsidP="00002FC2">
      <w:pPr>
        <w:rPr>
          <w:szCs w:val="20"/>
        </w:rPr>
      </w:pPr>
      <w:r w:rsidRPr="00C549C9">
        <w:rPr>
          <w:szCs w:val="20"/>
        </w:rPr>
        <w:tab/>
        <w:t>(D) unimpressive . . . muted</w:t>
      </w:r>
    </w:p>
    <w:p w:rsidR="00002FC2" w:rsidRPr="00C549C9" w:rsidRDefault="00002FC2" w:rsidP="00002FC2">
      <w:pPr>
        <w:rPr>
          <w:szCs w:val="20"/>
        </w:rPr>
      </w:pPr>
      <w:r w:rsidRPr="00C549C9">
        <w:rPr>
          <w:szCs w:val="20"/>
        </w:rPr>
        <w:tab/>
        <w:t>(E) negligible . . . rousing</w:t>
      </w:r>
    </w:p>
    <w:p w:rsidR="00002FC2" w:rsidRPr="00C549C9" w:rsidRDefault="00002FC2" w:rsidP="00002FC2">
      <w:pPr>
        <w:rPr>
          <w:szCs w:val="20"/>
        </w:rPr>
      </w:pP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>5. The movie’s plot was -------: Once you knew what befell the hero, you could ------- the fate of the villain. (Level 1)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  <w:t>(A) convincing . . . misinterpret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  <w:t>(B) misleading . . . anticipate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</w:r>
      <w:r w:rsidRPr="00824025">
        <w:rPr>
          <w:szCs w:val="20"/>
          <w:highlight w:val="yellow"/>
        </w:rPr>
        <w:t>(C) predictable . . . foresee</w:t>
      </w:r>
    </w:p>
    <w:p w:rsidR="00C549C9" w:rsidRPr="00C549C9" w:rsidRDefault="00C549C9" w:rsidP="00C549C9">
      <w:pPr>
        <w:rPr>
          <w:szCs w:val="20"/>
        </w:rPr>
      </w:pPr>
      <w:r w:rsidRPr="00C549C9">
        <w:rPr>
          <w:szCs w:val="20"/>
        </w:rPr>
        <w:tab/>
        <w:t>(D) ironic . . . endorse</w:t>
      </w:r>
    </w:p>
    <w:p w:rsidR="00C549C9" w:rsidRDefault="00C549C9" w:rsidP="00C549C9">
      <w:pPr>
        <w:rPr>
          <w:szCs w:val="20"/>
        </w:rPr>
      </w:pPr>
      <w:r w:rsidRPr="00C549C9">
        <w:rPr>
          <w:szCs w:val="20"/>
        </w:rPr>
        <w:tab/>
        <w:t>(E) spellbinding . . . ignore</w:t>
      </w:r>
    </w:p>
    <w:sectPr w:rsidR="00C549C9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283C"/>
    <w:multiLevelType w:val="hybridMultilevel"/>
    <w:tmpl w:val="1808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C2"/>
    <w:rsid w:val="00002FC2"/>
    <w:rsid w:val="000B5687"/>
    <w:rsid w:val="00230365"/>
    <w:rsid w:val="003455E1"/>
    <w:rsid w:val="003E5F98"/>
    <w:rsid w:val="00562B5D"/>
    <w:rsid w:val="007175E0"/>
    <w:rsid w:val="007B6AB3"/>
    <w:rsid w:val="00824025"/>
    <w:rsid w:val="00875BC2"/>
    <w:rsid w:val="00A23379"/>
    <w:rsid w:val="00C549C9"/>
    <w:rsid w:val="00DF2782"/>
    <w:rsid w:val="00E22645"/>
    <w:rsid w:val="00ED3DE0"/>
    <w:rsid w:val="00F1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dcterms:created xsi:type="dcterms:W3CDTF">2015-08-21T09:56:00Z</dcterms:created>
  <dcterms:modified xsi:type="dcterms:W3CDTF">2015-08-21T09:56:00Z</dcterms:modified>
</cp:coreProperties>
</file>