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  <w:r>
        <w:t xml:space="preserve"> </w:t>
      </w:r>
      <w:hyperlink r:id="rId21">
        <w:r>
          <w:rPr>
            <w:rStyle w:val="Hyperlink"/>
          </w:rPr>
          <w:t xml:space="preserve">Информация взята из wikipedia.</w:t>
        </w:r>
      </w:hyperlink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шаблон, скачанный с</w:t>
      </w:r>
      <w:r>
        <w:t xml:space="preserve"> </w:t>
      </w:r>
      <w:hyperlink r:id="rId23">
        <w:r>
          <w:rPr>
            <w:rStyle w:val="Hyperlink"/>
          </w:rPr>
          <w:t xml:space="preserve">https://github.com</w:t>
        </w:r>
      </w:hyperlink>
      <w:r>
        <w:t xml:space="preserve"> </w:t>
      </w:r>
      <w:r>
        <w:t xml:space="preserve">(и преобразованный под пользователя (Рисунок 1)), я форматировала текст отчёта, сделанного в Word.</w:t>
      </w:r>
    </w:p>
    <w:p>
      <w:pPr>
        <w:pStyle w:val="CaptionedFigure"/>
      </w:pPr>
      <w:bookmarkStart w:id="27" w:name="fig:001"/>
      <w:r>
        <w:drawing>
          <wp:inline>
            <wp:extent cx="5334000" cy="2740674"/>
            <wp:effectExtent b="0" l="0" r="0" t="0"/>
            <wp:docPr descr="Рис. 1: шаблон" title="" id="25" name="Picture"/>
            <a:graphic>
              <a:graphicData uri="http://schemas.openxmlformats.org/drawingml/2006/picture">
                <pic:pic>
                  <pic:nvPicPr>
                    <pic:cNvPr descr="pics3/Screenshot_2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шаблон</w:t>
      </w:r>
    </w:p>
    <w:p>
      <w:pPr>
        <w:numPr>
          <w:ilvl w:val="0"/>
          <w:numId w:val="1001"/>
        </w:numPr>
        <w:pStyle w:val="Compact"/>
      </w:pPr>
      <w:r>
        <w:t xml:space="preserve">В названия основных элементов были созданы заголовки, чтобы при конвертировании файла в формат pdf или docx было создано оглавление. Например, Рисунок 2:строка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 </w:t>
      </w:r>
      <w:r>
        <w:t xml:space="preserve">со знаком #.</w:t>
      </w:r>
    </w:p>
    <w:p>
      <w:pPr>
        <w:pStyle w:val="CaptionedFigure"/>
      </w:pPr>
      <w:bookmarkStart w:id="31" w:name="fig:002"/>
      <w:r>
        <w:drawing>
          <wp:inline>
            <wp:extent cx="4564315" cy="776087"/>
            <wp:effectExtent b="0" l="0" r="0" t="0"/>
            <wp:docPr descr="Рис. 2: заголовок" title="" id="29" name="Picture"/>
            <a:graphic>
              <a:graphicData uri="http://schemas.openxmlformats.org/drawingml/2006/picture">
                <pic:pic>
                  <pic:nvPicPr>
                    <pic:cNvPr descr="pics3/Screenshot_2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15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заголовок</w:t>
      </w:r>
    </w:p>
    <w:p>
      <w:pPr>
        <w:numPr>
          <w:ilvl w:val="0"/>
          <w:numId w:val="1002"/>
        </w:numPr>
        <w:pStyle w:val="Compact"/>
      </w:pPr>
      <w:r>
        <w:t xml:space="preserve">Были преобразованы списки, например, Рисунок 3.</w:t>
      </w:r>
    </w:p>
    <w:p>
      <w:pPr>
        <w:pStyle w:val="CaptionedFigure"/>
      </w:pPr>
      <w:bookmarkStart w:id="35" w:name="fig:003"/>
      <w:r>
        <w:drawing>
          <wp:inline>
            <wp:extent cx="5334000" cy="5233629"/>
            <wp:effectExtent b="0" l="0" r="0" t="0"/>
            <wp:docPr descr="Рис. 3: список с контрольными вопросами" title="" id="33" name="Picture"/>
            <a:graphic>
              <a:graphicData uri="http://schemas.openxmlformats.org/drawingml/2006/picture">
                <pic:pic>
                  <pic:nvPicPr>
                    <pic:cNvPr descr="pics3/Screenshot_3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список с контрольными вопросами</w:t>
      </w:r>
    </w:p>
    <w:p>
      <w:pPr>
        <w:numPr>
          <w:ilvl w:val="0"/>
          <w:numId w:val="1003"/>
        </w:numPr>
        <w:pStyle w:val="Compact"/>
      </w:pPr>
      <w:r>
        <w:t xml:space="preserve">Были вставлены Рисунки, например, Рисунок</w:t>
      </w:r>
      <w:r>
        <w:t xml:space="preserve"> </w:t>
      </w:r>
      <w:r>
        <w:rPr>
          <w:bCs/>
          <w:b/>
        </w:rPr>
        <w:t xml:space="preserve">¿fig:004?</w:t>
      </w:r>
      <w:r>
        <w:t xml:space="preserve">.</w:t>
      </w:r>
      <w:r>
        <w:t xml:space="preserve"> </w:t>
      </w:r>
      <w:bookmarkStart w:id="39" w:name="fig:004"/>
      <w:r>
        <w:drawing>
          <wp:inline>
            <wp:extent cx="5271247" cy="1306285"/>
            <wp:effectExtent b="0" l="0" r="0" t="0"/>
            <wp:docPr descr="Рисунок (переделано в итоговом отчёте)" title="" id="37" name="Picture"/>
            <a:graphic>
              <a:graphicData uri="http://schemas.openxmlformats.org/drawingml/2006/picture">
                <pic:pic>
                  <pic:nvPicPr>
                    <pic:cNvPr descr="pics3/Screenshot_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3" Target="https://github.com/yamadharma/academic-laboratory-report-template" TargetMode="External" /><Relationship Type="http://schemas.openxmlformats.org/officeDocument/2006/relationships/hyperlink" Id="rId21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yamadharma/academic-laboratory-report-template" TargetMode="External" /><Relationship Type="http://schemas.openxmlformats.org/officeDocument/2006/relationships/hyperlink" Id="rId21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Крутова Екатерина Дмитриевна</dc:creator>
  <dc:language>ru-RU</dc:language>
  <cp:keywords/>
  <dcterms:created xsi:type="dcterms:W3CDTF">2022-04-28T16:26:10Z</dcterms:created>
  <dcterms:modified xsi:type="dcterms:W3CDTF">2022-04-28T16:26:10Z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