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2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Крутова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Дмитриевна,</w:t>
      </w:r>
      <w:r>
        <w:t xml:space="preserve"> </w:t>
      </w:r>
      <w:r>
        <w:t xml:space="preserve">НПИбд-01-21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языков программирования Julia и OpenModelica. Освоить библиотеки этих языков, которые используются для построения графиков и решения дифференциальных уравнений. Решить задачу о погоне.</w:t>
      </w:r>
    </w:p>
    <w:bookmarkEnd w:id="20"/>
    <w:bookmarkStart w:id="24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pStyle w:val="Compact"/>
        <w:numPr>
          <w:ilvl w:val="0"/>
          <w:numId w:val="1001"/>
        </w:numPr>
      </w:pPr>
      <w:r>
        <w:t xml:space="preserve">Постройте траекторию движения катера и лодки для двух случаев.</w:t>
      </w:r>
    </w:p>
    <w:p>
      <w:pPr>
        <w:pStyle w:val="Compact"/>
        <w:numPr>
          <w:ilvl w:val="0"/>
          <w:numId w:val="1001"/>
        </w:numPr>
      </w:pPr>
      <w:r>
        <w:t xml:space="preserve">Найдите точку пересечения траектории катера и лодки.</w:t>
      </w:r>
    </w:p>
    <w:p>
      <w:pPr>
        <w:pStyle w:val="FirstParagraph"/>
      </w:pPr>
      <w:r>
        <w:t xml:space="preserve">В соответствии с формулой (Sn mod N)+1, где Sn — номер студбилета, N — количество заданий, я взяла вариант 37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332385"/>
            <wp:effectExtent b="0" l="0" r="0" t="0"/>
            <wp:docPr descr="Выбор варианта" title="" id="22" name="Picture"/>
            <a:graphic>
              <a:graphicData uri="http://schemas.openxmlformats.org/drawingml/2006/picture">
                <pic:pic>
                  <pic:nvPicPr>
                    <pic:cNvPr descr="image/Screenshot_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Выбор варианта</w:t>
      </w:r>
    </w:p>
    <w:bookmarkEnd w:id="24"/>
    <w:bookmarkStart w:id="25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Julia — высокоуровневый высокопроизводительный свободный язык программирования с динамической типизацией, созданный для математических вычислений. Эффективен также и для написания программ общего назначения. Синтаксис языка схож с синтаксисом других математических языков (например, MATLAB и Octave), однако имеет некоторые существенные отличия. Julia написан на Си, C++ и Scheme. Имеет встроенную поддержку многопоточности и распределённых вычислений, реализованные в том числе в стандартных конструкциях.</w:t>
      </w:r>
    </w:p>
    <w:p>
      <w:pPr>
        <w:pStyle w:val="BodyText"/>
      </w:pPr>
      <w:r>
        <w:t xml:space="preserve">Физические термины:</w:t>
      </w:r>
    </w:p>
    <w:p>
      <w:pPr>
        <w:pStyle w:val="BodyText"/>
      </w:pPr>
      <w:r>
        <w:t xml:space="preserve">• Тангенциальная скорость - составляющая вектора скорости, перпендикулярная линии, соединяющей источник и наблюдателя. Измеряется собственному движению - угловому перемещению источника.</w:t>
      </w:r>
    </w:p>
    <w:p>
      <w:pPr>
        <w:pStyle w:val="BodyText"/>
      </w:pPr>
      <w:r>
        <w:t xml:space="preserve">• Радиальная скорость — проекция скорости точки на прямую, соединяющую её с выбранным началом координат.</w:t>
      </w:r>
    </w:p>
    <w:p>
      <w:pPr>
        <w:pStyle w:val="BodyText"/>
      </w:pPr>
      <w:r>
        <w:t xml:space="preserve">• Полярная система координат — двумерная система координат, в которой каждая точка на плоскости определяется двумя числами — полярным углом и полярным радиусом.</w:t>
      </w:r>
    </w:p>
    <w:bookmarkEnd w:id="25"/>
    <w:bookmarkStart w:id="5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1" w:name="математическая-модель"/>
    <w:p>
      <w:pPr>
        <w:pStyle w:val="Heading2"/>
      </w:pPr>
      <w:r>
        <w:t xml:space="preserve">Математическая модель</w:t>
      </w:r>
    </w:p>
    <w:p>
      <w:pPr>
        <w:numPr>
          <w:ilvl w:val="0"/>
          <w:numId w:val="1002"/>
        </w:numPr>
      </w:pPr>
      <w:r>
        <w:t xml:space="preserve">Примем за момент отсчета времени момент первого рассеивания тумана. Введем полярные координаты с центром в точке нахождения браконьеров и осью, проходящей через катер береговой охраны. Тогда начальные координаты катера (14.1; 0). Обозначим скорость лодки v.</w:t>
      </w:r>
    </w:p>
    <w:p>
      <w:pPr>
        <w:numPr>
          <w:ilvl w:val="0"/>
          <w:numId w:val="1002"/>
        </w:numPr>
      </w:pPr>
      <w:r>
        <w:t xml:space="preserve">Траектория катера должна быть такой, чтобы и катер, и лодка все время были на одном расстоянии от полюса.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numPr>
          <w:ilvl w:val="0"/>
          <w:numId w:val="1002"/>
        </w:numPr>
      </w:pPr>
      <w:r>
        <w:t xml:space="preserve">Чтобы найти расстояние x (расстояние после которого катер начнет двигаться вокруг полюса), необходимо составить следующие уравнение. Пусть через время t катер и лодка окажутся на одном расстоянии x от полюса. За это время лодка пройдет x, а катер 14.1+x (или 14.1−x, в зависимости от начального положения катера относительно полюса). Время, за которое они пройдут это расстояние, вычисляется как рис.</w:t>
      </w:r>
      <w:r>
        <w:t xml:space="preserve"> </w:t>
      </w:r>
      <w:r>
        <w:t xml:space="preserve">[-@fig:002]</w:t>
      </w:r>
      <w:r>
        <w:t xml:space="preserve">.</w:t>
      </w:r>
    </w:p>
    <w:p>
      <w:pPr>
        <w:pStyle w:val="CaptionedFigure"/>
      </w:pPr>
      <w:r>
        <w:drawing>
          <wp:inline>
            <wp:extent cx="3733800" cy="2883992"/>
            <wp:effectExtent b="0" l="0" r="0" t="0"/>
            <wp:docPr descr="Поиск времени и расстояния, после которого катер начнёт раскручиваться по спирали" title="" id="27" name="Picture"/>
            <a:graphic>
              <a:graphicData uri="http://schemas.openxmlformats.org/drawingml/2006/picture">
                <pic:pic>
                  <pic:nvPicPr>
                    <pic:cNvPr descr="image/Screenshot_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3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времени и расстояния, после которого катер начнёт раскручиваться по спирали</w:t>
      </w:r>
    </w:p>
    <w:p>
      <w:pPr>
        <w:pStyle w:val="BodyText"/>
      </w:pPr>
      <w:r>
        <w:t xml:space="preserve">Или как рис.</w:t>
      </w:r>
      <w:r>
        <w:t xml:space="preserve"> </w:t>
      </w:r>
      <w:r>
        <w:t xml:space="preserve">[-@fig:003]</w:t>
      </w:r>
      <w:r>
        <w:t xml:space="preserve">.</w:t>
      </w:r>
    </w:p>
    <w:p>
      <w:pPr>
        <w:pStyle w:val="CaptionedFigure"/>
      </w:pPr>
      <w:r>
        <w:drawing>
          <wp:inline>
            <wp:extent cx="3733800" cy="2830246"/>
            <wp:effectExtent b="0" l="0" r="0" t="0"/>
            <wp:docPr descr="Поиск времени и расстояния, после которого катер начнёт раскручиваться по спирали" title="" id="30" name="Picture"/>
            <a:graphic>
              <a:graphicData uri="http://schemas.openxmlformats.org/drawingml/2006/picture">
                <pic:pic>
                  <pic:nvPicPr>
                    <pic:cNvPr descr="image/Screenshot_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0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времени и расстояния, после которого катер начнёт раскручиваться по спирали</w:t>
      </w:r>
    </w:p>
    <w:p>
      <w:pPr>
        <w:pStyle w:val="BodyText"/>
      </w:pPr>
      <w:r>
        <w:t xml:space="preserve">Так как время должно быть одинаковым, эти величины тоже будут друг другу равны. Из этого получаем объединение из двух уравнений (двух из-за двух разных изначальных позиций катера относительно полюса).</w:t>
      </w:r>
    </w:p>
    <w:p>
      <w:pPr>
        <w:pStyle w:val="BodyText"/>
      </w:pPr>
      <w:r>
        <w:t xml:space="preserve">Задачу будем решать для двух случаев. 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v. Для этого скорость катера раскладываем на две составляющие: радиальная скорость и тангенциальная скорость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1673542"/>
            <wp:effectExtent b="0" l="0" r="0" t="0"/>
            <wp:docPr descr="тангенциальная скорость" title="" id="33" name="Picture"/>
            <a:graphic>
              <a:graphicData uri="http://schemas.openxmlformats.org/drawingml/2006/picture">
                <pic:pic>
                  <pic:nvPicPr>
                    <pic:cNvPr descr="image/Screenshot_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3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тангенциальная скорость</w:t>
      </w:r>
    </w:p>
    <w:p>
      <w:pPr>
        <w:pStyle w:val="BodyText"/>
      </w:pPr>
      <w:r>
        <w:t xml:space="preserve">Решение исходной задачи (рис.</w:t>
      </w:r>
      <w:r>
        <w:t xml:space="preserve"> </w:t>
      </w:r>
      <w:r>
        <w:t xml:space="preserve">[-@fig:005]</w:t>
      </w:r>
      <w:r>
        <w:t xml:space="preserve"> </w:t>
      </w:r>
      <w:r>
        <w:t xml:space="preserve">-</w:t>
      </w:r>
      <w:r>
        <w:t xml:space="preserve"> </w:t>
      </w:r>
      <w:r>
        <w:t xml:space="preserve">[-@fig:006]</w:t>
      </w:r>
      <w:r>
        <w:t xml:space="preserve">):</w:t>
      </w:r>
    </w:p>
    <w:p>
      <w:pPr>
        <w:pStyle w:val="CaptionedFigure"/>
      </w:pPr>
      <w:r>
        <w:drawing>
          <wp:inline>
            <wp:extent cx="3649915" cy="860611"/>
            <wp:effectExtent b="0" l="0" r="0" t="0"/>
            <wp:docPr descr="Система решения" title="" id="36" name="Picture"/>
            <a:graphic>
              <a:graphicData uri="http://schemas.openxmlformats.org/drawingml/2006/picture">
                <pic:pic>
                  <pic:nvPicPr>
                    <pic:cNvPr descr="image/Screenshot_7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15" cy="860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Система решения</w:t>
      </w:r>
    </w:p>
    <w:p>
      <w:pPr>
        <w:pStyle w:val="CaptionedFigure"/>
      </w:pPr>
      <w:r>
        <w:drawing>
          <wp:inline>
            <wp:extent cx="983556" cy="468726"/>
            <wp:effectExtent b="0" l="0" r="0" t="0"/>
            <wp:docPr descr="Решение в полярных координатах" title="" id="39" name="Picture"/>
            <a:graphic>
              <a:graphicData uri="http://schemas.openxmlformats.org/drawingml/2006/picture">
                <pic:pic>
                  <pic:nvPicPr>
                    <pic:cNvPr descr="image/Screenshot_8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556" cy="468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в полярных координатах</w:t>
      </w:r>
    </w:p>
    <w:bookmarkEnd w:id="41"/>
    <w:bookmarkStart w:id="51" w:name="решение-с-помощью-программ"/>
    <w:p>
      <w:pPr>
        <w:pStyle w:val="Heading2"/>
      </w:pPr>
      <w:r>
        <w:t xml:space="preserve">Решение с помощью программ</w:t>
      </w:r>
    </w:p>
    <w:p>
      <w:pPr>
        <w:pStyle w:val="FirstParagraph"/>
      </w:pPr>
      <w:r>
        <w:rPr>
          <w:b/>
          <w:bCs/>
        </w:rPr>
        <w:t xml:space="preserve">OpenModelica</w:t>
      </w:r>
    </w:p>
    <w:p>
      <w:pPr>
        <w:pStyle w:val="BodyText"/>
      </w:pPr>
      <w:r>
        <w:t xml:space="preserve">К сожалению, OpenModelica не адаптирована к использованию полярных координат, поэтому адекватное отображение результатов данный задачи там невозможно. [1]</w:t>
      </w:r>
    </w:p>
    <w:p>
      <w:pPr>
        <w:pStyle w:val="BodyText"/>
      </w:pPr>
      <w:r>
        <w:rPr>
          <w:b/>
          <w:bCs/>
        </w:rPr>
        <w:t xml:space="preserve">Julia</w:t>
      </w:r>
    </w:p>
    <w:p>
      <w:pPr>
        <w:pStyle w:val="BodyText"/>
      </w:pPr>
      <w:r>
        <w:t xml:space="preserve">Решить дифференциальное уравнение, расписанное в постановке задачи лабораторной работы, поможет библиотека DifferentialEquations. Итоговые изображения в полярных координатах будут строиться через библиотеку Plots. [2]</w:t>
      </w:r>
    </w:p>
    <w:p>
      <w:pPr>
        <w:pStyle w:val="BodyText"/>
      </w:pPr>
      <w:r>
        <w:t xml:space="preserve">Для начала нужно установить Julia 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r>
        <w:drawing>
          <wp:inline>
            <wp:extent cx="3733800" cy="3267883"/>
            <wp:effectExtent b="0" l="0" r="0" t="0"/>
            <wp:docPr descr="Установка" title="" id="43" name="Picture"/>
            <a:graphic>
              <a:graphicData uri="http://schemas.openxmlformats.org/drawingml/2006/picture">
                <pic:pic>
                  <pic:nvPicPr>
                    <pic:cNvPr descr="image/Screenshot_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7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const a = 14.1</w:t>
      </w:r>
      <w:r>
        <w:br/>
      </w:r>
      <w:r>
        <w:rPr>
          <w:rStyle w:val="VerbatimChar"/>
        </w:rPr>
        <w:t xml:space="preserve">const n = 3.9</w:t>
      </w:r>
      <w:r>
        <w:br/>
      </w:r>
      <w:r>
        <w:br/>
      </w:r>
      <w:r>
        <w:rPr>
          <w:rStyle w:val="VerbatimChar"/>
        </w:rPr>
        <w:t xml:space="preserve">const r0 = a/(n + 1)</w:t>
      </w:r>
      <w:r>
        <w:br/>
      </w:r>
      <w:r>
        <w:rPr>
          <w:rStyle w:val="VerbatimChar"/>
        </w:rPr>
        <w:t xml:space="preserve">const r0_2 = a/(n - 1)</w:t>
      </w:r>
      <w:r>
        <w:br/>
      </w:r>
      <w:r>
        <w:br/>
      </w:r>
      <w:r>
        <w:rPr>
          <w:rStyle w:val="VerbatimChar"/>
        </w:rPr>
        <w:t xml:space="preserve">const T = (0, 2*pi)</w:t>
      </w:r>
      <w:r>
        <w:br/>
      </w:r>
      <w:r>
        <w:rPr>
          <w:rStyle w:val="VerbatimChar"/>
        </w:rPr>
        <w:t xml:space="preserve">const T_2 = (-pi, pi)</w:t>
      </w:r>
      <w:r>
        <w:br/>
      </w:r>
      <w:r>
        <w:br/>
      </w:r>
      <w:r>
        <w:rPr>
          <w:rStyle w:val="VerbatimChar"/>
        </w:rPr>
        <w:t xml:space="preserve">function F(u, p, t)</w:t>
      </w:r>
      <w:r>
        <w:br/>
      </w:r>
      <w:r>
        <w:rPr>
          <w:rStyle w:val="VerbatimChar"/>
        </w:rPr>
        <w:t xml:space="preserve">    return u / sqrt(n*n - 1)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problem = ODEProblem(F, r0, T)</w:t>
      </w:r>
      <w:r>
        <w:br/>
      </w:r>
      <w:r>
        <w:br/>
      </w:r>
      <w:r>
        <w:rPr>
          <w:rStyle w:val="VerbatimChar"/>
        </w:rPr>
        <w:t xml:space="preserve">result = solve(problem, abstol=1e-8, reltol=1e-8)</w:t>
      </w:r>
      <w:r>
        <w:br/>
      </w:r>
      <w:r>
        <w:rPr>
          <w:rStyle w:val="VerbatimChar"/>
        </w:rPr>
        <w:t xml:space="preserve">@show result.u</w:t>
      </w:r>
      <w:r>
        <w:br/>
      </w:r>
      <w:r>
        <w:rPr>
          <w:rStyle w:val="VerbatimChar"/>
        </w:rPr>
        <w:t xml:space="preserve">@show result.t</w:t>
      </w:r>
      <w:r>
        <w:br/>
      </w:r>
      <w:r>
        <w:br/>
      </w:r>
      <w:r>
        <w:rPr>
          <w:rStyle w:val="VerbatimChar"/>
        </w:rPr>
        <w:t xml:space="preserve">dxR = rand(1:size(result.t)[1])</w:t>
      </w:r>
      <w:r>
        <w:br/>
      </w:r>
      <w:r>
        <w:rPr>
          <w:rStyle w:val="VerbatimChar"/>
        </w:rPr>
        <w:t xml:space="preserve">rAngles = [result.t[dxR] for i in 1:size(result.t)[1]]</w:t>
      </w:r>
      <w:r>
        <w:br/>
      </w:r>
      <w:r>
        <w:br/>
      </w:r>
      <w:r>
        <w:rPr>
          <w:rStyle w:val="VerbatimChar"/>
        </w:rPr>
        <w:t xml:space="preserve">plt = plot(proj=:polar, aspect_ratio=:equal, dpi = 1000, legend=true, bg=:white)</w:t>
      </w:r>
      <w:r>
        <w:br/>
      </w:r>
      <w:r>
        <w:br/>
      </w:r>
      <w:r>
        <w:rPr>
          <w:rStyle w:val="VerbatimChar"/>
        </w:rPr>
        <w:t xml:space="preserve">plot!(plt, xlabel="theta", ylabel="r(t)", title="Задача о погоне - случай 1", legend=:outerbottom)</w:t>
      </w:r>
      <w:r>
        <w:br/>
      </w:r>
      <w:r>
        <w:rPr>
          <w:rStyle w:val="VerbatimChar"/>
        </w:rPr>
        <w:t xml:space="preserve">plot!(plt, [rAngles[1], rAngles[2]], [0.0, result.u[size(result.u)[1]]], label="Путь лодки", color=:blue, lw=1)</w:t>
      </w:r>
      <w:r>
        <w:br/>
      </w:r>
      <w:r>
        <w:rPr>
          <w:rStyle w:val="VerbatimChar"/>
        </w:rPr>
        <w:t xml:space="preserve">scatter!(plt, rAngles, result.u, label="", mc=:blue, ms=0.0005)</w:t>
      </w:r>
      <w:r>
        <w:br/>
      </w:r>
      <w:r>
        <w:rPr>
          <w:rStyle w:val="VerbatimChar"/>
        </w:rPr>
        <w:t xml:space="preserve">plot!(plt, result.t, result.u, xlabel="theta", ylabel="r(t)", label="Путь катера", color=:green, lw=1)</w:t>
      </w:r>
      <w:r>
        <w:br/>
      </w:r>
      <w:r>
        <w:rPr>
          <w:rStyle w:val="VerbatimChar"/>
        </w:rPr>
        <w:t xml:space="preserve">scatter!(plt, result.t, result.u, label="", mc=:green, ms=0.0005)</w:t>
      </w:r>
      <w:r>
        <w:br/>
      </w:r>
      <w:r>
        <w:br/>
      </w:r>
      <w:r>
        <w:rPr>
          <w:rStyle w:val="VerbatimChar"/>
        </w:rPr>
        <w:t xml:space="preserve">savefig(plt, "lab02_01.png")</w:t>
      </w:r>
      <w:r>
        <w:br/>
      </w:r>
      <w:r>
        <w:br/>
      </w:r>
      <w:r>
        <w:rPr>
          <w:rStyle w:val="VerbatimChar"/>
        </w:rPr>
        <w:t xml:space="preserve">problem = ODEProblem(F, r0_2 , T_2)</w:t>
      </w:r>
      <w:r>
        <w:br/>
      </w:r>
      <w:r>
        <w:rPr>
          <w:rStyle w:val="VerbatimChar"/>
        </w:rPr>
        <w:t xml:space="preserve">result = solve(problem, abstol=1e-8, reltol=1e-8)</w:t>
      </w:r>
      <w:r>
        <w:br/>
      </w:r>
      <w:r>
        <w:rPr>
          <w:rStyle w:val="VerbatimChar"/>
        </w:rPr>
        <w:t xml:space="preserve">dxR = rand(1:size(result.t)[1])</w:t>
      </w:r>
      <w:r>
        <w:br/>
      </w:r>
      <w:r>
        <w:rPr>
          <w:rStyle w:val="VerbatimChar"/>
        </w:rPr>
        <w:t xml:space="preserve">rAngles = [result.t[dxR] for i in 1:size(result.t)[1]]</w:t>
      </w:r>
      <w:r>
        <w:br/>
      </w:r>
      <w:r>
        <w:br/>
      </w:r>
      <w:r>
        <w:rPr>
          <w:rStyle w:val="VerbatimChar"/>
        </w:rPr>
        <w:t xml:space="preserve">plt1 = plot(proj=:polar, aspect_ratio=:equal, dpi = 1000, legend=true, bg=:white)</w:t>
      </w:r>
      <w:r>
        <w:br/>
      </w:r>
      <w:r>
        <w:br/>
      </w:r>
      <w:r>
        <w:rPr>
          <w:rStyle w:val="VerbatimChar"/>
        </w:rPr>
        <w:t xml:space="preserve">plot!(plt1, xlabel="theta", ylabel="r(t)", title="Задача о погоне - случай 2", legend=:outerbottom)</w:t>
      </w:r>
      <w:r>
        <w:br/>
      </w:r>
      <w:r>
        <w:rPr>
          <w:rStyle w:val="VerbatimChar"/>
        </w:rPr>
        <w:t xml:space="preserve">plot!(plt1, [rAngles[1], rAngles[2]], [0.0, result.u[size(result.u)[1]]], label="Путь лодки", color=:blue, lw=1)</w:t>
      </w:r>
      <w:r>
        <w:br/>
      </w:r>
      <w:r>
        <w:rPr>
          <w:rStyle w:val="VerbatimChar"/>
        </w:rPr>
        <w:t xml:space="preserve">scatter!(plt1, rAngles, result.u, label="", mc=:blue, ms=0.0005)</w:t>
      </w:r>
      <w:r>
        <w:br/>
      </w:r>
      <w:r>
        <w:rPr>
          <w:rStyle w:val="VerbatimChar"/>
        </w:rPr>
        <w:t xml:space="preserve">plot!(plt1, result.t, result.u, xlabel="theta", ylabel="r(t)", label="Путь катера", color=:green, lw=1)</w:t>
      </w:r>
      <w:r>
        <w:br/>
      </w:r>
      <w:r>
        <w:rPr>
          <w:rStyle w:val="VerbatimChar"/>
        </w:rPr>
        <w:t xml:space="preserve">scatter!(plt1, result.t, result.u, label="", mc=:green, ms=0.0005)</w:t>
      </w:r>
      <w:r>
        <w:br/>
      </w:r>
      <w:r>
        <w:br/>
      </w:r>
      <w:r>
        <w:rPr>
          <w:rStyle w:val="VerbatimChar"/>
        </w:rPr>
        <w:t xml:space="preserve">savefig(plt1, "lab02_02.png")</w:t>
      </w:r>
    </w:p>
    <w:p>
      <w:pPr>
        <w:pStyle w:val="FirstParagraph"/>
      </w:pPr>
      <w:r>
        <w:t xml:space="preserve">Итоговые графики траектории движения катера и лодки для случая обоих случаев.: (рис.</w:t>
      </w:r>
      <w:r>
        <w:t xml:space="preserve"> </w:t>
      </w:r>
      <w:r>
        <w:t xml:space="preserve">[-@fig:008]</w:t>
      </w:r>
      <w:r>
        <w:t xml:space="preserve"> </w:t>
      </w:r>
      <w:r>
        <w:t xml:space="preserve">-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ешение 1" title="" id="46" name="Picture"/>
            <a:graphic>
              <a:graphicData uri="http://schemas.openxmlformats.org/drawingml/2006/picture">
                <pic:pic>
                  <pic:nvPicPr>
                    <pic:cNvPr descr="image/lab02_0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1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ешение 2" title="" id="49" name="Picture"/>
            <a:graphic>
              <a:graphicData uri="http://schemas.openxmlformats.org/drawingml/2006/picture">
                <pic:pic>
                  <pic:nvPicPr>
                    <pic:cNvPr descr="image/lab02_0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2</w:t>
      </w:r>
    </w:p>
    <w:bookmarkEnd w:id="51"/>
    <w:bookmarkEnd w:id="52"/>
    <w:bookmarkStart w:id="5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Были изучены основы языков программирования Julia и OpenModelica. Освоены библиотеки этих языков, которые используются для построения графиков и решения дифференциальных уравнений. Поскольку OpenModelica не работает с полярными координатами, она пока что не была использована в данной лабораторной работе.</w:t>
      </w:r>
    </w:p>
    <w:bookmarkEnd w:id="53"/>
    <w:bookmarkStart w:id="5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Документация по OpenModelica: https://openmodelica.org/</w:t>
      </w:r>
    </w:p>
    <w:p>
      <w:pPr>
        <w:pStyle w:val="BodyText"/>
      </w:pPr>
      <w:r>
        <w:t xml:space="preserve">[2] Документация по Julia: https://docs.julialang.org/en/v1/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Крутова Екатерина Дмитриевна, НПИбд-01-21</dc:creator>
  <dc:language>ru-RU</dc:language>
  <cp:keywords/>
  <dcterms:created xsi:type="dcterms:W3CDTF">2024-02-17T09:02:58Z</dcterms:created>
  <dcterms:modified xsi:type="dcterms:W3CDTF">2024-02-17T09:02:58Z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Задача о погоне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