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System Requirements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2 March 2015</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the Product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Product Scope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Functional Requirements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 Search Car Database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2: Log into Website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3: View User Profile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4: Create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5: Add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6: Show/Hide/Remove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7: Account Creation Management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8: Suspend/Ban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9: </w:t>
      </w:r>
      <w:r w:rsidRPr="00000000" w:rsidR="00000000" w:rsidDel="00000000">
        <w:rPr>
          <w:rFonts w:cs="Consolas" w:hAnsi="Consolas" w:eastAsia="Consolas" w:ascii="Consolas"/>
          <w:sz w:val="24"/>
          <w:rtl w:val="0"/>
        </w:rPr>
        <w:t xml:space="preserve">Maintenance Disable/Enable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10: Check in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1l: </w:t>
      </w:r>
      <w:r w:rsidRPr="00000000" w:rsidR="00000000" w:rsidDel="00000000">
        <w:rPr>
          <w:rFonts w:cs="Consolas" w:hAnsi="Consolas" w:eastAsia="Consolas" w:ascii="Consolas"/>
          <w:sz w:val="24"/>
          <w:rtl w:val="0"/>
        </w:rPr>
        <w:t xml:space="preserve">View Maintenance Log</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12: Reserve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13: Twitter Integration</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Non-Functional Requirements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Deliverables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Appendix A - Agreement Between Customer and Contractor</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r w:rsidRPr="00000000" w:rsidR="00000000" w:rsidDel="00000000">
        <w:rPr>
          <w:rFonts w:cs="Consolas" w:hAnsi="Consolas" w:eastAsia="Consolas" w:ascii="Consolas"/>
          <w:rtl w:val="0"/>
        </w:rPr>
        <w:t xml:space="preserve">Appendix C - Document Contributions</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system requirements specification. XENO is an online exotic car rental service.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designed to explain the features of the XENO web application, its functions, and the conditions required for operation. The intended audience is the XENO development team as well as the faculty customer, Shawn Squire.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1.3 Purpose of the 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XENO was designed to provide exclusive clientele with the ability to reserve the use of an exotic car of their preference through an online website or Twitter.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1.4 Product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XENO application is comprised of thirteen use cases. Please refer to the “System Design Document” for more information as to how the use cases will be reflected 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section documents the use cases the XENO which describe the various functionalities of the product and how a user will be able to access them.</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To see how each use case will be tested, please see the “Testing Document”.</w:t>
      </w:r>
    </w:p>
    <w:p w:rsidP="00000000" w:rsidRPr="00000000" w:rsidR="00000000" w:rsidDel="00000000" w:rsidRDefault="00000000">
      <w:pPr>
        <w:contextualSpacing w:val="0"/>
      </w:pPr>
      <w:r w:rsidRPr="00000000" w:rsidR="00000000" w:rsidDel="00000000">
        <w:rPr>
          <w:rtl w:val="0"/>
        </w:rPr>
      </w:r>
    </w:p>
    <w:tbl>
      <w:tblPr>
        <w:tblStyle w:val="Table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85"/>
        <w:gridCol w:w="855"/>
        <w:gridCol w:w="6105"/>
        <w:tblGridChange w:id="0">
          <w:tblGrid>
            <w:gridCol w:w="2385"/>
            <w:gridCol w:w="85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Search Car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can enter search terms and find matching cars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are cars in the database; User is logged 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 list of cars with attributes matching the search terms is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querying mechanism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search terms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System displays matching cars from database in an orderable list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matching cars in database: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attributes can a user search on? What form fields should there be to allow user to enter better search terms? Have a simple and advanced search? Which attributes should the list display?</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55"/>
        <w:gridCol w:w="6090"/>
        <w:tblGridChange w:id="0">
          <w:tblGrid>
            <w:gridCol w:w="2400"/>
            <w:gridCol w:w="855"/>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None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credentials are verified and site is personalized for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Credential Validation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username and password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Username and password sent to server for validation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profile and preferences are loaded into 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Invalid credentials: Display message and ask for credentials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should the logon screen look? Should there be a ‘Remember me’ option?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15"/>
        <w:gridCol w:w="810"/>
        <w:gridCol w:w="6120"/>
        <w:tblGridChange w:id="0">
          <w:tblGrid>
            <w:gridCol w:w="2415"/>
            <w:gridCol w:w="810"/>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User Profile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see his or her profile and personal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User has entered some profile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personal information is displayed clearly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validation system; Profile retrieving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Icon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validated and profile information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profile information on record: Prompt user to enter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we let users edit this information once it is entered? What can other users, admins, and maintenance see? Can user change what others can see (except admin)?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4"/>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25"/>
        <w:gridCol w:w="6120"/>
        <w:tblGridChange w:id="0">
          <w:tblGrid>
            <w:gridCol w:w="2400"/>
            <w:gridCol w:w="82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Create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someone to create 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does not have an account already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with the correct type is added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creating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Verification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clicks ‘Create New Account’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enters all applicable information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sent to validate email address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validated and account created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directed to logon screen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admin account: Need to verify with the existing admin account if the Person is supposed to get admin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maintenance account: Need to verify with existing admins if the Person is supposed to get maintenance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reviews account and accepts or deletes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to tell user their account was not accepted by admins? What information is required and what is optional?</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5"/>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70"/>
        <w:gridCol w:w="840"/>
        <w:gridCol w:w="6135"/>
        <w:tblGridChange w:id="0">
          <w:tblGrid>
            <w:gridCol w:w="2370"/>
            <w:gridCol w:w="840"/>
            <w:gridCol w:w="613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a car to the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added to database and made available to rent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‘Add Car’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Enter any applicable details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 sent to database and stored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there be about the car? Which are required?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6"/>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10"/>
        <w:gridCol w:w="915"/>
        <w:gridCol w:w="6120"/>
        <w:tblGridChange w:id="0">
          <w:tblGrid>
            <w:gridCol w:w="2310"/>
            <w:gridCol w:w="91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6</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Show/Hide/Remove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Remove, hide, un-hide a car in the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is a car in the system; 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car is removed from system or hidden/shown from ordinary users’ view</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rPr>
          <w:trHeight w:val="60" w:hRule="atLeast"/>
        </w:trP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‘Hide/Remove’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searches for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either ‘Remove’, ‘Hide’, or ‘Show’</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entry for car updates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car matching search terms: Display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hidden and ‘hide’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visible and ‘show’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removal or hiding be required? Should car be totally erased from system or just marked as permanently unavailable?</w:t>
            </w:r>
          </w:p>
        </w:tc>
      </w:tr>
    </w:tbl>
    <w:p w:rsidP="00000000" w:rsidRPr="00000000" w:rsidR="00000000" w:rsidDel="00000000" w:rsidRDefault="00000000">
      <w:pPr>
        <w:tabs>
          <w:tab w:val="left" w:pos="3690"/>
        </w:tabs>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7"/>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95"/>
        <w:gridCol w:w="975"/>
        <w:gridCol w:w="6075"/>
        <w:tblGridChange w:id="0">
          <w:tblGrid>
            <w:gridCol w:w="2295"/>
            <w:gridCol w:w="975"/>
            <w:gridCol w:w="607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7</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Creation Management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to approve the creation of a User or Maintenance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must be created and Admin notified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either approved or deleted by the 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‘Approve’ or ‘Remove’ from list of newly created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rejected: Email sent to account holder’s email address and account is rendered inactive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rejection be required? On what conditions should an account be rejected or approved?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8"/>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90"/>
        <w:gridCol w:w="6090"/>
        <w:tblGridChange w:id="0">
          <w:tblGrid>
            <w:gridCol w:w="2265"/>
            <w:gridCol w:w="990"/>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8</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Suspend/Ban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can either suspend an account for a period of time or ban it completely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exists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inactive for a period of time or permanently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‘Suspend’ or ‘Ban’ from list of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banned: Notification sent to account holder and a permanent mark on account is made to indicate it is disabled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suspended: Notification sent to account holder and a temporary flag is set to indicate account disabled until a certain time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suspense or banning be required? How long does a suspension last? What constitutes a suspension or ban? Can account holders appeal decision?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9"/>
        <w:bidi w:val="0"/>
        <w:tblW w:w="936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75"/>
        <w:gridCol w:w="6120"/>
        <w:tblGridChange w:id="0">
          <w:tblGrid>
            <w:gridCol w:w="2265"/>
            <w:gridCol w:w="97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9</w:t>
            </w:r>
          </w:p>
        </w:tc>
      </w:tr>
      <w:tr>
        <w:tc>
          <w:tcPr/>
          <w:p w:rsidP="00000000" w:rsidRPr="00000000" w:rsidR="00000000" w:rsidDel="00000000" w:rsidRDefault="00000000">
            <w:pPr>
              <w:pStyle w:val="Heading1"/>
              <w:keepNext w:val="1"/>
              <w:keepLines w:val="1"/>
              <w:spacing w:lineRule="auto" w:line="240"/>
              <w:contextualSpacing w:val="0"/>
            </w:pPr>
            <w:bookmarkStart w:id="0" w:colFirst="0" w:name="h.ixbys3g4wgay" w:colLast="0"/>
            <w:bookmarkEnd w:id="0"/>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Disable/Enable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can disable a car if it needs to be worked on or enable it when it is 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disable for maintenance and cannot be reserved; car enabled and can be reserved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selects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with a maintenance flag or the flag is cleared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enabled or disabled and maintenance tries to enable or disable: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 limit on how long car is disabled? What happens if someone reserved the car for a future date and it is still disabled then?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0"/>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50"/>
        <w:gridCol w:w="990"/>
        <w:gridCol w:w="6105"/>
        <w:tblGridChange w:id="0">
          <w:tblGrid>
            <w:gridCol w:w="2250"/>
            <w:gridCol w:w="990"/>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10</w:t>
            </w:r>
          </w:p>
        </w:tc>
      </w:tr>
      <w:tr>
        <w:tc>
          <w:tcPr/>
          <w:p w:rsidP="00000000" w:rsidRPr="00000000" w:rsidR="00000000" w:rsidDel="00000000" w:rsidRDefault="00000000">
            <w:pPr>
              <w:pStyle w:val="Heading1"/>
              <w:keepNext w:val="1"/>
              <w:keepLines w:val="1"/>
              <w:spacing w:lineRule="auto" w:line="240"/>
              <w:contextualSpacing w:val="0"/>
            </w:pPr>
            <w:bookmarkStart w:id="1" w:colFirst="0" w:name="h.6eikzfxhuc6o" w:colLast="0"/>
            <w:bookmarkEnd w:id="1"/>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Check in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or Admin can check in a car when it has been verified returned.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has been checked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either checked in and available or maintenance disabled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looks at list of returned cars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as ready to be checked out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needs to be put in maintenance: Follow maintenance disable procedure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long between car being returned and auto-check in if maintenance doesn’t get to it?</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1020"/>
        <w:gridCol w:w="6060"/>
        <w:tblGridChange w:id="0">
          <w:tblGrid>
            <w:gridCol w:w="2265"/>
            <w:gridCol w:w="1020"/>
            <w:gridCol w:w="606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11</w:t>
            </w:r>
          </w:p>
        </w:tc>
      </w:tr>
      <w:tr>
        <w:tc>
          <w:tcPr/>
          <w:p w:rsidP="00000000" w:rsidRPr="00000000" w:rsidR="00000000" w:rsidDel="00000000" w:rsidRDefault="00000000">
            <w:pPr>
              <w:pStyle w:val="Heading1"/>
              <w:keepNext w:val="1"/>
              <w:keepLines w:val="1"/>
              <w:spacing w:lineRule="auto" w:line="240"/>
              <w:contextualSpacing w:val="0"/>
            </w:pPr>
            <w:bookmarkStart w:id="2" w:colFirst="0" w:name="h.3lwggpzdg1bk" w:colLast="0"/>
            <w:bookmarkEnd w:id="2"/>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Maintenance Log</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and Maintenance to see the maintenance logs for each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log has been viewed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 navigates to ‘Maintenance Log’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Selection is sent to database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or maintenance: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be displayed?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35"/>
        <w:gridCol w:w="1005"/>
        <w:gridCol w:w="6105"/>
        <w:tblGridChange w:id="0">
          <w:tblGrid>
            <w:gridCol w:w="2235"/>
            <w:gridCol w:w="100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12</w:t>
            </w:r>
          </w:p>
        </w:tc>
      </w:tr>
      <w:tr>
        <w:tc>
          <w:tcPr/>
          <w:p w:rsidP="00000000" w:rsidRPr="00000000" w:rsidR="00000000" w:rsidDel="00000000" w:rsidRDefault="00000000">
            <w:pPr>
              <w:pStyle w:val="Heading1"/>
              <w:keepNext w:val="1"/>
              <w:keepLines w:val="1"/>
              <w:spacing w:lineRule="auto" w:line="240"/>
              <w:contextualSpacing w:val="0"/>
            </w:pPr>
            <w:bookmarkStart w:id="3" w:colFirst="0" w:name="h.r4e9ljn7y05h" w:colLast="0"/>
            <w:bookmarkEnd w:id="3"/>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 user to reserve a car for a day and check it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Cars are available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reserved for that day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Calendar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selects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browses for and selects date on calendar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Reservation is made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reserved: Display message and prompt for a near by date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any kind of queue? Does it cost anything to make a reservation?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05"/>
        <w:gridCol w:w="1035"/>
        <w:gridCol w:w="6105"/>
        <w:tblGridChange w:id="0">
          <w:tblGrid>
            <w:gridCol w:w="2205"/>
            <w:gridCol w:w="103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13</w:t>
            </w:r>
          </w:p>
        </w:tc>
      </w:tr>
      <w:tr>
        <w:tc>
          <w:tcPr/>
          <w:p w:rsidP="00000000" w:rsidRPr="00000000" w:rsidR="00000000" w:rsidDel="00000000" w:rsidRDefault="00000000">
            <w:pPr>
              <w:pStyle w:val="Heading1"/>
              <w:keepNext w:val="1"/>
              <w:keepLines w:val="1"/>
              <w:spacing w:lineRule="auto" w:line="240"/>
              <w:contextualSpacing w:val="0"/>
            </w:pPr>
            <w:bookmarkStart w:id="4" w:colFirst="0" w:name="h.s88wp7ld0csd" w:colLast="0"/>
            <w:bookmarkEnd w:id="4"/>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users to access basic functionality of the site through Twitter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registered Twitter handle with XENO</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completed the desired task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sent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sends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 parses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desired action is taken according to other use cases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information requested, or confirmation of action is sent back to user in a Tweet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Twitter handle registered: Error message and prompted to register one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is in an invalid format or missing information: Tweet error message and possible correct formats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often can someone Tweet to XENO? What functionality should be Twitter-enabled? What should the format of Tweets be?</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Non-Functional Requirements</w:t>
      </w:r>
    </w:p>
    <w:p w:rsidP="00000000" w:rsidRPr="00000000" w:rsidR="00000000" w:rsidDel="00000000" w:rsidRDefault="00000000">
      <w:pPr>
        <w:contextualSpacing w:val="0"/>
      </w:pPr>
      <w:r w:rsidRPr="00000000" w:rsidR="00000000" w:rsidDel="00000000">
        <w:rPr>
          <w:rtl w:val="0"/>
        </w:rPr>
      </w:r>
    </w:p>
    <w:tbl>
      <w:tblPr>
        <w:tblStyle w:val="Table1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0"/>
        <w:gridCol w:w="4980"/>
        <w:gridCol w:w="3330"/>
        <w:tblGridChange w:id="0">
          <w:tblGrid>
            <w:gridCol w:w="1050"/>
            <w:gridCol w:w="4980"/>
            <w:gridCol w:w="33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Item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Priority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1 (highest) to 5 (lowest)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Database shall be secure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should be easy to use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server side system shall be written in Python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Flask library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Model-View-Controller architecture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front end system shall use the latest markup and styling specifications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Web Application will be compatible with all major browsers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All code should be well documented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Exotic and Foreign cars must be featured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appeal to a wealthy and exclusive audience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be mobile-friendly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should be easy to form without assistance by the user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sent to users should be easy to understand and with complete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“User Interface Design Document” for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items will be delivered to the customer in the specified format: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Hard Copy:</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Requirements Specification</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Testing Report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Code Inspection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An electronic copy containing the following:</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System Requirements Specification</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Testing Report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Code Inspection Report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All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6. 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are known issues that have yet to be completely solved but are scheduled to be fixed before the specified spiral ends.</w:t>
      </w:r>
    </w:p>
    <w:p w:rsidP="00000000" w:rsidRPr="00000000" w:rsidR="00000000" w:rsidDel="00000000" w:rsidRDefault="00000000">
      <w:pPr>
        <w:contextualSpacing w:val="0"/>
      </w:pPr>
      <w:r w:rsidRPr="00000000" w:rsidR="00000000" w:rsidDel="00000000">
        <w:rPr>
          <w:rtl w:val="0"/>
        </w:rPr>
      </w:r>
    </w:p>
    <w:tbl>
      <w:tblPr>
        <w:tblStyle w:val="Table15"/>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Issues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Scheduled For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Database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What attributes a user can search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Login screen visuals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Permissions for editing user profiles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Denied account notification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Required car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Car availability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Account suspension length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Twitter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Featured car of the day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Credit System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w:t>
      </w:r>
      <w:r w:rsidRPr="00000000" w:rsidR="00000000" w:rsidDel="00000000">
        <w:rPr>
          <w:rFonts w:cs="Consolas" w:hAnsi="Consolas" w:eastAsia="Consolas" w:ascii="Consolas"/>
          <w:rtl w:val="0"/>
        </w:rPr>
        <w:t xml:space="preserve">ssquire1@umbc.edu</w:t>
      </w:r>
      <w:hyperlink r:id="rId5">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bookmarkStart w:id="5" w:colFirst="0" w:name="h.gjdgxs" w:colLast="0"/>
      <w:bookmarkEnd w:id="5"/>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bookmarkStart w:id="6" w:colFirst="0" w:name="h.lpmch92c7yfk"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7" w:colFirst="0" w:name="h.ki6xgvqhmbgk" w:colLast="0"/>
      <w:bookmarkEnd w:id="7"/>
      <w:r w:rsidRPr="00000000" w:rsidR="00000000" w:rsidDel="00000000">
        <w:rPr>
          <w:rtl w:val="0"/>
        </w:rPr>
      </w:r>
    </w:p>
    <w:p w:rsidP="00000000" w:rsidRPr="00000000" w:rsidR="00000000" w:rsidDel="00000000" w:rsidRDefault="00000000">
      <w:pPr>
        <w:contextualSpacing w:val="0"/>
      </w:pPr>
      <w:bookmarkStart w:id="8" w:colFirst="0" w:name="h.e7hhvcievjpv" w:colLast="0"/>
      <w:bookmarkEnd w:id="8"/>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contextualSpacing w:val="0"/>
      </w:pPr>
      <w:bookmarkStart w:id="9" w:colFirst="0" w:name="h.peoem5kfc82k" w:colLast="0"/>
      <w:bookmarkEnd w:id="9"/>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contextualSpacing w:val="0"/>
      </w:pPr>
      <w:bookmarkStart w:id="10" w:colFirst="0" w:name="h.9kyo5ahxb72h" w:colLast="0"/>
      <w:bookmarkEnd w:id="10"/>
      <w:r w:rsidRPr="00000000" w:rsidR="00000000" w:rsidDel="00000000">
        <w:rPr>
          <w:rtl w:val="0"/>
        </w:rPr>
      </w:r>
    </w:p>
    <w:p w:rsidP="00000000" w:rsidRPr="00000000" w:rsidR="00000000" w:rsidDel="00000000" w:rsidRDefault="00000000">
      <w:pPr>
        <w:contextualSpacing w:val="0"/>
      </w:pPr>
      <w:bookmarkStart w:id="11" w:colFirst="0" w:name="h.vxengupvczg4" w:colLast="0"/>
      <w:bookmarkEnd w:id="11"/>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contextualSpacing w:val="0"/>
      </w:pPr>
      <w:bookmarkStart w:id="5" w:colFirst="0" w:name="h.gjdgxs" w:colLast="0"/>
      <w:bookmarkEnd w:id="5"/>
      <w:r w:rsidRPr="00000000" w:rsidR="00000000" w:rsidDel="00000000">
        <w:rPr>
          <w:rtl w:val="0"/>
        </w:rPr>
      </w:r>
    </w:p>
    <w:p w:rsidP="00000000" w:rsidRPr="00000000" w:rsidR="00000000" w:rsidDel="00000000" w:rsidRDefault="00000000">
      <w:pPr>
        <w:ind w:left="0" w:firstLine="0"/>
        <w:contextualSpacing w:val="0"/>
      </w:pPr>
      <w:bookmarkStart w:id="12" w:colFirst="0" w:name="h.i5ych6ej1p2f" w:colLast="0"/>
      <w:bookmarkEnd w:id="12"/>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rsidP="00000000" w:rsidRPr="00000000" w:rsidR="00000000" w:rsidDel="00000000" w:rsidRDefault="00000000">
      <w:pPr>
        <w:ind w:left="0" w:firstLine="0"/>
        <w:contextualSpacing w:val="0"/>
      </w:pPr>
      <w:bookmarkStart w:id="5" w:colFirst="0" w:name="h.gjdgxs" w:colLast="0"/>
      <w:bookmarkEnd w:id="5"/>
      <w:r w:rsidRPr="00000000" w:rsidR="00000000" w:rsidDel="00000000">
        <w:rPr>
          <w:rtl w:val="0"/>
        </w:rPr>
      </w:r>
    </w:p>
    <w:p w:rsidP="00000000" w:rsidRPr="00000000" w:rsidR="00000000" w:rsidDel="00000000" w:rsidRDefault="00000000">
      <w:pPr>
        <w:contextualSpacing w:val="0"/>
      </w:pPr>
      <w:bookmarkStart w:id="13" w:colFirst="0" w:name="h.26euonnja7f1" w:colLast="0"/>
      <w:bookmarkEnd w:id="13"/>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contextualSpacing w:val="0"/>
      </w:pPr>
      <w:bookmarkStart w:id="14" w:colFirst="0" w:name="h.js36fkizm6vi" w:colLast="0"/>
      <w:bookmarkEnd w:id="14"/>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sectPr>
      <w:headerReference r:id="rId6" w:type="default"/>
      <w:headerReference r:id="rId7" w:type="first"/>
      <w:footerReference r:id="rId8" w:type="default"/>
      <w:footerReference r:id="rId9"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2.xml" Type="http://schemas.openxmlformats.org/officeDocument/2006/relationships/footer" Id="rId9"/><Relationship Target="header1.xml" Type="http://schemas.openxmlformats.org/officeDocument/2006/relationships/header" Id="rId6"/><Relationship Target="mailto:ssquire1@umbc.edu" Type="http://schemas.openxmlformats.org/officeDocument/2006/relationships/hyperlink" TargetMode="External" Id="rId5"/><Relationship Target="footer1.xml" Type="http://schemas.openxmlformats.org/officeDocument/2006/relationships/footer" Id="rId8"/><Relationship Target="header2.xml" Type="http://schemas.openxmlformats.org/officeDocument/2006/relationships/header" Id="rId7"/></Relationships>
</file>