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Surrey Contracting Limited</w:t>
      </w:r>
    </w:p>
    <w:p>
      <w:pPr>
        <w:spacing w:after="24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Project case study form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 form per project. Type into the grey boxes, or print it and write. Send it back with the photos and I will turn it into the web page.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Two rules. If you do not know a figure, leave the box blank rather than guess; a blank is fine, a guess is not. And only put in a client name if they are happy to be named publicly. The town gets published, a street address never does.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A. The basics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As it should appear on the site, e.g. "Swimming pool infill and earthworks, Horsell"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 of work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Tick all that apply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Groundworks     ☐ Earthworks     ☐ Demolition     ☐ Drainage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Tick one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Residential     ☐ Commercial     ☐ Education     ☐ Public sector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Name if we can publish it. Otherwise "Private residential", "Main contractor" or "Developer".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 we name the client?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  ☐ No     ☐ Ask them first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Town or village, e.g. "Horsell, Woking". Town only is published.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Services in a few words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e.g. "Groundworks and drainage"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Year completed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on site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e.g. "3 days", "6 weeks"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Completed     ☐ In progress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one or two sentences, what was the job?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This is the line under the title and what Google shows in search results, so plain and specific beats grand.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B. The story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Five short sections. Bullet points are fine. Write it the way you would tell it to another contractor, not the way a brochure would.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The brief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What did the client need, and why? What was on the site before we started?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The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What did we actually do, roughly in order? What plant did we use and how many people were on it?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Key quantities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0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Only figures you can find in the job records: tonnes moved, square metres, cubic metres, depths, pipe sizes, concrete thickness, lorry loads. Leave blank rather than estimate.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Site constraints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What made it awkward? Access, neighbours, a live site, ground conditions, water, weather, permits, a tight programme, a previous contractor.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The outcome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What did the client end up with? Was it on programme? Did anything follow, such as a second phase or repeat work?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C. Photos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At least three per project if you have them: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Before we 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During the work, ideally with plant in 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Finished, from the same spot as the "before" if possible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Send the full-size originals from the phone or camera, not copies that have been through WhatsApp, which crushes them. Landscape is better than portrait. A few words per photo helps: "drainage run bedded on pea shingle" is plenty.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anyone is recognisable in a photo, they need to be happy to appear on the website.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Facts checked against the job records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Yes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Client permission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Have it     ☐ Not naming them     ☐ Will ask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Licences and accreditations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Nothing claimed that we do not hold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Confirmed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Completed by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Worked example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Premier Inn job at Cobham, as it appears on the site now, so you can see the level of detail that works. It is short, and that is fine.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Concrete base installation, Premier Inn Cobham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 of work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Groundworks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Sector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Commercial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Client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Premier Inn, Cobham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Cobham, Surrey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on site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days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brief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reinforced concrete base for a new water tank, needed urgently after the client’s original contractor withdrew at short notice.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delivery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Excavation and installation of the new base works with 150mm of reinforced concrete.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quantities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150mm reinforced concrete slab.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Site constraints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Short notice. The original contractor had withdrawn and the client’s programme could not wait.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outcome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Works carried out and completed within 3 days of the initial site visit, so the water tank installation could go ahead.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Surrey Contracting project case study form, page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case study form</dc:title>
  <dc:creator>Surrey Contracting Limited</dc:creator>
  <cp:lastModifiedBy>Un-named</cp:lastModifiedBy>
  <cp:revision>1</cp:revision>
  <dcterms:created xsi:type="dcterms:W3CDTF">2026-09-22T16:53:07.044Z</dcterms:created>
  <dcterms:modified xsi:type="dcterms:W3CDTF">2026-09-22T16:53:07.044Z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