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Default="00EB4B04" w:rsidP="00CB470D">
      <w:pPr>
        <w:pStyle w:val="af7"/>
        <w:spacing w:before="0"/>
        <w:ind w:firstLine="709"/>
        <w:jc w:val="center"/>
        <w:rPr>
          <w:rFonts w:ascii="Times New Roman" w:hAnsi="Times New Roman"/>
          <w:b w:val="0"/>
          <w:color w:val="000000"/>
        </w:rPr>
      </w:pPr>
      <w:r w:rsidRPr="008C5626">
        <w:rPr>
          <w:rFonts w:ascii="Times New Roman" w:hAnsi="Times New Roman"/>
          <w:b w:val="0"/>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a7"/>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a7"/>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a7"/>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a7"/>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B05E3" w:rsidRPr="00D45027" w:rsidRDefault="005B05E3"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A695E" w:rsidRDefault="005A695E"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Pr="00B53597" w:rsidRDefault="00CA73D7" w:rsidP="00B53597">
      <w:pPr>
        <w:pStyle w:val="a7"/>
        <w:spacing w:after="0"/>
        <w:ind w:left="0"/>
        <w:jc w:val="both"/>
        <w:rPr>
          <w:rFonts w:ascii="Times New Roman" w:hAnsi="Times New Roman"/>
          <w:color w:val="000000"/>
          <w:sz w:val="28"/>
          <w:szCs w:val="28"/>
        </w:rPr>
      </w:pPr>
    </w:p>
    <w:p w:rsidR="000C10F5" w:rsidRPr="00C12B72" w:rsidRDefault="00AB12AA" w:rsidP="00844010">
      <w:pPr>
        <w:pStyle w:val="a7"/>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2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2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2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22"/>
        <w:tabs>
          <w:tab w:val="left" w:pos="1800"/>
        </w:tabs>
        <w:spacing w:line="276" w:lineRule="auto"/>
        <w:ind w:firstLine="0"/>
        <w:jc w:val="center"/>
        <w:rPr>
          <w:rFonts w:ascii="Times New Roman" w:hAnsi="Times New Roman"/>
          <w:szCs w:val="28"/>
        </w:rPr>
      </w:pPr>
    </w:p>
    <w:p w:rsidR="004930F2" w:rsidRDefault="004930F2"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2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a7"/>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a7"/>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a7"/>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a7"/>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a7"/>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a7"/>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a7"/>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3pt;height:21pt" o:ole="" fillcolor="window">
            <v:imagedata r:id="rId10" o:title=""/>
          </v:shape>
          <o:OLEObject Type="Embed" ProgID="Equation.3" ShapeID="_x0000_i1030" DrawAspect="Content" ObjectID="_1431286988"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5" type="#_x0000_t75" style="width:78.75pt;height:42.75pt" o:ole="" fillcolor="window">
            <v:imagedata r:id="rId12" o:title=""/>
          </v:shape>
          <o:OLEObject Type="Embed" ProgID="Equation.3" ShapeID="_x0000_i1025" DrawAspect="Content" ObjectID="_1431286989"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6" type="#_x0000_t75" style="width:85.5pt;height:21pt" o:ole="" fillcolor="window">
            <v:imagedata r:id="rId14" o:title=""/>
          </v:shape>
          <o:OLEObject Type="Embed" ProgID="Equation.3" ShapeID="_x0000_i1026" DrawAspect="Content" ObjectID="_1431286990"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a7"/>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a7"/>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a7"/>
        <w:spacing w:after="0"/>
        <w:ind w:left="0" w:firstLine="709"/>
        <w:jc w:val="both"/>
        <w:rPr>
          <w:rFonts w:ascii="Times New Roman" w:hAnsi="Times New Roman"/>
          <w:sz w:val="28"/>
          <w:szCs w:val="28"/>
        </w:rPr>
      </w:pPr>
    </w:p>
    <w:p w:rsidR="00E4345D" w:rsidRDefault="00E4345D" w:rsidP="00E4345D">
      <w:pPr>
        <w:pStyle w:val="a7"/>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a7"/>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w:t>
      </w:r>
      <w:proofErr w:type="spellStart"/>
      <w:r w:rsidR="00E4345D">
        <w:rPr>
          <w:rFonts w:ascii="Times New Roman" w:hAnsi="Times New Roman"/>
          <w:bCs/>
          <w:sz w:val="28"/>
          <w:szCs w:val="28"/>
          <w:lang w:val="ru-RU"/>
        </w:rPr>
        <w:t>контент-аналитического</w:t>
      </w:r>
      <w:proofErr w:type="spellEnd"/>
      <w:r w:rsidR="00E4345D">
        <w:rPr>
          <w:rFonts w:ascii="Times New Roman" w:hAnsi="Times New Roman"/>
          <w:bCs/>
          <w:sz w:val="28"/>
          <w:szCs w:val="28"/>
          <w:lang w:val="ru-RU"/>
        </w:rPr>
        <w:t xml:space="preserve">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a7"/>
        <w:spacing w:after="0"/>
        <w:ind w:left="0" w:firstLine="709"/>
        <w:jc w:val="both"/>
        <w:rPr>
          <w:rFonts w:ascii="Times New Roman" w:hAnsi="Times New Roman"/>
          <w:sz w:val="28"/>
          <w:szCs w:val="28"/>
        </w:rPr>
      </w:pP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a7"/>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2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a7"/>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a7"/>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w:t>
      </w:r>
      <w:proofErr w:type="gramStart"/>
      <w:r>
        <w:rPr>
          <w:rFonts w:ascii="Times New Roman" w:hAnsi="Times New Roman"/>
          <w:sz w:val="28"/>
          <w:szCs w:val="28"/>
          <w:lang w:val="ru-RU"/>
        </w:rPr>
        <w:t>состоящий</w:t>
      </w:r>
      <w:proofErr w:type="gramEnd"/>
      <w:r>
        <w:rPr>
          <w:rFonts w:ascii="Times New Roman" w:hAnsi="Times New Roman"/>
          <w:sz w:val="28"/>
          <w:szCs w:val="28"/>
          <w:lang w:val="ru-RU"/>
        </w:rPr>
        <w:t xml:space="preserve"> из нескольких этапов: </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w:t>
      </w:r>
      <w:proofErr w:type="spellStart"/>
      <w:r w:rsidR="002D79BC">
        <w:rPr>
          <w:rFonts w:ascii="Times New Roman" w:hAnsi="Times New Roman"/>
          <w:sz w:val="28"/>
          <w:szCs w:val="28"/>
        </w:rPr>
        <w:t>контент-анализа</w:t>
      </w:r>
      <w:proofErr w:type="spellEnd"/>
      <w:r w:rsidR="002D79BC">
        <w:rPr>
          <w:rFonts w:ascii="Times New Roman" w:hAnsi="Times New Roman"/>
          <w:sz w:val="28"/>
          <w:szCs w:val="28"/>
        </w:rPr>
        <w:t xml:space="preserve">,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Четвертый этап. Обрабатываются </w:t>
      </w:r>
      <w:proofErr w:type="gramStart"/>
      <w:r>
        <w:rPr>
          <w:rFonts w:ascii="Times New Roman" w:hAnsi="Times New Roman"/>
          <w:sz w:val="28"/>
          <w:szCs w:val="28"/>
        </w:rPr>
        <w:t>данные</w:t>
      </w:r>
      <w:proofErr w:type="gramEnd"/>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2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22"/>
        <w:spacing w:line="276" w:lineRule="auto"/>
        <w:ind w:left="710" w:firstLine="0"/>
        <w:jc w:val="left"/>
        <w:rPr>
          <w:rFonts w:ascii="Times New Roman" w:hAnsi="Times New Roman"/>
          <w:b/>
          <w:szCs w:val="28"/>
        </w:rPr>
      </w:pPr>
    </w:p>
    <w:p w:rsidR="000C3CF0" w:rsidRPr="000C3CF0" w:rsidRDefault="000C3CF0" w:rsidP="00844010">
      <w:pPr>
        <w:pStyle w:val="2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a7"/>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a7"/>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a7"/>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22"/>
        <w:spacing w:line="276" w:lineRule="auto"/>
        <w:ind w:firstLine="709"/>
        <w:rPr>
          <w:rFonts w:ascii="Times New Roman" w:hAnsi="Times New Roman"/>
          <w:szCs w:val="28"/>
        </w:rPr>
      </w:pPr>
    </w:p>
    <w:p w:rsidR="00432347" w:rsidRDefault="00FD09D8" w:rsidP="00432347">
      <w:pPr>
        <w:pStyle w:val="2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2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2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w:t>
      </w:r>
      <w:proofErr w:type="gramStart"/>
      <w:r w:rsidR="00221B7E">
        <w:rPr>
          <w:rFonts w:ascii="Times New Roman" w:hAnsi="Times New Roman"/>
          <w:sz w:val="28"/>
          <w:szCs w:val="28"/>
          <w:lang w:val="ru-RU"/>
        </w:rPr>
        <w:t>разделить</w:t>
      </w:r>
      <w:proofErr w:type="gramEnd"/>
      <w:r w:rsidR="00221B7E">
        <w:rPr>
          <w:rFonts w:ascii="Times New Roman" w:hAnsi="Times New Roman"/>
          <w:sz w:val="28"/>
          <w:szCs w:val="28"/>
          <w:lang w:val="ru-RU"/>
        </w:rPr>
        <w:t xml:space="preserve">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2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2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a7"/>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2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2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w:t>
      </w:r>
      <w:proofErr w:type="gramStart"/>
      <w:r w:rsidR="005D2829" w:rsidRPr="00561149">
        <w:rPr>
          <w:rFonts w:ascii="Times New Roman" w:hAnsi="Times New Roman"/>
          <w:sz w:val="28"/>
          <w:szCs w:val="28"/>
        </w:rPr>
        <w:t>форме</w:t>
      </w:r>
      <w:proofErr w:type="gramEnd"/>
      <w:r w:rsidR="005D2829" w:rsidRPr="00561149">
        <w:rPr>
          <w:rFonts w:ascii="Times New Roman" w:hAnsi="Times New Roman"/>
          <w:sz w:val="28"/>
          <w:szCs w:val="28"/>
        </w:rPr>
        <w:t xml:space="preserve">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a7"/>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a7"/>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a7"/>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a7"/>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a7"/>
        <w:numPr>
          <w:ilvl w:val="0"/>
          <w:numId w:val="3"/>
        </w:numPr>
        <w:tabs>
          <w:tab w:val="left" w:pos="709"/>
        </w:tabs>
        <w:spacing w:after="0"/>
        <w:ind w:left="993" w:hanging="284"/>
        <w:rPr>
          <w:rFonts w:ascii="Times New Roman" w:hAnsi="Times New Roman"/>
          <w:b/>
          <w:vanish/>
          <w:sz w:val="28"/>
          <w:szCs w:val="28"/>
        </w:rPr>
      </w:pPr>
    </w:p>
    <w:p w:rsidR="001B2DFA" w:rsidRPr="00C12B72" w:rsidRDefault="001B2DFA" w:rsidP="001B2DFA">
      <w:pPr>
        <w:pStyle w:val="a7"/>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1B2DFA" w:rsidRPr="00B07969" w:rsidRDefault="001B2DFA" w:rsidP="001B2DFA">
      <w:pPr>
        <w:spacing w:after="0"/>
        <w:ind w:left="709"/>
        <w:rPr>
          <w:rFonts w:ascii="Times New Roman" w:hAnsi="Times New Roman"/>
          <w:sz w:val="28"/>
          <w:szCs w:val="28"/>
          <w:lang w:val="ru-RU"/>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Pr="001B2DFA" w:rsidRDefault="001B2DFA" w:rsidP="001B2DFA">
      <w:pPr>
        <w:pStyle w:val="a7"/>
        <w:numPr>
          <w:ilvl w:val="0"/>
          <w:numId w:val="2"/>
        </w:numPr>
        <w:spacing w:after="0"/>
        <w:contextualSpacing w:val="0"/>
        <w:rPr>
          <w:rFonts w:ascii="Times New Roman" w:hAnsi="Times New Roman"/>
          <w:b/>
          <w:vanish/>
          <w:sz w:val="28"/>
          <w:szCs w:val="28"/>
          <w:lang w:eastAsia="be-BY"/>
        </w:rPr>
      </w:pPr>
    </w:p>
    <w:p w:rsidR="001B2DFA" w:rsidRDefault="001B2DFA" w:rsidP="001B2DFA">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1B2DFA" w:rsidRDefault="001B2DFA" w:rsidP="001B2DFA">
      <w:pPr>
        <w:spacing w:after="0"/>
        <w:rPr>
          <w:rFonts w:ascii="Times New Roman" w:hAnsi="Times New Roman"/>
          <w:b/>
          <w:sz w:val="28"/>
          <w:szCs w:val="28"/>
          <w:lang w:val="ru-RU"/>
        </w:rPr>
      </w:pPr>
    </w:p>
    <w:p w:rsidR="001B2DFA" w:rsidRPr="00115132"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 xml:space="preserve">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w:t>
      </w:r>
      <w:proofErr w:type="spellStart"/>
      <w:proofErr w:type="gramStart"/>
      <w:r>
        <w:rPr>
          <w:rFonts w:ascii="Times New Roman" w:hAnsi="Times New Roman"/>
          <w:color w:val="auto"/>
          <w:spacing w:val="0"/>
          <w:sz w:val="28"/>
          <w:szCs w:val="28"/>
        </w:rPr>
        <w:t>бизнес-аналитики</w:t>
      </w:r>
      <w:proofErr w:type="spellEnd"/>
      <w:proofErr w:type="gramEnd"/>
      <w:r>
        <w:rPr>
          <w:rFonts w:ascii="Times New Roman" w:hAnsi="Times New Roman"/>
          <w:color w:val="auto"/>
          <w:spacing w:val="0"/>
          <w:sz w:val="28"/>
          <w:szCs w:val="28"/>
        </w:rPr>
        <w:t>, позволяющие получать высококачественную, неочевидную, ранее неизвестные данные. Разрабатываемый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 xml:space="preserve">и нацелен в первую очередь на лингвистов, историков и пользователей, работающих с </w:t>
      </w:r>
      <w:proofErr w:type="spellStart"/>
      <w:r>
        <w:rPr>
          <w:rFonts w:ascii="Times New Roman" w:hAnsi="Times New Roman"/>
          <w:color w:val="auto"/>
          <w:spacing w:val="0"/>
          <w:sz w:val="28"/>
          <w:szCs w:val="28"/>
        </w:rPr>
        <w:t>нарративом</w:t>
      </w:r>
      <w:proofErr w:type="spellEnd"/>
      <w:r>
        <w:rPr>
          <w:rFonts w:ascii="Times New Roman" w:hAnsi="Times New Roman"/>
          <w:color w:val="auto"/>
          <w:spacing w:val="0"/>
          <w:sz w:val="28"/>
          <w:szCs w:val="28"/>
        </w:rPr>
        <w:t>, и использующих полученные данные для дальнейших исследований в научных или прикладных целях.</w:t>
      </w:r>
    </w:p>
    <w:p w:rsidR="001B2DFA" w:rsidRDefault="001B2DFA" w:rsidP="001B2DFA">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 xml:space="preserve">истема обработки текстов </w:t>
      </w:r>
      <w:proofErr w:type="spellStart"/>
      <w:r w:rsidRPr="002529B7">
        <w:rPr>
          <w:rFonts w:ascii="Times New Roman" w:hAnsi="Times New Roman"/>
          <w:sz w:val="28"/>
        </w:rPr>
        <w:t>нарративных</w:t>
      </w:r>
      <w:proofErr w:type="spellEnd"/>
      <w:r w:rsidRPr="002529B7">
        <w:rPr>
          <w:rFonts w:ascii="Times New Roman" w:hAnsi="Times New Roman"/>
          <w:sz w:val="28"/>
        </w:rPr>
        <w:t xml:space="preserve">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автоматизировать обработку и хранение промежуточных данных;</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1B2DFA" w:rsidRDefault="001B2DFA" w:rsidP="001B2DFA">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получение большого спектра конечных данных без необходимости проведения дополнительных исследований.</w:t>
      </w:r>
    </w:p>
    <w:p w:rsidR="001B2DFA" w:rsidRPr="001B2DFA" w:rsidRDefault="001B2DFA" w:rsidP="001B2DFA">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w:t>
      </w:r>
      <w:proofErr w:type="gramStart"/>
      <w:r w:rsidRPr="003C0636">
        <w:rPr>
          <w:rFonts w:eastAsia="Calibri"/>
          <w:szCs w:val="28"/>
          <w:lang w:eastAsia="en-US"/>
        </w:rPr>
        <w:t>дств св</w:t>
      </w:r>
      <w:proofErr w:type="gramEnd"/>
      <w:r w:rsidRPr="003C0636">
        <w:rPr>
          <w:rFonts w:eastAsia="Calibri"/>
          <w:szCs w:val="28"/>
          <w:lang w:eastAsia="en-US"/>
        </w:rPr>
        <w:t>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системы анализа </w:t>
      </w:r>
      <w:proofErr w:type="spellStart"/>
      <w:r>
        <w:rPr>
          <w:rFonts w:eastAsia="Calibri"/>
          <w:szCs w:val="28"/>
          <w:lang w:eastAsia="en-US"/>
        </w:rPr>
        <w:t>нарративных</w:t>
      </w:r>
      <w:proofErr w:type="spellEnd"/>
      <w:r>
        <w:rPr>
          <w:rFonts w:eastAsia="Calibri"/>
          <w:szCs w:val="28"/>
          <w:lang w:eastAsia="en-US"/>
        </w:rPr>
        <w:t xml:space="preserve"> источников.</w:t>
      </w: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атрат на разработку 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1B2DFA" w:rsidRPr="00B01C78" w:rsidRDefault="001B2DFA" w:rsidP="001B2DFA">
      <w:pPr>
        <w:pStyle w:val="SimpleTextStyle"/>
        <w:spacing w:line="276" w:lineRule="auto"/>
        <w:rPr>
          <w:color w:val="000000"/>
          <w:spacing w:val="-1"/>
        </w:rPr>
      </w:pPr>
    </w:p>
    <w:tbl>
      <w:tblPr>
        <w:tblW w:w="0" w:type="auto"/>
        <w:tblLook w:val="04A0"/>
      </w:tblPr>
      <w:tblGrid>
        <w:gridCol w:w="8109"/>
        <w:gridCol w:w="1461"/>
      </w:tblGrid>
      <w:tr w:rsidR="001B2DFA" w:rsidRPr="00430BB4" w:rsidTr="00EB25A9">
        <w:tc>
          <w:tcPr>
            <w:tcW w:w="8613" w:type="dxa"/>
          </w:tcPr>
          <w:p w:rsidR="001B2DFA" w:rsidRPr="00430BB4" w:rsidRDefault="001B2DFA" w:rsidP="00EB25A9">
            <w:pPr>
              <w:pStyle w:val="SimpleTextStyle"/>
              <w:spacing w:line="276" w:lineRule="auto"/>
              <w:ind w:firstLine="0"/>
              <w:jc w:val="center"/>
              <w:rPr>
                <w:rFonts w:eastAsia="SimSun"/>
                <w:color w:val="000000"/>
                <w:spacing w:val="-1"/>
              </w:rPr>
            </w:pPr>
            <w:r w:rsidRPr="00430BB4">
              <w:rPr>
                <w:position w:val="-28"/>
              </w:rPr>
              <w:object w:dxaOrig="2240" w:dyaOrig="680">
                <v:shape id="_x0000_i1031" type="#_x0000_t75" style="width:166.5pt;height:48.75pt" o:ole="">
                  <v:imagedata r:id="rId26" o:title=""/>
                </v:shape>
                <o:OLEObject Type="Embed" ProgID="Equation.3" ShapeID="_x0000_i1031" DrawAspect="Content" ObjectID="_1431286991" r:id="rId27"/>
              </w:object>
            </w:r>
          </w:p>
        </w:tc>
        <w:tc>
          <w:tcPr>
            <w:tcW w:w="1539" w:type="dxa"/>
            <w:vAlign w:val="center"/>
          </w:tcPr>
          <w:p w:rsidR="001B2DFA" w:rsidRPr="00430BB4" w:rsidRDefault="001B2DFA" w:rsidP="00EB25A9">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1B2DFA" w:rsidRDefault="001B2DFA" w:rsidP="001B2DFA">
      <w:pPr>
        <w:pStyle w:val="SimpleTextStyle"/>
        <w:spacing w:line="276" w:lineRule="auto"/>
        <w:rPr>
          <w:color w:val="000000"/>
          <w:spacing w:val="-1"/>
        </w:rPr>
      </w:pPr>
    </w:p>
    <w:p w:rsidR="001B2DFA" w:rsidRPr="00F67AF3" w:rsidRDefault="001B2DFA" w:rsidP="001B2DFA">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наше программного продукта;</w:t>
      </w:r>
      <w:r w:rsidRPr="00B01C78">
        <w:rPr>
          <w:color w:val="000000"/>
        </w:rPr>
        <w:t xml:space="preserve">      </w:t>
      </w:r>
    </w:p>
    <w:p w:rsidR="001B2DFA" w:rsidRPr="00F67AF3" w:rsidRDefault="001B2DFA" w:rsidP="001B2DFA">
      <w:pPr>
        <w:pStyle w:val="SimpleTextStyle"/>
        <w:spacing w:line="276" w:lineRule="auto"/>
        <w:ind w:firstLine="1276"/>
        <w:rPr>
          <w:color w:val="000000"/>
        </w:rPr>
      </w:pPr>
      <w:proofErr w:type="spellStart"/>
      <w:r w:rsidRPr="00CF4F28">
        <w:rPr>
          <w:i/>
          <w:color w:val="000000"/>
        </w:rPr>
        <w:t>T</w:t>
      </w:r>
      <w:proofErr w:type="gramStart"/>
      <w:r w:rsidRPr="00CF4F28">
        <w:rPr>
          <w:i/>
          <w:color w:val="000000"/>
          <w:sz w:val="36"/>
          <w:szCs w:val="36"/>
          <w:vertAlign w:val="subscript"/>
        </w:rPr>
        <w:t>ч</w:t>
      </w:r>
      <w:proofErr w:type="gramEnd"/>
      <w:r w:rsidRPr="00CF4F28">
        <w:rPr>
          <w:i/>
          <w:color w:val="000000"/>
          <w:sz w:val="36"/>
          <w:szCs w:val="36"/>
          <w:vertAlign w:val="subscript"/>
          <w:lang w:val="en-US"/>
        </w:rPr>
        <w:t>i</w:t>
      </w:r>
      <w:proofErr w:type="spellEnd"/>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1B2DFA" w:rsidRPr="00F67AF3" w:rsidRDefault="001B2DFA" w:rsidP="001B2DFA">
      <w:pPr>
        <w:pStyle w:val="SimpleTextStyle"/>
        <w:spacing w:line="276" w:lineRule="auto"/>
        <w:ind w:firstLine="1276"/>
        <w:rPr>
          <w:color w:val="000000"/>
        </w:rPr>
      </w:pPr>
      <w:proofErr w:type="spellStart"/>
      <w:r w:rsidRPr="00CF4F28">
        <w:rPr>
          <w:i/>
          <w:color w:val="000000"/>
        </w:rPr>
        <w:t>Ф</w:t>
      </w:r>
      <w:r w:rsidRPr="00CF4F28">
        <w:rPr>
          <w:i/>
          <w:color w:val="000000"/>
          <w:sz w:val="36"/>
          <w:szCs w:val="36"/>
          <w:vertAlign w:val="subscript"/>
        </w:rPr>
        <w:t>п</w:t>
      </w:r>
      <w:proofErr w:type="spellEnd"/>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w:t>
      </w:r>
      <w:proofErr w:type="spellStart"/>
      <w:r w:rsidRPr="00B01C78">
        <w:rPr>
          <w:color w:val="000000"/>
        </w:rPr>
        <w:t>дн</w:t>
      </w:r>
      <w:proofErr w:type="spellEnd"/>
      <w:r w:rsidRPr="00B01C78">
        <w:rPr>
          <w:color w:val="000000"/>
        </w:rPr>
        <w:t>.)</w:t>
      </w:r>
      <w:r w:rsidRPr="00F67AF3">
        <w:rPr>
          <w:color w:val="000000"/>
        </w:rPr>
        <w:t>;</w:t>
      </w:r>
    </w:p>
    <w:p w:rsidR="001B2DFA" w:rsidRDefault="001B2DFA" w:rsidP="001B2DFA">
      <w:pPr>
        <w:pStyle w:val="SimpleTextStyle"/>
        <w:spacing w:line="276" w:lineRule="auto"/>
        <w:ind w:firstLine="1276"/>
        <w:rPr>
          <w:color w:val="000000"/>
          <w:spacing w:val="1"/>
        </w:rPr>
      </w:pPr>
      <w:proofErr w:type="spellStart"/>
      <w:proofErr w:type="gramStart"/>
      <w:r w:rsidRPr="004539E6">
        <w:rPr>
          <w:i/>
          <w:color w:val="000000"/>
          <w:spacing w:val="1"/>
        </w:rPr>
        <w:t>T</w:t>
      </w:r>
      <w:proofErr w:type="gramEnd"/>
      <w:r w:rsidRPr="004539E6">
        <w:rPr>
          <w:i/>
          <w:color w:val="000000"/>
          <w:spacing w:val="1"/>
          <w:sz w:val="36"/>
          <w:szCs w:val="36"/>
          <w:vertAlign w:val="subscript"/>
        </w:rPr>
        <w:t>ч</w:t>
      </w:r>
      <w:proofErr w:type="spellEnd"/>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1B2DFA" w:rsidRDefault="001B2DFA" w:rsidP="001B2DFA">
      <w:pPr>
        <w:pStyle w:val="SimpleTextStyle"/>
        <w:spacing w:line="276" w:lineRule="auto"/>
        <w:ind w:firstLine="1276"/>
        <w:rPr>
          <w:color w:val="000000"/>
          <w:spacing w:val="2"/>
        </w:rPr>
      </w:pPr>
      <w:proofErr w:type="gramStart"/>
      <w:r w:rsidRPr="004539E6">
        <w:rPr>
          <w:i/>
          <w:color w:val="000000"/>
          <w:spacing w:val="2"/>
        </w:rPr>
        <w:t>К</w:t>
      </w:r>
      <w:proofErr w:type="gramEnd"/>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1B2DFA" w:rsidRDefault="001B2DFA" w:rsidP="001B2DFA">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 участие один разработчик. Все расчеты основной заработной платы приведены ниже в таблице:</w:t>
      </w:r>
    </w:p>
    <w:p w:rsidR="001B2DFA" w:rsidRDefault="001B2DFA" w:rsidP="001B2DFA">
      <w:pPr>
        <w:pStyle w:val="SimpleTextStyle"/>
        <w:spacing w:line="276" w:lineRule="auto"/>
        <w:ind w:firstLine="0"/>
      </w:pPr>
    </w:p>
    <w:p w:rsidR="001B2DFA" w:rsidRPr="00ED1117" w:rsidRDefault="001B2DFA" w:rsidP="001B2DFA">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4"/>
        <w:gridCol w:w="1246"/>
        <w:gridCol w:w="1761"/>
        <w:gridCol w:w="11"/>
        <w:gridCol w:w="1706"/>
        <w:gridCol w:w="11"/>
        <w:gridCol w:w="1029"/>
        <w:gridCol w:w="11"/>
        <w:gridCol w:w="1583"/>
        <w:gridCol w:w="11"/>
      </w:tblGrid>
      <w:tr w:rsidR="001B2DFA" w:rsidRPr="000D76CD" w:rsidTr="00EB25A9">
        <w:trPr>
          <w:gridAfter w:val="1"/>
          <w:wAfter w:w="11" w:type="dxa"/>
        </w:trPr>
        <w:tc>
          <w:tcPr>
            <w:tcW w:w="2264" w:type="dxa"/>
          </w:tcPr>
          <w:p w:rsidR="001B2DFA" w:rsidRPr="000D76CD" w:rsidRDefault="001B2DFA" w:rsidP="00EB25A9">
            <w:pPr>
              <w:pStyle w:val="SimpleTextStyle"/>
              <w:spacing w:line="276" w:lineRule="auto"/>
              <w:ind w:firstLine="0"/>
            </w:pPr>
            <w:r w:rsidRPr="000D76CD">
              <w:t>Категория исполнителя</w:t>
            </w:r>
          </w:p>
        </w:tc>
        <w:tc>
          <w:tcPr>
            <w:tcW w:w="1246" w:type="dxa"/>
          </w:tcPr>
          <w:p w:rsidR="001B2DFA" w:rsidRPr="000D76CD" w:rsidRDefault="001B2DFA" w:rsidP="00EB25A9">
            <w:pPr>
              <w:pStyle w:val="SimpleTextStyle"/>
              <w:spacing w:line="276" w:lineRule="auto"/>
              <w:ind w:firstLine="0"/>
            </w:pPr>
            <w:r w:rsidRPr="000D76CD">
              <w:t>Разряд</w:t>
            </w:r>
          </w:p>
        </w:tc>
        <w:tc>
          <w:tcPr>
            <w:tcW w:w="1761" w:type="dxa"/>
          </w:tcPr>
          <w:p w:rsidR="001B2DFA" w:rsidRPr="000D76CD" w:rsidRDefault="001B2DFA" w:rsidP="00EB25A9">
            <w:pPr>
              <w:pStyle w:val="SimpleTextStyle"/>
              <w:spacing w:line="276" w:lineRule="auto"/>
              <w:ind w:firstLine="0"/>
            </w:pPr>
            <w:r w:rsidRPr="000D76CD">
              <w:t>Тарифный коэффициент</w:t>
            </w:r>
          </w:p>
        </w:tc>
        <w:tc>
          <w:tcPr>
            <w:tcW w:w="1717" w:type="dxa"/>
            <w:gridSpan w:val="2"/>
          </w:tcPr>
          <w:p w:rsidR="001B2DFA" w:rsidRPr="000D76CD" w:rsidRDefault="001B2DFA" w:rsidP="00EB25A9">
            <w:pPr>
              <w:pStyle w:val="SimpleTextStyle"/>
              <w:spacing w:line="276" w:lineRule="auto"/>
              <w:ind w:firstLine="0"/>
            </w:pPr>
            <w:r w:rsidRPr="000D76CD">
              <w:t>Часовая тарифная ставка, тыс. руб.</w:t>
            </w:r>
          </w:p>
        </w:tc>
        <w:tc>
          <w:tcPr>
            <w:tcW w:w="1040" w:type="dxa"/>
            <w:gridSpan w:val="2"/>
          </w:tcPr>
          <w:p w:rsidR="001B2DFA" w:rsidRPr="000D76CD" w:rsidRDefault="001B2DFA" w:rsidP="00EB25A9">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gridSpan w:val="2"/>
          </w:tcPr>
          <w:p w:rsidR="001B2DFA" w:rsidRPr="000D76CD" w:rsidRDefault="001B2DFA" w:rsidP="00EB25A9">
            <w:pPr>
              <w:pStyle w:val="SimpleTextStyle"/>
              <w:spacing w:line="276" w:lineRule="auto"/>
              <w:ind w:firstLine="0"/>
            </w:pPr>
            <w:r w:rsidRPr="000D76CD">
              <w:t xml:space="preserve">Основная заработная плата, тыс. руб. </w:t>
            </w:r>
          </w:p>
        </w:tc>
      </w:tr>
      <w:tr w:rsidR="001B2DFA" w:rsidRPr="00430BB4" w:rsidTr="00EB25A9">
        <w:tc>
          <w:tcPr>
            <w:tcW w:w="2264" w:type="dxa"/>
            <w:vAlign w:val="center"/>
          </w:tcPr>
          <w:p w:rsidR="001B2DFA" w:rsidRPr="000D76CD" w:rsidRDefault="001B2DFA" w:rsidP="00EB25A9">
            <w:pPr>
              <w:pStyle w:val="SimpleTextStyle"/>
              <w:spacing w:line="276" w:lineRule="auto"/>
              <w:ind w:firstLine="0"/>
            </w:pPr>
            <w:r w:rsidRPr="000D76CD">
              <w:rPr>
                <w:rFonts w:eastAsia="SimSun"/>
              </w:rPr>
              <w:t>Техник-программист</w:t>
            </w:r>
          </w:p>
        </w:tc>
        <w:tc>
          <w:tcPr>
            <w:tcW w:w="1246" w:type="dxa"/>
            <w:vAlign w:val="center"/>
          </w:tcPr>
          <w:p w:rsidR="001B2DFA" w:rsidRPr="000D76CD" w:rsidRDefault="001B2DFA" w:rsidP="00EB25A9">
            <w:pPr>
              <w:pStyle w:val="SimpleTextStyle"/>
              <w:spacing w:line="276" w:lineRule="auto"/>
              <w:ind w:firstLine="0"/>
              <w:jc w:val="center"/>
            </w:pPr>
            <w:r w:rsidRPr="000D76CD">
              <w:t>10</w:t>
            </w:r>
          </w:p>
        </w:tc>
        <w:tc>
          <w:tcPr>
            <w:tcW w:w="1772" w:type="dxa"/>
            <w:gridSpan w:val="2"/>
            <w:vAlign w:val="center"/>
          </w:tcPr>
          <w:p w:rsidR="001B2DFA" w:rsidRPr="000D76CD" w:rsidRDefault="001B2DFA" w:rsidP="00EB25A9">
            <w:pPr>
              <w:pStyle w:val="SimpleTextStyle"/>
              <w:spacing w:line="276" w:lineRule="auto"/>
              <w:ind w:firstLine="0"/>
              <w:jc w:val="center"/>
            </w:pPr>
            <w:r w:rsidRPr="000D76CD">
              <w:t>2.48</w:t>
            </w:r>
          </w:p>
        </w:tc>
        <w:tc>
          <w:tcPr>
            <w:tcW w:w="1717" w:type="dxa"/>
            <w:gridSpan w:val="2"/>
            <w:vAlign w:val="center"/>
          </w:tcPr>
          <w:p w:rsidR="001B2DFA" w:rsidRPr="000D76CD" w:rsidRDefault="001B2DFA" w:rsidP="00EB25A9">
            <w:pPr>
              <w:pStyle w:val="SimpleTextStyle"/>
              <w:spacing w:line="276" w:lineRule="auto"/>
              <w:ind w:firstLine="0"/>
              <w:jc w:val="center"/>
            </w:pPr>
            <w:r w:rsidRPr="000D76CD">
              <w:t>8,91</w:t>
            </w:r>
          </w:p>
        </w:tc>
        <w:tc>
          <w:tcPr>
            <w:tcW w:w="1040"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32</w:t>
            </w:r>
          </w:p>
        </w:tc>
        <w:tc>
          <w:tcPr>
            <w:tcW w:w="1594"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2</w:t>
            </w:r>
            <w:r w:rsidRPr="000D76CD">
              <w:t>281,006</w:t>
            </w:r>
          </w:p>
        </w:tc>
      </w:tr>
      <w:tr w:rsidR="001B2DFA" w:rsidRPr="00430BB4" w:rsidTr="00EB25A9">
        <w:trPr>
          <w:trHeight w:val="929"/>
        </w:trPr>
        <w:tc>
          <w:tcPr>
            <w:tcW w:w="2264" w:type="dxa"/>
            <w:vAlign w:val="center"/>
          </w:tcPr>
          <w:p w:rsidR="001B2DFA" w:rsidRPr="000D76CD" w:rsidRDefault="001B2DFA" w:rsidP="00EB25A9">
            <w:pPr>
              <w:pStyle w:val="SimpleTextStyle"/>
              <w:spacing w:line="276" w:lineRule="auto"/>
              <w:ind w:firstLine="0"/>
            </w:pPr>
            <w:r w:rsidRPr="000D76CD">
              <w:t xml:space="preserve">Итого с премией (50%), </w:t>
            </w:r>
            <w:proofErr w:type="spellStart"/>
            <w:r w:rsidRPr="000D76CD">
              <w:t>Зо</w:t>
            </w:r>
            <w:proofErr w:type="spellEnd"/>
            <w:r w:rsidRPr="000D76CD">
              <w:t xml:space="preserve"> </w:t>
            </w:r>
          </w:p>
        </w:tc>
        <w:tc>
          <w:tcPr>
            <w:tcW w:w="1246" w:type="dxa"/>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772"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717"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040" w:type="dxa"/>
            <w:gridSpan w:val="2"/>
            <w:vAlign w:val="center"/>
          </w:tcPr>
          <w:p w:rsidR="001B2DFA" w:rsidRPr="000D76CD" w:rsidRDefault="001B2DFA" w:rsidP="00EB25A9">
            <w:pPr>
              <w:pStyle w:val="SimpleTextStyle"/>
              <w:spacing w:line="276" w:lineRule="auto"/>
              <w:ind w:firstLine="0"/>
              <w:jc w:val="center"/>
              <w:rPr>
                <w:lang w:val="en-US"/>
              </w:rPr>
            </w:pPr>
            <w:r w:rsidRPr="000D76CD">
              <w:rPr>
                <w:lang w:val="en-US"/>
              </w:rPr>
              <w:t>-</w:t>
            </w:r>
          </w:p>
        </w:tc>
        <w:tc>
          <w:tcPr>
            <w:tcW w:w="1594" w:type="dxa"/>
            <w:gridSpan w:val="2"/>
            <w:vAlign w:val="center"/>
          </w:tcPr>
          <w:p w:rsidR="001B2DFA" w:rsidRPr="000D76CD" w:rsidRDefault="001B2DFA" w:rsidP="00EB25A9">
            <w:pPr>
              <w:pStyle w:val="SimpleTextStyle"/>
              <w:spacing w:line="276" w:lineRule="auto"/>
              <w:ind w:firstLine="0"/>
              <w:jc w:val="center"/>
              <w:rPr>
                <w:lang w:val="en-US"/>
              </w:rPr>
            </w:pPr>
            <w:r w:rsidRPr="000D76CD">
              <w:t>3421,509</w:t>
            </w:r>
          </w:p>
        </w:tc>
      </w:tr>
    </w:tbl>
    <w:p w:rsidR="001B2DFA" w:rsidRDefault="001B2DFA" w:rsidP="001B2DFA">
      <w:pPr>
        <w:pStyle w:val="SimpleTextStyle"/>
        <w:spacing w:line="276" w:lineRule="auto"/>
      </w:pPr>
      <w:r w:rsidRPr="00503C6B">
        <w:lastRenderedPageBreak/>
        <w:t>Дополнительная</w:t>
      </w:r>
      <w:r>
        <w:t xml:space="preserve"> заработная плата на наш программный продукт </w:t>
      </w:r>
      <w:r w:rsidRPr="00503C6B">
        <w:t>(</w:t>
      </w:r>
      <w:proofErr w:type="spellStart"/>
      <w:r w:rsidRPr="003B6152">
        <w:rPr>
          <w:i/>
        </w:rPr>
        <w:t>З</w:t>
      </w:r>
      <w:r w:rsidRPr="00F30CB4">
        <w:rPr>
          <w:i/>
          <w:vertAlign w:val="subscript"/>
        </w:rPr>
        <w:t>д</w:t>
      </w:r>
      <w:proofErr w:type="spellEnd"/>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1B2DFA" w:rsidRDefault="001B2DFA" w:rsidP="001B2DFA">
      <w:pPr>
        <w:pStyle w:val="SimpleTextStyle"/>
        <w:spacing w:line="276" w:lineRule="auto"/>
      </w:pPr>
    </w:p>
    <w:tbl>
      <w:tblPr>
        <w:tblW w:w="0" w:type="auto"/>
        <w:tblLook w:val="04A0"/>
      </w:tblPr>
      <w:tblGrid>
        <w:gridCol w:w="8093"/>
        <w:gridCol w:w="1477"/>
      </w:tblGrid>
      <w:tr w:rsidR="001B2DFA" w:rsidRPr="00430BB4" w:rsidTr="00EB25A9">
        <w:tc>
          <w:tcPr>
            <w:tcW w:w="8094" w:type="dxa"/>
          </w:tcPr>
          <w:p w:rsidR="001B2DFA" w:rsidRPr="00430BB4" w:rsidRDefault="001B2DFA" w:rsidP="00EB25A9">
            <w:pPr>
              <w:pStyle w:val="SimpleTextStyle"/>
              <w:spacing w:line="276" w:lineRule="auto"/>
              <w:jc w:val="center"/>
              <w:rPr>
                <w:rFonts w:eastAsia="SimSun"/>
                <w:lang w:val="en-US"/>
              </w:rPr>
            </w:pPr>
            <w:r w:rsidRPr="00430BB4">
              <w:rPr>
                <w:position w:val="-24"/>
              </w:rPr>
              <w:object w:dxaOrig="1260" w:dyaOrig="620">
                <v:shape id="_x0000_i1038" type="#_x0000_t75" style="width:95.25pt;height:45pt" o:ole="">
                  <v:imagedata r:id="rId28" o:title=""/>
                </v:shape>
                <o:OLEObject Type="Embed" ProgID="Equation.3" ShapeID="_x0000_i1038" DrawAspect="Content" ObjectID="_1431286992" r:id="rId29"/>
              </w:object>
            </w:r>
            <w:r w:rsidRPr="00430BB4">
              <w:rPr>
                <w:rFonts w:eastAsia="SimSun"/>
              </w:rPr>
              <w:t>,</w:t>
            </w:r>
          </w:p>
        </w:tc>
        <w:tc>
          <w:tcPr>
            <w:tcW w:w="1477" w:type="dxa"/>
            <w:vAlign w:val="center"/>
          </w:tcPr>
          <w:p w:rsidR="001B2DFA" w:rsidRPr="00430BB4" w:rsidRDefault="001B2DFA" w:rsidP="00EB25A9">
            <w:pPr>
              <w:pStyle w:val="SimpleTextStyle"/>
              <w:spacing w:line="276" w:lineRule="auto"/>
              <w:ind w:firstLine="0"/>
              <w:jc w:val="center"/>
              <w:rPr>
                <w:rFonts w:eastAsia="SimSun"/>
              </w:rPr>
            </w:pPr>
            <w:r>
              <w:rPr>
                <w:rFonts w:eastAsia="SimSun"/>
              </w:rPr>
              <w:t>(4.2</w:t>
            </w:r>
            <w:r w:rsidRPr="00430BB4">
              <w:rPr>
                <w:rFonts w:eastAsia="SimSun"/>
              </w:rPr>
              <w:t>)</w:t>
            </w:r>
          </w:p>
        </w:tc>
      </w:tr>
    </w:tbl>
    <w:p w:rsidR="001B2DFA" w:rsidRDefault="001B2DFA" w:rsidP="001B2DFA">
      <w:pPr>
        <w:pStyle w:val="SimpleTextStyle"/>
        <w:spacing w:line="276" w:lineRule="auto"/>
        <w:jc w:val="left"/>
        <w:rPr>
          <w:lang w:val="en-US"/>
        </w:rPr>
      </w:pPr>
    </w:p>
    <w:p w:rsidR="001B2DFA" w:rsidRDefault="001B2DFA" w:rsidP="001B2DFA">
      <w:pPr>
        <w:pStyle w:val="SimpleTextStyle"/>
        <w:spacing w:line="276" w:lineRule="auto"/>
        <w:jc w:val="left"/>
      </w:pPr>
      <w:r w:rsidRPr="00503C6B">
        <w:t xml:space="preserve">где </w:t>
      </w:r>
      <w:proofErr w:type="spellStart"/>
      <w:r w:rsidRPr="007778FC">
        <w:rPr>
          <w:i/>
        </w:rPr>
        <w:t>З</w:t>
      </w:r>
      <w:r w:rsidRPr="007778FC">
        <w:rPr>
          <w:i/>
          <w:szCs w:val="36"/>
          <w:vertAlign w:val="subscript"/>
        </w:rPr>
        <w:t>д</w:t>
      </w:r>
      <w:proofErr w:type="spellEnd"/>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1B2DFA" w:rsidRDefault="001B2DFA" w:rsidP="001B2DFA">
      <w:pPr>
        <w:pStyle w:val="SimpleTextStyle"/>
        <w:spacing w:line="276" w:lineRule="auto"/>
        <w:ind w:firstLine="1134"/>
        <w:jc w:val="left"/>
      </w:pPr>
      <w:proofErr w:type="spellStart"/>
      <w:r w:rsidRPr="007778FC">
        <w:rPr>
          <w:i/>
        </w:rPr>
        <w:t>Н</w:t>
      </w:r>
      <w:r w:rsidRPr="007778FC">
        <w:rPr>
          <w:i/>
          <w:szCs w:val="36"/>
          <w:vertAlign w:val="subscript"/>
        </w:rPr>
        <w:t>д</w:t>
      </w:r>
      <w:proofErr w:type="spellEnd"/>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1B2DFA" w:rsidRPr="00C17BE3" w:rsidRDefault="001B2DFA" w:rsidP="001B2DFA">
      <w:pPr>
        <w:pStyle w:val="SimpleTextStyle"/>
        <w:spacing w:line="276" w:lineRule="auto"/>
        <w:ind w:firstLine="1134"/>
        <w:jc w:val="center"/>
        <w:rPr>
          <w:sz w:val="24"/>
          <w:szCs w:val="24"/>
        </w:rPr>
      </w:pPr>
    </w:p>
    <w:p w:rsidR="001B2DFA" w:rsidRDefault="001B2DFA" w:rsidP="001B2DFA">
      <w:pPr>
        <w:pStyle w:val="SimpleTextStyle"/>
        <w:spacing w:line="276" w:lineRule="auto"/>
        <w:ind w:firstLine="1134"/>
        <w:jc w:val="center"/>
      </w:pPr>
      <w:r w:rsidRPr="00C17BE3">
        <w:rPr>
          <w:position w:val="-24"/>
          <w:sz w:val="24"/>
          <w:szCs w:val="24"/>
        </w:rPr>
        <w:object w:dxaOrig="3920" w:dyaOrig="620">
          <v:shape id="_x0000_i1037" type="#_x0000_t75" style="width:294pt;height:45pt" o:ole="">
            <v:imagedata r:id="rId30" o:title=""/>
          </v:shape>
          <o:OLEObject Type="Embed" ProgID="Equation.3" ShapeID="_x0000_i1037" DrawAspect="Content" ObjectID="_1431286993" r:id="rId31"/>
        </w:object>
      </w:r>
    </w:p>
    <w:p w:rsidR="001B2DFA" w:rsidRPr="003C0636" w:rsidRDefault="001B2DFA" w:rsidP="001B2DFA">
      <w:pPr>
        <w:pStyle w:val="SimpleTextStyle"/>
        <w:spacing w:line="276" w:lineRule="auto"/>
        <w:jc w:val="left"/>
      </w:pPr>
    </w:p>
    <w:p w:rsidR="001B2DFA" w:rsidRDefault="001B2DFA" w:rsidP="001B2DFA">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proofErr w:type="spellStart"/>
      <w:r w:rsidRPr="00261ABC">
        <w:rPr>
          <w:i/>
        </w:rPr>
        <w:t>З</w:t>
      </w:r>
      <w:r w:rsidRPr="00261ABC">
        <w:rPr>
          <w:i/>
          <w:szCs w:val="36"/>
          <w:vertAlign w:val="subscript"/>
        </w:rPr>
        <w:t>сз</w:t>
      </w:r>
      <w:proofErr w:type="spellEnd"/>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1B2DFA" w:rsidRPr="0042623D" w:rsidRDefault="001B2DFA" w:rsidP="001B2DFA">
      <w:pPr>
        <w:pStyle w:val="SimpleTextStyle"/>
        <w:spacing w:line="276" w:lineRule="auto"/>
      </w:pPr>
    </w:p>
    <w:tbl>
      <w:tblPr>
        <w:tblW w:w="0" w:type="auto"/>
        <w:tblLook w:val="04A0"/>
      </w:tblPr>
      <w:tblGrid>
        <w:gridCol w:w="8103"/>
        <w:gridCol w:w="1467"/>
      </w:tblGrid>
      <w:tr w:rsidR="001B2DFA" w:rsidRPr="00430BB4" w:rsidTr="00EB25A9">
        <w:tc>
          <w:tcPr>
            <w:tcW w:w="8104" w:type="dxa"/>
          </w:tcPr>
          <w:p w:rsidR="001B2DFA" w:rsidRPr="00430BB4" w:rsidRDefault="001B2DFA" w:rsidP="00EB25A9">
            <w:pPr>
              <w:pStyle w:val="SimpleTextStyle"/>
              <w:spacing w:line="276" w:lineRule="auto"/>
              <w:jc w:val="center"/>
              <w:rPr>
                <w:rFonts w:eastAsia="Times New Roman"/>
              </w:rPr>
            </w:pPr>
            <w:r w:rsidRPr="00430BB4">
              <w:rPr>
                <w:position w:val="-24"/>
              </w:rPr>
              <w:object w:dxaOrig="1939" w:dyaOrig="620">
                <v:shape id="_x0000_i1052" type="#_x0000_t75" style="width:136.5pt;height:42pt" o:ole="">
                  <v:imagedata r:id="rId32" o:title=""/>
                </v:shape>
                <o:OLEObject Type="Embed" ProgID="Equation.3" ShapeID="_x0000_i1052" DrawAspect="Content" ObjectID="_1431286994" r:id="rId33"/>
              </w:object>
            </w:r>
            <w:r w:rsidRPr="00430BB4">
              <w:rPr>
                <w:rFonts w:eastAsia="SimSun"/>
              </w:rPr>
              <w:t>,</w:t>
            </w:r>
          </w:p>
        </w:tc>
        <w:tc>
          <w:tcPr>
            <w:tcW w:w="1467"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F53334">
        <w:t xml:space="preserve">где </w:t>
      </w:r>
      <w:proofErr w:type="spellStart"/>
      <w:r w:rsidRPr="000155A4">
        <w:rPr>
          <w:i/>
        </w:rPr>
        <w:t>Н</w:t>
      </w:r>
      <w:r w:rsidRPr="000155A4">
        <w:rPr>
          <w:i/>
          <w:szCs w:val="36"/>
          <w:vertAlign w:val="subscript"/>
        </w:rPr>
        <w:t>сз</w:t>
      </w:r>
      <w:proofErr w:type="spellEnd"/>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1B2DFA" w:rsidRDefault="001B2DFA" w:rsidP="001B2DFA">
      <w:pPr>
        <w:pStyle w:val="SimpleTextStyle"/>
        <w:spacing w:line="276" w:lineRule="auto"/>
      </w:pPr>
    </w:p>
    <w:p w:rsidR="001B2DFA" w:rsidRDefault="001B2DFA" w:rsidP="001B2DFA">
      <w:pPr>
        <w:pStyle w:val="SimpleTextStyle"/>
        <w:spacing w:line="276" w:lineRule="auto"/>
      </w:pPr>
      <w:r w:rsidRPr="00F67AF3">
        <w:rPr>
          <w:position w:val="-24"/>
        </w:rPr>
        <w:object w:dxaOrig="5380" w:dyaOrig="620">
          <v:shape id="_x0000_i1051" type="#_x0000_t75" style="width:378pt;height:42pt" o:ole="">
            <v:imagedata r:id="rId34" o:title=""/>
          </v:shape>
          <o:OLEObject Type="Embed" ProgID="Equation.3" ShapeID="_x0000_i1051" DrawAspect="Content" ObjectID="_1431286995" r:id="rId35"/>
        </w:object>
      </w:r>
    </w:p>
    <w:p w:rsidR="001B2DFA" w:rsidRDefault="001B2DFA" w:rsidP="001B2DFA">
      <w:pPr>
        <w:pStyle w:val="SimpleTextStyle"/>
        <w:spacing w:line="276" w:lineRule="auto"/>
        <w:rPr>
          <w:b/>
        </w:rPr>
      </w:pPr>
    </w:p>
    <w:p w:rsidR="001B2DFA" w:rsidRDefault="001B2DFA" w:rsidP="001B2DFA">
      <w:pPr>
        <w:pStyle w:val="SimpleTextStyle"/>
        <w:spacing w:line="276" w:lineRule="auto"/>
      </w:pPr>
      <w:r w:rsidRPr="00FE607A">
        <w:t>Расходы по статье «Машинное время» (</w:t>
      </w:r>
      <w:proofErr w:type="spellStart"/>
      <w:r w:rsidRPr="00971356">
        <w:rPr>
          <w:i/>
        </w:rPr>
        <w:t>Р</w:t>
      </w:r>
      <w:r w:rsidRPr="00971356">
        <w:rPr>
          <w:i/>
          <w:szCs w:val="36"/>
          <w:vertAlign w:val="subscript"/>
        </w:rPr>
        <w:t>м</w:t>
      </w:r>
      <w:proofErr w:type="spellEnd"/>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proofErr w:type="spellStart"/>
      <w:proofErr w:type="gramStart"/>
      <w:r w:rsidRPr="00971356">
        <w:rPr>
          <w:i/>
        </w:rPr>
        <w:t>H</w:t>
      </w:r>
      <w:proofErr w:type="gramEnd"/>
      <w:r w:rsidRPr="00971356">
        <w:rPr>
          <w:i/>
          <w:szCs w:val="36"/>
          <w:vertAlign w:val="subscript"/>
        </w:rPr>
        <w:t>мв</w:t>
      </w:r>
      <w:proofErr w:type="spellEnd"/>
      <w:r>
        <w:t>) машинного времени, и определяются по формуле:</w:t>
      </w:r>
    </w:p>
    <w:p w:rsidR="001B2DFA" w:rsidRPr="00FE607A" w:rsidRDefault="001B2DFA" w:rsidP="001B2DFA">
      <w:pPr>
        <w:pStyle w:val="SimpleTextStyle"/>
        <w:spacing w:line="276" w:lineRule="auto"/>
      </w:pPr>
    </w:p>
    <w:tbl>
      <w:tblPr>
        <w:tblW w:w="0" w:type="auto"/>
        <w:tblLook w:val="04A0"/>
      </w:tblPr>
      <w:tblGrid>
        <w:gridCol w:w="8091"/>
        <w:gridCol w:w="1479"/>
      </w:tblGrid>
      <w:tr w:rsidR="001B2DFA" w:rsidRPr="00430BB4" w:rsidTr="00EB25A9">
        <w:tc>
          <w:tcPr>
            <w:tcW w:w="8613" w:type="dxa"/>
          </w:tcPr>
          <w:p w:rsidR="001B2DFA" w:rsidRPr="00430BB4" w:rsidRDefault="001B2DFA" w:rsidP="00EB25A9">
            <w:pPr>
              <w:pStyle w:val="SimpleTextStyle"/>
              <w:spacing w:line="276" w:lineRule="auto"/>
              <w:ind w:firstLine="0"/>
              <w:jc w:val="center"/>
              <w:rPr>
                <w:rFonts w:eastAsia="SimSun"/>
                <w:i/>
                <w:lang w:val="en-US"/>
              </w:rPr>
            </w:pPr>
            <w:r w:rsidRPr="00430BB4">
              <w:rPr>
                <w:position w:val="-14"/>
              </w:rPr>
              <w:object w:dxaOrig="1380" w:dyaOrig="380">
                <v:shape id="_x0000_i1039" type="#_x0000_t75" style="width:76.5pt;height:21pt" o:ole="" fillcolor="window">
                  <v:imagedata r:id="rId36" o:title=""/>
                </v:shape>
                <o:OLEObject Type="Embed" ProgID="Equation.3" ShapeID="_x0000_i1039" DrawAspect="Content" ObjectID="_1431286996" r:id="rId37"/>
              </w:object>
            </w:r>
          </w:p>
        </w:tc>
        <w:tc>
          <w:tcPr>
            <w:tcW w:w="1539"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1B2DFA" w:rsidRDefault="001B2DFA" w:rsidP="001B2DFA">
      <w:pPr>
        <w:pStyle w:val="SimpleTextStyle"/>
        <w:spacing w:line="276" w:lineRule="auto"/>
      </w:pPr>
    </w:p>
    <w:p w:rsidR="001B2DFA" w:rsidRPr="00FE607A" w:rsidRDefault="001B2DFA" w:rsidP="001B2DFA">
      <w:pPr>
        <w:pStyle w:val="SimpleTextStyle"/>
        <w:spacing w:line="276" w:lineRule="auto"/>
      </w:pPr>
      <w:r w:rsidRPr="00FE607A">
        <w:t xml:space="preserve">где </w:t>
      </w:r>
      <w:proofErr w:type="spellStart"/>
      <w:r w:rsidRPr="000155A4">
        <w:rPr>
          <w:i/>
        </w:rPr>
        <w:t>Ц</w:t>
      </w:r>
      <w:r w:rsidRPr="000155A4">
        <w:rPr>
          <w:i/>
          <w:szCs w:val="36"/>
          <w:vertAlign w:val="subscript"/>
        </w:rPr>
        <w:t>м</w:t>
      </w:r>
      <w:proofErr w:type="spellEnd"/>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1B2DFA" w:rsidRDefault="001B2DFA" w:rsidP="001B2DFA">
      <w:pPr>
        <w:spacing w:after="0"/>
        <w:ind w:firstLine="1134"/>
        <w:jc w:val="both"/>
        <w:rPr>
          <w:rFonts w:ascii="Times New Roman" w:hAnsi="Times New Roman"/>
          <w:sz w:val="28"/>
          <w:szCs w:val="28"/>
          <w:lang w:val="ru-RU" w:eastAsia="ru-RU"/>
        </w:rPr>
      </w:pPr>
      <w:proofErr w:type="spellStart"/>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proofErr w:type="spellEnd"/>
      <w:r w:rsidRPr="004C1E14">
        <w:rPr>
          <w:rFonts w:ascii="Times New Roman" w:hAnsi="Times New Roman"/>
          <w:sz w:val="28"/>
          <w:szCs w:val="28"/>
          <w:lang w:val="ru-RU" w:eastAsia="ru-RU"/>
        </w:rPr>
        <w:t xml:space="preserve"> – время работы над программным продуктом (</w:t>
      </w:r>
      <w:r w:rsidRPr="00990C60">
        <w:rPr>
          <w:rFonts w:ascii="Times New Roman" w:hAnsi="Times New Roman"/>
          <w:sz w:val="28"/>
          <w:szCs w:val="28"/>
          <w:lang w:val="ru-RU" w:eastAsia="ru-RU"/>
        </w:rPr>
        <w:t>256</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1B2DFA" w:rsidRDefault="001B2DFA" w:rsidP="001B2DFA">
      <w:pPr>
        <w:spacing w:after="0"/>
        <w:ind w:firstLine="1134"/>
        <w:jc w:val="both"/>
        <w:rPr>
          <w:rFonts w:ascii="Times New Roman" w:hAnsi="Times New Roman"/>
          <w:sz w:val="28"/>
          <w:szCs w:val="28"/>
          <w:lang w:val="ru-RU" w:eastAsia="ru-RU"/>
        </w:rPr>
      </w:pPr>
    </w:p>
    <w:p w:rsidR="001B2DFA" w:rsidRDefault="001B2DFA" w:rsidP="001B2DFA">
      <w:pPr>
        <w:spacing w:after="0"/>
        <w:jc w:val="center"/>
        <w:rPr>
          <w:rFonts w:ascii="Times New Roman" w:hAnsi="Times New Roman"/>
          <w:sz w:val="28"/>
          <w:szCs w:val="28"/>
          <w:lang w:val="ru-RU" w:eastAsia="ru-RU"/>
        </w:rPr>
      </w:pPr>
      <w:r w:rsidRPr="00C17BE3">
        <w:rPr>
          <w:position w:val="-12"/>
        </w:rPr>
        <w:object w:dxaOrig="2820" w:dyaOrig="360">
          <v:shape id="_x0000_i1032" type="#_x0000_t75" style="width:181.5pt;height:24pt" o:ole="" fillcolor="window">
            <v:imagedata r:id="rId38" o:title=""/>
          </v:shape>
          <o:OLEObject Type="Embed" ProgID="Equation.3" ShapeID="_x0000_i1032" DrawAspect="Content" ObjectID="_1431286997" r:id="rId39"/>
        </w:object>
      </w:r>
    </w:p>
    <w:p w:rsidR="001B2DFA" w:rsidRPr="00543847" w:rsidRDefault="001B2DFA" w:rsidP="001B2DFA">
      <w:pPr>
        <w:pStyle w:val="SimpleTextStyle"/>
        <w:spacing w:line="276" w:lineRule="auto"/>
        <w:jc w:val="center"/>
      </w:pPr>
    </w:p>
    <w:p w:rsidR="001B2DFA" w:rsidRDefault="001B2DFA" w:rsidP="001B2DFA">
      <w:pPr>
        <w:pStyle w:val="SimpleTextStyle"/>
        <w:spacing w:line="276" w:lineRule="auto"/>
      </w:pPr>
      <w:r w:rsidRPr="00954900">
        <w:t>Расходы по статье «Научные командировки» (</w:t>
      </w:r>
      <w:proofErr w:type="spellStart"/>
      <w:r w:rsidRPr="0029509B">
        <w:rPr>
          <w:i/>
        </w:rPr>
        <w:t>Р</w:t>
      </w:r>
      <w:r w:rsidRPr="0029509B">
        <w:rPr>
          <w:i/>
          <w:szCs w:val="36"/>
          <w:vertAlign w:val="subscript"/>
        </w:rPr>
        <w:t>нк</w:t>
      </w:r>
      <w:proofErr w:type="spellEnd"/>
      <w:r w:rsidRPr="00954900">
        <w:t xml:space="preserve">) на </w:t>
      </w:r>
      <w:r>
        <w:t>программное средство</w:t>
      </w:r>
      <w:r w:rsidRPr="00954900">
        <w:t xml:space="preserve"> определяются</w:t>
      </w:r>
      <w:r>
        <w:t xml:space="preserve"> по формуле</w:t>
      </w:r>
      <w:r w:rsidRPr="00954900">
        <w:t>:</w:t>
      </w:r>
    </w:p>
    <w:p w:rsidR="001B2DFA" w:rsidRPr="00954900" w:rsidRDefault="001B2DFA" w:rsidP="001B2DFA">
      <w:pPr>
        <w:pStyle w:val="SimpleTextStyle"/>
        <w:spacing w:line="276" w:lineRule="auto"/>
      </w:pPr>
    </w:p>
    <w:tbl>
      <w:tblPr>
        <w:tblW w:w="0" w:type="auto"/>
        <w:tblLook w:val="04A0"/>
      </w:tblPr>
      <w:tblGrid>
        <w:gridCol w:w="8097"/>
        <w:gridCol w:w="1473"/>
      </w:tblGrid>
      <w:tr w:rsidR="001B2DFA" w:rsidRPr="00430BB4" w:rsidTr="00EB25A9">
        <w:tc>
          <w:tcPr>
            <w:tcW w:w="8098" w:type="dxa"/>
          </w:tcPr>
          <w:p w:rsidR="001B2DFA" w:rsidRPr="00430BB4" w:rsidRDefault="001B2DFA" w:rsidP="00EB25A9">
            <w:pPr>
              <w:pStyle w:val="SimpleTextStyle"/>
              <w:spacing w:line="276" w:lineRule="auto"/>
              <w:ind w:firstLine="0"/>
              <w:jc w:val="center"/>
              <w:rPr>
                <w:rFonts w:eastAsia="SimSun"/>
              </w:rPr>
            </w:pPr>
            <w:r w:rsidRPr="00430BB4">
              <w:rPr>
                <w:position w:val="-24"/>
              </w:rPr>
              <w:object w:dxaOrig="1520" w:dyaOrig="660">
                <v:shape id="_x0000_i1040" type="#_x0000_t75" style="width:106.5pt;height:45pt" o:ole="">
                  <v:imagedata r:id="rId40" o:title=""/>
                </v:shape>
                <o:OLEObject Type="Embed" ProgID="Equation.3" ShapeID="_x0000_i1040" DrawAspect="Content" ObjectID="_1431286998" r:id="rId41"/>
              </w:object>
            </w:r>
            <w:r w:rsidRPr="00430BB4">
              <w:rPr>
                <w:rFonts w:eastAsia="SimSun"/>
              </w:rPr>
              <w:t>,</w:t>
            </w:r>
          </w:p>
        </w:tc>
        <w:tc>
          <w:tcPr>
            <w:tcW w:w="1473"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pPr>
      <w:r w:rsidRPr="00954900">
        <w:t xml:space="preserve">где </w:t>
      </w:r>
      <w:proofErr w:type="spellStart"/>
      <w:r w:rsidRPr="0029509B">
        <w:rPr>
          <w:i/>
        </w:rPr>
        <w:t>Н</w:t>
      </w:r>
      <w:r w:rsidRPr="0029509B">
        <w:rPr>
          <w:i/>
          <w:vertAlign w:val="subscript"/>
        </w:rPr>
        <w:t>рнк</w:t>
      </w:r>
      <w:proofErr w:type="spellEnd"/>
      <w:r w:rsidRPr="00954900">
        <w:rPr>
          <w:szCs w:val="36"/>
        </w:rPr>
        <w:t xml:space="preserve"> – </w:t>
      </w:r>
      <w:r w:rsidRPr="00954900">
        <w:t>норматив расходов на командировки в целом по организации</w:t>
      </w:r>
      <w:proofErr w:type="gramStart"/>
      <w:r w:rsidRPr="00954900">
        <w:t xml:space="preserve"> (%).</w:t>
      </w:r>
      <w:r>
        <w:t xml:space="preserve"> </w:t>
      </w:r>
      <w:proofErr w:type="gramEnd"/>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1B2DFA" w:rsidRDefault="001B2DFA" w:rsidP="001B2DFA">
      <w:pPr>
        <w:pStyle w:val="SimpleTextStyle"/>
        <w:spacing w:line="276" w:lineRule="auto"/>
      </w:pPr>
    </w:p>
    <w:p w:rsidR="001B2DFA" w:rsidRDefault="001B2DFA" w:rsidP="001B2DFA">
      <w:pPr>
        <w:pStyle w:val="SimpleTextStyle"/>
        <w:spacing w:line="276" w:lineRule="auto"/>
        <w:jc w:val="center"/>
      </w:pPr>
      <w:r w:rsidRPr="00C17BE3">
        <w:rPr>
          <w:position w:val="-24"/>
        </w:rPr>
        <w:object w:dxaOrig="4020" w:dyaOrig="620">
          <v:shape id="_x0000_i1041" type="#_x0000_t75" style="width:302.25pt;height:45pt" o:ole="">
            <v:imagedata r:id="rId42" o:title=""/>
          </v:shape>
          <o:OLEObject Type="Embed" ProgID="Equation.3" ShapeID="_x0000_i1041" DrawAspect="Content" ObjectID="_1431286999" r:id="rId43"/>
        </w:object>
      </w:r>
      <w:r w:rsidRPr="003C0636">
        <w:t>,</w:t>
      </w:r>
    </w:p>
    <w:p w:rsidR="001B2DFA" w:rsidRPr="0056783C" w:rsidRDefault="001B2DFA" w:rsidP="001B2DFA">
      <w:pPr>
        <w:pStyle w:val="SimpleTextStyle"/>
        <w:spacing w:line="276" w:lineRule="auto"/>
      </w:pPr>
    </w:p>
    <w:p w:rsidR="001B2DFA" w:rsidRDefault="001B2DFA" w:rsidP="001B2DFA">
      <w:pPr>
        <w:pStyle w:val="SimpleTextStyle"/>
        <w:spacing w:line="276" w:lineRule="auto"/>
      </w:pPr>
      <w:r w:rsidRPr="00C36B64">
        <w:t>Расходы по статье «Прочие затраты» (</w:t>
      </w:r>
      <w:proofErr w:type="spellStart"/>
      <w:r>
        <w:t>Р</w:t>
      </w:r>
      <w:r>
        <w:rPr>
          <w:vertAlign w:val="subscript"/>
        </w:rPr>
        <w:t>пр</w:t>
      </w:r>
      <w:proofErr w:type="spellEnd"/>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1B2DFA" w:rsidRDefault="001B2DFA" w:rsidP="001B2DFA">
      <w:pPr>
        <w:pStyle w:val="SimpleTextStyle"/>
        <w:spacing w:line="276" w:lineRule="auto"/>
      </w:pPr>
    </w:p>
    <w:tbl>
      <w:tblPr>
        <w:tblW w:w="0" w:type="auto"/>
        <w:tblLook w:val="04A0"/>
      </w:tblPr>
      <w:tblGrid>
        <w:gridCol w:w="8095"/>
        <w:gridCol w:w="1475"/>
      </w:tblGrid>
      <w:tr w:rsidR="001B2DFA" w:rsidRPr="00430BB4" w:rsidTr="00EB25A9">
        <w:tc>
          <w:tcPr>
            <w:tcW w:w="8096"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position w:val="-28"/>
              </w:rPr>
              <w:t xml:space="preserve"> </w:t>
            </w:r>
            <w:r w:rsidRPr="00C51096">
              <w:rPr>
                <w:position w:val="-24"/>
              </w:rPr>
              <w:object w:dxaOrig="1380" w:dyaOrig="620">
                <v:shape id="_x0000_i1053" type="#_x0000_t75" style="width:97.5pt;height:42pt" o:ole="">
                  <v:imagedata r:id="rId44" o:title=""/>
                </v:shape>
                <o:OLEObject Type="Embed" ProgID="Equation.3" ShapeID="_x0000_i1053" DrawAspect="Content" ObjectID="_1431287000" r:id="rId45"/>
              </w:object>
            </w:r>
            <w:r w:rsidRPr="00430BB4">
              <w:rPr>
                <w:rFonts w:eastAsia="SimSun"/>
              </w:rPr>
              <w:t>,</w:t>
            </w:r>
          </w:p>
        </w:tc>
        <w:tc>
          <w:tcPr>
            <w:tcW w:w="147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1B2DFA" w:rsidRDefault="001B2DFA" w:rsidP="001B2DFA">
      <w:pPr>
        <w:pStyle w:val="SimpleTextStyle"/>
        <w:spacing w:line="276" w:lineRule="auto"/>
        <w:ind w:firstLine="720"/>
      </w:pPr>
    </w:p>
    <w:p w:rsidR="001B2DFA" w:rsidRDefault="001B2DFA" w:rsidP="001B2DFA">
      <w:pPr>
        <w:pStyle w:val="SimpleTextStyle"/>
        <w:spacing w:line="276" w:lineRule="auto"/>
        <w:ind w:firstLine="720"/>
      </w:pPr>
      <w:r w:rsidRPr="00C36B64">
        <w:t xml:space="preserve">где </w:t>
      </w:r>
      <w:proofErr w:type="spellStart"/>
      <w:proofErr w:type="gramStart"/>
      <w:r w:rsidRPr="00261ABC">
        <w:rPr>
          <w:i/>
        </w:rPr>
        <w:t>H</w:t>
      </w:r>
      <w:proofErr w:type="gramEnd"/>
      <w:r w:rsidRPr="00261ABC">
        <w:rPr>
          <w:i/>
          <w:szCs w:val="36"/>
          <w:vertAlign w:val="subscript"/>
        </w:rPr>
        <w:t>п</w:t>
      </w:r>
      <w:r w:rsidRPr="00261ABC">
        <w:rPr>
          <w:i/>
          <w:szCs w:val="36"/>
          <w:vertAlign w:val="subscript"/>
        </w:rPr>
        <w:softHyphen/>
        <w:t>з</w:t>
      </w:r>
      <w:proofErr w:type="spellEnd"/>
      <w:r w:rsidRPr="00C36B64">
        <w:t xml:space="preserve"> </w:t>
      </w:r>
      <w:r w:rsidRPr="00C36B64">
        <w:sym w:font="Symbol" w:char="F02D"/>
      </w:r>
      <w:r w:rsidRPr="00C36B64">
        <w:t xml:space="preserve"> норматив прочи</w:t>
      </w:r>
      <w:r>
        <w:t>х затрат в целом по организации равен 20%.</w:t>
      </w:r>
    </w:p>
    <w:p w:rsidR="001B2DFA" w:rsidRDefault="001B2DFA" w:rsidP="001B2DFA">
      <w:pPr>
        <w:pStyle w:val="SimpleTextStyle"/>
        <w:spacing w:line="276" w:lineRule="auto"/>
        <w:ind w:firstLine="720"/>
      </w:pPr>
    </w:p>
    <w:p w:rsidR="001B2DFA" w:rsidRPr="00C36B64" w:rsidRDefault="001B2DFA" w:rsidP="001B2DFA">
      <w:pPr>
        <w:pStyle w:val="SimpleTextStyle"/>
        <w:spacing w:line="276" w:lineRule="auto"/>
        <w:ind w:firstLine="0"/>
        <w:jc w:val="center"/>
      </w:pPr>
      <w:r w:rsidRPr="00DA32E1">
        <w:rPr>
          <w:position w:val="-24"/>
        </w:rPr>
        <w:object w:dxaOrig="4080" w:dyaOrig="620">
          <v:shape id="_x0000_i1045" type="#_x0000_t75" style="width:285pt;height:42pt" o:ole="">
            <v:imagedata r:id="rId46" o:title=""/>
          </v:shape>
          <o:OLEObject Type="Embed" ProgID="Equation.3" ShapeID="_x0000_i1045" DrawAspect="Content" ObjectID="_1431287001" r:id="rId47"/>
        </w:object>
      </w:r>
    </w:p>
    <w:p w:rsidR="001B2DFA" w:rsidRPr="00507127" w:rsidRDefault="001B2DFA" w:rsidP="001B2DFA">
      <w:pPr>
        <w:pStyle w:val="SimpleTextStyle"/>
        <w:spacing w:line="276" w:lineRule="auto"/>
        <w:ind w:left="709"/>
        <w:rPr>
          <w:i/>
        </w:rPr>
      </w:pPr>
    </w:p>
    <w:p w:rsidR="001B2DFA" w:rsidRDefault="001B2DFA" w:rsidP="001B2DFA">
      <w:pPr>
        <w:pStyle w:val="SimpleTextStyle"/>
        <w:spacing w:line="276" w:lineRule="auto"/>
      </w:pPr>
      <w:r w:rsidRPr="001047AD">
        <w:t>Затраты по статье «Накладные расходы» (</w:t>
      </w:r>
      <w:proofErr w:type="spellStart"/>
      <w:r w:rsidRPr="008807B5">
        <w:rPr>
          <w:i/>
        </w:rPr>
        <w:t>Р</w:t>
      </w:r>
      <w:r w:rsidRPr="008807B5">
        <w:rPr>
          <w:i/>
          <w:szCs w:val="36"/>
          <w:vertAlign w:val="subscript"/>
        </w:rPr>
        <w:t>н</w:t>
      </w:r>
      <w:proofErr w:type="spellEnd"/>
      <w:r w:rsidRPr="001047AD">
        <w:t xml:space="preserve">), связанные с необходимостью содержания аппарата управления, вспомогательных </w:t>
      </w:r>
      <w:r w:rsidRPr="001047AD">
        <w:lastRenderedPageBreak/>
        <w:t>хозяйств и опытных (экспериментальных) производств, а также с расходами на общехозяйственные нужды (</w:t>
      </w:r>
      <w:proofErr w:type="spellStart"/>
      <w:r w:rsidRPr="008807B5">
        <w:rPr>
          <w:i/>
        </w:rPr>
        <w:t>Р</w:t>
      </w:r>
      <w:r w:rsidRPr="008807B5">
        <w:rPr>
          <w:i/>
          <w:szCs w:val="36"/>
          <w:vertAlign w:val="subscript"/>
        </w:rPr>
        <w:t>н</w:t>
      </w:r>
      <w:proofErr w:type="spellEnd"/>
      <w:r>
        <w:t>), и определяют по формуле</w:t>
      </w:r>
    </w:p>
    <w:p w:rsidR="001B2DFA" w:rsidRPr="001047AD" w:rsidRDefault="001B2DFA" w:rsidP="001B2DFA">
      <w:pPr>
        <w:pStyle w:val="SimpleTextStyle"/>
        <w:spacing w:line="276" w:lineRule="auto"/>
      </w:pPr>
    </w:p>
    <w:tbl>
      <w:tblPr>
        <w:tblW w:w="0" w:type="auto"/>
        <w:tblLook w:val="04A0"/>
      </w:tblPr>
      <w:tblGrid>
        <w:gridCol w:w="8095"/>
        <w:gridCol w:w="1475"/>
      </w:tblGrid>
      <w:tr w:rsidR="001B2DFA" w:rsidRPr="00430BB4" w:rsidTr="00EB25A9">
        <w:tc>
          <w:tcPr>
            <w:tcW w:w="8096"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44" type="#_x0000_t75" style="width:89.25pt;height:42pt" o:ole="">
                  <v:imagedata r:id="rId48" o:title=""/>
                </v:shape>
                <o:OLEObject Type="Embed" ProgID="Equation.3" ShapeID="_x0000_i1044" DrawAspect="Content" ObjectID="_1431287002" r:id="rId49"/>
              </w:object>
            </w:r>
            <w:r w:rsidRPr="00430BB4">
              <w:rPr>
                <w:rFonts w:eastAsia="SimSun"/>
              </w:rPr>
              <w:t>,</w:t>
            </w:r>
          </w:p>
        </w:tc>
        <w:tc>
          <w:tcPr>
            <w:tcW w:w="147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1B2DFA" w:rsidRDefault="001B2DFA" w:rsidP="001B2DFA">
      <w:pPr>
        <w:pStyle w:val="SimpleTextStyle"/>
        <w:spacing w:line="276" w:lineRule="auto"/>
      </w:pPr>
    </w:p>
    <w:p w:rsidR="001B2DFA" w:rsidRPr="00DA32E1" w:rsidRDefault="001B2DFA" w:rsidP="001B2DFA">
      <w:pPr>
        <w:pStyle w:val="SimpleTextStyle"/>
        <w:spacing w:line="276" w:lineRule="auto"/>
      </w:pPr>
      <w:r w:rsidRPr="001047AD">
        <w:t xml:space="preserve">где </w:t>
      </w:r>
      <w:proofErr w:type="spellStart"/>
      <w:proofErr w:type="gramStart"/>
      <w:r w:rsidRPr="008807B5">
        <w:rPr>
          <w:i/>
        </w:rPr>
        <w:t>P</w:t>
      </w:r>
      <w:proofErr w:type="gramEnd"/>
      <w:r w:rsidRPr="008807B5">
        <w:rPr>
          <w:i/>
          <w:szCs w:val="36"/>
          <w:vertAlign w:val="subscript"/>
        </w:rPr>
        <w:t>н</w:t>
      </w:r>
      <w:proofErr w:type="spellEnd"/>
      <w:r w:rsidRPr="001047AD">
        <w:rPr>
          <w:szCs w:val="36"/>
        </w:rPr>
        <w:t xml:space="preserve"> </w:t>
      </w:r>
      <w:r w:rsidRPr="001047AD">
        <w:t xml:space="preserve">– накладные </w:t>
      </w:r>
      <w:r>
        <w:t>расходы на программный продукт (тыс. руб.)</w:t>
      </w:r>
      <w:r w:rsidRPr="00DA32E1">
        <w:t>;</w:t>
      </w:r>
    </w:p>
    <w:p w:rsidR="001B2DFA" w:rsidRPr="00E21BFC" w:rsidRDefault="001B2DFA" w:rsidP="001B2DFA">
      <w:pPr>
        <w:pStyle w:val="SimpleTextStyle"/>
        <w:spacing w:line="276" w:lineRule="auto"/>
      </w:pPr>
      <w:r w:rsidRPr="00DA32E1">
        <w:t xml:space="preserve">      </w:t>
      </w:r>
      <w:r>
        <w:t xml:space="preserve"> </w:t>
      </w:r>
      <w:proofErr w:type="spellStart"/>
      <w:r w:rsidRPr="008807B5">
        <w:rPr>
          <w:i/>
        </w:rPr>
        <w:t>Н</w:t>
      </w:r>
      <w:r w:rsidRPr="008807B5">
        <w:rPr>
          <w:i/>
          <w:szCs w:val="36"/>
          <w:vertAlign w:val="subscript"/>
        </w:rPr>
        <w:t>рн</w:t>
      </w:r>
      <w:proofErr w:type="spellEnd"/>
      <w:r w:rsidRPr="001047AD">
        <w:t xml:space="preserve"> – норматив накладных расходов в целом по организации</w:t>
      </w:r>
      <w:r w:rsidRPr="00DA32E1">
        <w:t>,</w:t>
      </w:r>
      <w:r>
        <w:t>100%</w:t>
      </w:r>
      <w:r w:rsidRPr="001047AD">
        <w:t>.</w:t>
      </w:r>
    </w:p>
    <w:p w:rsidR="001B2DFA" w:rsidRPr="00E21BFC" w:rsidRDefault="001B2DFA" w:rsidP="001B2DFA">
      <w:pPr>
        <w:pStyle w:val="SimpleTextStyle"/>
        <w:spacing w:line="276" w:lineRule="auto"/>
      </w:pPr>
    </w:p>
    <w:p w:rsidR="001B2DFA" w:rsidRPr="00DA32E1" w:rsidRDefault="001B2DFA" w:rsidP="001B2DFA">
      <w:pPr>
        <w:pStyle w:val="SimpleTextStyle"/>
        <w:spacing w:line="276" w:lineRule="auto"/>
        <w:ind w:firstLine="0"/>
        <w:jc w:val="center"/>
        <w:rPr>
          <w:i/>
          <w:lang w:val="en-US"/>
        </w:rPr>
      </w:pPr>
      <w:r w:rsidRPr="00DA32E1">
        <w:rPr>
          <w:position w:val="-24"/>
        </w:rPr>
        <w:object w:dxaOrig="4200" w:dyaOrig="620">
          <v:shape id="_x0000_i1042" type="#_x0000_t75" style="width:293.25pt;height:42pt" o:ole="">
            <v:imagedata r:id="rId50" o:title=""/>
          </v:shape>
          <o:OLEObject Type="Embed" ProgID="Equation.3" ShapeID="_x0000_i1042" DrawAspect="Content" ObjectID="_1431287003" r:id="rId51"/>
        </w:object>
      </w:r>
    </w:p>
    <w:p w:rsidR="001B2DFA" w:rsidRDefault="001B2DFA" w:rsidP="001B2DFA">
      <w:pPr>
        <w:pStyle w:val="SimpleTextStyle"/>
        <w:spacing w:line="276" w:lineRule="auto"/>
        <w:ind w:left="709" w:firstLine="0"/>
        <w:rPr>
          <w:b/>
        </w:rPr>
      </w:pPr>
    </w:p>
    <w:p w:rsidR="001B2DFA" w:rsidRPr="00756644" w:rsidRDefault="001B2DFA" w:rsidP="001B2DFA">
      <w:pPr>
        <w:pStyle w:val="SimpleTextStyle"/>
        <w:spacing w:line="276" w:lineRule="auto"/>
        <w:ind w:firstLine="720"/>
      </w:pPr>
      <w:r w:rsidRPr="00111C1B">
        <w:t>Общая сумма расходов по смете (</w:t>
      </w:r>
      <w:proofErr w:type="gramStart"/>
      <w:r w:rsidRPr="008807B5">
        <w:rPr>
          <w:i/>
        </w:rPr>
        <w:t>С</w:t>
      </w:r>
      <w:r>
        <w:rPr>
          <w:i/>
          <w:szCs w:val="36"/>
          <w:vertAlign w:val="subscript"/>
        </w:rPr>
        <w:t>р</w:t>
      </w:r>
      <w:proofErr w:type="gramEnd"/>
      <w:r w:rsidRPr="00111C1B">
        <w:t xml:space="preserve">) на </w:t>
      </w:r>
      <w:r>
        <w:t>программный продукт</w:t>
      </w:r>
      <w:r w:rsidRPr="00111C1B">
        <w:t xml:space="preserve"> рассчитывается по формуле</w:t>
      </w:r>
    </w:p>
    <w:p w:rsidR="001B2DFA" w:rsidRPr="00756644" w:rsidRDefault="001B2DFA" w:rsidP="001B2DFA">
      <w:pPr>
        <w:pStyle w:val="SimpleTextStyle"/>
        <w:spacing w:line="276" w:lineRule="auto"/>
        <w:ind w:firstLine="720"/>
      </w:pPr>
    </w:p>
    <w:tbl>
      <w:tblPr>
        <w:tblW w:w="0" w:type="auto"/>
        <w:tblLook w:val="04A0"/>
      </w:tblPr>
      <w:tblGrid>
        <w:gridCol w:w="8087"/>
        <w:gridCol w:w="1483"/>
      </w:tblGrid>
      <w:tr w:rsidR="001B2DFA" w:rsidRPr="00430BB4" w:rsidTr="00EB25A9">
        <w:tc>
          <w:tcPr>
            <w:tcW w:w="8130" w:type="dxa"/>
            <w:vAlign w:val="center"/>
          </w:tcPr>
          <w:p w:rsidR="001B2DFA" w:rsidRPr="00430BB4" w:rsidRDefault="001B2DFA" w:rsidP="00EB25A9">
            <w:pPr>
              <w:pStyle w:val="SimpleTextStyle"/>
              <w:spacing w:line="276" w:lineRule="auto"/>
              <w:ind w:firstLine="0"/>
              <w:jc w:val="center"/>
              <w:rPr>
                <w:rFonts w:eastAsia="SimSun"/>
              </w:rPr>
            </w:pPr>
            <w:r w:rsidRPr="00430BB4">
              <w:rPr>
                <w:position w:val="-14"/>
              </w:rPr>
              <w:object w:dxaOrig="3780" w:dyaOrig="380">
                <v:shape id="_x0000_i1043" type="#_x0000_t75" style="width:219.75pt;height:21pt" o:ole="">
                  <v:imagedata r:id="rId52" o:title=""/>
                </v:shape>
                <o:OLEObject Type="Embed" ProgID="Equation.3" ShapeID="_x0000_i1043" DrawAspect="Content" ObjectID="_1431287004" r:id="rId53"/>
              </w:object>
            </w:r>
            <w:r w:rsidRPr="00430BB4">
              <w:rPr>
                <w:rFonts w:eastAsia="SimSun"/>
                <w:i/>
                <w:szCs w:val="36"/>
                <w:vertAlign w:val="subscript"/>
              </w:rPr>
              <w:t xml:space="preserve"> </w:t>
            </w:r>
          </w:p>
        </w:tc>
        <w:tc>
          <w:tcPr>
            <w:tcW w:w="1492"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1B2DFA" w:rsidRDefault="001B2DFA" w:rsidP="001B2DFA">
      <w:pPr>
        <w:pStyle w:val="SimpleTextStyle"/>
        <w:spacing w:line="276" w:lineRule="auto"/>
        <w:ind w:firstLine="720"/>
        <w:jc w:val="center"/>
        <w:rPr>
          <w:szCs w:val="32"/>
        </w:rPr>
      </w:pPr>
    </w:p>
    <w:p w:rsidR="001B2DFA" w:rsidRPr="00161E66" w:rsidRDefault="001B2DFA" w:rsidP="001B2DFA">
      <w:pPr>
        <w:pStyle w:val="SimpleTextStyle"/>
        <w:spacing w:line="276" w:lineRule="auto"/>
        <w:ind w:firstLine="0"/>
        <w:jc w:val="center"/>
      </w:pPr>
      <w:r w:rsidRPr="002F1664">
        <w:rPr>
          <w:position w:val="-30"/>
        </w:rPr>
        <w:object w:dxaOrig="5420" w:dyaOrig="720">
          <v:shape id="_x0000_i1033" type="#_x0000_t75" style="width:329.25pt;height:42pt;mso-position-vertical:absolute" o:ole="">
            <v:imagedata r:id="rId54" o:title=""/>
          </v:shape>
          <o:OLEObject Type="Embed" ProgID="Equation.3" ShapeID="_x0000_i1033" DrawAspect="Content" ObjectID="_1431287005" r:id="rId55"/>
        </w:object>
      </w:r>
    </w:p>
    <w:p w:rsidR="001B2DFA" w:rsidRDefault="001B2DFA" w:rsidP="001B2DFA">
      <w:pPr>
        <w:ind w:firstLine="708"/>
        <w:jc w:val="both"/>
        <w:rPr>
          <w:rFonts w:ascii="Times New Roman" w:hAnsi="Times New Roman"/>
          <w:sz w:val="28"/>
          <w:szCs w:val="28"/>
          <w:lang w:val="ru-RU"/>
        </w:rPr>
      </w:pPr>
    </w:p>
    <w:p w:rsidR="001B2DFA"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w:t>
      </w:r>
      <w:proofErr w:type="spellStart"/>
      <w:r w:rsidRPr="00FB5552">
        <w:rPr>
          <w:rFonts w:ascii="Times New Roman" w:hAnsi="Times New Roman"/>
          <w:sz w:val="28"/>
          <w:szCs w:val="28"/>
          <w:lang w:val="ru-RU"/>
        </w:rPr>
        <w:t>Р</w:t>
      </w:r>
      <w:r w:rsidRPr="00FB5552">
        <w:rPr>
          <w:rFonts w:ascii="Times New Roman" w:hAnsi="Times New Roman"/>
          <w:sz w:val="28"/>
          <w:szCs w:val="28"/>
          <w:vertAlign w:val="subscript"/>
          <w:lang w:val="ru-RU"/>
        </w:rPr>
        <w:t>са</w:t>
      </w:r>
      <w:proofErr w:type="spellEnd"/>
      <w:r w:rsidRPr="00FB5552">
        <w:rPr>
          <w:rFonts w:ascii="Times New Roman" w:hAnsi="Times New Roman"/>
          <w:sz w:val="28"/>
          <w:szCs w:val="28"/>
          <w:lang w:val="ru-RU"/>
        </w:rPr>
        <w:t>), которые определяются по формуле:</w:t>
      </w:r>
    </w:p>
    <w:p w:rsidR="001B2DFA" w:rsidRPr="00FB5552" w:rsidRDefault="001B2DFA" w:rsidP="001B2DFA">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1B2DFA" w:rsidRPr="00FB5552" w:rsidTr="00EB25A9">
        <w:tc>
          <w:tcPr>
            <w:tcW w:w="8098" w:type="dxa"/>
            <w:vAlign w:val="center"/>
          </w:tcPr>
          <w:p w:rsidR="001B2DFA" w:rsidRPr="00FB5552" w:rsidRDefault="001B2DFA" w:rsidP="00EB25A9">
            <w:pPr>
              <w:pStyle w:val="SimpleTextStyle"/>
              <w:spacing w:line="276" w:lineRule="auto"/>
              <w:ind w:firstLine="0"/>
              <w:jc w:val="center"/>
              <w:rPr>
                <w:rFonts w:eastAsia="SimSun"/>
                <w:lang w:val="en-US"/>
              </w:rPr>
            </w:pPr>
            <w:r w:rsidRPr="00FB5552">
              <w:rPr>
                <w:position w:val="-24"/>
              </w:rPr>
              <w:object w:dxaOrig="1520" w:dyaOrig="660">
                <v:shape id="_x0000_i1046" type="#_x0000_t75" style="width:99.75pt;height:42pt" o:ole="">
                  <v:imagedata r:id="rId56" o:title=""/>
                </v:shape>
                <o:OLEObject Type="Embed" ProgID="Equation.3" ShapeID="_x0000_i1046" DrawAspect="Content" ObjectID="_1431287006" r:id="rId57"/>
              </w:object>
            </w:r>
            <w:r w:rsidRPr="00FB5552">
              <w:rPr>
                <w:rFonts w:eastAsia="SimSun"/>
              </w:rPr>
              <w:t>,</w:t>
            </w:r>
          </w:p>
        </w:tc>
        <w:tc>
          <w:tcPr>
            <w:tcW w:w="1473" w:type="dxa"/>
            <w:vAlign w:val="center"/>
          </w:tcPr>
          <w:p w:rsidR="001B2DFA" w:rsidRPr="00FB5552" w:rsidRDefault="001B2DFA" w:rsidP="00EB25A9">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1B2DFA" w:rsidRPr="00FB5552" w:rsidRDefault="001B2DFA" w:rsidP="001B2DFA">
      <w:pPr>
        <w:spacing w:after="0"/>
        <w:ind w:firstLine="708"/>
        <w:jc w:val="center"/>
        <w:rPr>
          <w:rFonts w:ascii="Times New Roman" w:hAnsi="Times New Roman"/>
          <w:sz w:val="28"/>
        </w:rPr>
      </w:pPr>
    </w:p>
    <w:p w:rsidR="001B2DFA" w:rsidRPr="00FB5552" w:rsidRDefault="001B2DFA" w:rsidP="001B2DFA">
      <w:pPr>
        <w:spacing w:after="0"/>
        <w:ind w:firstLine="708"/>
        <w:jc w:val="both"/>
        <w:rPr>
          <w:rFonts w:ascii="Times New Roman" w:hAnsi="Times New Roman"/>
          <w:sz w:val="28"/>
          <w:lang w:val="ru-RU"/>
        </w:rPr>
      </w:pPr>
      <w:r w:rsidRPr="00FB5552">
        <w:rPr>
          <w:rFonts w:ascii="Times New Roman" w:hAnsi="Times New Roman"/>
          <w:sz w:val="28"/>
          <w:lang w:val="ru-RU"/>
        </w:rPr>
        <w:t xml:space="preserve">где </w:t>
      </w:r>
      <w:proofErr w:type="spellStart"/>
      <w:r w:rsidRPr="00FB5552">
        <w:rPr>
          <w:rFonts w:ascii="Times New Roman" w:hAnsi="Times New Roman"/>
          <w:sz w:val="28"/>
          <w:lang w:val="ru-RU"/>
        </w:rPr>
        <w:t>Н</w:t>
      </w:r>
      <w:r w:rsidRPr="00FB5552">
        <w:rPr>
          <w:rFonts w:ascii="Times New Roman" w:hAnsi="Times New Roman"/>
          <w:sz w:val="28"/>
          <w:vertAlign w:val="subscript"/>
          <w:lang w:val="ru-RU"/>
        </w:rPr>
        <w:t>рса</w:t>
      </w:r>
      <w:proofErr w:type="spellEnd"/>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1B2DFA" w:rsidRPr="00FB5552" w:rsidRDefault="001B2DFA" w:rsidP="001B2DFA">
      <w:pPr>
        <w:ind w:firstLine="708"/>
        <w:jc w:val="center"/>
        <w:rPr>
          <w:rFonts w:ascii="Times New Roman" w:hAnsi="Times New Roman"/>
          <w:sz w:val="28"/>
          <w:lang w:val="ru-RU"/>
        </w:rPr>
      </w:pPr>
    </w:p>
    <w:p w:rsidR="001B2DFA" w:rsidRPr="00FB5552" w:rsidRDefault="001B2DFA" w:rsidP="001B2DFA">
      <w:pPr>
        <w:spacing w:after="0"/>
        <w:ind w:firstLine="708"/>
        <w:jc w:val="center"/>
        <w:rPr>
          <w:rFonts w:ascii="Times New Roman" w:hAnsi="Times New Roman"/>
          <w:sz w:val="28"/>
        </w:rPr>
      </w:pPr>
      <w:r w:rsidRPr="00FB5552">
        <w:rPr>
          <w:rFonts w:ascii="Times New Roman" w:hAnsi="Times New Roman"/>
          <w:position w:val="-24"/>
        </w:rPr>
        <w:object w:dxaOrig="4220" w:dyaOrig="620">
          <v:shape id="_x0000_i1034" type="#_x0000_t75" style="width:295.5pt;height:42pt" o:ole="">
            <v:imagedata r:id="rId58" o:title=""/>
          </v:shape>
          <o:OLEObject Type="Embed" ProgID="Equation.3" ShapeID="_x0000_i1034" DrawAspect="Content" ObjectID="_1431287007" r:id="rId59"/>
        </w:object>
      </w:r>
    </w:p>
    <w:p w:rsidR="001B2DFA" w:rsidRPr="00FB5552" w:rsidRDefault="001B2DFA" w:rsidP="001B2DFA">
      <w:pPr>
        <w:pStyle w:val="SimpleTextStyle"/>
        <w:spacing w:line="276" w:lineRule="auto"/>
        <w:rPr>
          <w:b/>
        </w:rPr>
      </w:pPr>
    </w:p>
    <w:p w:rsidR="001B2DFA" w:rsidRPr="00FB5552" w:rsidRDefault="001B2DFA" w:rsidP="001B2DFA">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lastRenderedPageBreak/>
        <w:t>Общая сумма расходов на разработку (с затратами на сопровождение и адаптацию) как полная себестоимость программно продукта (</w:t>
      </w:r>
      <w:proofErr w:type="spellStart"/>
      <w:r w:rsidRPr="00FB5552">
        <w:rPr>
          <w:rFonts w:ascii="Times New Roman" w:hAnsi="Times New Roman"/>
          <w:sz w:val="28"/>
          <w:szCs w:val="28"/>
          <w:lang w:val="ru-RU"/>
        </w:rPr>
        <w:t>С</w:t>
      </w:r>
      <w:r w:rsidRPr="00FB5552">
        <w:rPr>
          <w:rFonts w:ascii="Times New Roman" w:hAnsi="Times New Roman"/>
          <w:sz w:val="28"/>
          <w:szCs w:val="28"/>
          <w:vertAlign w:val="subscript"/>
          <w:lang w:val="ru-RU"/>
        </w:rPr>
        <w:t>п</w:t>
      </w:r>
      <w:proofErr w:type="spellEnd"/>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1B2DFA" w:rsidRPr="00430BB4" w:rsidTr="00EB25A9">
        <w:tc>
          <w:tcPr>
            <w:tcW w:w="8132"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430BB4">
              <w:rPr>
                <w:position w:val="-14"/>
              </w:rPr>
              <w:object w:dxaOrig="1359" w:dyaOrig="380">
                <v:shape id="_x0000_i1047" type="#_x0000_t75" style="width:79.5pt;height:21pt" o:ole="">
                  <v:imagedata r:id="rId60" o:title=""/>
                </v:shape>
                <o:OLEObject Type="Embed" ProgID="Equation.3" ShapeID="_x0000_i1047" DrawAspect="Content" ObjectID="_1431287008" r:id="rId61"/>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1B2DFA" w:rsidRDefault="001B2DFA" w:rsidP="001B2DFA">
      <w:pPr>
        <w:pStyle w:val="SimpleTextStyle"/>
        <w:spacing w:line="276" w:lineRule="auto"/>
        <w:ind w:firstLine="720"/>
        <w:jc w:val="center"/>
        <w:rPr>
          <w:i/>
          <w:szCs w:val="32"/>
        </w:rPr>
      </w:pPr>
    </w:p>
    <w:p w:rsidR="001B2DFA" w:rsidRDefault="001B2DFA" w:rsidP="001B2DFA">
      <w:pPr>
        <w:spacing w:after="0"/>
        <w:ind w:firstLine="709"/>
        <w:rPr>
          <w:rFonts w:ascii="Times New Roman" w:hAnsi="Times New Roman"/>
          <w:b/>
          <w:sz w:val="28"/>
          <w:szCs w:val="28"/>
          <w:lang w:val="ru-RU"/>
        </w:rPr>
      </w:pPr>
      <w:r w:rsidRPr="00EF7DB0">
        <w:rPr>
          <w:position w:val="-12"/>
        </w:rPr>
        <w:object w:dxaOrig="4780" w:dyaOrig="360">
          <v:shape id="_x0000_i1035" type="#_x0000_t75" style="width:305.25pt;height:21pt" o:ole="">
            <v:imagedata r:id="rId62" o:title=""/>
          </v:shape>
          <o:OLEObject Type="Embed" ProgID="Equation.3" ShapeID="_x0000_i1035" DrawAspect="Content" ObjectID="_1431287009" r:id="rId63"/>
        </w:objec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расчету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1B2DFA" w:rsidRPr="000E13C7" w:rsidRDefault="001B2DFA" w:rsidP="001B2DFA">
      <w:pPr>
        <w:spacing w:after="0"/>
        <w:ind w:firstLine="709"/>
        <w:rPr>
          <w:rFonts w:ascii="Times New Roman" w:hAnsi="Times New Roman"/>
          <w:sz w:val="28"/>
          <w:szCs w:val="28"/>
          <w:lang w:val="ru-RU"/>
        </w:rPr>
      </w:pPr>
    </w:p>
    <w:p w:rsidR="001B2DFA" w:rsidRDefault="001B2DFA" w:rsidP="001B2DFA">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1B2DFA" w:rsidRDefault="001B2DFA" w:rsidP="001B2DFA">
      <w:pPr>
        <w:spacing w:after="0"/>
        <w:rPr>
          <w:rFonts w:ascii="Times New Roman" w:hAnsi="Times New Roman"/>
          <w:b/>
          <w:sz w:val="28"/>
          <w:szCs w:val="28"/>
          <w:lang w:val="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Рассматриваемое нами программное обеспечение имеет лишь целевых заказчиков. Однако, как говорилось ранее, на текущий момент на рынке существует достаточное количество подобных систем, преимущественно иностранных аналогов.</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По этим причинам, будет логично применять следующий подход для оценки экономического эффекта: </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определим необходимый уровень рентабельности;</w:t>
      </w:r>
    </w:p>
    <w:p w:rsidR="001B2DFA" w:rsidRDefault="001B2DFA" w:rsidP="001B2DFA">
      <w:pPr>
        <w:pStyle w:val="a7"/>
        <w:numPr>
          <w:ilvl w:val="0"/>
          <w:numId w:val="42"/>
        </w:numPr>
        <w:tabs>
          <w:tab w:val="left" w:pos="993"/>
        </w:tabs>
        <w:spacing w:after="0"/>
        <w:ind w:left="0" w:firstLine="709"/>
        <w:jc w:val="both"/>
        <w:rPr>
          <w:rFonts w:ascii="Times New Roman" w:hAnsi="Times New Roman"/>
          <w:sz w:val="28"/>
          <w:szCs w:val="24"/>
        </w:rPr>
      </w:pPr>
      <w:r>
        <w:rPr>
          <w:rFonts w:ascii="Times New Roman" w:hAnsi="Times New Roman"/>
          <w:sz w:val="28"/>
          <w:szCs w:val="24"/>
        </w:rPr>
        <w:t xml:space="preserve">на основании уровня рентабельности и суммы затрат на разработку </w:t>
      </w:r>
      <w:r w:rsidRPr="00C93F0F">
        <w:rPr>
          <w:rFonts w:ascii="Times New Roman" w:hAnsi="Times New Roman"/>
          <w:sz w:val="28"/>
          <w:szCs w:val="24"/>
        </w:rPr>
        <w:t>самостоятельно определим цену реализации ПО и предложим ее заказчику (либо используем ее как «отправную точку» в переговорах с заказчиком).</w:t>
      </w:r>
      <w:r>
        <w:rPr>
          <w:rFonts w:ascii="Times New Roman" w:hAnsi="Times New Roman"/>
          <w:sz w:val="28"/>
          <w:szCs w:val="24"/>
        </w:rPr>
        <w:t xml:space="preserve"> </w:t>
      </w:r>
    </w:p>
    <w:p w:rsidR="001B2DFA" w:rsidRPr="00340D10" w:rsidRDefault="001B2DFA" w:rsidP="001B2DFA">
      <w:pPr>
        <w:spacing w:after="0"/>
        <w:ind w:firstLine="709"/>
        <w:jc w:val="both"/>
        <w:rPr>
          <w:rFonts w:ascii="Times New Roman" w:hAnsi="Times New Roman"/>
          <w:sz w:val="28"/>
          <w:szCs w:val="24"/>
          <w:lang w:val="ru-RU"/>
        </w:rPr>
      </w:pPr>
      <w:r w:rsidRPr="00C93F0F">
        <w:rPr>
          <w:rFonts w:ascii="Times New Roman" w:hAnsi="Times New Roman"/>
          <w:sz w:val="28"/>
          <w:szCs w:val="24"/>
        </w:rPr>
        <w:t xml:space="preserve">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 </w:t>
      </w:r>
      <w:r>
        <w:rPr>
          <w:rFonts w:ascii="Times New Roman" w:hAnsi="Times New Roman"/>
          <w:sz w:val="28"/>
          <w:szCs w:val="24"/>
          <w:lang w:val="ru-RU"/>
        </w:rPr>
        <w:t>Целесообразность этого подхода заключается в том, что</w:t>
      </w:r>
      <w:r w:rsidRPr="004E4DAD">
        <w:rPr>
          <w:rFonts w:ascii="Times New Roman" w:hAnsi="Times New Roman"/>
          <w:sz w:val="28"/>
          <w:szCs w:val="24"/>
          <w:lang w:val="ru-RU" w:eastAsia="ru-RU"/>
        </w:rPr>
        <w:t xml:space="preserve"> на рынке существует множество специализированных организаций, способных предложить заказчику сх</w:t>
      </w:r>
      <w:r>
        <w:rPr>
          <w:rFonts w:ascii="Times New Roman" w:hAnsi="Times New Roman"/>
          <w:sz w:val="28"/>
          <w:szCs w:val="24"/>
          <w:lang w:val="ru-RU" w:eastAsia="ru-RU"/>
        </w:rPr>
        <w:t>ожее программное обеспечение</w:t>
      </w:r>
      <w:r w:rsidRPr="004E4DAD">
        <w:rPr>
          <w:rFonts w:ascii="Times New Roman" w:hAnsi="Times New Roman"/>
          <w:sz w:val="28"/>
          <w:szCs w:val="24"/>
          <w:lang w:val="ru-RU" w:eastAsia="ru-RU"/>
        </w:rPr>
        <w:t>. В этом случае прибыль рассчитывается по формуле:</w:t>
      </w:r>
    </w:p>
    <w:tbl>
      <w:tblPr>
        <w:tblW w:w="0" w:type="auto"/>
        <w:tblLook w:val="04A0"/>
      </w:tblPr>
      <w:tblGrid>
        <w:gridCol w:w="8085"/>
        <w:gridCol w:w="1485"/>
      </w:tblGrid>
      <w:tr w:rsidR="001B2DFA" w:rsidRPr="00430BB4" w:rsidTr="00EB25A9">
        <w:tc>
          <w:tcPr>
            <w:tcW w:w="8132"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FB5552">
              <w:rPr>
                <w:position w:val="-24"/>
              </w:rPr>
              <w:object w:dxaOrig="1300" w:dyaOrig="660">
                <v:shape id="_x0000_i1048" type="#_x0000_t75" style="width:85.5pt;height:42pt" o:ole="">
                  <v:imagedata r:id="rId64" o:title=""/>
                </v:shape>
                <o:OLEObject Type="Embed" ProgID="Equation.3" ShapeID="_x0000_i1048" DrawAspect="Content" ObjectID="_1431287010" r:id="rId65"/>
              </w:object>
            </w:r>
            <w:r w:rsidRPr="00430BB4">
              <w:rPr>
                <w:rFonts w:ascii="Times New Roman" w:eastAsia="SimSun" w:hAnsi="Times New Roman"/>
                <w:sz w:val="28"/>
                <w:szCs w:val="28"/>
                <w:lang w:val="ru-RU"/>
              </w:rPr>
              <w:t>,</w:t>
            </w:r>
          </w:p>
        </w:tc>
        <w:tc>
          <w:tcPr>
            <w:tcW w:w="1490"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1B2DFA" w:rsidRDefault="001B2DFA" w:rsidP="001B2DFA">
      <w:pPr>
        <w:pStyle w:val="SimpleTextStyle"/>
        <w:spacing w:line="276" w:lineRule="auto"/>
      </w:pPr>
    </w:p>
    <w:p w:rsidR="001B2DFA" w:rsidRDefault="001B2DFA" w:rsidP="001B2DFA">
      <w:pPr>
        <w:pStyle w:val="SimpleTextStyle"/>
        <w:spacing w:line="276" w:lineRule="auto"/>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1B2DFA" w:rsidRDefault="001B2DFA" w:rsidP="001B2DFA">
      <w:pPr>
        <w:pStyle w:val="SimpleTextStyle"/>
        <w:spacing w:line="276" w:lineRule="auto"/>
      </w:pPr>
      <w:r w:rsidRPr="00DA32E1">
        <w:lastRenderedPageBreak/>
        <w:t xml:space="preserve">      </w:t>
      </w:r>
      <w:r>
        <w:t xml:space="preserve"> </w:t>
      </w:r>
      <w:proofErr w:type="spellStart"/>
      <w:r>
        <w:rPr>
          <w:i/>
        </w:rPr>
        <w:t>С</w:t>
      </w:r>
      <w:r>
        <w:rPr>
          <w:i/>
          <w:szCs w:val="36"/>
          <w:vertAlign w:val="subscript"/>
        </w:rPr>
        <w:t>п</w:t>
      </w:r>
      <w:proofErr w:type="spellEnd"/>
      <w:r w:rsidRPr="001047AD">
        <w:t xml:space="preserve"> – </w:t>
      </w:r>
      <w:r w:rsidRPr="00FB5552">
        <w:t>полная себестоимость программно продукта</w:t>
      </w:r>
      <w:r>
        <w:t>.</w:t>
      </w:r>
    </w:p>
    <w:p w:rsidR="001B2DFA" w:rsidRPr="00340D10" w:rsidRDefault="001B2DFA" w:rsidP="001B2DFA">
      <w:pPr>
        <w:pStyle w:val="SimpleTextStyle"/>
        <w:spacing w:line="276" w:lineRule="auto"/>
        <w:ind w:firstLine="720"/>
        <w:jc w:val="center"/>
        <w:rPr>
          <w:szCs w:val="32"/>
        </w:rPr>
      </w:pPr>
    </w:p>
    <w:p w:rsidR="001B2DFA" w:rsidRDefault="001B2DFA" w:rsidP="001B2DFA">
      <w:pPr>
        <w:spacing w:after="0"/>
        <w:jc w:val="center"/>
        <w:rPr>
          <w:lang w:val="ru-RU"/>
        </w:rPr>
      </w:pPr>
      <w:r w:rsidRPr="00F30CB4">
        <w:rPr>
          <w:position w:val="-24"/>
        </w:rPr>
        <w:object w:dxaOrig="4200" w:dyaOrig="620">
          <v:shape id="_x0000_i1036" type="#_x0000_t75" style="width:306.75pt;height:42pt" o:ole="">
            <v:imagedata r:id="rId66" o:title=""/>
          </v:shape>
          <o:OLEObject Type="Embed" ProgID="Equation.3" ShapeID="_x0000_i1036" DrawAspect="Content" ObjectID="_1431287011" r:id="rId67"/>
        </w:object>
      </w:r>
    </w:p>
    <w:p w:rsidR="001B2DFA" w:rsidRPr="00F30CB4" w:rsidRDefault="001B2DFA" w:rsidP="001B2DFA">
      <w:pPr>
        <w:rPr>
          <w:rFonts w:ascii="Times New Roman" w:hAnsi="Times New Roman"/>
          <w:sz w:val="28"/>
          <w:szCs w:val="28"/>
          <w:lang w:val="ru-RU" w:eastAsia="ru-RU"/>
        </w:rPr>
      </w:pPr>
    </w:p>
    <w:p w:rsidR="001B2DFA" w:rsidRPr="004E4DAD"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технологий, и</w:t>
      </w:r>
      <w:r w:rsidRPr="009D556F">
        <w:rPr>
          <w:rFonts w:ascii="Times New Roman" w:hAnsi="Times New Roman"/>
          <w:sz w:val="28"/>
          <w:szCs w:val="24"/>
          <w:lang w:val="ru-RU" w:eastAsia="ru-RU"/>
        </w:rPr>
        <w:t xml:space="preserve"> согласно п.22 Положения о Парке высоких технологий, 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w:t>
      </w:r>
    </w:p>
    <w:tbl>
      <w:tblPr>
        <w:tblW w:w="0" w:type="auto"/>
        <w:tblLook w:val="04A0"/>
      </w:tblPr>
      <w:tblGrid>
        <w:gridCol w:w="8085"/>
        <w:gridCol w:w="1485"/>
      </w:tblGrid>
      <w:tr w:rsidR="001B2DFA" w:rsidRPr="00430BB4" w:rsidTr="00EB25A9">
        <w:tc>
          <w:tcPr>
            <w:tcW w:w="8086" w:type="dxa"/>
            <w:vAlign w:val="center"/>
          </w:tcPr>
          <w:p w:rsidR="001B2DFA" w:rsidRPr="00430BB4" w:rsidRDefault="001B2DFA" w:rsidP="00EB25A9">
            <w:pPr>
              <w:spacing w:after="0"/>
              <w:ind w:firstLine="708"/>
              <w:jc w:val="both"/>
              <w:rPr>
                <w:rFonts w:ascii="Times New Roman" w:eastAsia="SimSun" w:hAnsi="Times New Roman"/>
                <w:sz w:val="28"/>
                <w:szCs w:val="28"/>
                <w:lang w:val="ru-RU"/>
              </w:rPr>
            </w:pPr>
          </w:p>
          <w:p w:rsidR="001B2DFA" w:rsidRPr="00430BB4" w:rsidRDefault="001B2DFA" w:rsidP="00EB25A9">
            <w:pPr>
              <w:spacing w:after="0"/>
              <w:ind w:firstLine="708"/>
              <w:jc w:val="center"/>
              <w:rPr>
                <w:rFonts w:ascii="Times New Roman" w:eastAsia="SimSun" w:hAnsi="Times New Roman"/>
                <w:sz w:val="20"/>
                <w:szCs w:val="20"/>
              </w:rPr>
            </w:pPr>
            <w:r w:rsidRPr="00C93F0F">
              <w:rPr>
                <w:position w:val="-14"/>
              </w:rPr>
              <w:object w:dxaOrig="1219" w:dyaOrig="380">
                <v:shape id="_x0000_i1050" type="#_x0000_t75" style="width:70.5pt;height:21pt" o:ole="">
                  <v:imagedata r:id="rId68" o:title=""/>
                </v:shape>
                <o:OLEObject Type="Embed" ProgID="Equation.3" ShapeID="_x0000_i1050" DrawAspect="Content" ObjectID="_1431287012" r:id="rId69"/>
              </w:object>
            </w:r>
            <w:r w:rsidRPr="00430BB4">
              <w:rPr>
                <w:rFonts w:ascii="Times New Roman" w:eastAsia="SimSun" w:hAnsi="Times New Roman"/>
                <w:sz w:val="28"/>
                <w:szCs w:val="28"/>
                <w:lang w:val="ru-RU"/>
              </w:rPr>
              <w:t>,</w:t>
            </w:r>
          </w:p>
        </w:tc>
        <w:tc>
          <w:tcPr>
            <w:tcW w:w="1485" w:type="dxa"/>
            <w:vAlign w:val="center"/>
          </w:tcPr>
          <w:p w:rsidR="001B2DFA" w:rsidRPr="00430BB4" w:rsidRDefault="001B2DFA" w:rsidP="00EB25A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1B2DFA" w:rsidRDefault="001B2DFA" w:rsidP="001B2DFA">
      <w:pPr>
        <w:spacing w:after="0"/>
        <w:ind w:firstLine="709"/>
        <w:jc w:val="center"/>
        <w:rPr>
          <w:rFonts w:ascii="Times New Roman" w:hAnsi="Times New Roman"/>
          <w:sz w:val="28"/>
          <w:szCs w:val="28"/>
          <w:lang w:val="ru-RU" w:eastAsia="ru-RU"/>
        </w:rPr>
      </w:pPr>
    </w:p>
    <w:p w:rsidR="001B2DFA" w:rsidRDefault="001B2DFA" w:rsidP="001B2DFA">
      <w:pPr>
        <w:spacing w:after="0"/>
        <w:ind w:firstLine="709"/>
        <w:jc w:val="center"/>
        <w:rPr>
          <w:lang w:val="ru-RU"/>
        </w:rPr>
      </w:pPr>
      <w:r w:rsidRPr="00C93F0F">
        <w:rPr>
          <w:position w:val="-10"/>
        </w:rPr>
        <w:object w:dxaOrig="4680" w:dyaOrig="320">
          <v:shape id="_x0000_i1049" type="#_x0000_t75" style="width:323.25pt;height:21pt" o:ole="">
            <v:imagedata r:id="rId70" o:title=""/>
          </v:shape>
          <o:OLEObject Type="Embed" ProgID="Equation.3" ShapeID="_x0000_i1049" DrawAspect="Content" ObjectID="_1431287013" r:id="rId71"/>
        </w:object>
      </w:r>
    </w:p>
    <w:p w:rsidR="001B2DFA" w:rsidRDefault="001B2DFA" w:rsidP="001B2DFA">
      <w:pPr>
        <w:spacing w:after="0"/>
        <w:ind w:firstLine="709"/>
        <w:jc w:val="center"/>
        <w:rPr>
          <w:lang w:val="ru-RU"/>
        </w:rPr>
      </w:pPr>
    </w:p>
    <w:p w:rsidR="001B2DFA" w:rsidRPr="003D2697"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Теперь сравним стоимость со схожими программными разработками. Разрабатываемый нами продукт идет первым в списке и назван, как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3D2697">
        <w:rPr>
          <w:rFonts w:ascii="Times New Roman" w:hAnsi="Times New Roman"/>
          <w:sz w:val="28"/>
          <w:szCs w:val="24"/>
          <w:lang w:val="ru-RU" w:eastAsia="ru-RU"/>
        </w:rPr>
        <w:t>.</w:t>
      </w:r>
      <w:r>
        <w:rPr>
          <w:rFonts w:ascii="Times New Roman" w:hAnsi="Times New Roman"/>
          <w:sz w:val="28"/>
          <w:szCs w:val="24"/>
          <w:lang w:val="ru-RU" w:eastAsia="ru-RU"/>
        </w:rPr>
        <w:t xml:space="preserve"> Всего было отобрано три наиболее популярных продукта, которые реализуют анализ текстов.</w:t>
      </w:r>
    </w:p>
    <w:p w:rsidR="001B2DFA" w:rsidRDefault="001B2DFA" w:rsidP="001B2DFA">
      <w:pPr>
        <w:pStyle w:val="SimpleTextStyle"/>
        <w:spacing w:line="276" w:lineRule="auto"/>
        <w:ind w:firstLine="0"/>
      </w:pPr>
    </w:p>
    <w:p w:rsidR="001B2DFA" w:rsidRPr="00AD6B84" w:rsidRDefault="001B2DFA" w:rsidP="001B2DFA">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afd"/>
        <w:tblW w:w="0" w:type="auto"/>
        <w:tblLook w:val="04A0"/>
      </w:tblPr>
      <w:tblGrid>
        <w:gridCol w:w="4785"/>
        <w:gridCol w:w="4785"/>
      </w:tblGrid>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1B2DFA" w:rsidRPr="00435C70" w:rsidRDefault="001B2DFA" w:rsidP="00EB25A9">
            <w:pPr>
              <w:jc w:val="both"/>
              <w:rPr>
                <w:rFonts w:ascii="Times New Roman" w:hAnsi="Times New Roman"/>
                <w:sz w:val="28"/>
                <w:szCs w:val="28"/>
                <w:lang w:val="ru-RU" w:eastAsia="ru-RU"/>
              </w:rPr>
            </w:pPr>
            <w:r w:rsidRPr="00435C70">
              <w:rPr>
                <w:rFonts w:ascii="Times New Roman" w:hAnsi="Times New Roman"/>
                <w:sz w:val="28"/>
                <w:szCs w:val="28"/>
                <w:lang w:val="ru-RU" w:eastAsia="ru-RU"/>
              </w:rPr>
              <w:t>Цена одной копии, тыс. руб.</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Texthistory</w:t>
            </w:r>
            <w:proofErr w:type="spellEnd"/>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ru-RU" w:eastAsia="ru-RU"/>
              </w:rPr>
              <w:t>14355,821</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ru-RU" w:eastAsia="ru-RU"/>
              </w:rPr>
              <w:t>1</w:t>
            </w:r>
            <w:r w:rsidRPr="00435C70">
              <w:rPr>
                <w:rFonts w:ascii="Times New Roman" w:hAnsi="Times New Roman"/>
                <w:sz w:val="28"/>
                <w:szCs w:val="28"/>
                <w:lang w:val="en-US" w:eastAsia="ru-RU"/>
              </w:rPr>
              <w:t>6011,750</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1B2DFA" w:rsidTr="00EB25A9">
        <w:trPr>
          <w:trHeight w:val="454"/>
        </w:trPr>
        <w:tc>
          <w:tcPr>
            <w:tcW w:w="4785" w:type="dxa"/>
            <w:vAlign w:val="center"/>
          </w:tcPr>
          <w:p w:rsidR="001B2DFA" w:rsidRPr="00435C70" w:rsidRDefault="001B2DFA" w:rsidP="00EB25A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WordStat</w:t>
            </w:r>
            <w:proofErr w:type="spellEnd"/>
          </w:p>
        </w:tc>
        <w:tc>
          <w:tcPr>
            <w:tcW w:w="4785" w:type="dxa"/>
            <w:vAlign w:val="center"/>
          </w:tcPr>
          <w:p w:rsidR="001B2DFA" w:rsidRPr="00435C70" w:rsidRDefault="001B2DFA" w:rsidP="00EB25A9">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1B2DFA" w:rsidRDefault="001B2DFA" w:rsidP="001B2DFA">
      <w:pPr>
        <w:spacing w:after="0"/>
        <w:jc w:val="both"/>
        <w:rPr>
          <w:rFonts w:ascii="Times New Roman" w:hAnsi="Times New Roman"/>
          <w:sz w:val="28"/>
          <w:szCs w:val="24"/>
          <w:lang w:val="en-US" w:eastAsia="ru-RU"/>
        </w:rPr>
      </w:pP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таблицы, наиболее подходящие аналоги имеют значительную стоимость, в чем уступают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представляют собой модульную систему, он состоит из различных компонентов, причем анализ текста не является его основной задачей, а представляет лишь надстройку над процессами типа </w:t>
      </w:r>
      <w:proofErr w:type="spellStart"/>
      <w:r>
        <w:rPr>
          <w:rFonts w:ascii="Times New Roman" w:hAnsi="Times New Roman"/>
          <w:sz w:val="28"/>
          <w:szCs w:val="24"/>
          <w:lang w:val="ru-RU" w:eastAsia="ru-RU"/>
        </w:rPr>
        <w:t>data</w:t>
      </w:r>
      <w:proofErr w:type="spellEnd"/>
      <w:r w:rsidRPr="00DA2FEA">
        <w:rPr>
          <w:rFonts w:ascii="Times New Roman" w:hAnsi="Times New Roman"/>
          <w:sz w:val="28"/>
          <w:szCs w:val="24"/>
          <w:lang w:val="ru-RU" w:eastAsia="ru-RU"/>
        </w:rPr>
        <w:t xml:space="preserve"> </w:t>
      </w:r>
      <w:proofErr w:type="spellStart"/>
      <w:r>
        <w:rPr>
          <w:rFonts w:ascii="Times New Roman" w:hAnsi="Times New Roman"/>
          <w:sz w:val="28"/>
          <w:szCs w:val="24"/>
          <w:lang w:val="ru-RU" w:eastAsia="ru-RU"/>
        </w:rPr>
        <w:t>mining</w:t>
      </w:r>
      <w:proofErr w:type="spellEnd"/>
      <w:r>
        <w:rPr>
          <w:rFonts w:ascii="Times New Roman" w:hAnsi="Times New Roman"/>
          <w:sz w:val="28"/>
          <w:szCs w:val="24"/>
          <w:lang w:val="ru-RU" w:eastAsia="ru-RU"/>
        </w:rPr>
        <w:t xml:space="preserve">. Пакет </w:t>
      </w:r>
      <w:r>
        <w:rPr>
          <w:rFonts w:ascii="Times New Roman" w:hAnsi="Times New Roman"/>
          <w:sz w:val="28"/>
          <w:szCs w:val="24"/>
          <w:lang w:val="ru-RU" w:eastAsia="ru-RU"/>
        </w:rPr>
        <w:lastRenderedPageBreak/>
        <w:t>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xml:space="preserve">» обладает значительным функционалом в области непосредственно статистики, тем не </w:t>
      </w:r>
      <w:proofErr w:type="gramStart"/>
      <w:r>
        <w:rPr>
          <w:rFonts w:ascii="Times New Roman" w:hAnsi="Times New Roman"/>
          <w:sz w:val="28"/>
          <w:szCs w:val="24"/>
          <w:lang w:val="ru-RU" w:eastAsia="ru-RU"/>
        </w:rPr>
        <w:t>менее</w:t>
      </w:r>
      <w:proofErr w:type="gramEnd"/>
      <w:r>
        <w:rPr>
          <w:rFonts w:ascii="Times New Roman" w:hAnsi="Times New Roman"/>
          <w:sz w:val="28"/>
          <w:szCs w:val="24"/>
          <w:lang w:val="ru-RU" w:eastAsia="ru-RU"/>
        </w:rPr>
        <w:t xml:space="preserve"> это ограничивает ее круг применения до получения простых отчетов без предварительной обработки текстов. Наиболее близким аналогом является программа «</w:t>
      </w:r>
      <w:proofErr w:type="spellStart"/>
      <w:r>
        <w:rPr>
          <w:rFonts w:ascii="Times New Roman" w:hAnsi="Times New Roman"/>
          <w:sz w:val="28"/>
          <w:szCs w:val="24"/>
          <w:lang w:val="en-US" w:eastAsia="ru-RU"/>
        </w:rPr>
        <w:t>WordStat</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превышает разработанный в рамках данного проекта аналог почти в 2 раза.</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вывод, что заявленная цена не только ниже средней по рынку, но и является самой низкой. Это, несомненно, дает значительное конкурентное преимущество продукту, а значит, реализация данного проекта имеет экономическую целесообразность.</w:t>
      </w:r>
    </w:p>
    <w:p w:rsidR="001B2DFA" w:rsidRDefault="001B2DFA" w:rsidP="001B2DFA">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Организация-заказчик, или пользователь, в свою очередь получает программный продукт, которой имеет не только более низкую цену, но и специализированный под конкретные задачи анализа текстов, в отличие от большинства прочих аналогов, что позволяет повысить качество выполняемой работы, а так же полученных данных. Значительно более широкий спектр применения позволяет не проводить дополнительных операций, которые бы потребовались при использовании обычных аналогов.</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Pr="00212464" w:rsidRDefault="00062D2D" w:rsidP="00221B7E">
      <w:pPr>
        <w:spacing w:after="0"/>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DD6A4E">
      <w:pPr>
        <w:spacing w:after="0"/>
        <w:ind w:left="709"/>
        <w:rPr>
          <w:rFonts w:ascii="Times New Roman" w:hAnsi="Times New Roman"/>
          <w:b/>
          <w:sz w:val="28"/>
          <w:szCs w:val="28"/>
        </w:rPr>
      </w:pPr>
    </w:p>
    <w:p w:rsidR="00756644" w:rsidRPr="00756644" w:rsidRDefault="00756644" w:rsidP="00DD6A4E">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иностранного частного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0A5E4A">
      <w:pPr>
        <w:spacing w:after="0" w:line="240" w:lineRule="auto"/>
        <w:jc w:val="both"/>
        <w:rPr>
          <w:rFonts w:ascii="Times New Roman" w:hAnsi="Times New Roman"/>
          <w:b/>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данном дипломном проекте рассматривается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Давно известно, что чем больше человек ощущает внутренней потребности в работе, тем лучше идёт эта самая его работа. Если кто-то прекрасно понимает, что и как надо делать, но не видит в этом смысла, то   сотрудник из такой личности выйдет не самый лучший. Даже первоклассный специалист вместо работы будет частенько заниматься имитацией бурной деятельности. Согласно исследованиям учёных, чем выше умственная и творческая составляющие в работе, тем больше для сотрудника значит комфорт своего рабочего места. Так, например, известно, что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Поэтому, учитывая объем работ и сложность создания самой системы, а так же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Нельзя с определенностью говорить о том, что какое-либо из требований является наиболее важным. Однако в данном разделе нас интересует непосредственно вопрос оптимизации условий труда программистов при разработке системы анализа.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По содержанию труд можно разделить на две группы: </w:t>
      </w:r>
    </w:p>
    <w:p w:rsidR="000A5E4A" w:rsidRPr="00062D2D" w:rsidRDefault="000A5E4A" w:rsidP="00062D2D">
      <w:pPr>
        <w:pStyle w:val="a7"/>
        <w:numPr>
          <w:ilvl w:val="0"/>
          <w:numId w:val="43"/>
        </w:numPr>
        <w:tabs>
          <w:tab w:val="left" w:pos="993"/>
        </w:tabs>
        <w:spacing w:after="0" w:line="240" w:lineRule="auto"/>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062D2D">
      <w:pPr>
        <w:pStyle w:val="a7"/>
        <w:numPr>
          <w:ilvl w:val="0"/>
          <w:numId w:val="43"/>
        </w:numPr>
        <w:tabs>
          <w:tab w:val="left" w:pos="993"/>
        </w:tabs>
        <w:spacing w:after="0" w:line="240" w:lineRule="auto"/>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0A5E4A">
      <w:pPr>
        <w:pStyle w:val="a7"/>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w:t>
      </w:r>
      <w:r w:rsidRPr="000A5E4A">
        <w:rPr>
          <w:rFonts w:ascii="Times New Roman" w:hAnsi="Times New Roman"/>
          <w:sz w:val="28"/>
          <w:szCs w:val="24"/>
          <w:lang w:val="ru-RU" w:eastAsia="ru-RU"/>
        </w:rPr>
        <w:lastRenderedPageBreak/>
        <w:t>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t xml:space="preserve">Стоит отметить, что на предприятии «САМСОЛЮШНС», как и на ему подобных, находится огромное количество различной офисной техники: 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[14].</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0A5E4A">
      <w:pPr>
        <w:pStyle w:val="a7"/>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[15]. Так же в зависимости от ориентации окон рекомендуется следующая окраска  стен  и пола:</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юг: стены зеленовато-голубого  или  светло-голубого цвета; пол - зеленый;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север: стены светло-оранжевого или  оранжево-желтого цвета; пол -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восток: стены желто-зеленого цвета; зеленый или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окна ориентированы на запад: стены желто-зеленого или  голубовато-зеленого цвета; пол зеленый или красновато-оранжевый.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вертикальные жалюзи оранжевого цвета.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“Естественное и искусственное освещение”, где так же заявлено о необходимости применения системы комбинированного освещения в  помещениях  вычислительных  центров.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№245-71  установлены  величины  параметров  микроклимата,  создающие   комфортные условия. Отметим лишь то, что в рамках рассматриваемого помещения, с целью обеспечения комфортных условий, используется технические средства: вентиляция, система кондиционирования воздуха, а так же отопительная система. Последние две системы являются полностью регулируемыми. Сравнение параметров приведено в таблице ниже.</w:t>
      </w: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Таблица 4.1 – Параметры микроклимата для помещений, где установлены компьютеры.</w:t>
      </w:r>
    </w:p>
    <w:tbl>
      <w:tblPr>
        <w:tblStyle w:val="af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AF6223">
            <w:pPr>
              <w:spacing w:after="0" w:line="240" w:lineRule="auto"/>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Объем помещений, в которых размещены работники вычислительных центров, не должен  быть   меньше   19,5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/человека   с   учетом   максимального   числа одновременно работающих в смену. В свою очередь, рассматриваемое нами помещение обладает площадью в 74,6 м</w:t>
      </w:r>
      <w:proofErr w:type="gramStart"/>
      <w:r w:rsidRPr="000A5E4A">
        <w:rPr>
          <w:rFonts w:ascii="Times New Roman" w:hAnsi="Times New Roman"/>
          <w:sz w:val="28"/>
          <w:szCs w:val="24"/>
          <w:vertAlign w:val="superscript"/>
          <w:lang w:val="ru-RU" w:eastAsia="ru-RU"/>
        </w:rPr>
        <w:t>2</w:t>
      </w:r>
      <w:proofErr w:type="gramEnd"/>
      <w:r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Максимальное число </w:t>
      </w:r>
      <w:proofErr w:type="gramStart"/>
      <w:r w:rsidRPr="000A5E4A">
        <w:rPr>
          <w:rFonts w:ascii="Times New Roman" w:hAnsi="Times New Roman"/>
          <w:sz w:val="28"/>
          <w:szCs w:val="24"/>
          <w:lang w:val="ru-RU" w:eastAsia="ru-RU"/>
        </w:rPr>
        <w:t>работающих</w:t>
      </w:r>
      <w:proofErr w:type="gramEnd"/>
      <w:r w:rsidRPr="000A5E4A">
        <w:rPr>
          <w:rFonts w:ascii="Times New Roman" w:hAnsi="Times New Roman"/>
          <w:sz w:val="28"/>
          <w:szCs w:val="24"/>
          <w:lang w:val="ru-RU" w:eastAsia="ru-RU"/>
        </w:rPr>
        <w:t xml:space="preserve"> в смену составляет 4 человека, откуда получаем, что объем на одного человека составляет 46,625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Сравнивая полученную величину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минимальным</w:t>
      </w:r>
      <w:proofErr w:type="gramEnd"/>
      <w:r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Согласно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РБ №9-86-98, уровень шума на  рабочем  месте  математиков-программистов  и  операторов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видеоматериалов не должен превышать 50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а в  залах  обработки  информации на вычислительных машинах – 65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Рассматриваемое помещение не является залом обработки информации, а представляет собой простое рабочее место. Замеренный уровень шума равен 45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и находится в пределах нормы.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 ниже.</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4.2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стола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Наряду со столом рассмотрим конструкцию рабочего кресла.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Pr="000A5E4A">
        <w:rPr>
          <w:rFonts w:ascii="Times New Roman" w:hAnsi="Times New Roman"/>
          <w:sz w:val="28"/>
          <w:szCs w:val="24"/>
          <w:lang w:val="en-US" w:eastAsia="ru-RU"/>
        </w:rPr>
        <w:t>4</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0A5E4A" w:rsidRPr="000A5E4A" w:rsidRDefault="000A5E4A" w:rsidP="00AF6223">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bl>
    <w:p w:rsidR="000A5E4A" w:rsidRDefault="000A5E4A">
      <w:pPr>
        <w:rPr>
          <w:lang w:val="ru-RU"/>
        </w:rPr>
      </w:pPr>
    </w:p>
    <w:p w:rsidR="000A5E4A" w:rsidRPr="000A5E4A" w:rsidRDefault="000A5E4A" w:rsidP="00AF6223">
      <w:pPr>
        <w:spacing w:after="0"/>
        <w:rPr>
          <w:lang w:val="ru-RU"/>
        </w:rPr>
      </w:pPr>
      <w:r>
        <w:rPr>
          <w:rFonts w:ascii="Times New Roman" w:hAnsi="Times New Roman"/>
          <w:sz w:val="28"/>
          <w:szCs w:val="24"/>
          <w:lang w:val="ru-RU" w:eastAsia="ru-RU"/>
        </w:rPr>
        <w:lastRenderedPageBreak/>
        <w:t>Продолжение таблицы 4.3</w:t>
      </w:r>
    </w:p>
    <w:tbl>
      <w:tblPr>
        <w:tblStyle w:val="afd"/>
        <w:tblW w:w="5000" w:type="pct"/>
        <w:tblLook w:val="04A0"/>
      </w:tblPr>
      <w:tblGrid>
        <w:gridCol w:w="4644"/>
        <w:gridCol w:w="2551"/>
        <w:gridCol w:w="2375"/>
      </w:tblGrid>
      <w:tr w:rsidR="00AF6223" w:rsidRPr="000A5E4A" w:rsidTr="009E442E">
        <w:trPr>
          <w:trHeight w:val="454"/>
        </w:trPr>
        <w:tc>
          <w:tcPr>
            <w:tcW w:w="2426" w:type="pct"/>
            <w:vAlign w:val="center"/>
          </w:tcPr>
          <w:p w:rsidR="00AF6223" w:rsidRPr="000A5E4A" w:rsidRDefault="00AF6223" w:rsidP="00EB25A9">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AF6223" w:rsidRPr="000A5E4A" w:rsidRDefault="00AF6223" w:rsidP="00EB25A9">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AF6223" w:rsidRPr="000A5E4A" w:rsidRDefault="00AF6223" w:rsidP="00EB25A9">
            <w:pPr>
              <w:spacing w:after="0" w:line="240" w:lineRule="auto"/>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0A5E4A" w:rsidRPr="000A5E4A" w:rsidTr="009E442E">
        <w:trPr>
          <w:trHeight w:val="454"/>
        </w:trPr>
        <w:tc>
          <w:tcPr>
            <w:tcW w:w="2426"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AF6223">
            <w:pPr>
              <w:spacing w:after="0" w:line="240" w:lineRule="auto"/>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vAlign w:val="center"/>
          </w:tcPr>
          <w:p w:rsidR="000A5E4A" w:rsidRPr="000A5E4A" w:rsidRDefault="000A5E4A" w:rsidP="00AF6223">
            <w:pPr>
              <w:spacing w:after="0" w:line="240" w:lineRule="auto"/>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Как видно из данных таблиц, строение рабочего стола и кресла полностью удовлетворяют нормам [13].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[13].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Все программисты обладают свободным графиком.</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CB470D">
      <w:pPr>
        <w:spacing w:after="0"/>
        <w:ind w:firstLine="709"/>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2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a7"/>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a7"/>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a7"/>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a7"/>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a7"/>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a7"/>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B03C18" w:rsidRPr="00B03C18" w:rsidRDefault="00B03C18" w:rsidP="003A2FB7">
      <w:pPr>
        <w:pStyle w:val="a7"/>
        <w:numPr>
          <w:ilvl w:val="0"/>
          <w:numId w:val="10"/>
        </w:numPr>
        <w:tabs>
          <w:tab w:val="left" w:pos="709"/>
          <w:tab w:val="left" w:pos="1276"/>
        </w:tabs>
        <w:spacing w:after="0"/>
        <w:ind w:left="0" w:firstLine="709"/>
        <w:jc w:val="both"/>
        <w:rPr>
          <w:rFonts w:ascii="Times New Roman" w:hAnsi="Times New Roman"/>
          <w:sz w:val="28"/>
          <w:szCs w:val="28"/>
        </w:rPr>
      </w:pPr>
      <w:r w:rsidRPr="00B03C18">
        <w:rPr>
          <w:rFonts w:ascii="Times New Roman" w:hAnsi="Times New Roman"/>
          <w:sz w:val="28"/>
          <w:szCs w:val="28"/>
          <w:lang w:val="en-US"/>
        </w:rPr>
        <w:t>Wikipeadia</w:t>
      </w:r>
      <w:r w:rsidRPr="00B03C18">
        <w:rPr>
          <w:rFonts w:ascii="Times New Roman" w:hAnsi="Times New Roman"/>
          <w:sz w:val="28"/>
          <w:szCs w:val="28"/>
        </w:rPr>
        <w:t xml:space="preserve"> – Физиология труда. [Электронный ресурс]. – Электронные данные. – Режим доступа:  </w:t>
      </w:r>
      <w:r w:rsidRPr="00B03C18">
        <w:rPr>
          <w:rFonts w:ascii="Times New Roman" w:hAnsi="Times New Roman"/>
          <w:sz w:val="28"/>
          <w:szCs w:val="28"/>
          <w:lang w:val="en-US"/>
        </w:rPr>
        <w:t>http</w:t>
      </w:r>
      <w:r w:rsidRPr="00B03C18">
        <w:rPr>
          <w:rFonts w:ascii="Times New Roman" w:hAnsi="Times New Roman"/>
          <w:sz w:val="28"/>
          <w:szCs w:val="28"/>
        </w:rPr>
        <w:t>://</w:t>
      </w:r>
      <w:r w:rsidRPr="00B03C18">
        <w:rPr>
          <w:rFonts w:ascii="Times New Roman" w:hAnsi="Times New Roman"/>
          <w:sz w:val="28"/>
          <w:szCs w:val="28"/>
          <w:lang w:val="en-US"/>
        </w:rPr>
        <w:t>ru</w:t>
      </w:r>
      <w:r w:rsidRPr="00B03C18">
        <w:rPr>
          <w:rFonts w:ascii="Times New Roman" w:hAnsi="Times New Roman"/>
          <w:sz w:val="28"/>
          <w:szCs w:val="28"/>
        </w:rPr>
        <w:t>.</w:t>
      </w:r>
      <w:r w:rsidRPr="00B03C18">
        <w:rPr>
          <w:rFonts w:ascii="Times New Roman" w:hAnsi="Times New Roman"/>
          <w:sz w:val="28"/>
          <w:szCs w:val="28"/>
          <w:lang w:val="en-US"/>
        </w:rPr>
        <w:t>wikipedia</w:t>
      </w:r>
      <w:r w:rsidRPr="00B03C18">
        <w:rPr>
          <w:rFonts w:ascii="Times New Roman" w:hAnsi="Times New Roman"/>
          <w:sz w:val="28"/>
          <w:szCs w:val="28"/>
        </w:rPr>
        <w:t>.</w:t>
      </w:r>
      <w:r w:rsidRPr="00B03C18">
        <w:rPr>
          <w:rFonts w:ascii="Times New Roman" w:hAnsi="Times New Roman"/>
          <w:sz w:val="28"/>
          <w:szCs w:val="28"/>
          <w:lang w:val="en-US"/>
        </w:rPr>
        <w:t>org</w:t>
      </w:r>
      <w:r w:rsidRPr="00B03C18">
        <w:rPr>
          <w:rFonts w:ascii="Times New Roman" w:hAnsi="Times New Roman"/>
          <w:sz w:val="28"/>
          <w:szCs w:val="28"/>
        </w:rPr>
        <w:t>/</w:t>
      </w:r>
      <w:r w:rsidRPr="00B03C18">
        <w:rPr>
          <w:rFonts w:ascii="Times New Roman" w:hAnsi="Times New Roman"/>
          <w:sz w:val="28"/>
          <w:szCs w:val="28"/>
          <w:lang w:val="en-US"/>
        </w:rPr>
        <w:t>wiki</w:t>
      </w:r>
      <w:r w:rsidRPr="00B03C18">
        <w:rPr>
          <w:rFonts w:ascii="Times New Roman" w:hAnsi="Times New Roman"/>
          <w:sz w:val="28"/>
          <w:szCs w:val="28"/>
        </w:rPr>
        <w:t>/Физиология_труда</w:t>
      </w:r>
    </w:p>
    <w:p w:rsidR="00B03C18" w:rsidRPr="00B03C18" w:rsidRDefault="00B03C18" w:rsidP="003A2FB7">
      <w:pPr>
        <w:pStyle w:val="afe"/>
        <w:numPr>
          <w:ilvl w:val="0"/>
          <w:numId w:val="10"/>
        </w:numPr>
        <w:tabs>
          <w:tab w:val="left" w:pos="709"/>
          <w:tab w:val="left" w:pos="1276"/>
        </w:tabs>
        <w:ind w:left="0" w:firstLine="709"/>
      </w:pPr>
      <w:r w:rsidRPr="00B03C18">
        <w:t>Лазаренков А. М. Охрана труда: учебник  / А. М. Лазаренков. – Минск: БНТУ, 2004.  – 497с.</w:t>
      </w:r>
    </w:p>
    <w:p w:rsidR="00B03C18" w:rsidRPr="00B03C18" w:rsidRDefault="00B03C18" w:rsidP="003A2FB7">
      <w:pPr>
        <w:pStyle w:val="afe"/>
        <w:numPr>
          <w:ilvl w:val="0"/>
          <w:numId w:val="10"/>
        </w:numPr>
        <w:tabs>
          <w:tab w:val="left" w:pos="709"/>
          <w:tab w:val="left" w:pos="1276"/>
        </w:tabs>
        <w:ind w:left="0" w:firstLine="709"/>
      </w:pPr>
      <w:r w:rsidRPr="00B03C18">
        <w:lastRenderedPageBreak/>
        <w:t>СанПиН 2.2.2.9-131 РБ 2000. Гигиенические требования к видеодисплейным терминалам, персональным электронно-вычислительным машинам и организации работы.</w:t>
      </w:r>
    </w:p>
    <w:p w:rsidR="00B03C18" w:rsidRPr="00B03C18" w:rsidRDefault="00B03C18" w:rsidP="003A2FB7">
      <w:pPr>
        <w:pStyle w:val="afe"/>
        <w:numPr>
          <w:ilvl w:val="0"/>
          <w:numId w:val="10"/>
        </w:numPr>
        <w:tabs>
          <w:tab w:val="left" w:pos="709"/>
          <w:tab w:val="left" w:pos="1276"/>
        </w:tabs>
        <w:ind w:left="0" w:firstLine="709"/>
      </w:pPr>
      <w:r w:rsidRPr="00B03C18">
        <w:t xml:space="preserve">Душков Б.А. и др. Основы инженерной психологии / Б. А. Душков. – Москва-Екатеринбург, 2002. </w:t>
      </w:r>
      <w:r w:rsidRPr="00B03C18">
        <w:softHyphen/>
        <w:t>–576 с.</w:t>
      </w:r>
    </w:p>
    <w:p w:rsidR="00B063A9" w:rsidRPr="000A5E4A" w:rsidRDefault="00B03C18" w:rsidP="003A2FB7">
      <w:pPr>
        <w:pStyle w:val="afe"/>
        <w:numPr>
          <w:ilvl w:val="0"/>
          <w:numId w:val="10"/>
        </w:numPr>
        <w:tabs>
          <w:tab w:val="left" w:pos="709"/>
          <w:tab w:val="left" w:pos="1276"/>
        </w:tabs>
        <w:ind w:left="0" w:firstLine="709"/>
        <w:rPr>
          <w:lang w:val="en-US"/>
        </w:rPr>
      </w:pPr>
      <w:r w:rsidRPr="00B03C18">
        <w:t>Основы инженерной психологии. Учебник для техн. вузов</w:t>
      </w:r>
      <w:proofErr w:type="gramStart"/>
      <w:r w:rsidRPr="00B03C18">
        <w:t xml:space="preserve"> / П</w:t>
      </w:r>
      <w:proofErr w:type="gramEnd"/>
      <w:r w:rsidRPr="00B03C18">
        <w:t xml:space="preserve">од ред. </w:t>
      </w:r>
      <w:r w:rsidRPr="00B03C18">
        <w:rPr>
          <w:lang w:val="en-US"/>
        </w:rPr>
        <w:t>Б.Ф. Ломова – М., 1996.</w:t>
      </w: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Pr="00F65D91" w:rsidRDefault="000A5E4A" w:rsidP="000A5E4A">
      <w:pPr>
        <w:pStyle w:val="afe"/>
        <w:tabs>
          <w:tab w:val="left" w:pos="709"/>
          <w:tab w:val="left" w:pos="1276"/>
        </w:tabs>
        <w:rPr>
          <w:lang w:val="en-US"/>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1C5541" w:rsidP="00B063A9">
      <w:pPr>
        <w:pStyle w:val="2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1C5541" w:rsidRDefault="001C5541"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D7101B" w:rsidRDefault="00D7101B"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Pr="001C3FE9" w:rsidRDefault="00B063A9"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AB2394" w:rsidRDefault="00594490" w:rsidP="00AD56B8">
      <w:pPr>
        <w:pStyle w:val="22"/>
        <w:spacing w:line="276" w:lineRule="auto"/>
        <w:ind w:firstLine="0"/>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22"/>
        <w:spacing w:line="276" w:lineRule="auto"/>
        <w:ind w:firstLine="0"/>
        <w:jc w:val="center"/>
        <w:rPr>
          <w:rFonts w:ascii="Times New Roman" w:hAnsi="Times New Roman"/>
          <w:b/>
          <w:caps/>
          <w:szCs w:val="32"/>
        </w:rPr>
      </w:pPr>
    </w:p>
    <w:p w:rsidR="00B063A9" w:rsidRPr="001C3FE9" w:rsidRDefault="00B063A9"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Default="00AD56B8" w:rsidP="00AD56B8">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2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Default="00594490" w:rsidP="0059449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5D1160">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2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Pr="00594490" w:rsidRDefault="00A73E5D"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170E49" w:rsidRDefault="00170E49" w:rsidP="00170E4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22"/>
        <w:spacing w:line="276" w:lineRule="auto"/>
        <w:ind w:firstLine="709"/>
        <w:jc w:val="center"/>
        <w:rPr>
          <w:rFonts w:ascii="Times New Roman" w:hAnsi="Times New Roman"/>
          <w:b/>
          <w:caps/>
          <w:szCs w:val="32"/>
        </w:rPr>
      </w:pPr>
    </w:p>
    <w:p w:rsidR="00BE565F" w:rsidRDefault="00841160" w:rsidP="00BE565F">
      <w:pPr>
        <w:pStyle w:val="22"/>
        <w:spacing w:line="276" w:lineRule="auto"/>
        <w:ind w:firstLine="0"/>
        <w:jc w:val="center"/>
      </w:pPr>
      <w:r>
        <w:object w:dxaOrig="11395" w:dyaOrig="14058">
          <v:shape id="_x0000_i1027" type="#_x0000_t75" style="width:467.25pt;height:576.75pt" o:ole="">
            <v:imagedata r:id="rId82" o:title=""/>
          </v:shape>
          <o:OLEObject Type="Embed" ProgID="Visio.Drawing.11" ShapeID="_x0000_i1027" DrawAspect="Content" ObjectID="_1431287014" r:id="rId83"/>
        </w:object>
      </w:r>
    </w:p>
    <w:p w:rsidR="00BE565F" w:rsidRDefault="00BE565F" w:rsidP="004D2D97">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p>
    <w:p w:rsid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BE565F" w:rsidRPr="00641B71" w:rsidRDefault="005526B2" w:rsidP="00BE565F">
      <w:pPr>
        <w:pStyle w:val="22"/>
        <w:spacing w:line="276" w:lineRule="auto"/>
        <w:ind w:firstLine="0"/>
        <w:jc w:val="center"/>
        <w:rPr>
          <w:rFonts w:ascii="Times New Roman" w:hAnsi="Times New Roman"/>
          <w:b/>
          <w:caps/>
          <w:szCs w:val="32"/>
        </w:rPr>
      </w:pPr>
      <w:r>
        <w:object w:dxaOrig="5367" w:dyaOrig="14058">
          <v:shape id="_x0000_i1028" type="#_x0000_t75" style="width:234pt;height:613.5pt" o:ole="">
            <v:imagedata r:id="rId84" o:title=""/>
          </v:shape>
          <o:OLEObject Type="Embed" ProgID="Visio.Drawing.11" ShapeID="_x0000_i1028" DrawAspect="Content" ObjectID="_1431287015" r:id="rId85"/>
        </w:object>
      </w:r>
    </w:p>
    <w:p w:rsidR="00BE565F" w:rsidRDefault="00BE565F" w:rsidP="00BE565F">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 </w:t>
      </w:r>
      <w:r>
        <w:rPr>
          <w:rFonts w:ascii="Times New Roman" w:hAnsi="Times New Roman"/>
          <w:sz w:val="28"/>
          <w:szCs w:val="28"/>
          <w:lang w:val="ru-RU"/>
        </w:rPr>
        <w:t>Обобщен</w:t>
      </w:r>
      <w:r w:rsidR="005526B2">
        <w:rPr>
          <w:rFonts w:ascii="Times New Roman" w:hAnsi="Times New Roman"/>
          <w:sz w:val="28"/>
          <w:szCs w:val="28"/>
          <w:lang w:val="ru-RU"/>
        </w:rPr>
        <w:t>ный алгоритм нормализации слова</w:t>
      </w:r>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2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22"/>
        <w:spacing w:line="276" w:lineRule="auto"/>
        <w:ind w:firstLine="0"/>
        <w:jc w:val="center"/>
        <w:rPr>
          <w:rFonts w:ascii="Times New Roman" w:hAnsi="Times New Roman"/>
          <w:b/>
          <w:caps/>
          <w:szCs w:val="32"/>
        </w:rPr>
      </w:pPr>
    </w:p>
    <w:p w:rsidR="00170E49" w:rsidRPr="00641B71" w:rsidRDefault="005526B2" w:rsidP="00170E49">
      <w:pPr>
        <w:pStyle w:val="22"/>
        <w:spacing w:line="276" w:lineRule="auto"/>
        <w:ind w:firstLine="0"/>
        <w:jc w:val="center"/>
        <w:rPr>
          <w:rFonts w:ascii="Times New Roman" w:hAnsi="Times New Roman"/>
          <w:b/>
          <w:caps/>
          <w:szCs w:val="32"/>
        </w:rPr>
      </w:pPr>
      <w:r>
        <w:object w:dxaOrig="5441" w:dyaOrig="12527">
          <v:shape id="_x0000_i1029" type="#_x0000_t75" style="width:258.75pt;height:595.5pt" o:ole="">
            <v:imagedata r:id="rId86" o:title=""/>
          </v:shape>
          <o:OLEObject Type="Embed" ProgID="Visio.Drawing.11" ShapeID="_x0000_i1029" DrawAspect="Content" ObjectID="_1431287016" r:id="rId87"/>
        </w:object>
      </w:r>
    </w:p>
    <w:p w:rsidR="00170E49" w:rsidRDefault="00170E49" w:rsidP="00170E49">
      <w:pPr>
        <w:pStyle w:val="2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22"/>
        <w:spacing w:line="276" w:lineRule="auto"/>
        <w:ind w:firstLine="709"/>
        <w:jc w:val="center"/>
        <w:rPr>
          <w:rFonts w:ascii="Times New Roman" w:hAnsi="Times New Roman"/>
          <w:b/>
          <w:caps/>
          <w:szCs w:val="32"/>
        </w:rPr>
      </w:pPr>
    </w:p>
    <w:p w:rsidR="00C42296" w:rsidRPr="00C16DC7" w:rsidRDefault="00C42296" w:rsidP="0071232B">
      <w:pPr>
        <w:pStyle w:val="2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7D81" w:rsidRDefault="009C7D81" w:rsidP="002118D0">
      <w:pPr>
        <w:spacing w:after="0" w:line="240" w:lineRule="auto"/>
      </w:pPr>
      <w:r>
        <w:separator/>
      </w:r>
    </w:p>
  </w:endnote>
  <w:endnote w:type="continuationSeparator" w:id="0">
    <w:p w:rsidR="009C7D81" w:rsidRDefault="009C7D81"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42E" w:rsidRDefault="009E442E">
    <w:pPr>
      <w:pStyle w:val="a9"/>
    </w:pPr>
    <w:fldSimple w:instr=" PAGE   \* MERGEFORMAT ">
      <w:r w:rsidR="00D7101B">
        <w:rPr>
          <w:noProof/>
        </w:rPr>
        <w:t>5</w:t>
      </w:r>
    </w:fldSimple>
  </w:p>
  <w:p w:rsidR="009E442E" w:rsidRDefault="009E442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7D81" w:rsidRDefault="009C7D81" w:rsidP="002118D0">
      <w:pPr>
        <w:spacing w:after="0" w:line="240" w:lineRule="auto"/>
      </w:pPr>
      <w:r>
        <w:separator/>
      </w:r>
    </w:p>
  </w:footnote>
  <w:footnote w:type="continuationSeparator" w:id="0">
    <w:p w:rsidR="009C7D81" w:rsidRDefault="009C7D81"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42E" w:rsidRDefault="009E442E">
    <w:pPr>
      <w:pStyle w:val="a5"/>
      <w:jc w:val="right"/>
    </w:pPr>
  </w:p>
  <w:p w:rsidR="009E442E" w:rsidRDefault="009E442E">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start w:val="1"/>
      <w:numFmt w:val="bullet"/>
      <w:lvlText w:val="−"/>
      <w:lvlJc w:val="left"/>
      <w:pPr>
        <w:ind w:left="1429" w:hanging="360"/>
      </w:pPr>
      <w:rPr>
        <w:rFonts w:ascii="Times New Roman" w:hAnsi="Times New Roman" w:cs="Times New Roman"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49300546"/>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start w:val="1"/>
      <w:numFmt w:val="bullet"/>
      <w:lvlText w:val=""/>
      <w:lvlJc w:val="left"/>
      <w:pPr>
        <w:ind w:left="1429"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2F73B36"/>
    <w:multiLevelType w:val="multilevel"/>
    <w:tmpl w:val="04190023"/>
    <w:lvl w:ilvl="0">
      <w:start w:val="1"/>
      <w:numFmt w:val="upperRoman"/>
      <w:pStyle w:val="1"/>
      <w:lvlText w:val="Статья %1."/>
      <w:lvlJc w:val="left"/>
      <w:pPr>
        <w:tabs>
          <w:tab w:val="num" w:pos="2520"/>
        </w:tabs>
        <w:ind w:left="72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5">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6">
    <w:nsid w:val="4A9503A1"/>
    <w:multiLevelType w:val="hybridMultilevel"/>
    <w:tmpl w:val="CC42A94C"/>
    <w:lvl w:ilvl="0">
      <w:start w:val="1"/>
      <w:numFmt w:val="bullet"/>
      <w:lvlText w:val="−"/>
      <w:lvlJc w:val="left"/>
      <w:pPr>
        <w:ind w:left="1429" w:hanging="360"/>
      </w:pPr>
      <w:rPr>
        <w:rFonts w:ascii="Times New Roman" w:hAnsi="Times New Roman" w:cs="Times New Roman"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7">
    <w:nsid w:val="564D1012"/>
    <w:multiLevelType w:val="multilevel"/>
    <w:tmpl w:val="369EBE08"/>
    <w:lvl w:ilvl="0">
      <w:start w:val="1"/>
      <w:numFmt w:val="decimal"/>
      <w:pStyle w:val="10"/>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28">
    <w:nsid w:val="57355B9E"/>
    <w:multiLevelType w:val="hybridMultilevel"/>
    <w:tmpl w:val="53EABA2C"/>
    <w:lvl w:ilvl="0">
      <w:start w:val="1"/>
      <w:numFmt w:val="decimal"/>
      <w:lvlText w:val="%1"/>
      <w:lvlJc w:val="left"/>
      <w:pPr>
        <w:ind w:left="1429" w:hanging="360"/>
      </w:pPr>
      <w:rPr>
        <w:rFonts w:hint="default"/>
      </w:rPr>
    </w:lvl>
    <w:lvl w:ilvl="1">
      <w:numFmt w:val="bullet"/>
      <w:lvlText w:val="•"/>
      <w:lvlJc w:val="left"/>
      <w:pPr>
        <w:ind w:left="2220" w:hanging="1140"/>
      </w:pPr>
      <w:rPr>
        <w:rFonts w:ascii="Times New Roman" w:eastAsia="Times New Roman"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0">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34C1DC6"/>
    <w:multiLevelType w:val="hybridMultilevel"/>
    <w:tmpl w:val="30F45DEA"/>
    <w:lvl w:ilvl="0">
      <w:start w:val="1"/>
      <w:numFmt w:val="bullet"/>
      <w:pStyle w:val="a0"/>
      <w:lvlText w:val=""/>
      <w:lvlJc w:val="left"/>
      <w:pPr>
        <w:tabs>
          <w:tab w:val="num" w:pos="66"/>
        </w:tabs>
        <w:ind w:left="1070" w:hanging="360"/>
      </w:pPr>
      <w:rPr>
        <w:rFonts w:ascii="Symbol" w:hAnsi="Symbol" w:hint="default"/>
      </w:rPr>
    </w:lvl>
    <w:lvl w:ilvl="1" w:tentative="1">
      <w:start w:val="1"/>
      <w:numFmt w:val="bullet"/>
      <w:lvlText w:val="o"/>
      <w:lvlJc w:val="left"/>
      <w:pPr>
        <w:ind w:left="1364" w:hanging="360"/>
      </w:pPr>
      <w:rPr>
        <w:rFonts w:ascii="Courier New" w:hAnsi="Courier New" w:cs="Courier New" w:hint="default"/>
      </w:rPr>
    </w:lvl>
    <w:lvl w:ilvl="2" w:tentative="1">
      <w:start w:val="1"/>
      <w:numFmt w:val="bullet"/>
      <w:lvlText w:val=""/>
      <w:lvlJc w:val="left"/>
      <w:pPr>
        <w:ind w:left="2084" w:hanging="360"/>
      </w:pPr>
      <w:rPr>
        <w:rFonts w:ascii="Wingdings" w:hAnsi="Wingdings" w:hint="default"/>
      </w:rPr>
    </w:lvl>
    <w:lvl w:ilvl="3" w:tentative="1">
      <w:start w:val="1"/>
      <w:numFmt w:val="bullet"/>
      <w:lvlText w:val=""/>
      <w:lvlJc w:val="left"/>
      <w:pPr>
        <w:ind w:left="2804" w:hanging="360"/>
      </w:pPr>
      <w:rPr>
        <w:rFonts w:ascii="Symbol" w:hAnsi="Symbol" w:hint="default"/>
      </w:rPr>
    </w:lvl>
    <w:lvl w:ilvl="4" w:tentative="1">
      <w:start w:val="1"/>
      <w:numFmt w:val="bullet"/>
      <w:lvlText w:val="o"/>
      <w:lvlJc w:val="left"/>
      <w:pPr>
        <w:ind w:left="3524" w:hanging="360"/>
      </w:pPr>
      <w:rPr>
        <w:rFonts w:ascii="Courier New" w:hAnsi="Courier New" w:cs="Courier New" w:hint="default"/>
      </w:rPr>
    </w:lvl>
    <w:lvl w:ilvl="5" w:tentative="1">
      <w:start w:val="1"/>
      <w:numFmt w:val="bullet"/>
      <w:lvlText w:val=""/>
      <w:lvlJc w:val="left"/>
      <w:pPr>
        <w:ind w:left="4244" w:hanging="360"/>
      </w:pPr>
      <w:rPr>
        <w:rFonts w:ascii="Wingdings" w:hAnsi="Wingdings" w:hint="default"/>
      </w:rPr>
    </w:lvl>
    <w:lvl w:ilvl="6" w:tentative="1">
      <w:start w:val="1"/>
      <w:numFmt w:val="bullet"/>
      <w:lvlText w:val=""/>
      <w:lvlJc w:val="left"/>
      <w:pPr>
        <w:ind w:left="4964" w:hanging="360"/>
      </w:pPr>
      <w:rPr>
        <w:rFonts w:ascii="Symbol" w:hAnsi="Symbol" w:hint="default"/>
      </w:rPr>
    </w:lvl>
    <w:lvl w:ilvl="7" w:tentative="1">
      <w:start w:val="1"/>
      <w:numFmt w:val="bullet"/>
      <w:lvlText w:val="o"/>
      <w:lvlJc w:val="left"/>
      <w:pPr>
        <w:ind w:left="5684" w:hanging="360"/>
      </w:pPr>
      <w:rPr>
        <w:rFonts w:ascii="Courier New" w:hAnsi="Courier New" w:cs="Courier New" w:hint="default"/>
      </w:rPr>
    </w:lvl>
    <w:lvl w:ilvl="8" w:tentative="1">
      <w:start w:val="1"/>
      <w:numFmt w:val="bullet"/>
      <w:lvlText w:val=""/>
      <w:lvlJc w:val="left"/>
      <w:pPr>
        <w:ind w:left="6404" w:hanging="360"/>
      </w:pPr>
      <w:rPr>
        <w:rFonts w:ascii="Wingdings" w:hAnsi="Wingdings" w:hint="default"/>
      </w:rPr>
    </w:lvl>
  </w:abstractNum>
  <w:abstractNum w:abstractNumId="33">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C5C63"/>
    <w:multiLevelType w:val="hybridMultilevel"/>
    <w:tmpl w:val="06986104"/>
    <w:lvl w:ilvl="0">
      <w:start w:val="1"/>
      <w:numFmt w:val="bullet"/>
      <w:lvlText w:val="−"/>
      <w:lvlJc w:val="left"/>
      <w:pPr>
        <w:ind w:left="1429" w:hanging="360"/>
      </w:pPr>
      <w:rPr>
        <w:rFonts w:ascii="Times New Roman" w:hAnsi="Times New Roman" w:cs="Times New Roman"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35">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7">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38">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9">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765D2"/>
    <w:multiLevelType w:val="hybridMultilevel"/>
    <w:tmpl w:val="F566FFE2"/>
    <w:lvl w:ilvl="0">
      <w:start w:val="1"/>
      <w:numFmt w:val="decimal"/>
      <w:lvlText w:val="[%1]"/>
      <w:lvlJc w:val="left"/>
      <w:pPr>
        <w:ind w:left="1429"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2">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3"/>
  </w:num>
  <w:num w:numId="2">
    <w:abstractNumId w:val="2"/>
  </w:num>
  <w:num w:numId="3">
    <w:abstractNumId w:val="28"/>
  </w:num>
  <w:num w:numId="4">
    <w:abstractNumId w:val="36"/>
  </w:num>
  <w:num w:numId="5">
    <w:abstractNumId w:val="18"/>
  </w:num>
  <w:num w:numId="6">
    <w:abstractNumId w:val="27"/>
  </w:num>
  <w:num w:numId="7">
    <w:abstractNumId w:val="35"/>
  </w:num>
  <w:num w:numId="8">
    <w:abstractNumId w:val="24"/>
  </w:num>
  <w:num w:numId="9">
    <w:abstractNumId w:val="7"/>
  </w:num>
  <w:num w:numId="10">
    <w:abstractNumId w:val="40"/>
  </w:num>
  <w:num w:numId="11">
    <w:abstractNumId w:val="3"/>
  </w:num>
  <w:num w:numId="12">
    <w:abstractNumId w:val="21"/>
  </w:num>
  <w:num w:numId="13">
    <w:abstractNumId w:val="19"/>
  </w:num>
  <w:num w:numId="14">
    <w:abstractNumId w:val="20"/>
  </w:num>
  <w:num w:numId="15">
    <w:abstractNumId w:val="38"/>
  </w:num>
  <w:num w:numId="16">
    <w:abstractNumId w:val="12"/>
  </w:num>
  <w:num w:numId="17">
    <w:abstractNumId w:val="42"/>
  </w:num>
  <w:num w:numId="18">
    <w:abstractNumId w:val="41"/>
  </w:num>
  <w:num w:numId="19">
    <w:abstractNumId w:val="39"/>
  </w:num>
  <w:num w:numId="20">
    <w:abstractNumId w:val="6"/>
  </w:num>
  <w:num w:numId="21">
    <w:abstractNumId w:val="33"/>
  </w:num>
  <w:num w:numId="22">
    <w:abstractNumId w:val="1"/>
  </w:num>
  <w:num w:numId="23">
    <w:abstractNumId w:val="4"/>
  </w:num>
  <w:num w:numId="24">
    <w:abstractNumId w:val="26"/>
  </w:num>
  <w:num w:numId="25">
    <w:abstractNumId w:val="29"/>
  </w:num>
  <w:num w:numId="26">
    <w:abstractNumId w:val="17"/>
  </w:num>
  <w:num w:numId="27">
    <w:abstractNumId w:val="9"/>
  </w:num>
  <w:num w:numId="28">
    <w:abstractNumId w:val="16"/>
  </w:num>
  <w:num w:numId="29">
    <w:abstractNumId w:val="10"/>
  </w:num>
  <w:num w:numId="30">
    <w:abstractNumId w:val="32"/>
  </w:num>
  <w:num w:numId="31">
    <w:abstractNumId w:val="8"/>
  </w:num>
  <w:num w:numId="32">
    <w:abstractNumId w:val="14"/>
  </w:num>
  <w:num w:numId="33">
    <w:abstractNumId w:val="0"/>
  </w:num>
  <w:num w:numId="34">
    <w:abstractNumId w:val="34"/>
  </w:num>
  <w:num w:numId="35">
    <w:abstractNumId w:val="30"/>
  </w:num>
  <w:num w:numId="36">
    <w:abstractNumId w:val="13"/>
  </w:num>
  <w:num w:numId="37">
    <w:abstractNumId w:val="22"/>
  </w:num>
  <w:num w:numId="38">
    <w:abstractNumId w:val="25"/>
  </w:num>
  <w:num w:numId="39">
    <w:abstractNumId w:val="11"/>
  </w:num>
  <w:num w:numId="40">
    <w:abstractNumId w:val="15"/>
  </w:num>
  <w:num w:numId="41">
    <w:abstractNumId w:val="37"/>
  </w:num>
  <w:num w:numId="42">
    <w:abstractNumId w:val="5"/>
  </w:num>
  <w:num w:numId="43">
    <w:abstractNumId w:val="3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810F5"/>
    <w:rsid w:val="0008312F"/>
    <w:rsid w:val="00084CD5"/>
    <w:rsid w:val="00097B9A"/>
    <w:rsid w:val="000A5E4A"/>
    <w:rsid w:val="000C10F5"/>
    <w:rsid w:val="000C26A0"/>
    <w:rsid w:val="000C3CF0"/>
    <w:rsid w:val="000D1834"/>
    <w:rsid w:val="000D2037"/>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C0AC1"/>
    <w:rsid w:val="003D0F81"/>
    <w:rsid w:val="003D23B0"/>
    <w:rsid w:val="003D2697"/>
    <w:rsid w:val="003D319B"/>
    <w:rsid w:val="003E046D"/>
    <w:rsid w:val="003E3181"/>
    <w:rsid w:val="003E3FAD"/>
    <w:rsid w:val="0040056C"/>
    <w:rsid w:val="00401866"/>
    <w:rsid w:val="00401A31"/>
    <w:rsid w:val="00401E64"/>
    <w:rsid w:val="004024BC"/>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695E"/>
    <w:rsid w:val="005B05E3"/>
    <w:rsid w:val="005B2590"/>
    <w:rsid w:val="005B4D49"/>
    <w:rsid w:val="005C6A5F"/>
    <w:rsid w:val="005C72B1"/>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697A"/>
    <w:rsid w:val="009B093A"/>
    <w:rsid w:val="009B489C"/>
    <w:rsid w:val="009B4E19"/>
    <w:rsid w:val="009C397E"/>
    <w:rsid w:val="009C7D81"/>
    <w:rsid w:val="009D10B9"/>
    <w:rsid w:val="009D16DF"/>
    <w:rsid w:val="009D7BA2"/>
    <w:rsid w:val="009E442E"/>
    <w:rsid w:val="009E48B8"/>
    <w:rsid w:val="009F23A6"/>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424E0"/>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60B6"/>
    <w:rsid w:val="00C07AFC"/>
    <w:rsid w:val="00C10916"/>
    <w:rsid w:val="00C12B72"/>
    <w:rsid w:val="00C1593A"/>
    <w:rsid w:val="00C16DC7"/>
    <w:rsid w:val="00C221EC"/>
    <w:rsid w:val="00C2587E"/>
    <w:rsid w:val="00C26543"/>
    <w:rsid w:val="00C2662D"/>
    <w:rsid w:val="00C42296"/>
    <w:rsid w:val="00C44ED8"/>
    <w:rsid w:val="00C45241"/>
    <w:rsid w:val="00C5009B"/>
    <w:rsid w:val="00C5367B"/>
    <w:rsid w:val="00C5392D"/>
    <w:rsid w:val="00C578FD"/>
    <w:rsid w:val="00C635D0"/>
    <w:rsid w:val="00C63ADB"/>
    <w:rsid w:val="00C66F47"/>
    <w:rsid w:val="00C75103"/>
    <w:rsid w:val="00C7776D"/>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36E0C"/>
    <w:pPr>
      <w:spacing w:after="200" w:line="276" w:lineRule="auto"/>
    </w:pPr>
    <w:rPr>
      <w:rFonts w:eastAsia="Times New Roman"/>
      <w:sz w:val="22"/>
      <w:szCs w:val="22"/>
      <w:lang w:val="be-BY" w:eastAsia="be-BY"/>
    </w:rPr>
  </w:style>
  <w:style w:type="paragraph" w:styleId="1">
    <w:name w:val="heading 1"/>
    <w:basedOn w:val="a1"/>
    <w:next w:val="a1"/>
    <w:link w:val="11"/>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2">
    <w:name w:val="heading 2"/>
    <w:basedOn w:val="a1"/>
    <w:next w:val="a1"/>
    <w:link w:val="20"/>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3">
    <w:name w:val="heading 3"/>
    <w:basedOn w:val="a1"/>
    <w:next w:val="a1"/>
    <w:link w:val="30"/>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4">
    <w:name w:val="heading 4"/>
    <w:basedOn w:val="a1"/>
    <w:next w:val="a1"/>
    <w:link w:val="40"/>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236E0C"/>
    <w:rPr>
      <w:rFonts w:ascii="Arial" w:eastAsia="Times New Roman" w:hAnsi="Arial" w:cs="Arial"/>
      <w:b/>
      <w:bCs/>
      <w:kern w:val="32"/>
      <w:sz w:val="32"/>
      <w:szCs w:val="32"/>
    </w:rPr>
  </w:style>
  <w:style w:type="character" w:customStyle="1" w:styleId="20">
    <w:name w:val="Заголовок 2 Знак"/>
    <w:basedOn w:val="a2"/>
    <w:link w:val="2"/>
    <w:rsid w:val="00236E0C"/>
    <w:rPr>
      <w:rFonts w:ascii="Arial" w:eastAsia="Times New Roman" w:hAnsi="Arial" w:cs="Arial"/>
      <w:b/>
      <w:bCs/>
      <w:i/>
      <w:iCs/>
      <w:sz w:val="28"/>
      <w:szCs w:val="28"/>
    </w:rPr>
  </w:style>
  <w:style w:type="character" w:customStyle="1" w:styleId="30">
    <w:name w:val="Заголовок 3 Знак"/>
    <w:basedOn w:val="a2"/>
    <w:link w:val="3"/>
    <w:rsid w:val="00236E0C"/>
    <w:rPr>
      <w:rFonts w:ascii="Times New Roman" w:eastAsia="Times New Roman" w:hAnsi="Times New Roman"/>
      <w:sz w:val="28"/>
      <w:szCs w:val="28"/>
    </w:rPr>
  </w:style>
  <w:style w:type="paragraph" w:styleId="a5">
    <w:name w:val="header"/>
    <w:basedOn w:val="a1"/>
    <w:link w:val="a6"/>
    <w:uiPriority w:val="99"/>
    <w:unhideWhenUsed/>
    <w:rsid w:val="00236E0C"/>
    <w:pPr>
      <w:tabs>
        <w:tab w:val="center" w:pos="4677"/>
        <w:tab w:val="right" w:pos="9355"/>
      </w:tabs>
      <w:spacing w:after="0" w:line="240" w:lineRule="auto"/>
    </w:pPr>
    <w:rPr>
      <w:lang w:val="ru-RU" w:eastAsia="ru-RU"/>
    </w:rPr>
  </w:style>
  <w:style w:type="character" w:customStyle="1" w:styleId="a6">
    <w:name w:val="Верхний колонтитул Знак"/>
    <w:basedOn w:val="a2"/>
    <w:link w:val="a5"/>
    <w:uiPriority w:val="99"/>
    <w:rsid w:val="00236E0C"/>
    <w:rPr>
      <w:rFonts w:ascii="Calibri" w:eastAsia="Times New Roman" w:hAnsi="Calibri" w:cs="Times New Roman"/>
      <w:lang w:eastAsia="ru-RU"/>
    </w:rPr>
  </w:style>
  <w:style w:type="paragraph" w:styleId="a7">
    <w:name w:val="List Paragraph"/>
    <w:basedOn w:val="a1"/>
    <w:uiPriority w:val="99"/>
    <w:qFormat/>
    <w:rsid w:val="00236E0C"/>
    <w:pPr>
      <w:ind w:left="720"/>
      <w:contextualSpacing/>
    </w:pPr>
    <w:rPr>
      <w:lang w:val="ru-RU" w:eastAsia="ru-RU"/>
    </w:rPr>
  </w:style>
  <w:style w:type="character" w:customStyle="1" w:styleId="21">
    <w:name w:val="Основной текст с отступом 2 Знак"/>
    <w:basedOn w:val="a2"/>
    <w:link w:val="22"/>
    <w:locked/>
    <w:rsid w:val="00236E0C"/>
    <w:rPr>
      <w:sz w:val="28"/>
      <w:szCs w:val="24"/>
    </w:rPr>
  </w:style>
  <w:style w:type="paragraph" w:styleId="22">
    <w:name w:val="Body Text Indent 2"/>
    <w:basedOn w:val="a1"/>
    <w:link w:val="21"/>
    <w:rsid w:val="00236E0C"/>
    <w:pPr>
      <w:spacing w:after="0" w:line="240" w:lineRule="auto"/>
      <w:ind w:firstLine="1260"/>
      <w:jc w:val="both"/>
    </w:pPr>
    <w:rPr>
      <w:rFonts w:eastAsia="Calibri"/>
      <w:sz w:val="28"/>
      <w:szCs w:val="24"/>
      <w:lang w:val="ru-RU" w:eastAsia="en-US"/>
    </w:rPr>
  </w:style>
  <w:style w:type="character" w:customStyle="1" w:styleId="210">
    <w:name w:val="Основной текст с отступом 2 Знак1"/>
    <w:basedOn w:val="a2"/>
    <w:link w:val="22"/>
    <w:uiPriority w:val="99"/>
    <w:semiHidden/>
    <w:rsid w:val="00236E0C"/>
    <w:rPr>
      <w:rFonts w:ascii="Calibri" w:eastAsia="Times New Roman" w:hAnsi="Calibri" w:cs="Times New Roman"/>
      <w:lang w:val="be-BY" w:eastAsia="be-BY"/>
    </w:rPr>
  </w:style>
  <w:style w:type="paragraph" w:styleId="a8">
    <w:name w:val="Normal (Web)"/>
    <w:basedOn w:val="a1"/>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a9">
    <w:name w:val="footer"/>
    <w:basedOn w:val="a1"/>
    <w:link w:val="aa"/>
    <w:uiPriority w:val="99"/>
    <w:unhideWhenUsed/>
    <w:rsid w:val="00236E0C"/>
    <w:pPr>
      <w:tabs>
        <w:tab w:val="center" w:pos="4536"/>
        <w:tab w:val="right" w:pos="9072"/>
      </w:tabs>
      <w:spacing w:after="0" w:line="240" w:lineRule="auto"/>
      <w:jc w:val="right"/>
    </w:pPr>
    <w:rPr>
      <w:lang w:val="ru-RU"/>
    </w:rPr>
  </w:style>
  <w:style w:type="character" w:customStyle="1" w:styleId="aa">
    <w:name w:val="Нижний колонтитул Знак"/>
    <w:basedOn w:val="a2"/>
    <w:link w:val="a9"/>
    <w:uiPriority w:val="99"/>
    <w:rsid w:val="00236E0C"/>
    <w:rPr>
      <w:rFonts w:ascii="Calibri" w:eastAsia="Times New Roman" w:hAnsi="Calibri" w:cs="Times New Roman"/>
      <w:lang w:eastAsia="be-BY"/>
    </w:rPr>
  </w:style>
  <w:style w:type="paragraph" w:styleId="ab">
    <w:name w:val="Title"/>
    <w:basedOn w:val="a1"/>
    <w:next w:val="a1"/>
    <w:link w:val="ac"/>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ac">
    <w:name w:val="Название Знак"/>
    <w:basedOn w:val="a2"/>
    <w:link w:val="ab"/>
    <w:rsid w:val="00236E0C"/>
    <w:rPr>
      <w:rFonts w:ascii="Times New Roman" w:eastAsia="Times New Roman" w:hAnsi="Times New Roman" w:cs="Times New Roman"/>
      <w:sz w:val="40"/>
      <w:szCs w:val="20"/>
      <w:lang w:eastAsia="ar-SA"/>
    </w:rPr>
  </w:style>
  <w:style w:type="paragraph" w:styleId="23">
    <w:name w:val="List 2"/>
    <w:basedOn w:val="a1"/>
    <w:rsid w:val="00236E0C"/>
    <w:pPr>
      <w:spacing w:after="0" w:line="240" w:lineRule="auto"/>
      <w:ind w:left="566" w:hanging="283"/>
    </w:pPr>
    <w:rPr>
      <w:rFonts w:ascii="Times New Roman" w:hAnsi="Times New Roman"/>
      <w:sz w:val="24"/>
      <w:szCs w:val="24"/>
      <w:lang w:val="ru-RU" w:eastAsia="ru-RU"/>
    </w:rPr>
  </w:style>
  <w:style w:type="paragraph" w:styleId="ad">
    <w:name w:val="Normal Indent"/>
    <w:basedOn w:val="a1"/>
    <w:rsid w:val="00236E0C"/>
    <w:pPr>
      <w:spacing w:after="0" w:line="240" w:lineRule="auto"/>
      <w:ind w:left="708"/>
    </w:pPr>
    <w:rPr>
      <w:rFonts w:ascii="Times New Roman" w:hAnsi="Times New Roman"/>
      <w:sz w:val="24"/>
      <w:szCs w:val="24"/>
      <w:lang w:val="ru-RU" w:eastAsia="ru-RU"/>
    </w:rPr>
  </w:style>
  <w:style w:type="paragraph" w:styleId="ae">
    <w:name w:val="Body Text"/>
    <w:basedOn w:val="a1"/>
    <w:link w:val="af"/>
    <w:uiPriority w:val="99"/>
    <w:semiHidden/>
    <w:unhideWhenUsed/>
    <w:rsid w:val="00236E0C"/>
    <w:pPr>
      <w:spacing w:after="120"/>
    </w:pPr>
  </w:style>
  <w:style w:type="character" w:customStyle="1" w:styleId="af">
    <w:name w:val="Основной текст Знак"/>
    <w:basedOn w:val="a2"/>
    <w:link w:val="ae"/>
    <w:uiPriority w:val="99"/>
    <w:semiHidden/>
    <w:rsid w:val="00236E0C"/>
    <w:rPr>
      <w:rFonts w:ascii="Calibri" w:eastAsia="Times New Roman" w:hAnsi="Calibri" w:cs="Times New Roman"/>
      <w:lang w:val="be-BY" w:eastAsia="be-BY"/>
    </w:rPr>
  </w:style>
  <w:style w:type="paragraph" w:styleId="af0">
    <w:name w:val="Body Text First Indent"/>
    <w:basedOn w:val="ae"/>
    <w:link w:val="af1"/>
    <w:rsid w:val="00236E0C"/>
    <w:pPr>
      <w:spacing w:line="240" w:lineRule="auto"/>
      <w:ind w:firstLine="210"/>
    </w:pPr>
    <w:rPr>
      <w:rFonts w:ascii="Times New Roman" w:hAnsi="Times New Roman"/>
      <w:sz w:val="24"/>
      <w:szCs w:val="24"/>
      <w:lang w:val="ru-RU" w:eastAsia="ru-RU"/>
    </w:rPr>
  </w:style>
  <w:style w:type="character" w:customStyle="1" w:styleId="af1">
    <w:name w:val="Красная строка Знак"/>
    <w:basedOn w:val="af"/>
    <w:link w:val="af0"/>
    <w:rsid w:val="00236E0C"/>
    <w:rPr>
      <w:rFonts w:ascii="Times New Roman" w:hAnsi="Times New Roman"/>
      <w:sz w:val="24"/>
      <w:szCs w:val="24"/>
      <w:lang w:eastAsia="ru-RU"/>
    </w:rPr>
  </w:style>
  <w:style w:type="character" w:styleId="af2">
    <w:name w:val="Hyperlink"/>
    <w:basedOn w:val="a2"/>
    <w:uiPriority w:val="99"/>
    <w:unhideWhenUsed/>
    <w:rsid w:val="00236E0C"/>
    <w:rPr>
      <w:color w:val="0000FF"/>
      <w:u w:val="single"/>
    </w:rPr>
  </w:style>
  <w:style w:type="paragraph" w:styleId="af3">
    <w:name w:val="Balloon Text"/>
    <w:basedOn w:val="a1"/>
    <w:link w:val="af4"/>
    <w:uiPriority w:val="99"/>
    <w:semiHidden/>
    <w:unhideWhenUsed/>
    <w:rsid w:val="00236E0C"/>
    <w:pPr>
      <w:spacing w:after="0"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a2"/>
    <w:rsid w:val="00236E0C"/>
  </w:style>
  <w:style w:type="character" w:styleId="af5">
    <w:name w:val="Strong"/>
    <w:basedOn w:val="a2"/>
    <w:uiPriority w:val="22"/>
    <w:qFormat/>
    <w:rsid w:val="000F4C66"/>
    <w:rPr>
      <w:b/>
      <w:bCs/>
    </w:rPr>
  </w:style>
  <w:style w:type="character" w:customStyle="1" w:styleId="apple-converted-space">
    <w:name w:val="apple-converted-space"/>
    <w:basedOn w:val="a2"/>
    <w:rsid w:val="000F4C66"/>
  </w:style>
  <w:style w:type="paragraph" w:styleId="af6">
    <w:name w:val="No Spacing"/>
    <w:uiPriority w:val="1"/>
    <w:qFormat/>
    <w:rsid w:val="003A752A"/>
    <w:rPr>
      <w:rFonts w:eastAsia="Times New Roman"/>
      <w:sz w:val="22"/>
      <w:szCs w:val="22"/>
    </w:rPr>
  </w:style>
  <w:style w:type="paragraph" w:customStyle="1" w:styleId="12">
    <w:name w:val="Абзац списка1"/>
    <w:basedOn w:val="a1"/>
    <w:rsid w:val="003A752A"/>
    <w:pPr>
      <w:spacing w:after="0" w:line="240" w:lineRule="auto"/>
      <w:ind w:left="720"/>
      <w:contextualSpacing/>
    </w:pPr>
    <w:rPr>
      <w:rFonts w:ascii="Times New Roman" w:eastAsia="Calibri" w:hAnsi="Times New Roman"/>
      <w:sz w:val="24"/>
      <w:szCs w:val="24"/>
      <w:lang w:val="ru-RU" w:eastAsia="ru-RU"/>
    </w:rPr>
  </w:style>
  <w:style w:type="paragraph" w:styleId="af7">
    <w:name w:val="TOC Heading"/>
    <w:basedOn w:val="1"/>
    <w:next w:val="a1"/>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10">
    <w:name w:val="toc 1"/>
    <w:basedOn w:val="a1"/>
    <w:next w:val="a1"/>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24">
    <w:name w:val="toc 2"/>
    <w:basedOn w:val="a1"/>
    <w:next w:val="a1"/>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31">
    <w:name w:val="toc 3"/>
    <w:basedOn w:val="a1"/>
    <w:next w:val="a1"/>
    <w:autoRedefine/>
    <w:uiPriority w:val="39"/>
    <w:unhideWhenUsed/>
    <w:qFormat/>
    <w:rsid w:val="00EF53F4"/>
    <w:pPr>
      <w:spacing w:after="0"/>
      <w:ind w:left="220"/>
    </w:pPr>
    <w:rPr>
      <w:sz w:val="20"/>
      <w:szCs w:val="20"/>
    </w:rPr>
  </w:style>
  <w:style w:type="paragraph" w:styleId="41">
    <w:name w:val="toc 4"/>
    <w:basedOn w:val="a1"/>
    <w:next w:val="a1"/>
    <w:autoRedefine/>
    <w:uiPriority w:val="39"/>
    <w:unhideWhenUsed/>
    <w:rsid w:val="00EF53F4"/>
    <w:pPr>
      <w:spacing w:after="0"/>
      <w:ind w:left="440"/>
    </w:pPr>
    <w:rPr>
      <w:sz w:val="20"/>
      <w:szCs w:val="20"/>
    </w:rPr>
  </w:style>
  <w:style w:type="paragraph" w:styleId="5">
    <w:name w:val="toc 5"/>
    <w:basedOn w:val="a1"/>
    <w:next w:val="a1"/>
    <w:autoRedefine/>
    <w:uiPriority w:val="39"/>
    <w:unhideWhenUsed/>
    <w:rsid w:val="00EF53F4"/>
    <w:pPr>
      <w:spacing w:after="0"/>
      <w:ind w:left="660"/>
    </w:pPr>
    <w:rPr>
      <w:sz w:val="20"/>
      <w:szCs w:val="20"/>
    </w:rPr>
  </w:style>
  <w:style w:type="paragraph" w:styleId="6">
    <w:name w:val="toc 6"/>
    <w:basedOn w:val="a1"/>
    <w:next w:val="a1"/>
    <w:autoRedefine/>
    <w:uiPriority w:val="39"/>
    <w:unhideWhenUsed/>
    <w:rsid w:val="00EF53F4"/>
    <w:pPr>
      <w:spacing w:after="0"/>
      <w:ind w:left="880"/>
    </w:pPr>
    <w:rPr>
      <w:sz w:val="20"/>
      <w:szCs w:val="20"/>
    </w:rPr>
  </w:style>
  <w:style w:type="paragraph" w:styleId="7">
    <w:name w:val="toc 7"/>
    <w:basedOn w:val="a1"/>
    <w:next w:val="a1"/>
    <w:autoRedefine/>
    <w:uiPriority w:val="39"/>
    <w:unhideWhenUsed/>
    <w:rsid w:val="00EF53F4"/>
    <w:pPr>
      <w:spacing w:after="0"/>
      <w:ind w:left="1100"/>
    </w:pPr>
    <w:rPr>
      <w:sz w:val="20"/>
      <w:szCs w:val="20"/>
    </w:rPr>
  </w:style>
  <w:style w:type="paragraph" w:styleId="8">
    <w:name w:val="toc 8"/>
    <w:basedOn w:val="a1"/>
    <w:next w:val="a1"/>
    <w:autoRedefine/>
    <w:uiPriority w:val="39"/>
    <w:unhideWhenUsed/>
    <w:rsid w:val="00EF53F4"/>
    <w:pPr>
      <w:spacing w:after="0"/>
      <w:ind w:left="1320"/>
    </w:pPr>
    <w:rPr>
      <w:sz w:val="20"/>
      <w:szCs w:val="20"/>
    </w:rPr>
  </w:style>
  <w:style w:type="paragraph" w:styleId="9">
    <w:name w:val="toc 9"/>
    <w:basedOn w:val="a1"/>
    <w:next w:val="a1"/>
    <w:autoRedefine/>
    <w:uiPriority w:val="39"/>
    <w:unhideWhenUsed/>
    <w:rsid w:val="00EF53F4"/>
    <w:pPr>
      <w:spacing w:after="0"/>
      <w:ind w:left="1540"/>
    </w:pPr>
    <w:rPr>
      <w:sz w:val="20"/>
      <w:szCs w:val="20"/>
    </w:rPr>
  </w:style>
  <w:style w:type="paragraph" w:styleId="af8">
    <w:name w:val="footnote text"/>
    <w:basedOn w:val="a1"/>
    <w:link w:val="af9"/>
    <w:uiPriority w:val="99"/>
    <w:semiHidden/>
    <w:unhideWhenUsed/>
    <w:rsid w:val="005D1BF9"/>
    <w:rPr>
      <w:sz w:val="20"/>
      <w:szCs w:val="20"/>
    </w:rPr>
  </w:style>
  <w:style w:type="character" w:customStyle="1" w:styleId="af9">
    <w:name w:val="Текст сноски Знак"/>
    <w:basedOn w:val="a2"/>
    <w:link w:val="af8"/>
    <w:uiPriority w:val="99"/>
    <w:semiHidden/>
    <w:rsid w:val="005D1BF9"/>
    <w:rPr>
      <w:rFonts w:eastAsia="Times New Roman"/>
      <w:lang w:val="be-BY" w:eastAsia="be-BY"/>
    </w:rPr>
  </w:style>
  <w:style w:type="character" w:styleId="afa">
    <w:name w:val="footnote reference"/>
    <w:basedOn w:val="a2"/>
    <w:uiPriority w:val="99"/>
    <w:semiHidden/>
    <w:unhideWhenUsed/>
    <w:rsid w:val="005D1BF9"/>
    <w:rPr>
      <w:vertAlign w:val="superscript"/>
    </w:rPr>
  </w:style>
  <w:style w:type="paragraph" w:customStyle="1" w:styleId="afb">
    <w:name w:val="Курсач_подзаголовок"/>
    <w:basedOn w:val="a1"/>
    <w:link w:val="afc"/>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fc">
    <w:name w:val="Курсач_подзаголовок Знак"/>
    <w:link w:val="afb"/>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a1"/>
    <w:rsid w:val="00A56548"/>
    <w:pPr>
      <w:spacing w:after="0" w:line="240" w:lineRule="auto"/>
      <w:ind w:firstLine="709"/>
      <w:jc w:val="both"/>
    </w:pPr>
    <w:rPr>
      <w:rFonts w:ascii="Times New Roman" w:hAnsi="Times New Roman"/>
      <w:sz w:val="28"/>
      <w:szCs w:val="20"/>
      <w:lang w:val="ru-RU" w:eastAsia="ru-RU"/>
    </w:rPr>
  </w:style>
  <w:style w:type="character" w:customStyle="1" w:styleId="40">
    <w:name w:val="Заголовок 4 Знак"/>
    <w:basedOn w:val="a2"/>
    <w:link w:val="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a1"/>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a2"/>
    <w:link w:val="SimpleTextStyle"/>
    <w:rsid w:val="00AB2394"/>
    <w:rPr>
      <w:rFonts w:ascii="Times New Roman" w:hAnsi="Times New Roman"/>
      <w:sz w:val="28"/>
      <w:szCs w:val="28"/>
      <w:lang w:eastAsia="en-US"/>
    </w:rPr>
  </w:style>
  <w:style w:type="paragraph" w:customStyle="1" w:styleId="BodyText21">
    <w:name w:val="Body Text 21"/>
    <w:basedOn w:val="a1"/>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a1"/>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afd">
    <w:name w:val="Table Grid"/>
    <w:basedOn w:val="a3"/>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fe"/>
    <w:link w:val="aff"/>
    <w:qFormat/>
    <w:rsid w:val="00756644"/>
    <w:pPr>
      <w:numPr>
        <w:numId w:val="30"/>
      </w:numPr>
      <w:tabs>
        <w:tab w:val="clear" w:pos="66"/>
        <w:tab w:val="num" w:pos="2520"/>
      </w:tabs>
      <w:ind w:left="720" w:firstLine="0"/>
    </w:pPr>
  </w:style>
  <w:style w:type="character" w:customStyle="1" w:styleId="aff">
    <w:name w:val="список Знак"/>
    <w:basedOn w:val="aff0"/>
    <w:link w:val="a0"/>
    <w:rsid w:val="00756644"/>
  </w:style>
  <w:style w:type="paragraph" w:customStyle="1" w:styleId="afe">
    <w:name w:val="Диплом"/>
    <w:basedOn w:val="a1"/>
    <w:link w:val="aff0"/>
    <w:qFormat/>
    <w:rsid w:val="00756644"/>
    <w:pPr>
      <w:spacing w:after="0"/>
      <w:ind w:firstLine="851"/>
      <w:jc w:val="both"/>
    </w:pPr>
    <w:rPr>
      <w:rFonts w:ascii="Times New Roman" w:hAnsi="Times New Roman"/>
      <w:sz w:val="28"/>
      <w:szCs w:val="24"/>
      <w:lang w:val="ru-RU" w:eastAsia="ru-RU"/>
    </w:rPr>
  </w:style>
  <w:style w:type="character" w:customStyle="1" w:styleId="aff0">
    <w:name w:val="Диплом Знак"/>
    <w:basedOn w:val="a2"/>
    <w:link w:val="afe"/>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AB767-BE5D-4745-8AFC-78655333D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72</Pages>
  <Words>14158</Words>
  <Characters>80706</Characters>
  <Application>Microsoft Office Word</Application>
  <DocSecurity>0</DocSecurity>
  <Lines>672</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Никита</cp:lastModifiedBy>
  <cp:revision>23</cp:revision>
  <dcterms:created xsi:type="dcterms:W3CDTF">2013-05-16T21:47:00Z</dcterms:created>
  <dcterms:modified xsi:type="dcterms:W3CDTF">2013-05-28T20:43:00Z</dcterms:modified>
</cp:coreProperties>
</file>