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34121" w14:textId="77777777" w:rsidR="00345BB2" w:rsidRDefault="00000000">
      <w:pPr>
        <w:jc w:val="center"/>
      </w:pPr>
      <w:r>
        <w:rPr>
          <w:b/>
          <w:color w:val="464646"/>
          <w:sz w:val="24"/>
        </w:rPr>
        <w:t>ATIVIDADE PRÁTICA DE DEPENDÊNCIA</w:t>
      </w:r>
    </w:p>
    <w:p w14:paraId="51664BD4" w14:textId="77777777" w:rsidR="00345BB2" w:rsidRDefault="00000000">
      <w:pPr>
        <w:jc w:val="center"/>
      </w:pPr>
      <w:r>
        <w:rPr>
          <w:b/>
          <w:color w:val="004373"/>
          <w:sz w:val="36"/>
        </w:rPr>
        <w:t>Infrastructure as Code (GitOps)</w:t>
      </w:r>
    </w:p>
    <w:p w14:paraId="5C77F0BC" w14:textId="77777777" w:rsidR="00345BB2" w:rsidRDefault="00000000">
      <w:pPr>
        <w:jc w:val="center"/>
      </w:pPr>
      <w:r>
        <w:rPr>
          <w:i/>
        </w:rPr>
        <w:t>Pipeline GitOps para provisionamento, validação e entrega de infraestrutura imutável</w:t>
      </w:r>
    </w:p>
    <w:p w14:paraId="49F7F75D" w14:textId="77777777" w:rsidR="00345BB2" w:rsidRDefault="00000000">
      <w:pPr>
        <w:pStyle w:val="Ttulo1"/>
      </w:pPr>
      <w:r>
        <w:t>Objetivo da atividade</w:t>
      </w:r>
    </w:p>
    <w:p w14:paraId="48D97783" w14:textId="77777777" w:rsidR="00345BB2" w:rsidRDefault="00000000">
      <w:r>
        <w:t>Implementar uma esteira GitOps completa que versione, valide, aplique e monitore infraestrutura como código, demonstrando fluxo de mudança via pull request, validações automáticas e reconciliação declarativa.</w:t>
      </w:r>
    </w:p>
    <w:p w14:paraId="59CAB66D" w14:textId="77777777" w:rsidR="00345BB2" w:rsidRDefault="00000000">
      <w:pPr>
        <w:pStyle w:val="Ttulo1"/>
      </w:pPr>
      <w:r>
        <w:t>Cenário-problema</w:t>
      </w:r>
    </w:p>
    <w:p w14:paraId="50C56BA2" w14:textId="77777777" w:rsidR="00345BB2" w:rsidRDefault="00000000">
      <w:r>
        <w:t>Uma startup precisa padronizar ambientes de desenvolvimento e homologação. O aluno atuará como engenheiro de plataforma e deverá entregar um repositório que cria uma infraestrutura mínima, publica uma aplicação simples e garante que mudanças só entrem após validações automáticas.</w:t>
      </w:r>
    </w:p>
    <w:p w14:paraId="40BEFF3E" w14:textId="77777777" w:rsidR="00345BB2" w:rsidRDefault="00000000">
      <w:pPr>
        <w:pStyle w:val="Ttulo1"/>
      </w:pPr>
      <w:r>
        <w:t>Entregáveis obrigatórios</w:t>
      </w:r>
    </w:p>
    <w:p w14:paraId="7A52BBBF" w14:textId="77777777" w:rsidR="00345BB2" w:rsidRDefault="00000000">
      <w:pPr>
        <w:pStyle w:val="Commarcadores"/>
      </w:pPr>
      <w:r>
        <w:t>Link do repositório com histórico de commits e pelo menos dois pull requests simulados.</w:t>
      </w:r>
    </w:p>
    <w:p w14:paraId="52F98080" w14:textId="77777777" w:rsidR="00345BB2" w:rsidRDefault="00000000">
      <w:pPr>
        <w:pStyle w:val="Commarcadores"/>
      </w:pPr>
      <w:r>
        <w:t>Arquivo de arquitetura com diagrama textual ou visual do fluxo GitOps.</w:t>
      </w:r>
    </w:p>
    <w:p w14:paraId="48C3A0EA" w14:textId="77777777" w:rsidR="00345BB2" w:rsidRDefault="00000000">
      <w:pPr>
        <w:pStyle w:val="Commarcadores"/>
      </w:pPr>
      <w:r>
        <w:t>Relatório com plano de execução, validações, drift, rollback e logs da pipeline.</w:t>
      </w:r>
    </w:p>
    <w:p w14:paraId="140118DD" w14:textId="77777777" w:rsidR="00345BB2" w:rsidRDefault="00000000">
      <w:pPr>
        <w:pStyle w:val="Commarcadores"/>
      </w:pPr>
      <w:r>
        <w:t>Vídeo de 6 a 10 minutos demonstrando PR, pipeline, reconciliação e rollback.</w:t>
      </w:r>
    </w:p>
    <w:p w14:paraId="09238053" w14:textId="77777777" w:rsidR="00345BB2" w:rsidRDefault="00000000">
      <w:pPr>
        <w:pStyle w:val="Commarcadores"/>
      </w:pPr>
      <w:r>
        <w:t>Inventário dos recursos criados e instruções de destruição/limpeza do ambiente.</w:t>
      </w:r>
    </w:p>
    <w:p w14:paraId="3C2696B5" w14:textId="77777777" w:rsidR="00345BB2" w:rsidRDefault="00000000">
      <w:pPr>
        <w:pStyle w:val="Ttulo1"/>
      </w:pPr>
      <w:r>
        <w:t>Requisitos técnicos mínimos</w:t>
      </w:r>
    </w:p>
    <w:p w14:paraId="2F70617E" w14:textId="77777777" w:rsidR="00345BB2" w:rsidRDefault="00000000">
      <w:pPr>
        <w:pStyle w:val="Numerada"/>
      </w:pPr>
      <w:r>
        <w:t>Criar um repositório Git com estrutura clara para infraestrutura, aplicação, ambientes e documentação.</w:t>
      </w:r>
    </w:p>
    <w:p w14:paraId="0558DA0C" w14:textId="77777777" w:rsidR="00345BB2" w:rsidRDefault="00000000">
      <w:pPr>
        <w:pStyle w:val="Numerada"/>
      </w:pPr>
      <w:r>
        <w:t>Usar Terraform, OpenTofu, Pulumi, Ansible ou combinação justificada para provisionar recursos locais ou de nuvem gratuita/controlada.</w:t>
      </w:r>
    </w:p>
    <w:p w14:paraId="3CB1A579" w14:textId="77777777" w:rsidR="00345BB2" w:rsidRDefault="00000000">
      <w:pPr>
        <w:pStyle w:val="Numerada"/>
      </w:pPr>
      <w:r>
        <w:t>Implementar pipeline CI com validação de sintaxe, lint, plano de mudança, verificação de segurança e bloqueio de merge em caso de falha.</w:t>
      </w:r>
    </w:p>
    <w:p w14:paraId="0625E5C2" w14:textId="77777777" w:rsidR="00345BB2" w:rsidRDefault="00000000">
      <w:pPr>
        <w:pStyle w:val="Numerada"/>
      </w:pPr>
      <w:r>
        <w:t>Implementar fluxo GitOps com manifesto declarativo, Kustomize/Helm ou equivalente, e reconciliação por Argo CD, Flux ou alternativa documentada.</w:t>
      </w:r>
    </w:p>
    <w:p w14:paraId="76EBEBEF" w14:textId="77777777" w:rsidR="00345BB2" w:rsidRDefault="00000000">
      <w:pPr>
        <w:pStyle w:val="Numerada"/>
      </w:pPr>
      <w:r>
        <w:t>Criar pelo menos dois ambientes lógicos, como dev e hml, com diferenças controladas por variáveis ou overlays.</w:t>
      </w:r>
    </w:p>
    <w:p w14:paraId="53C73353" w14:textId="77777777" w:rsidR="00345BB2" w:rsidRDefault="00000000">
      <w:pPr>
        <w:pStyle w:val="Numerada"/>
      </w:pPr>
      <w:r>
        <w:t>Adicionar política simples de segurança como checagem de segredo, regra de porta permitida, tags obrigatórias ou bloqueio de recurso inseguro.</w:t>
      </w:r>
    </w:p>
    <w:p w14:paraId="1C08C89A" w14:textId="77777777" w:rsidR="00345BB2" w:rsidRDefault="00000000">
      <w:pPr>
        <w:pStyle w:val="Numerada"/>
      </w:pPr>
      <w:r>
        <w:t>Documentar um experimento de drift: alterar manualmente algo no ambiente e demonstrar como o fluxo detecta ou corrige o desvio.</w:t>
      </w:r>
    </w:p>
    <w:p w14:paraId="1804806F" w14:textId="77777777" w:rsidR="00345BB2" w:rsidRDefault="00000000">
      <w:pPr>
        <w:pStyle w:val="Numerada"/>
      </w:pPr>
      <w:r>
        <w:t>Incluir rollback documentado para uma versão anterior.</w:t>
      </w:r>
    </w:p>
    <w:p w14:paraId="7FBFD68C" w14:textId="77777777" w:rsidR="00345BB2" w:rsidRDefault="00000000">
      <w:pPr>
        <w:pStyle w:val="Ttulo1"/>
      </w:pPr>
      <w:r>
        <w:t>Roteiro sugerido de execução</w:t>
      </w:r>
    </w:p>
    <w:p w14:paraId="7D96A9D9" w14:textId="77777777" w:rsidR="00345BB2" w:rsidRDefault="00000000">
      <w:pPr>
        <w:pStyle w:val="Numerada"/>
      </w:pPr>
      <w:r>
        <w:t>Planejar o ambiente, definir ferramentas, criar repositório e registrar decisões iniciais.</w:t>
      </w:r>
    </w:p>
    <w:p w14:paraId="17FEE6BE" w14:textId="77777777" w:rsidR="00345BB2" w:rsidRDefault="00000000">
      <w:pPr>
        <w:pStyle w:val="Numerada"/>
      </w:pPr>
      <w:r>
        <w:t>Implementar o núcleo técnico da solução e validar funcionamento mínimo.</w:t>
      </w:r>
    </w:p>
    <w:p w14:paraId="28E6B2B5" w14:textId="77777777" w:rsidR="00345BB2" w:rsidRDefault="00000000">
      <w:pPr>
        <w:pStyle w:val="Numerada"/>
      </w:pPr>
      <w:r>
        <w:t>Adicionar automação, logs, segurança, testes e evidências de execução.</w:t>
      </w:r>
    </w:p>
    <w:p w14:paraId="35629F9F" w14:textId="77777777" w:rsidR="00345BB2" w:rsidRDefault="00000000">
      <w:pPr>
        <w:pStyle w:val="Numerada"/>
      </w:pPr>
      <w:r>
        <w:t>Executar cenário de falha ou validação crítica e registrar análise técnica.</w:t>
      </w:r>
    </w:p>
    <w:p w14:paraId="239276BF" w14:textId="77777777" w:rsidR="00345BB2" w:rsidRDefault="00000000">
      <w:pPr>
        <w:pStyle w:val="Numerada"/>
      </w:pPr>
      <w:r>
        <w:t>Organizar relatório, README, evidências e vídeo de defesa.</w:t>
      </w:r>
    </w:p>
    <w:p w14:paraId="44E24B03" w14:textId="77777777" w:rsidR="00345BB2" w:rsidRDefault="00000000">
      <w:pPr>
        <w:pStyle w:val="Ttulo1"/>
      </w:pPr>
      <w:r>
        <w:lastRenderedPageBreak/>
        <w:t>Critérios eliminatórios</w:t>
      </w:r>
    </w:p>
    <w:p w14:paraId="386492D3" w14:textId="77777777" w:rsidR="00345BB2" w:rsidRDefault="00000000">
      <w:pPr>
        <w:pStyle w:val="Commarcadores"/>
      </w:pPr>
      <w:r>
        <w:t>Entrega sem código-fonte ou sem evidência prática de execução será considerada insuficiente.</w:t>
      </w:r>
    </w:p>
    <w:p w14:paraId="05616F3D" w14:textId="77777777" w:rsidR="00345BB2" w:rsidRDefault="00000000">
      <w:pPr>
        <w:pStyle w:val="Commarcadores"/>
      </w:pPr>
      <w:r>
        <w:t>Uso de alvo real, rede de terceiros, credenciais reais ou prática insegura pode zerar a atividade.</w:t>
      </w:r>
    </w:p>
    <w:p w14:paraId="05F52EB0" w14:textId="77777777" w:rsidR="00345BB2" w:rsidRDefault="00000000">
      <w:pPr>
        <w:pStyle w:val="Commarcadores"/>
      </w:pPr>
      <w:r>
        <w:t>Relatório sem instruções de reprodução ou sem defesa oral não comprova domínio suficiente.</w:t>
      </w:r>
    </w:p>
    <w:p w14:paraId="2A0CB9E8" w14:textId="77777777" w:rsidR="00345BB2" w:rsidRDefault="00000000">
      <w:pPr>
        <w:pStyle w:val="Commarcadores"/>
      </w:pPr>
      <w:r>
        <w:t>Cópia integral de projeto pronto, sem autoria e sem explicação técnica, será tratada como plágio.</w:t>
      </w:r>
    </w:p>
    <w:p w14:paraId="1C0302CC" w14:textId="77777777" w:rsidR="00345BB2" w:rsidRDefault="00000000">
      <w:pPr>
        <w:pStyle w:val="Ttulo1"/>
      </w:pPr>
      <w:r>
        <w:t>Formato do relatório</w:t>
      </w:r>
    </w:p>
    <w:p w14:paraId="3A8F1384" w14:textId="77777777" w:rsidR="00345BB2" w:rsidRDefault="00000000">
      <w:pPr>
        <w:pStyle w:val="Commarcadores"/>
      </w:pPr>
      <w:r>
        <w:t>Capa com nome do aluno, disciplina, turma e data.</w:t>
      </w:r>
    </w:p>
    <w:p w14:paraId="1DEC8CC4" w14:textId="77777777" w:rsidR="00345BB2" w:rsidRDefault="00000000">
      <w:pPr>
        <w:pStyle w:val="Commarcadores"/>
      </w:pPr>
      <w:r>
        <w:t>Resumo executivo com até 10 linhas explicando o que foi implementado.</w:t>
      </w:r>
    </w:p>
    <w:p w14:paraId="16E0FE91" w14:textId="77777777" w:rsidR="00345BB2" w:rsidRDefault="00000000">
      <w:pPr>
        <w:pStyle w:val="Commarcadores"/>
      </w:pPr>
      <w:r>
        <w:t>Arquitetura e decisões técnicas, incluindo ferramentas usadas e justificativas.</w:t>
      </w:r>
    </w:p>
    <w:p w14:paraId="5092BF77" w14:textId="77777777" w:rsidR="00345BB2" w:rsidRDefault="00000000">
      <w:pPr>
        <w:pStyle w:val="Commarcadores"/>
      </w:pPr>
      <w:r>
        <w:t>Passo a passo de implementação com comandos, arquivos e evidências.</w:t>
      </w:r>
    </w:p>
    <w:p w14:paraId="28C81A50" w14:textId="77777777" w:rsidR="00345BB2" w:rsidRDefault="00000000">
      <w:pPr>
        <w:pStyle w:val="Commarcadores"/>
      </w:pPr>
      <w:r>
        <w:t>Testes executados, resultados esperados, resultados obtidos e análise de falhas.</w:t>
      </w:r>
    </w:p>
    <w:p w14:paraId="1FA63FFD" w14:textId="77777777" w:rsidR="00345BB2" w:rsidRDefault="00000000">
      <w:pPr>
        <w:pStyle w:val="Commarcadores"/>
      </w:pPr>
      <w:r>
        <w:t>Conclusão técnica com limitações, riscos e melhorias futuras.</w:t>
      </w:r>
    </w:p>
    <w:p w14:paraId="47F186FB" w14:textId="77777777" w:rsidR="00345BB2" w:rsidRDefault="00000000">
      <w:pPr>
        <w:pStyle w:val="Commarcadores"/>
      </w:pPr>
      <w:r>
        <w:t>Referências utilizadas e declaração de autoria.</w:t>
      </w:r>
    </w:p>
    <w:p w14:paraId="3F4CD7FC" w14:textId="487C213A" w:rsidR="00345BB2" w:rsidRDefault="00345BB2"/>
    <w:sectPr w:rsidR="00345BB2" w:rsidSect="00034616">
      <w:headerReference w:type="default" r:id="rId8"/>
      <w:footerReference w:type="default" r:id="rId9"/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EB8B6" w14:textId="77777777" w:rsidR="0018357F" w:rsidRDefault="0018357F">
      <w:pPr>
        <w:spacing w:after="0" w:line="240" w:lineRule="auto"/>
      </w:pPr>
      <w:r>
        <w:separator/>
      </w:r>
    </w:p>
  </w:endnote>
  <w:endnote w:type="continuationSeparator" w:id="0">
    <w:p w14:paraId="6158E664" w14:textId="77777777" w:rsidR="0018357F" w:rsidRDefault="001835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25B92" w14:textId="77777777" w:rsidR="00345BB2" w:rsidRDefault="00000000">
    <w:pPr>
      <w:pStyle w:val="Rodap"/>
      <w:jc w:val="center"/>
    </w:pPr>
    <w:r>
      <w:rPr>
        <w:color w:val="5A5A5A"/>
        <w:sz w:val="16"/>
      </w:rPr>
      <w:t>Atividade prática de dependência | Entrega individual | Uso ético e controlado de laboratório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90BD1" w14:textId="77777777" w:rsidR="0018357F" w:rsidRDefault="0018357F">
      <w:pPr>
        <w:spacing w:after="0" w:line="240" w:lineRule="auto"/>
      </w:pPr>
      <w:r>
        <w:separator/>
      </w:r>
    </w:p>
  </w:footnote>
  <w:footnote w:type="continuationSeparator" w:id="0">
    <w:p w14:paraId="7B3C2A2B" w14:textId="77777777" w:rsidR="0018357F" w:rsidRDefault="001835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E4484" w14:textId="77777777" w:rsidR="00345BB2" w:rsidRDefault="00000000">
    <w:pPr>
      <w:pStyle w:val="Cabealho"/>
      <w:jc w:val="right"/>
    </w:pPr>
    <w:r>
      <w:rPr>
        <w:color w:val="5A5A5A"/>
        <w:sz w:val="16"/>
      </w:rPr>
      <w:t>Infrastructure as Code (GitOps)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3211632">
    <w:abstractNumId w:val="8"/>
  </w:num>
  <w:num w:numId="2" w16cid:durableId="726998633">
    <w:abstractNumId w:val="6"/>
  </w:num>
  <w:num w:numId="3" w16cid:durableId="563494016">
    <w:abstractNumId w:val="5"/>
  </w:num>
  <w:num w:numId="4" w16cid:durableId="418794547">
    <w:abstractNumId w:val="4"/>
  </w:num>
  <w:num w:numId="5" w16cid:durableId="55322418">
    <w:abstractNumId w:val="7"/>
  </w:num>
  <w:num w:numId="6" w16cid:durableId="1266570136">
    <w:abstractNumId w:val="3"/>
  </w:num>
  <w:num w:numId="7" w16cid:durableId="1704288195">
    <w:abstractNumId w:val="2"/>
  </w:num>
  <w:num w:numId="8" w16cid:durableId="1475177354">
    <w:abstractNumId w:val="1"/>
  </w:num>
  <w:num w:numId="9" w16cid:durableId="2120903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48B"/>
    <w:rsid w:val="0015074B"/>
    <w:rsid w:val="0018357F"/>
    <w:rsid w:val="0029639D"/>
    <w:rsid w:val="00326F90"/>
    <w:rsid w:val="00345BB2"/>
    <w:rsid w:val="00AA1D8D"/>
    <w:rsid w:val="00B47730"/>
    <w:rsid w:val="00C768BF"/>
    <w:rsid w:val="00CB0664"/>
    <w:rsid w:val="00EB63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9B35F5"/>
  <w14:defaultImageDpi w14:val="300"/>
  <w15:docId w15:val="{8F9131C0-6216-440B-8AA5-243D3B411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461</Words>
  <Characters>2908</Characters>
  <Application>Microsoft Office Word</Application>
  <DocSecurity>0</DocSecurity>
  <Lines>48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Rafael da Silva Santos</cp:lastModifiedBy>
  <cp:revision>3</cp:revision>
  <dcterms:created xsi:type="dcterms:W3CDTF">2013-12-23T23:15:00Z</dcterms:created>
  <dcterms:modified xsi:type="dcterms:W3CDTF">2026-06-08T22:55:00Z</dcterms:modified>
  <cp:category/>
</cp:coreProperties>
</file>