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687" w:rsidRDefault="00251687" w:rsidP="00251687">
      <w:pPr>
        <w:spacing w:line="360" w:lineRule="auto"/>
        <w:jc w:val="center"/>
      </w:pPr>
      <w:r>
        <w:rPr>
          <w:b/>
          <w:bCs/>
          <w:noProof/>
        </w:rPr>
        <w:drawing>
          <wp:inline distT="0" distB="0" distL="0" distR="0">
            <wp:extent cx="1905000" cy="1905000"/>
            <wp:effectExtent l="0" t="0" r="0" b="0"/>
            <wp:docPr id="5" name="Imagem 5" descr="utdeg_universidade_tcnica_diogo_eugnio_guilande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deg_universidade_tcnica_diogo_eugnio_guilande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687" w:rsidRDefault="00251687" w:rsidP="00251687">
      <w:pPr>
        <w:pStyle w:val="Forte1"/>
        <w:spacing w:line="360" w:lineRule="auto"/>
        <w:jc w:val="center"/>
      </w:pPr>
      <w:r>
        <w:rPr>
          <w:sz w:val="32"/>
          <w:szCs w:val="32"/>
          <w:lang w:val="pt-PT"/>
        </w:rPr>
        <w:t>UNIVERSIDADE TÉCNICA DIOGO EUGÉNIO GUILANDE</w:t>
      </w:r>
    </w:p>
    <w:p w:rsidR="00251687" w:rsidRPr="00251687" w:rsidRDefault="00251687" w:rsidP="00251687">
      <w:pPr>
        <w:pStyle w:val="Forte1"/>
        <w:spacing w:line="360" w:lineRule="auto"/>
        <w:jc w:val="center"/>
        <w:rPr>
          <w:lang w:val="pt-PT"/>
        </w:rPr>
      </w:pPr>
      <w:r>
        <w:rPr>
          <w:sz w:val="28"/>
          <w:szCs w:val="28"/>
          <w:lang w:val="pt-PT"/>
        </w:rPr>
        <w:t>Faculdade de Ciências Tecnológicas</w:t>
      </w:r>
    </w:p>
    <w:p w:rsidR="00251687" w:rsidRDefault="00251687" w:rsidP="00251687">
      <w:pPr>
        <w:pStyle w:val="Forte1"/>
        <w:spacing w:line="360" w:lineRule="auto"/>
        <w:jc w:val="center"/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 xml:space="preserve">Licenciatura em Informática </w:t>
      </w:r>
      <w:r w:rsidR="00FE6BDB">
        <w:rPr>
          <w:sz w:val="28"/>
          <w:szCs w:val="28"/>
          <w:lang w:val="pt-PT"/>
        </w:rPr>
        <w:t xml:space="preserve">- </w:t>
      </w:r>
      <w:r>
        <w:rPr>
          <w:sz w:val="28"/>
          <w:szCs w:val="28"/>
          <w:lang w:val="pt-PT"/>
        </w:rPr>
        <w:t>4.º Ano</w:t>
      </w:r>
    </w:p>
    <w:p w:rsidR="00FE6BDB" w:rsidRDefault="00FE6BDB" w:rsidP="00251687">
      <w:pPr>
        <w:pStyle w:val="Forte1"/>
        <w:spacing w:line="360" w:lineRule="auto"/>
        <w:jc w:val="center"/>
        <w:rPr>
          <w:sz w:val="28"/>
          <w:szCs w:val="28"/>
          <w:lang w:val="pt-PT"/>
        </w:rPr>
      </w:pPr>
    </w:p>
    <w:p w:rsidR="00FE6BDB" w:rsidRPr="00251687" w:rsidRDefault="00434950" w:rsidP="00251687">
      <w:pPr>
        <w:pStyle w:val="Forte1"/>
        <w:spacing w:line="360" w:lineRule="auto"/>
        <w:jc w:val="center"/>
        <w:rPr>
          <w:lang w:val="pt-PT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D27AE4" wp14:editId="6EC16906">
            <wp:extent cx="5731510" cy="45085"/>
            <wp:effectExtent l="0" t="0" r="2540" b="0"/>
            <wp:docPr id="3" name="Imagem 3" descr="C:\Users\Dell Latitude 5520\AppData\Local\Microsoft\Windows\Clipboard\HistoryData\{2DAC2ADB-0D60-4E3F-9DC1-51CDDA19D237}\{6F5E0647-BC3A-4D0A-905D-E8B1FF6335BD}\ResourceMap\{A83100C7-B45F-4815-BDB7-52050156CC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 Latitude 5520\AppData\Local\Microsoft\Windows\Clipboard\HistoryData\{2DAC2ADB-0D60-4E3F-9DC1-51CDDA19D237}\{6F5E0647-BC3A-4D0A-905D-E8B1FF6335BD}\ResourceMap\{A83100C7-B45F-4815-BDB7-52050156CCCA}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BDB" w:rsidRPr="00FE6BDB" w:rsidRDefault="00251687" w:rsidP="00251687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51687">
        <w:rPr>
          <w:lang w:val="pt-PT"/>
        </w:rPr>
        <w:t> </w:t>
      </w:r>
    </w:p>
    <w:tbl>
      <w:tblPr>
        <w:tblpPr w:leftFromText="36" w:rightFromText="36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251687" w:rsidRPr="00251687" w:rsidTr="00251687">
        <w:trPr>
          <w:tblCellSpacing w:w="0" w:type="dxa"/>
        </w:trPr>
        <w:tc>
          <w:tcPr>
            <w:tcW w:w="0" w:type="auto"/>
            <w:vAlign w:val="center"/>
            <w:hideMark/>
          </w:tcPr>
          <w:p w:rsidR="00251687" w:rsidRPr="00251687" w:rsidRDefault="00251687" w:rsidP="00251687">
            <w:pPr>
              <w:rPr>
                <w:sz w:val="20"/>
                <w:szCs w:val="20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51687" w:rsidRPr="00251687" w:rsidRDefault="00251687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</w:tr>
    </w:tbl>
    <w:p w:rsidR="00251687" w:rsidRPr="00251687" w:rsidRDefault="00251687" w:rsidP="00251687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lang w:val="pt-PT"/>
        </w:rPr>
        <w:t> </w:t>
      </w:r>
    </w:p>
    <w:p w:rsidR="00251687" w:rsidRPr="00251687" w:rsidRDefault="00251687" w:rsidP="00251687">
      <w:pPr>
        <w:pStyle w:val="Forte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lang w:val="pt-PT"/>
        </w:rPr>
        <w:t>RELATÓRIO DE AUDITORIA DO SISTEMA PDVSYSTEM</w:t>
      </w:r>
    </w:p>
    <w:tbl>
      <w:tblPr>
        <w:tblpPr w:leftFromText="36" w:rightFromText="36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251687" w:rsidTr="00251687">
        <w:trPr>
          <w:tblCellSpacing w:w="0" w:type="dxa"/>
        </w:trPr>
        <w:tc>
          <w:tcPr>
            <w:tcW w:w="0" w:type="auto"/>
            <w:vAlign w:val="center"/>
            <w:hideMark/>
          </w:tcPr>
          <w:p w:rsidR="00251687" w:rsidRPr="00251687" w:rsidRDefault="00251687">
            <w:pPr>
              <w:rPr>
                <w:sz w:val="20"/>
                <w:szCs w:val="20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:rsidR="00251687" w:rsidRDefault="00251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51687" w:rsidRDefault="00251687" w:rsidP="00251687">
      <w:pPr>
        <w:spacing w:after="160" w:line="360" w:lineRule="auto"/>
        <w:rPr>
          <w:rFonts w:asciiTheme="minorHAnsi" w:hAnsiTheme="minorHAnsi" w:cstheme="minorBidi"/>
          <w:lang w:val="pt-PT"/>
        </w:rPr>
      </w:pPr>
      <w:r w:rsidRPr="00251687">
        <w:rPr>
          <w:lang w:val="pt-PT"/>
        </w:rPr>
        <w:t> </w:t>
      </w:r>
    </w:p>
    <w:p w:rsidR="00251687" w:rsidRPr="00251687" w:rsidRDefault="00251687" w:rsidP="0025168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br w:type="textWrapping" w:clear="all"/>
      </w:r>
    </w:p>
    <w:p w:rsidR="00251687" w:rsidRDefault="00251687" w:rsidP="00251687">
      <w:pPr>
        <w:spacing w:after="120" w:line="360" w:lineRule="auto"/>
        <w:jc w:val="center"/>
        <w:rPr>
          <w:rFonts w:asciiTheme="minorHAnsi" w:hAnsiTheme="minorHAnsi" w:cstheme="minorBidi"/>
          <w:lang w:val="pt-PT"/>
        </w:rPr>
      </w:pPr>
      <w:r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t>Disciplina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 xml:space="preserve">: </w:t>
      </w:r>
      <w:r w:rsidR="00FE6BDB" w:rsidRPr="00FE6BDB">
        <w:rPr>
          <w:rStyle w:val="Forte"/>
          <w:lang w:val="pt-PT"/>
        </w:rPr>
        <w:t>Computação na Nuvem</w:t>
      </w:r>
    </w:p>
    <w:p w:rsidR="00251687" w:rsidRPr="00251687" w:rsidRDefault="00251687" w:rsidP="00251687">
      <w:pPr>
        <w:spacing w:after="120" w:line="360" w:lineRule="auto"/>
        <w:jc w:val="center"/>
        <w:rPr>
          <w:lang w:val="pt-PT"/>
        </w:rPr>
      </w:pPr>
      <w:r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t>Docente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: Evarist Iguna, M.Sc</w:t>
      </w:r>
    </w:p>
    <w:p w:rsidR="00251687" w:rsidRPr="00251687" w:rsidRDefault="00251687" w:rsidP="00251687">
      <w:pPr>
        <w:spacing w:after="120" w:line="360" w:lineRule="auto"/>
        <w:jc w:val="center"/>
        <w:rPr>
          <w:lang w:val="pt-PT"/>
        </w:rPr>
      </w:pPr>
      <w:r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Estudante: 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Edmilson Constantino</w:t>
      </w:r>
    </w:p>
    <w:p w:rsidR="00251687" w:rsidRDefault="00251687" w:rsidP="00251687">
      <w:pPr>
        <w:spacing w:after="120" w:line="360" w:lineRule="auto"/>
        <w:jc w:val="center"/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Codigo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0050.2023</w:t>
      </w:r>
    </w:p>
    <w:p w:rsidR="00251687" w:rsidRDefault="00251687" w:rsidP="00251687">
      <w:pPr>
        <w:spacing w:line="360" w:lineRule="auto"/>
      </w:pPr>
      <w:r>
        <w:t> </w:t>
      </w:r>
    </w:p>
    <w:p w:rsidR="00FE6BDB" w:rsidRDefault="00FE6BDB" w:rsidP="00251687">
      <w:pPr>
        <w:spacing w:line="360" w:lineRule="auto"/>
      </w:pPr>
    </w:p>
    <w:p w:rsidR="00FE6BDB" w:rsidRDefault="00FE6BDB" w:rsidP="00251687">
      <w:pPr>
        <w:spacing w:line="360" w:lineRule="auto"/>
      </w:pPr>
    </w:p>
    <w:p w:rsidR="00251687" w:rsidRDefault="00251687" w:rsidP="00251687">
      <w:pPr>
        <w:spacing w:line="360" w:lineRule="auto"/>
      </w:pPr>
      <w:r>
        <w:t> </w:t>
      </w:r>
    </w:p>
    <w:p w:rsidR="00251687" w:rsidRDefault="00251687" w:rsidP="00251687">
      <w:pPr>
        <w:spacing w:line="360" w:lineRule="auto"/>
      </w:pPr>
      <w:r>
        <w:t> </w:t>
      </w:r>
    </w:p>
    <w:p w:rsidR="00251687" w:rsidRDefault="00251687" w:rsidP="00251687">
      <w:pPr>
        <w:spacing w:line="360" w:lineRule="auto"/>
      </w:pPr>
      <w:r>
        <w:t> </w:t>
      </w:r>
    </w:p>
    <w:p w:rsidR="00251687" w:rsidRDefault="00251687" w:rsidP="00251687">
      <w:pPr>
        <w:spacing w:after="120" w:line="360" w:lineRule="auto"/>
        <w:jc w:val="center"/>
      </w:pPr>
      <w:r>
        <w:rPr>
          <w:i/>
          <w:iCs/>
          <w:color w:val="555555"/>
        </w:rPr>
        <w:t xml:space="preserve">Maputo, </w:t>
      </w:r>
      <w:proofErr w:type="spellStart"/>
      <w:r>
        <w:rPr>
          <w:i/>
          <w:iCs/>
          <w:color w:val="555555"/>
        </w:rPr>
        <w:t>Maio</w:t>
      </w:r>
      <w:proofErr w:type="spellEnd"/>
      <w:r>
        <w:rPr>
          <w:i/>
          <w:iCs/>
          <w:color w:val="555555"/>
        </w:rPr>
        <w:t xml:space="preserve"> de 2026</w:t>
      </w:r>
    </w:p>
    <w:p w:rsidR="00251687" w:rsidRDefault="00251687" w:rsidP="00251687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:rsidR="00251687" w:rsidRDefault="00251687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br w:type="page"/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t>RELATÓRIO TÉCNICO — ED SALES (PDVSYSTEM)</w:t>
      </w:r>
    </w:p>
    <w:p w:rsidR="0000413B" w:rsidRPr="00251687" w:rsidRDefault="00A54F1E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t>a) Descrição do Sistema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O ED SALES é um sistema de ponto de venda (PDV) desenvolvido para pequenas e médias empresas, com foco no mercado moçambicano. O sistema permite a gestão de vendas, controlo de stock, gestão de utilizadores por perfis (administrador, gestor e vendedor), em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issão de faturas, rastreamento de pedidos e geração de relatórios financeiros. O sistema é acessível via browser em qualquer dispositivo com ligação à internet.</w:t>
      </w:r>
    </w:p>
    <w:p w:rsidR="0000413B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 xml:space="preserve">Link de acesso: </w:t>
      </w:r>
      <w:r w:rsidR="00FE6BDB">
        <w:rPr>
          <w:rFonts w:ascii="Times New Roman" w:hAnsi="Times New Roman" w:cs="Times New Roman"/>
          <w:sz w:val="24"/>
          <w:szCs w:val="24"/>
          <w:lang w:val="pt-PT"/>
        </w:rPr>
        <w:fldChar w:fldCharType="begin"/>
      </w:r>
      <w:r w:rsidR="00FE6BDB">
        <w:rPr>
          <w:rFonts w:ascii="Times New Roman" w:hAnsi="Times New Roman" w:cs="Times New Roman"/>
          <w:sz w:val="24"/>
          <w:szCs w:val="24"/>
          <w:lang w:val="pt-PT"/>
        </w:rPr>
        <w:instrText xml:space="preserve"> HYPERLINK "</w:instrText>
      </w:r>
      <w:r w:rsidR="00FE6BDB" w:rsidRPr="00251687">
        <w:rPr>
          <w:rFonts w:ascii="Times New Roman" w:hAnsi="Times New Roman" w:cs="Times New Roman"/>
          <w:sz w:val="24"/>
          <w:szCs w:val="24"/>
          <w:lang w:val="pt-PT"/>
        </w:rPr>
        <w:instrText>https://pdvsystem-backend.onrender.com</w:instrText>
      </w:r>
      <w:r w:rsidR="00FE6BDB">
        <w:rPr>
          <w:rFonts w:ascii="Times New Roman" w:hAnsi="Times New Roman" w:cs="Times New Roman"/>
          <w:sz w:val="24"/>
          <w:szCs w:val="24"/>
          <w:lang w:val="pt-PT"/>
        </w:rPr>
        <w:instrText xml:space="preserve">" </w:instrText>
      </w:r>
      <w:r w:rsidR="00FE6BDB">
        <w:rPr>
          <w:rFonts w:ascii="Times New Roman" w:hAnsi="Times New Roman" w:cs="Times New Roman"/>
          <w:sz w:val="24"/>
          <w:szCs w:val="24"/>
          <w:lang w:val="pt-PT"/>
        </w:rPr>
        <w:fldChar w:fldCharType="separate"/>
      </w:r>
      <w:r w:rsidR="00FE6BDB" w:rsidRPr="00C20BDC">
        <w:rPr>
          <w:rStyle w:val="Hyperlink"/>
          <w:rFonts w:ascii="Times New Roman" w:hAnsi="Times New Roman" w:cs="Times New Roman"/>
          <w:sz w:val="24"/>
          <w:szCs w:val="24"/>
          <w:lang w:val="pt-PT"/>
        </w:rPr>
        <w:t>https://pdvsystem-backend.onrender.com</w:t>
      </w:r>
      <w:r w:rsidR="00FE6BDB">
        <w:rPr>
          <w:rFonts w:ascii="Times New Roman" w:hAnsi="Times New Roman" w:cs="Times New Roman"/>
          <w:sz w:val="24"/>
          <w:szCs w:val="24"/>
          <w:lang w:val="pt-PT"/>
        </w:rPr>
        <w:fldChar w:fldCharType="end"/>
      </w:r>
    </w:p>
    <w:p w:rsidR="00FE6BDB" w:rsidRDefault="00FE6BDB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Link do repositorio: </w:t>
      </w:r>
      <w:r w:rsidR="00A54F1E">
        <w:rPr>
          <w:rFonts w:ascii="Times New Roman" w:hAnsi="Times New Roman" w:cs="Times New Roman"/>
          <w:sz w:val="24"/>
          <w:szCs w:val="24"/>
          <w:lang w:val="pt-PT"/>
        </w:rPr>
        <w:fldChar w:fldCharType="begin"/>
      </w:r>
      <w:r w:rsidR="00A54F1E">
        <w:rPr>
          <w:rFonts w:ascii="Times New Roman" w:hAnsi="Times New Roman" w:cs="Times New Roman"/>
          <w:sz w:val="24"/>
          <w:szCs w:val="24"/>
          <w:lang w:val="pt-PT"/>
        </w:rPr>
        <w:instrText xml:space="preserve"> HYPERLINK "</w:instrText>
      </w:r>
      <w:r w:rsidR="00A54F1E" w:rsidRPr="00A54F1E">
        <w:rPr>
          <w:rFonts w:ascii="Times New Roman" w:hAnsi="Times New Roman" w:cs="Times New Roman"/>
          <w:sz w:val="24"/>
          <w:szCs w:val="24"/>
          <w:lang w:val="pt-PT"/>
        </w:rPr>
        <w:instrText>https://github.com/edmilsonConstantino/faculdadePDVS</w:instrText>
      </w:r>
      <w:r w:rsidR="00A54F1E">
        <w:rPr>
          <w:rFonts w:ascii="Times New Roman" w:hAnsi="Times New Roman" w:cs="Times New Roman"/>
          <w:sz w:val="24"/>
          <w:szCs w:val="24"/>
          <w:lang w:val="pt-PT"/>
        </w:rPr>
        <w:instrText xml:space="preserve">" </w:instrText>
      </w:r>
      <w:r w:rsidR="00A54F1E">
        <w:rPr>
          <w:rFonts w:ascii="Times New Roman" w:hAnsi="Times New Roman" w:cs="Times New Roman"/>
          <w:sz w:val="24"/>
          <w:szCs w:val="24"/>
          <w:lang w:val="pt-PT"/>
        </w:rPr>
        <w:fldChar w:fldCharType="separate"/>
      </w:r>
      <w:r w:rsidR="00A54F1E" w:rsidRPr="00C20BDC">
        <w:rPr>
          <w:rStyle w:val="Hyperlink"/>
          <w:rFonts w:ascii="Times New Roman" w:hAnsi="Times New Roman" w:cs="Times New Roman"/>
          <w:sz w:val="24"/>
          <w:szCs w:val="24"/>
          <w:lang w:val="pt-PT"/>
        </w:rPr>
        <w:t>https://github.com/edmilsonConstantino/faculdadePDVS</w:t>
      </w:r>
      <w:r w:rsidR="00A54F1E">
        <w:rPr>
          <w:rFonts w:ascii="Times New Roman" w:hAnsi="Times New Roman" w:cs="Times New Roman"/>
          <w:sz w:val="24"/>
          <w:szCs w:val="24"/>
          <w:lang w:val="pt-PT"/>
        </w:rPr>
        <w:fldChar w:fldCharType="end"/>
      </w:r>
    </w:p>
    <w:p w:rsidR="00A54F1E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bookmarkStart w:id="0" w:name="_GoBack"/>
      <w:bookmarkEnd w:id="0"/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Credenciais de demonstração: admin / ad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min123 (Administrador) | gestor / gestor123 (Gestor)</w:t>
      </w:r>
    </w:p>
    <w:p w:rsidR="00FE6BDB" w:rsidRDefault="00FE6BDB" w:rsidP="00251687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</w:pPr>
      <w:r w:rsidRPr="00FE6BDB"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  <w:drawing>
          <wp:inline distT="0" distB="0" distL="0" distR="0" wp14:anchorId="554C334F" wp14:editId="6F1D7A79">
            <wp:extent cx="6421299" cy="39014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6191" cy="39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BDB"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  <w:t xml:space="preserve"> </w:t>
      </w:r>
    </w:p>
    <w:p w:rsidR="00FE6BDB" w:rsidRDefault="00FE6BDB" w:rsidP="00251687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</w:pPr>
    </w:p>
    <w:p w:rsidR="00FE6BDB" w:rsidRDefault="00FE6BDB" w:rsidP="00251687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</w:pPr>
    </w:p>
    <w:p w:rsidR="00FE6BDB" w:rsidRDefault="00FE6BDB" w:rsidP="00251687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</w:pPr>
    </w:p>
    <w:p w:rsidR="00FE6BDB" w:rsidRDefault="00FE6BDB" w:rsidP="00251687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</w:pPr>
    </w:p>
    <w:p w:rsidR="0000413B" w:rsidRPr="00FE6BDB" w:rsidRDefault="00A54F1E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FE6BDB">
        <w:rPr>
          <w:rFonts w:ascii="Times New Roman" w:hAnsi="Times New Roman" w:cs="Times New Roman"/>
          <w:b/>
          <w:bCs/>
          <w:sz w:val="28"/>
          <w:szCs w:val="24"/>
        </w:rPr>
        <w:t xml:space="preserve">b) </w:t>
      </w:r>
      <w:proofErr w:type="spellStart"/>
      <w:r w:rsidRPr="00FE6BDB">
        <w:rPr>
          <w:rFonts w:ascii="Times New Roman" w:hAnsi="Times New Roman" w:cs="Times New Roman"/>
          <w:b/>
          <w:bCs/>
          <w:sz w:val="28"/>
          <w:szCs w:val="24"/>
        </w:rPr>
        <w:t>Tecnologias</w:t>
      </w:r>
      <w:proofErr w:type="spellEnd"/>
      <w:r w:rsidRPr="00FE6BDB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FE6BDB">
        <w:rPr>
          <w:rFonts w:ascii="Times New Roman" w:hAnsi="Times New Roman" w:cs="Times New Roman"/>
          <w:b/>
          <w:bCs/>
          <w:sz w:val="28"/>
          <w:szCs w:val="24"/>
        </w:rPr>
        <w:t>Utilizadas</w:t>
      </w:r>
      <w:proofErr w:type="spellEnd"/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1500"/>
      </w:tblGrid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Camada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Versão</w:t>
            </w:r>
            <w:proofErr w:type="spellEnd"/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 xml:space="preserve">React + </w:t>
            </w: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Vite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18 / 5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Interface (UI)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 xml:space="preserve">Tailwind CSS + </w:t>
            </w: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shadcn</w:t>
            </w:r>
            <w:proofErr w:type="spellEnd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00413B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Node.js + Express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Base de dados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Drizzle ORM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00413B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Containerização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Docker + Docker Compose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00413B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Servidor</w:t>
            </w:r>
            <w:proofErr w:type="spellEnd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 xml:space="preserve"> web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Alpine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Hospedagem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Render.com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00413B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413B" w:rsidRPr="00251687" w:rsidRDefault="0000413B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O sistema é dividido em três serviços Docker: frontend (Nginx a servir os ficheiros React compilados), backend (API REST em Express) e database (PostgreSQL). A comunicação entre frontend e backend é feita via proxy reverso Nginx na rota /api.</w:t>
      </w:r>
    </w:p>
    <w:p w:rsidR="0000413B" w:rsidRPr="00FE6BDB" w:rsidRDefault="00A54F1E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4"/>
          <w:lang w:val="pt-PT"/>
        </w:rPr>
      </w:pPr>
      <w:r w:rsidRPr="00FE6BDB">
        <w:rPr>
          <w:rFonts w:ascii="Times New Roman" w:hAnsi="Times New Roman" w:cs="Times New Roman"/>
          <w:b/>
          <w:bCs/>
          <w:sz w:val="28"/>
          <w:szCs w:val="24"/>
          <w:lang w:val="pt-PT"/>
        </w:rPr>
        <w:t>c) Arquitectura do Sistema</w:t>
      </w:r>
    </w:p>
    <w:p w:rsidR="0000413B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O sistema segue a arquitectura de três camadas: apresentação (React SPA), lógica de negócio (Express API) e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 xml:space="preserve"> persistência (PostgreSQL). A comunicação é feita via HTTP/REST e WebSocket para notificações em tempo real. O Nginx actua como ponto de entrada único, encaminhando pedidos de API para o backend e servindo directamente os ficheiros estáticos do frontend.</w:t>
      </w:r>
    </w:p>
    <w:p w:rsidR="00391CE7" w:rsidRDefault="00391CE7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391CE7" w:rsidRPr="00251687" w:rsidRDefault="00391CE7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noProof/>
        </w:rPr>
        <w:lastRenderedPageBreak/>
        <w:drawing>
          <wp:inline distT="0" distB="0" distL="0" distR="0" wp14:anchorId="23A55CF1" wp14:editId="19EB48DE">
            <wp:extent cx="5303520" cy="6546532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pdvsy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4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3B" w:rsidRPr="00251687" w:rsidRDefault="00A54F1E" w:rsidP="00251687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6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243942" cy="36118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138" cy="361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3B" w:rsidRPr="00FE6BDB" w:rsidRDefault="00A54F1E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8"/>
          <w:szCs w:val="24"/>
          <w:lang w:val="pt-PT"/>
        </w:rPr>
      </w:pPr>
      <w:r w:rsidRPr="00FE6BDB">
        <w:rPr>
          <w:rFonts w:ascii="Times New Roman" w:hAnsi="Times New Roman" w:cs="Times New Roman"/>
          <w:b/>
          <w:bCs/>
          <w:sz w:val="28"/>
          <w:szCs w:val="24"/>
          <w:lang w:val="pt-PT"/>
        </w:rPr>
        <w:t>d) Funcionalidades Implementadas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PDV (Ponto de Venda): registo de vendas com múltiplos métodos de pagamento (dinheiro, cartão, M-Pesa, eMola, transferência bancária), cálculo de troco e desconto, leit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ura de código de barras via câmara do telemóvel.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Gestão de Produtos: CRUD completo com categorias, SKU, preço de custo e venda, stock com suporte a unidades fracionadas (kg, g), imagem e código de barras.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Pedidos: fluxo de estados (pendente → aceite → pron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to → concluído) com mensagem do staff visível ao cliente.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Relatórios: dashboard com KPIs, gráficos de tendência de vendas, análise por categoria e extrato detalhado de transacções.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Gestão de Utilizadores: perfis admin, gestor e vendedor com permissões dife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renciadas em todas as rotas da API.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Tarefas: sistema de atribuição de tarefas por perfil ou utilizador específico.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 xml:space="preserve">Configurações: emissão de faturas personalizadas (modelo clássico ou compacto), gestão de contas de transferência M-Pesa/eMola, snapshots de 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rollback de dados (janela de 14 dias).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Notificações em tempo real via WebSocket para alertas de stock baixo e novos pedidos.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lastRenderedPageBreak/>
        <w:t>Registo de auditoria de todas as acções críticas (quem fez, o quê e quando).</w:t>
      </w:r>
    </w:p>
    <w:p w:rsidR="0000413B" w:rsidRPr="00251687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B2C52"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  <w:drawing>
          <wp:inline distT="0" distB="0" distL="0" distR="0" wp14:anchorId="05193E84" wp14:editId="626D0628">
            <wp:extent cx="6052475" cy="2766060"/>
            <wp:effectExtent l="0" t="0" r="571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3018" cy="27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C52"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  <w:drawing>
          <wp:inline distT="0" distB="0" distL="0" distR="0" wp14:anchorId="263EFF46" wp14:editId="42724884">
            <wp:extent cx="6129569" cy="2796540"/>
            <wp:effectExtent l="0" t="0" r="508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6296" cy="279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3B" w:rsidRPr="00251687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B2C52"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  <w:lastRenderedPageBreak/>
        <w:drawing>
          <wp:inline distT="0" distB="0" distL="0" distR="0" wp14:anchorId="2D0950AD" wp14:editId="66D3D0AB">
            <wp:extent cx="6240780" cy="2854884"/>
            <wp:effectExtent l="0" t="0" r="762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57" cy="28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C52"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  <w:drawing>
          <wp:inline distT="0" distB="0" distL="0" distR="0" wp14:anchorId="2F0DE589" wp14:editId="6BBA4A6F">
            <wp:extent cx="6223016" cy="2918460"/>
            <wp:effectExtent l="0" t="0" r="635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4177" cy="292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3B" w:rsidRPr="00251687" w:rsidRDefault="00A54F1E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t>e) Modelo de Dados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O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 xml:space="preserve"> sistema utiliza as seguintes tabelas principais na base de dados PostgreSQL: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Tabela</w:t>
            </w:r>
            <w:proofErr w:type="spellEnd"/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  <w:proofErr w:type="spellEnd"/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utilizadores do sistema (id, nome, username, password hash, perfil, avatar)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categorias de produtos (id, nome, cor)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catálogo de produtos (id, SKU, nome, categoria, preço, custo, stock, unidade, código de barras)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sales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registo de vendas (id, utilizador, total, método de pagamento, itens em JSON, data)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pedidos externos (id, código único, cliente, itens, estado, m</w:t>
            </w: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étodo de pagamento, mensagem do staff)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tarefas por perfil ou utilizador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notificações</w:t>
            </w:r>
            <w:proofErr w:type="spellEnd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 xml:space="preserve"> tempo real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audit_logs</w:t>
            </w:r>
            <w:proofErr w:type="spellEnd"/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registo de auditoria de acções críticas</w:t>
            </w:r>
          </w:p>
        </w:tc>
      </w:tr>
      <w:tr w:rsidR="0000413B" w:rsidRPr="002516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</w:rPr>
              <w:t>snapshots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413B" w:rsidRPr="00251687" w:rsidRDefault="00A54F1E" w:rsidP="0025168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25168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backups diários automáticos de produtos e categorias</w:t>
            </w:r>
          </w:p>
        </w:tc>
      </w:tr>
    </w:tbl>
    <w:p w:rsidR="0000413B" w:rsidRPr="00251687" w:rsidRDefault="0000413B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0413B" w:rsidRPr="00251687" w:rsidRDefault="00A54F1E" w:rsidP="00251687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6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73980" cy="369342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28" cy="369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3B" w:rsidRPr="00251687" w:rsidRDefault="0000413B" w:rsidP="00251687">
      <w:pPr>
        <w:spacing w:before="60"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0413B" w:rsidRPr="00251687" w:rsidRDefault="00A54F1E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t>f) Containerização com Docker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O sistema é containerizado com Docker e orquestrado com Docker Compose. São criados três containers: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database — PostgreSQL 16 Alpine com persistência em volume Do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cker.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251687">
        <w:rPr>
          <w:rFonts w:ascii="Times New Roman" w:hAnsi="Times New Roman" w:cs="Times New Roman"/>
          <w:sz w:val="24"/>
          <w:szCs w:val="24"/>
        </w:rPr>
        <w:t>backend</w:t>
      </w:r>
      <w:proofErr w:type="gramEnd"/>
      <w:r w:rsidRPr="00251687">
        <w:rPr>
          <w:rFonts w:ascii="Times New Roman" w:hAnsi="Times New Roman" w:cs="Times New Roman"/>
          <w:sz w:val="24"/>
          <w:szCs w:val="24"/>
        </w:rPr>
        <w:t xml:space="preserve"> — Node.js 18 Alpine com build multi-stage. 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Ao arrancar, aguarda a base de dados, executa drizzle-kit push para sincronizar o schema e inicia o servidor Express.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lastRenderedPageBreak/>
        <w:t>frontend — Nginx Alpine a servir os ficheiros React compilados pelo Vite, com proxy reverso para /api e /ws.</w:t>
      </w:r>
    </w:p>
    <w:p w:rsidR="0000413B" w:rsidRPr="00251687" w:rsidRDefault="003B2C52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B2C52"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  <w:drawing>
          <wp:inline distT="0" distB="0" distL="0" distR="0" wp14:anchorId="5A346CC1" wp14:editId="0925B0B5">
            <wp:extent cx="5912691" cy="33985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624" cy="339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F1E"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t>g) Hospedagem e Deployment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O sistema f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oi hospedado na plataforma Render.com utilizando o serviço Web Service para o backend e PostgreSQL gerido para a base de dados. A ligação é configurada através da variável de ambiente DATABASE_URL.</w:t>
      </w:r>
    </w:p>
    <w:p w:rsidR="0000413B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 xml:space="preserve">URL de acesso: </w:t>
      </w:r>
      <w:hyperlink r:id="rId16" w:history="1">
        <w:r w:rsidR="003B2C52" w:rsidRPr="00C20BDC">
          <w:rPr>
            <w:rStyle w:val="Hyperlink"/>
            <w:rFonts w:ascii="Times New Roman" w:hAnsi="Times New Roman" w:cs="Times New Roman"/>
            <w:sz w:val="24"/>
            <w:szCs w:val="24"/>
            <w:lang w:val="pt-PT"/>
          </w:rPr>
          <w:t>https://pdvsystem-backend.onrender.com/</w:t>
        </w:r>
      </w:hyperlink>
    </w:p>
    <w:p w:rsidR="003B2C52" w:rsidRPr="00251687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Pla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taforma: Render.com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Base de dados: PostgreSQL gerido pelo Render.com</w:t>
      </w:r>
    </w:p>
    <w:p w:rsidR="0000413B" w:rsidRPr="00251687" w:rsidRDefault="003B2C52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B2C52">
        <w:rPr>
          <w:rFonts w:ascii="Times New Roman" w:hAnsi="Times New Roman" w:cs="Times New Roman"/>
          <w:b/>
          <w:bCs/>
          <w:color w:val="FF0000"/>
          <w:sz w:val="24"/>
          <w:szCs w:val="24"/>
          <w:lang w:val="pt-PT"/>
        </w:rPr>
        <w:lastRenderedPageBreak/>
        <w:drawing>
          <wp:inline distT="0" distB="0" distL="0" distR="0" wp14:anchorId="2F4FEF0E" wp14:editId="2D0A43A5">
            <wp:extent cx="5731510" cy="3039110"/>
            <wp:effectExtent l="0" t="0" r="254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F1E"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t>h) Segurança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Autenticação por sessão com express-session e cookies httpOnly e sec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ure.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Passwords armazenadas com hash bcrypt (factor de custo 10).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Controlo de acesso baseado em perfil (RBAC) — cada rota da API verifica o perfil antes de executar.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Cabeçalhos de segurança HTTP no Nginx: X-Frame-Options, X-Content-Type-Options, X-XSS-Prote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ction.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Registo de auditoria de todas as operações críticas.</w:t>
      </w:r>
    </w:p>
    <w:p w:rsidR="0000413B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Limite de edições diárias para o perfil vendedor (5 edições por dia).</w:t>
      </w:r>
    </w:p>
    <w:p w:rsidR="003B2C52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3B2C52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3B2C52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3B2C52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3B2C52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3B2C52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3B2C52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3B2C52" w:rsidRPr="00251687" w:rsidRDefault="003B2C52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00413B" w:rsidRPr="00251687" w:rsidRDefault="00A54F1E" w:rsidP="00251687">
      <w:pPr>
        <w:spacing w:before="240"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t>i) Conclusão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 xml:space="preserve">O sistema ED SALES foi desenvolvido e implementado com sucesso, cobrindo os requisitos do enunciado INFC-0015. A arquitectura em três camadas containerizada com Docker garante portabilidade e facilidade de deployment. O sistema está acessível via internet 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através da plataforma Render.com, com dados persistidos numa base de dados PostgreSQL gerida.</w:t>
      </w:r>
    </w:p>
    <w:p w:rsidR="0000413B" w:rsidRPr="00251687" w:rsidRDefault="00A54F1E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51687">
        <w:rPr>
          <w:rFonts w:ascii="Times New Roman" w:hAnsi="Times New Roman" w:cs="Times New Roman"/>
          <w:sz w:val="24"/>
          <w:szCs w:val="24"/>
          <w:lang w:val="pt-PT"/>
        </w:rPr>
        <w:t>As funcionalidades principais — PDV, gestão de stock, relatórios, pedidos e gestão de utilizadores — encontram-se operacionais e testadas. O código está organizad</w:t>
      </w:r>
      <w:r w:rsidRPr="00251687">
        <w:rPr>
          <w:rFonts w:ascii="Times New Roman" w:hAnsi="Times New Roman" w:cs="Times New Roman"/>
          <w:sz w:val="24"/>
          <w:szCs w:val="24"/>
          <w:lang w:val="pt-PT"/>
        </w:rPr>
        <w:t>o de forma modular, separando responsabilidades entre frontend, backend e base de dados.</w:t>
      </w:r>
    </w:p>
    <w:p w:rsidR="0000413B" w:rsidRPr="00251687" w:rsidRDefault="0000413B" w:rsidP="0025168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sectPr w:rsidR="0000413B" w:rsidRPr="00251687" w:rsidSect="00FE6BDB"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34AD4"/>
    <w:multiLevelType w:val="hybridMultilevel"/>
    <w:tmpl w:val="D4263D2C"/>
    <w:lvl w:ilvl="0" w:tplc="1EA61C98">
      <w:start w:val="1"/>
      <w:numFmt w:val="bullet"/>
      <w:lvlText w:val="●"/>
      <w:lvlJc w:val="left"/>
      <w:pPr>
        <w:ind w:left="720" w:hanging="360"/>
      </w:pPr>
    </w:lvl>
    <w:lvl w:ilvl="1" w:tplc="55504F6C">
      <w:start w:val="1"/>
      <w:numFmt w:val="bullet"/>
      <w:lvlText w:val="○"/>
      <w:lvlJc w:val="left"/>
      <w:pPr>
        <w:ind w:left="1440" w:hanging="360"/>
      </w:pPr>
    </w:lvl>
    <w:lvl w:ilvl="2" w:tplc="6AD036BE">
      <w:start w:val="1"/>
      <w:numFmt w:val="bullet"/>
      <w:lvlText w:val="■"/>
      <w:lvlJc w:val="left"/>
      <w:pPr>
        <w:ind w:left="2160" w:hanging="360"/>
      </w:pPr>
    </w:lvl>
    <w:lvl w:ilvl="3" w:tplc="9CA0430A">
      <w:start w:val="1"/>
      <w:numFmt w:val="bullet"/>
      <w:lvlText w:val="●"/>
      <w:lvlJc w:val="left"/>
      <w:pPr>
        <w:ind w:left="2880" w:hanging="360"/>
      </w:pPr>
    </w:lvl>
    <w:lvl w:ilvl="4" w:tplc="555CFDBA">
      <w:start w:val="1"/>
      <w:numFmt w:val="bullet"/>
      <w:lvlText w:val="○"/>
      <w:lvlJc w:val="left"/>
      <w:pPr>
        <w:ind w:left="3600" w:hanging="360"/>
      </w:pPr>
    </w:lvl>
    <w:lvl w:ilvl="5" w:tplc="5CE8B0FC">
      <w:start w:val="1"/>
      <w:numFmt w:val="bullet"/>
      <w:lvlText w:val="■"/>
      <w:lvlJc w:val="left"/>
      <w:pPr>
        <w:ind w:left="4320" w:hanging="360"/>
      </w:pPr>
    </w:lvl>
    <w:lvl w:ilvl="6" w:tplc="2B2C9BD8">
      <w:start w:val="1"/>
      <w:numFmt w:val="bullet"/>
      <w:lvlText w:val="●"/>
      <w:lvlJc w:val="left"/>
      <w:pPr>
        <w:ind w:left="5040" w:hanging="360"/>
      </w:pPr>
    </w:lvl>
    <w:lvl w:ilvl="7" w:tplc="447A86E0">
      <w:start w:val="1"/>
      <w:numFmt w:val="bullet"/>
      <w:lvlText w:val="●"/>
      <w:lvlJc w:val="left"/>
      <w:pPr>
        <w:ind w:left="5760" w:hanging="360"/>
      </w:pPr>
    </w:lvl>
    <w:lvl w:ilvl="8" w:tplc="B61285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13B"/>
    <w:rsid w:val="0000413B"/>
    <w:rsid w:val="00251687"/>
    <w:rsid w:val="00391CE7"/>
    <w:rsid w:val="003B2C52"/>
    <w:rsid w:val="00434950"/>
    <w:rsid w:val="00A54F1E"/>
    <w:rsid w:val="00E61296"/>
    <w:rsid w:val="00FE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422D"/>
  <w15:docId w15:val="{661E158E-3D1F-4F3C-85D9-2B7E5BC0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FE6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6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pdvsystem-backend.onrender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 Latitude 5520</cp:lastModifiedBy>
  <cp:revision>3</cp:revision>
  <dcterms:created xsi:type="dcterms:W3CDTF">2026-05-13T18:14:00Z</dcterms:created>
  <dcterms:modified xsi:type="dcterms:W3CDTF">2026-05-13T18:16:00Z</dcterms:modified>
</cp:coreProperties>
</file>