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C60D8" w14:textId="77777777" w:rsidR="00F80131" w:rsidRDefault="00F80131" w:rsidP="00F80131">
      <w:pPr>
        <w:spacing w:after="60"/>
        <w:jc w:val="center"/>
      </w:pPr>
      <w:r>
        <w:rPr>
          <w:noProof/>
        </w:rPr>
        <w:drawing>
          <wp:inline distT="0" distB="0" distL="0" distR="0" wp14:anchorId="63EE06A5" wp14:editId="3D81E42C">
            <wp:extent cx="1619250" cy="2857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BF372" w14:textId="7A89D8BB" w:rsidR="00F80131" w:rsidRPr="00F80131" w:rsidRDefault="00541AE9" w:rsidP="00F80131">
      <w:pPr>
        <w:spacing w:after="40"/>
        <w:jc w:val="center"/>
        <w:rPr>
          <w:sz w:val="24"/>
          <w:szCs w:val="24"/>
        </w:rPr>
      </w:pPr>
      <w:r>
        <w:rPr>
          <w:b/>
          <w:bCs/>
          <w:color w:val="2D7A1F"/>
          <w:sz w:val="24"/>
          <w:szCs w:val="24"/>
        </w:rPr>
        <w:t>Vetores</w:t>
      </w:r>
    </w:p>
    <w:p w14:paraId="65771FFF" w14:textId="77777777" w:rsidR="00F80131" w:rsidRDefault="00F80131" w:rsidP="00F80131">
      <w:pPr>
        <w:spacing w:after="80"/>
        <w:jc w:val="center"/>
      </w:pPr>
      <w:r>
        <w:rPr>
          <w:b/>
          <w:bCs/>
          <w:color w:val="2D7A1F"/>
          <w:sz w:val="36"/>
          <w:szCs w:val="36"/>
        </w:rPr>
        <w:t>Roteiro de Experimento</w:t>
      </w:r>
    </w:p>
    <w:p w14:paraId="261373B2" w14:textId="77777777" w:rsidR="00F80131" w:rsidRDefault="00F80131" w:rsidP="00F80131">
      <w:pPr>
        <w:pBdr>
          <w:bottom w:val="single" w:sz="8" w:space="2" w:color="2D7A1F"/>
        </w:pBdr>
        <w:spacing w:after="100"/>
      </w:pPr>
    </w:p>
    <w:p w14:paraId="534A4962" w14:textId="77777777" w:rsidR="00F80131" w:rsidRDefault="00F80131" w:rsidP="00F80131">
      <w:pPr>
        <w:spacing w:after="100"/>
      </w:pPr>
    </w:p>
    <w:p w14:paraId="2F15DE9A" w14:textId="77777777" w:rsidR="00F80131" w:rsidRPr="00F80131" w:rsidRDefault="00F80131" w:rsidP="00F80131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F80131">
        <w:rPr>
          <w:b/>
          <w:bCs/>
          <w:color w:val="2D7A1F"/>
          <w:sz w:val="24"/>
          <w:szCs w:val="24"/>
        </w:rPr>
        <w:t>1. Objetivos</w:t>
      </w:r>
    </w:p>
    <w:p w14:paraId="06CE817F" w14:textId="77777777" w:rsidR="00FF0CB4" w:rsidRPr="00F80131" w:rsidRDefault="00000000">
      <w:pPr>
        <w:spacing w:after="160"/>
        <w:rPr>
          <w:sz w:val="24"/>
          <w:szCs w:val="24"/>
        </w:rPr>
      </w:pPr>
      <w:r w:rsidRPr="00F80131">
        <w:rPr>
          <w:sz w:val="24"/>
          <w:szCs w:val="24"/>
        </w:rPr>
        <w:t>Ao final desta atividade, o(a) aluno(a) deverá ser capaz de:</w:t>
      </w:r>
    </w:p>
    <w:p w14:paraId="3B4AA859" w14:textId="77777777" w:rsidR="00FF0CB4" w:rsidRPr="00F80131" w:rsidRDefault="00000000">
      <w:pPr>
        <w:pStyle w:val="PargrafodaLista"/>
        <w:numPr>
          <w:ilvl w:val="0"/>
          <w:numId w:val="2"/>
        </w:numPr>
        <w:spacing w:after="80"/>
        <w:rPr>
          <w:sz w:val="24"/>
          <w:szCs w:val="24"/>
        </w:rPr>
      </w:pPr>
      <w:r w:rsidRPr="00F80131">
        <w:rPr>
          <w:sz w:val="24"/>
          <w:szCs w:val="24"/>
        </w:rPr>
        <w:t>Compreender o conceito de vetor e suas características: módulo, direção e sentido.</w:t>
      </w:r>
    </w:p>
    <w:p w14:paraId="3A29358D" w14:textId="77777777" w:rsidR="00FF0CB4" w:rsidRPr="00F80131" w:rsidRDefault="00000000">
      <w:pPr>
        <w:pStyle w:val="PargrafodaLista"/>
        <w:numPr>
          <w:ilvl w:val="0"/>
          <w:numId w:val="2"/>
        </w:numPr>
        <w:spacing w:after="80"/>
        <w:rPr>
          <w:sz w:val="24"/>
          <w:szCs w:val="24"/>
        </w:rPr>
      </w:pPr>
      <w:r w:rsidRPr="00F80131">
        <w:rPr>
          <w:sz w:val="24"/>
          <w:szCs w:val="24"/>
        </w:rPr>
        <w:t>Aplicar a Regra do Polígono para determinar a resultante de dois ou mais vetores.</w:t>
      </w:r>
    </w:p>
    <w:p w14:paraId="59F8262E" w14:textId="77777777" w:rsidR="00FF0CB4" w:rsidRPr="00F80131" w:rsidRDefault="00000000">
      <w:pPr>
        <w:pStyle w:val="PargrafodaLista"/>
        <w:numPr>
          <w:ilvl w:val="0"/>
          <w:numId w:val="2"/>
        </w:numPr>
        <w:spacing w:after="80"/>
        <w:rPr>
          <w:sz w:val="24"/>
          <w:szCs w:val="24"/>
        </w:rPr>
      </w:pPr>
      <w:r w:rsidRPr="00F80131">
        <w:rPr>
          <w:sz w:val="24"/>
          <w:szCs w:val="24"/>
        </w:rPr>
        <w:t>Calcular o módulo e a direção da resultante pelo método analítico.</w:t>
      </w:r>
    </w:p>
    <w:p w14:paraId="1FDDA940" w14:textId="77777777" w:rsidR="00FF0CB4" w:rsidRPr="00F80131" w:rsidRDefault="00000000">
      <w:pPr>
        <w:pStyle w:val="PargrafodaLista"/>
        <w:numPr>
          <w:ilvl w:val="0"/>
          <w:numId w:val="2"/>
        </w:numPr>
        <w:spacing w:after="80"/>
        <w:rPr>
          <w:sz w:val="24"/>
          <w:szCs w:val="24"/>
        </w:rPr>
      </w:pPr>
      <w:r w:rsidRPr="00F80131">
        <w:rPr>
          <w:sz w:val="24"/>
          <w:szCs w:val="24"/>
        </w:rPr>
        <w:t>Interpretar graficamente a soma vetorial no plano cartesiano.</w:t>
      </w:r>
    </w:p>
    <w:p w14:paraId="15B2BD5E" w14:textId="77777777" w:rsidR="00FF0CB4" w:rsidRPr="00F80131" w:rsidRDefault="00FF0CB4">
      <w:pPr>
        <w:spacing w:after="100"/>
        <w:rPr>
          <w:sz w:val="24"/>
          <w:szCs w:val="24"/>
        </w:rPr>
      </w:pPr>
    </w:p>
    <w:p w14:paraId="30785EE4" w14:textId="6A2E3AF8" w:rsidR="00F80131" w:rsidRPr="00F80131" w:rsidRDefault="00F80131" w:rsidP="00F80131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F80131">
        <w:rPr>
          <w:b/>
          <w:bCs/>
          <w:color w:val="2D7A1F"/>
          <w:sz w:val="24"/>
          <w:szCs w:val="24"/>
        </w:rPr>
        <w:t>2. Fundamentação Teórica</w:t>
      </w:r>
    </w:p>
    <w:p w14:paraId="6EB22003" w14:textId="77777777" w:rsidR="00FF0CB4" w:rsidRPr="00F80131" w:rsidRDefault="00000000">
      <w:pPr>
        <w:spacing w:after="160"/>
        <w:rPr>
          <w:sz w:val="24"/>
          <w:szCs w:val="24"/>
        </w:rPr>
      </w:pPr>
      <w:r w:rsidRPr="00F80131">
        <w:rPr>
          <w:sz w:val="24"/>
          <w:szCs w:val="24"/>
        </w:rPr>
        <w:t>Um vetor é uma grandeza física que possui módulo (intensidade), direção e sentido. Diferentemente de grandezas escalares, dois vetores não podem ser somados algebricamente sem considerar sua orientação no espaço.</w:t>
      </w:r>
    </w:p>
    <w:p w14:paraId="4282FF23" w14:textId="77777777" w:rsidR="00FF0CB4" w:rsidRPr="00F80131" w:rsidRDefault="00FF0CB4">
      <w:pPr>
        <w:spacing w:after="100"/>
        <w:rPr>
          <w:sz w:val="24"/>
          <w:szCs w:val="24"/>
        </w:rPr>
      </w:pPr>
    </w:p>
    <w:p w14:paraId="3682B8DB" w14:textId="77777777" w:rsidR="00FF0CB4" w:rsidRPr="00F80131" w:rsidRDefault="00000000">
      <w:pPr>
        <w:spacing w:after="160"/>
        <w:rPr>
          <w:sz w:val="24"/>
          <w:szCs w:val="24"/>
        </w:rPr>
      </w:pPr>
      <w:r w:rsidRPr="00F80131">
        <w:rPr>
          <w:sz w:val="24"/>
          <w:szCs w:val="24"/>
        </w:rPr>
        <w:t>A Regra do Polígono consiste em posicionar os vetores sequencialmente, de forma que a cauda de cada vetor seguinte coincida com a ponta do vetor anterior. A resultante R⃗ é o vetor que liga a cauda do primeiro à ponta do último vetor da sequência.</w:t>
      </w:r>
    </w:p>
    <w:p w14:paraId="4FFA8CEA" w14:textId="77777777" w:rsidR="00FF0CB4" w:rsidRPr="00F80131" w:rsidRDefault="00FF0CB4">
      <w:pPr>
        <w:spacing w:after="100"/>
        <w:rPr>
          <w:sz w:val="24"/>
          <w:szCs w:val="24"/>
        </w:rPr>
      </w:pPr>
    </w:p>
    <w:p w14:paraId="59FCC14D" w14:textId="77777777" w:rsidR="00FF0CB4" w:rsidRPr="00F80131" w:rsidRDefault="00000000">
      <w:pPr>
        <w:spacing w:after="120"/>
        <w:rPr>
          <w:sz w:val="24"/>
          <w:szCs w:val="24"/>
        </w:rPr>
      </w:pPr>
      <w:r w:rsidRPr="00F80131">
        <w:rPr>
          <w:b/>
          <w:bCs/>
          <w:sz w:val="24"/>
          <w:szCs w:val="24"/>
        </w:rPr>
        <w:t>Fórmulas utilizadas:</w:t>
      </w:r>
    </w:p>
    <w:p w14:paraId="50908E13" w14:textId="0A4702E1" w:rsidR="00FF0CB4" w:rsidRPr="00F80131" w:rsidRDefault="00000000">
      <w:pPr>
        <w:spacing w:after="80"/>
        <w:rPr>
          <w:sz w:val="24"/>
          <w:szCs w:val="24"/>
        </w:rPr>
      </w:pPr>
      <w:r w:rsidRPr="00F80131">
        <w:rPr>
          <w:rFonts w:ascii="Courier New" w:eastAsia="Courier New" w:hAnsi="Courier New" w:cs="Courier New"/>
          <w:sz w:val="24"/>
          <w:szCs w:val="24"/>
        </w:rPr>
        <w:t xml:space="preserve">Componentes da resultante: </w:t>
      </w:r>
      <w:proofErr w:type="spellStart"/>
      <w:r w:rsidRPr="00F80131">
        <w:rPr>
          <w:rFonts w:ascii="Courier New" w:eastAsia="Courier New" w:hAnsi="Courier New" w:cs="Courier New"/>
          <w:sz w:val="24"/>
          <w:szCs w:val="24"/>
        </w:rPr>
        <w:t>Rx</w:t>
      </w:r>
      <w:proofErr w:type="spellEnd"/>
      <w:r w:rsidRPr="00F80131">
        <w:rPr>
          <w:rFonts w:ascii="Courier New" w:eastAsia="Courier New" w:hAnsi="Courier New" w:cs="Courier New"/>
          <w:sz w:val="24"/>
          <w:szCs w:val="24"/>
        </w:rPr>
        <w:t xml:space="preserve"> = Σ vᵢ cos(θᵢ) | </w:t>
      </w:r>
      <w:proofErr w:type="spellStart"/>
      <w:r w:rsidRPr="00F80131">
        <w:rPr>
          <w:rFonts w:ascii="Courier New" w:eastAsia="Courier New" w:hAnsi="Courier New" w:cs="Courier New"/>
          <w:sz w:val="24"/>
          <w:szCs w:val="24"/>
        </w:rPr>
        <w:t>Ry</w:t>
      </w:r>
      <w:proofErr w:type="spellEnd"/>
      <w:r w:rsidRPr="00F80131">
        <w:rPr>
          <w:rFonts w:ascii="Courier New" w:eastAsia="Courier New" w:hAnsi="Courier New" w:cs="Courier New"/>
          <w:sz w:val="24"/>
          <w:szCs w:val="24"/>
        </w:rPr>
        <w:t xml:space="preserve"> = Σ vᵢ </w:t>
      </w:r>
      <w:proofErr w:type="spellStart"/>
      <w:r w:rsidRPr="00F80131">
        <w:rPr>
          <w:rFonts w:ascii="Courier New" w:eastAsia="Courier New" w:hAnsi="Courier New" w:cs="Courier New"/>
          <w:sz w:val="24"/>
          <w:szCs w:val="24"/>
        </w:rPr>
        <w:t>sen</w:t>
      </w:r>
      <w:proofErr w:type="spellEnd"/>
      <w:r w:rsidRPr="00F80131">
        <w:rPr>
          <w:rFonts w:ascii="Courier New" w:eastAsia="Courier New" w:hAnsi="Courier New" w:cs="Courier New"/>
          <w:sz w:val="24"/>
          <w:szCs w:val="24"/>
        </w:rPr>
        <w:t>(θᵢ)</w:t>
      </w:r>
    </w:p>
    <w:p w14:paraId="54A74658" w14:textId="41CF52BC" w:rsidR="00FF0CB4" w:rsidRPr="00F80131" w:rsidRDefault="00000000">
      <w:pPr>
        <w:spacing w:after="80"/>
        <w:rPr>
          <w:sz w:val="24"/>
          <w:szCs w:val="24"/>
        </w:rPr>
      </w:pPr>
      <w:r w:rsidRPr="00F80131">
        <w:rPr>
          <w:rFonts w:ascii="Courier New" w:eastAsia="Courier New" w:hAnsi="Courier New" w:cs="Courier New"/>
          <w:sz w:val="24"/>
          <w:szCs w:val="24"/>
        </w:rPr>
        <w:t xml:space="preserve">Módulo da resultante:   </w:t>
      </w:r>
      <w:r w:rsidR="00F80131">
        <w:rPr>
          <w:rFonts w:ascii="Courier New" w:eastAsia="Courier New" w:hAnsi="Courier New" w:cs="Courier New"/>
          <w:sz w:val="24"/>
          <w:szCs w:val="24"/>
        </w:rPr>
        <w:t xml:space="preserve"> </w:t>
      </w:r>
      <w:r w:rsidRPr="00F80131">
        <w:rPr>
          <w:rFonts w:ascii="Courier New" w:eastAsia="Courier New" w:hAnsi="Courier New" w:cs="Courier New"/>
          <w:sz w:val="24"/>
          <w:szCs w:val="24"/>
        </w:rPr>
        <w:t xml:space="preserve"> |R⃗| = </w:t>
      </w:r>
      <w:proofErr w:type="gramStart"/>
      <w:r w:rsidRPr="00F80131">
        <w:rPr>
          <w:rFonts w:ascii="Courier New" w:eastAsia="Courier New" w:hAnsi="Courier New" w:cs="Courier New"/>
          <w:sz w:val="24"/>
          <w:szCs w:val="24"/>
        </w:rPr>
        <w:t>√(</w:t>
      </w:r>
      <w:proofErr w:type="spellStart"/>
      <w:proofErr w:type="gramEnd"/>
      <w:r w:rsidRPr="00F80131">
        <w:rPr>
          <w:rFonts w:ascii="Courier New" w:eastAsia="Courier New" w:hAnsi="Courier New" w:cs="Courier New"/>
          <w:sz w:val="24"/>
          <w:szCs w:val="24"/>
        </w:rPr>
        <w:t>Rx</w:t>
      </w:r>
      <w:proofErr w:type="spellEnd"/>
      <w:r w:rsidRPr="00F80131">
        <w:rPr>
          <w:rFonts w:ascii="Courier New" w:eastAsia="Courier New" w:hAnsi="Courier New" w:cs="Courier New"/>
          <w:sz w:val="24"/>
          <w:szCs w:val="24"/>
        </w:rPr>
        <w:t>² + Ry²)</w:t>
      </w:r>
    </w:p>
    <w:p w14:paraId="304276D6" w14:textId="49A5DAED" w:rsidR="00FF0CB4" w:rsidRPr="00F80131" w:rsidRDefault="00000000">
      <w:pPr>
        <w:spacing w:after="240"/>
        <w:rPr>
          <w:sz w:val="24"/>
          <w:szCs w:val="24"/>
        </w:rPr>
      </w:pPr>
      <w:r w:rsidRPr="00F80131">
        <w:rPr>
          <w:rFonts w:ascii="Courier New" w:eastAsia="Courier New" w:hAnsi="Courier New" w:cs="Courier New"/>
          <w:sz w:val="24"/>
          <w:szCs w:val="24"/>
        </w:rPr>
        <w:t xml:space="preserve">Direção da resultante:     </w:t>
      </w:r>
      <w:proofErr w:type="spellStart"/>
      <w:r w:rsidRPr="00F80131">
        <w:rPr>
          <w:rFonts w:ascii="Courier New" w:eastAsia="Courier New" w:hAnsi="Courier New" w:cs="Courier New"/>
          <w:sz w:val="24"/>
          <w:szCs w:val="24"/>
        </w:rPr>
        <w:t>θR</w:t>
      </w:r>
      <w:proofErr w:type="spellEnd"/>
      <w:r w:rsidRPr="00F80131">
        <w:rPr>
          <w:rFonts w:ascii="Courier New" w:eastAsia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F80131">
        <w:rPr>
          <w:rFonts w:ascii="Courier New" w:eastAsia="Courier New" w:hAnsi="Courier New" w:cs="Courier New"/>
          <w:sz w:val="24"/>
          <w:szCs w:val="24"/>
        </w:rPr>
        <w:t>arctan</w:t>
      </w:r>
      <w:proofErr w:type="spellEnd"/>
      <w:r w:rsidRPr="00F80131"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proofErr w:type="gramEnd"/>
      <w:r w:rsidRPr="00F80131">
        <w:rPr>
          <w:rFonts w:ascii="Courier New" w:eastAsia="Courier New" w:hAnsi="Courier New" w:cs="Courier New"/>
          <w:sz w:val="24"/>
          <w:szCs w:val="24"/>
        </w:rPr>
        <w:t>Ry</w:t>
      </w:r>
      <w:proofErr w:type="spellEnd"/>
      <w:r w:rsidRPr="00F80131">
        <w:rPr>
          <w:rFonts w:ascii="Courier New" w:eastAsia="Courier New" w:hAnsi="Courier New" w:cs="Courier New"/>
          <w:sz w:val="24"/>
          <w:szCs w:val="24"/>
        </w:rPr>
        <w:t xml:space="preserve"> / </w:t>
      </w:r>
      <w:proofErr w:type="spellStart"/>
      <w:r w:rsidRPr="00F80131">
        <w:rPr>
          <w:rFonts w:ascii="Courier New" w:eastAsia="Courier New" w:hAnsi="Courier New" w:cs="Courier New"/>
          <w:sz w:val="24"/>
          <w:szCs w:val="24"/>
        </w:rPr>
        <w:t>Rx</w:t>
      </w:r>
      <w:proofErr w:type="spellEnd"/>
      <w:r w:rsidRPr="00F80131">
        <w:rPr>
          <w:rFonts w:ascii="Courier New" w:eastAsia="Courier New" w:hAnsi="Courier New" w:cs="Courier New"/>
          <w:sz w:val="24"/>
          <w:szCs w:val="24"/>
        </w:rPr>
        <w:t>)</w:t>
      </w:r>
    </w:p>
    <w:p w14:paraId="73A75945" w14:textId="77777777" w:rsidR="00F80131" w:rsidRPr="00F80131" w:rsidRDefault="00F80131" w:rsidP="00F80131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F80131">
        <w:rPr>
          <w:b/>
          <w:bCs/>
          <w:color w:val="2D7A1F"/>
          <w:sz w:val="24"/>
          <w:szCs w:val="24"/>
        </w:rPr>
        <w:t>3. Procedimento</w:t>
      </w:r>
    </w:p>
    <w:p w14:paraId="215610D3" w14:textId="77777777" w:rsidR="00FF0CB4" w:rsidRPr="00F80131" w:rsidRDefault="00000000">
      <w:pPr>
        <w:spacing w:after="160"/>
        <w:rPr>
          <w:sz w:val="24"/>
          <w:szCs w:val="24"/>
        </w:rPr>
      </w:pPr>
      <w:r w:rsidRPr="00F80131">
        <w:rPr>
          <w:sz w:val="24"/>
          <w:szCs w:val="24"/>
        </w:rPr>
        <w:t>Siga as instruções abaixo no simulador disponível em vetor.html:</w:t>
      </w:r>
    </w:p>
    <w:p w14:paraId="7DD03801" w14:textId="77777777" w:rsidR="00FF0CB4" w:rsidRPr="00F80131" w:rsidRDefault="00000000">
      <w:pPr>
        <w:pStyle w:val="PargrafodaLista"/>
        <w:numPr>
          <w:ilvl w:val="0"/>
          <w:numId w:val="3"/>
        </w:numPr>
        <w:spacing w:after="80"/>
        <w:rPr>
          <w:sz w:val="24"/>
          <w:szCs w:val="24"/>
        </w:rPr>
      </w:pPr>
      <w:r w:rsidRPr="00F80131">
        <w:rPr>
          <w:sz w:val="24"/>
          <w:szCs w:val="24"/>
        </w:rPr>
        <w:t>Selecione o modo Polígono no painel lateral.</w:t>
      </w:r>
    </w:p>
    <w:p w14:paraId="38018366" w14:textId="77777777" w:rsidR="00FF0CB4" w:rsidRPr="00F80131" w:rsidRDefault="00000000">
      <w:pPr>
        <w:pStyle w:val="PargrafodaLista"/>
        <w:numPr>
          <w:ilvl w:val="0"/>
          <w:numId w:val="3"/>
        </w:numPr>
        <w:spacing w:after="80"/>
        <w:rPr>
          <w:sz w:val="24"/>
          <w:szCs w:val="24"/>
        </w:rPr>
      </w:pPr>
      <w:r w:rsidRPr="00F80131">
        <w:rPr>
          <w:sz w:val="24"/>
          <w:szCs w:val="24"/>
        </w:rPr>
        <w:t>Escolha a quantidade de vetores: 2, 3, 4 ou 5.</w:t>
      </w:r>
    </w:p>
    <w:p w14:paraId="2D1ABA0C" w14:textId="77777777" w:rsidR="00FF0CB4" w:rsidRPr="00F80131" w:rsidRDefault="00000000">
      <w:pPr>
        <w:pStyle w:val="PargrafodaLista"/>
        <w:numPr>
          <w:ilvl w:val="0"/>
          <w:numId w:val="3"/>
        </w:numPr>
        <w:spacing w:after="80"/>
        <w:rPr>
          <w:sz w:val="24"/>
          <w:szCs w:val="24"/>
        </w:rPr>
      </w:pPr>
      <w:r w:rsidRPr="00F80131">
        <w:rPr>
          <w:sz w:val="24"/>
          <w:szCs w:val="24"/>
        </w:rPr>
        <w:t>Anote na tabela de dados os valores gerados: módulo e direção de cada vetor.</w:t>
      </w:r>
    </w:p>
    <w:p w14:paraId="7560179A" w14:textId="77777777" w:rsidR="00FF0CB4" w:rsidRPr="00F80131" w:rsidRDefault="00000000">
      <w:pPr>
        <w:pStyle w:val="PargrafodaLista"/>
        <w:numPr>
          <w:ilvl w:val="0"/>
          <w:numId w:val="3"/>
        </w:numPr>
        <w:spacing w:after="80"/>
        <w:rPr>
          <w:sz w:val="24"/>
          <w:szCs w:val="24"/>
        </w:rPr>
      </w:pPr>
      <w:r w:rsidRPr="00F80131">
        <w:rPr>
          <w:sz w:val="24"/>
          <w:szCs w:val="24"/>
        </w:rPr>
        <w:t>Arraste os vetores no simulador encadeando-os ponta a cauda (a cauda do próximo vetor deve coincidir com a ponta do anterior).</w:t>
      </w:r>
    </w:p>
    <w:p w14:paraId="02766676" w14:textId="77777777" w:rsidR="00FF0CB4" w:rsidRPr="00F80131" w:rsidRDefault="00000000">
      <w:pPr>
        <w:pStyle w:val="PargrafodaLista"/>
        <w:numPr>
          <w:ilvl w:val="0"/>
          <w:numId w:val="3"/>
        </w:numPr>
        <w:spacing w:after="80"/>
        <w:rPr>
          <w:sz w:val="24"/>
          <w:szCs w:val="24"/>
        </w:rPr>
      </w:pPr>
      <w:r w:rsidRPr="00F80131">
        <w:rPr>
          <w:sz w:val="24"/>
          <w:szCs w:val="24"/>
        </w:rPr>
        <w:lastRenderedPageBreak/>
        <w:t>Após encadear todos os vetores, clique em Verificar Soma para conferir a resultante.</w:t>
      </w:r>
    </w:p>
    <w:p w14:paraId="1345658E" w14:textId="77777777" w:rsidR="00FF0CB4" w:rsidRPr="00F80131" w:rsidRDefault="00000000">
      <w:pPr>
        <w:pStyle w:val="PargrafodaLista"/>
        <w:numPr>
          <w:ilvl w:val="0"/>
          <w:numId w:val="3"/>
        </w:numPr>
        <w:spacing w:after="80"/>
        <w:rPr>
          <w:sz w:val="24"/>
          <w:szCs w:val="24"/>
        </w:rPr>
      </w:pPr>
      <w:r w:rsidRPr="00F80131">
        <w:rPr>
          <w:sz w:val="24"/>
          <w:szCs w:val="24"/>
        </w:rPr>
        <w:t>Calcule analiticamente a resultante usando as fórmulas da Seção 2 e compare com o resultado do simulador.</w:t>
      </w:r>
    </w:p>
    <w:p w14:paraId="6855C444" w14:textId="77777777" w:rsidR="00FF0CB4" w:rsidRPr="00F80131" w:rsidRDefault="00000000">
      <w:pPr>
        <w:pStyle w:val="PargrafodaLista"/>
        <w:numPr>
          <w:ilvl w:val="0"/>
          <w:numId w:val="3"/>
        </w:numPr>
        <w:spacing w:after="80"/>
        <w:rPr>
          <w:sz w:val="24"/>
          <w:szCs w:val="24"/>
        </w:rPr>
      </w:pPr>
      <w:r w:rsidRPr="00F80131">
        <w:rPr>
          <w:sz w:val="24"/>
          <w:szCs w:val="24"/>
        </w:rPr>
        <w:t>Registre o valor calculado, o valor do simulador e o erro percentual na tabela.</w:t>
      </w:r>
    </w:p>
    <w:p w14:paraId="3D5740B7" w14:textId="77777777" w:rsidR="00FF0CB4" w:rsidRPr="00F80131" w:rsidRDefault="00000000">
      <w:pPr>
        <w:pStyle w:val="PargrafodaLista"/>
        <w:numPr>
          <w:ilvl w:val="0"/>
          <w:numId w:val="3"/>
        </w:numPr>
        <w:spacing w:after="80"/>
        <w:rPr>
          <w:sz w:val="24"/>
          <w:szCs w:val="24"/>
        </w:rPr>
      </w:pPr>
      <w:r w:rsidRPr="00F80131">
        <w:rPr>
          <w:sz w:val="24"/>
          <w:szCs w:val="24"/>
        </w:rPr>
        <w:t>Clique em Nova Simulação e repita ao menos 5 vezes.</w:t>
      </w:r>
    </w:p>
    <w:p w14:paraId="575A886B" w14:textId="77777777" w:rsidR="00FF0CB4" w:rsidRPr="00F80131" w:rsidRDefault="00FF0CB4">
      <w:pPr>
        <w:spacing w:after="100"/>
        <w:rPr>
          <w:sz w:val="24"/>
          <w:szCs w:val="24"/>
        </w:rPr>
      </w:pPr>
    </w:p>
    <w:p w14:paraId="1BAD807C" w14:textId="77777777" w:rsidR="00F80131" w:rsidRPr="00F80131" w:rsidRDefault="00F80131" w:rsidP="00F80131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F80131">
        <w:rPr>
          <w:b/>
          <w:bCs/>
          <w:color w:val="2D7A1F"/>
          <w:sz w:val="24"/>
          <w:szCs w:val="24"/>
        </w:rPr>
        <w:t>4. Registro de Dados</w:t>
      </w:r>
    </w:p>
    <w:p w14:paraId="21F42233" w14:textId="77777777" w:rsidR="00FF0CB4" w:rsidRPr="00F80131" w:rsidRDefault="00FF0CB4">
      <w:pPr>
        <w:spacing w:after="100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4"/>
        <w:gridCol w:w="695"/>
        <w:gridCol w:w="1459"/>
        <w:gridCol w:w="1256"/>
        <w:gridCol w:w="951"/>
        <w:gridCol w:w="1256"/>
        <w:gridCol w:w="951"/>
        <w:gridCol w:w="991"/>
        <w:gridCol w:w="1067"/>
      </w:tblGrid>
      <w:tr w:rsidR="00FF0CB4" w:rsidRPr="00F80131" w14:paraId="3FEC2C3C" w14:textId="77777777">
        <w:trPr>
          <w:tblHeader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D0B0E1" w14:textId="77777777" w:rsidR="00FF0CB4" w:rsidRPr="00F80131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F80131">
              <w:rPr>
                <w:b/>
                <w:bCs/>
                <w:sz w:val="24"/>
                <w:szCs w:val="24"/>
              </w:rPr>
              <w:t>Tent</w:t>
            </w:r>
            <w:proofErr w:type="spellEnd"/>
            <w:r w:rsidRPr="00F80131">
              <w:rPr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1E83FA" w14:textId="77777777" w:rsidR="00FF0CB4" w:rsidRPr="00F80131" w:rsidRDefault="00000000">
            <w:pPr>
              <w:jc w:val="center"/>
              <w:rPr>
                <w:sz w:val="24"/>
                <w:szCs w:val="24"/>
              </w:rPr>
            </w:pPr>
            <w:r w:rsidRPr="00F80131">
              <w:rPr>
                <w:b/>
                <w:bCs/>
                <w:sz w:val="24"/>
                <w:szCs w:val="24"/>
              </w:rPr>
              <w:t>x</w:t>
            </w:r>
            <w:r w:rsidRPr="00283DB8">
              <w:rPr>
                <w:b/>
                <w:bCs/>
                <w:sz w:val="24"/>
                <w:szCs w:val="24"/>
                <w:vertAlign w:val="subscript"/>
              </w:rPr>
              <w:t>0</w:t>
            </w:r>
            <w:r w:rsidRPr="00F80131">
              <w:rPr>
                <w:b/>
                <w:bCs/>
                <w:sz w:val="24"/>
                <w:szCs w:val="24"/>
              </w:rPr>
              <w:t xml:space="preserve"> (u)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B9D84D" w14:textId="77777777" w:rsidR="00FF0CB4" w:rsidRPr="00F80131" w:rsidRDefault="00000000">
            <w:pPr>
              <w:jc w:val="center"/>
              <w:rPr>
                <w:sz w:val="24"/>
                <w:szCs w:val="24"/>
              </w:rPr>
            </w:pPr>
            <w:r w:rsidRPr="00F80131">
              <w:rPr>
                <w:b/>
                <w:bCs/>
                <w:sz w:val="24"/>
                <w:szCs w:val="24"/>
              </w:rPr>
              <w:t>Vetor Oculto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ABCA94" w14:textId="77777777" w:rsidR="00FF0CB4" w:rsidRPr="00F80131" w:rsidRDefault="00000000">
            <w:pPr>
              <w:jc w:val="center"/>
              <w:rPr>
                <w:sz w:val="24"/>
                <w:szCs w:val="24"/>
              </w:rPr>
            </w:pPr>
            <w:r w:rsidRPr="00F80131">
              <w:rPr>
                <w:b/>
                <w:bCs/>
                <w:sz w:val="24"/>
                <w:szCs w:val="24"/>
              </w:rPr>
              <w:t>v</w:t>
            </w:r>
            <w:r w:rsidRPr="00283DB8">
              <w:rPr>
                <w:b/>
                <w:bCs/>
                <w:sz w:val="24"/>
                <w:szCs w:val="24"/>
                <w:vertAlign w:val="subscript"/>
              </w:rPr>
              <w:t>1</w:t>
            </w:r>
            <w:r w:rsidRPr="00F80131">
              <w:rPr>
                <w:b/>
                <w:bCs/>
                <w:sz w:val="24"/>
                <w:szCs w:val="24"/>
              </w:rPr>
              <w:t xml:space="preserve"> módulo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8769FA" w14:textId="77777777" w:rsidR="00FF0CB4" w:rsidRPr="00F80131" w:rsidRDefault="00000000">
            <w:pPr>
              <w:jc w:val="center"/>
              <w:rPr>
                <w:sz w:val="24"/>
                <w:szCs w:val="24"/>
              </w:rPr>
            </w:pPr>
            <w:r w:rsidRPr="00F80131">
              <w:rPr>
                <w:b/>
                <w:bCs/>
                <w:sz w:val="24"/>
                <w:szCs w:val="24"/>
              </w:rPr>
              <w:t>v</w:t>
            </w:r>
            <w:r w:rsidRPr="00283DB8">
              <w:rPr>
                <w:b/>
                <w:bCs/>
                <w:sz w:val="24"/>
                <w:szCs w:val="24"/>
                <w:vertAlign w:val="subscript"/>
              </w:rPr>
              <w:t>1</w:t>
            </w:r>
            <w:r w:rsidRPr="00F80131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80131">
              <w:rPr>
                <w:b/>
                <w:bCs/>
                <w:sz w:val="24"/>
                <w:szCs w:val="24"/>
              </w:rPr>
              <w:t>dir</w:t>
            </w:r>
            <w:proofErr w:type="spellEnd"/>
            <w:r w:rsidRPr="00F80131">
              <w:rPr>
                <w:b/>
                <w:bCs/>
                <w:sz w:val="24"/>
                <w:szCs w:val="24"/>
              </w:rPr>
              <w:t xml:space="preserve"> (°)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F99056" w14:textId="77777777" w:rsidR="00FF0CB4" w:rsidRPr="00F80131" w:rsidRDefault="00000000">
            <w:pPr>
              <w:jc w:val="center"/>
              <w:rPr>
                <w:sz w:val="24"/>
                <w:szCs w:val="24"/>
              </w:rPr>
            </w:pPr>
            <w:r w:rsidRPr="00F80131">
              <w:rPr>
                <w:b/>
                <w:bCs/>
                <w:sz w:val="24"/>
                <w:szCs w:val="24"/>
              </w:rPr>
              <w:t>v</w:t>
            </w:r>
            <w:r w:rsidRPr="00283DB8">
              <w:rPr>
                <w:b/>
                <w:bCs/>
                <w:sz w:val="24"/>
                <w:szCs w:val="24"/>
                <w:vertAlign w:val="subscript"/>
              </w:rPr>
              <w:t>2</w:t>
            </w:r>
            <w:r w:rsidRPr="00F80131">
              <w:rPr>
                <w:b/>
                <w:bCs/>
                <w:sz w:val="24"/>
                <w:szCs w:val="24"/>
              </w:rPr>
              <w:t xml:space="preserve"> módulo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22F81A" w14:textId="77777777" w:rsidR="00FF0CB4" w:rsidRPr="00F80131" w:rsidRDefault="00000000">
            <w:pPr>
              <w:jc w:val="center"/>
              <w:rPr>
                <w:sz w:val="24"/>
                <w:szCs w:val="24"/>
              </w:rPr>
            </w:pPr>
            <w:r w:rsidRPr="00F80131">
              <w:rPr>
                <w:b/>
                <w:bCs/>
                <w:sz w:val="24"/>
                <w:szCs w:val="24"/>
              </w:rPr>
              <w:t>v</w:t>
            </w:r>
            <w:r w:rsidRPr="00283DB8">
              <w:rPr>
                <w:b/>
                <w:bCs/>
                <w:sz w:val="24"/>
                <w:szCs w:val="24"/>
                <w:vertAlign w:val="subscript"/>
              </w:rPr>
              <w:t>2</w:t>
            </w:r>
            <w:r w:rsidRPr="00F80131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80131">
              <w:rPr>
                <w:b/>
                <w:bCs/>
                <w:sz w:val="24"/>
                <w:szCs w:val="24"/>
              </w:rPr>
              <w:t>dir</w:t>
            </w:r>
            <w:proofErr w:type="spellEnd"/>
            <w:r w:rsidRPr="00F80131">
              <w:rPr>
                <w:b/>
                <w:bCs/>
                <w:sz w:val="24"/>
                <w:szCs w:val="24"/>
              </w:rPr>
              <w:t xml:space="preserve"> (°)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94D483" w14:textId="77777777" w:rsidR="00FF0CB4" w:rsidRPr="00F80131" w:rsidRDefault="00000000">
            <w:pPr>
              <w:jc w:val="center"/>
              <w:rPr>
                <w:sz w:val="24"/>
                <w:szCs w:val="24"/>
              </w:rPr>
            </w:pPr>
            <w:r w:rsidRPr="00F80131">
              <w:rPr>
                <w:b/>
                <w:bCs/>
                <w:sz w:val="24"/>
                <w:szCs w:val="24"/>
              </w:rPr>
              <w:t xml:space="preserve">|R| </w:t>
            </w:r>
            <w:proofErr w:type="spellStart"/>
            <w:r w:rsidRPr="00F80131">
              <w:rPr>
                <w:b/>
                <w:bCs/>
                <w:sz w:val="24"/>
                <w:szCs w:val="24"/>
              </w:rPr>
              <w:t>calc</w:t>
            </w:r>
            <w:proofErr w:type="spellEnd"/>
            <w:r w:rsidRPr="00F80131">
              <w:rPr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A981FA" w14:textId="77777777" w:rsidR="00FF0CB4" w:rsidRPr="00F80131" w:rsidRDefault="00000000">
            <w:pPr>
              <w:jc w:val="center"/>
              <w:rPr>
                <w:sz w:val="24"/>
                <w:szCs w:val="24"/>
              </w:rPr>
            </w:pPr>
            <w:r w:rsidRPr="00F80131">
              <w:rPr>
                <w:b/>
                <w:bCs/>
                <w:sz w:val="24"/>
                <w:szCs w:val="24"/>
              </w:rPr>
              <w:t>Acerto?</w:t>
            </w:r>
          </w:p>
        </w:tc>
      </w:tr>
      <w:tr w:rsidR="00FF0CB4" w:rsidRPr="00F80131" w14:paraId="4661D51C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6269E086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12D74FA5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6917340C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3A3498A9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0ED15F3E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113F8AD1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4DBD3DBB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6FF6058C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4C3FCB2A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</w:tr>
      <w:tr w:rsidR="00FF0CB4" w:rsidRPr="00F80131" w14:paraId="54080ADC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32397E9F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62BB5F5E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49468F89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32FD544F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3B9836DD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597D7FCB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3E9C81D6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152DC896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1874CDCE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</w:tr>
      <w:tr w:rsidR="00FF0CB4" w:rsidRPr="00F80131" w14:paraId="72FBA87B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53958E82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2B890358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425212F2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61ADAECB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5F179CA0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27E0A222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6FB8BD6D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1D47FEF4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6E0C8FF5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</w:tr>
      <w:tr w:rsidR="00FF0CB4" w:rsidRPr="00F80131" w14:paraId="7116C89A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3B7B67E7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084DCE15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2BE7A1D8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7038A75E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4879C16D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01FE4B3E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1399386E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7816A28F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17674D8D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</w:tr>
      <w:tr w:rsidR="00FF0CB4" w:rsidRPr="00F80131" w14:paraId="429CB96F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121AA67F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23721501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6A9C8A0C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1268E187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5CA0B27C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1BEC32F7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4F6BE121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78A8A00D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80" w:type="dxa"/>
              <w:right w:w="80" w:type="dxa"/>
            </w:tcMar>
          </w:tcPr>
          <w:p w14:paraId="78111698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</w:tr>
    </w:tbl>
    <w:p w14:paraId="28AA691D" w14:textId="77777777" w:rsidR="00FF0CB4" w:rsidRPr="00F80131" w:rsidRDefault="00FF0CB4">
      <w:pPr>
        <w:spacing w:after="100"/>
        <w:rPr>
          <w:sz w:val="24"/>
          <w:szCs w:val="24"/>
        </w:rPr>
      </w:pPr>
    </w:p>
    <w:p w14:paraId="55AA93BB" w14:textId="3D79D7AF" w:rsidR="00F80131" w:rsidRPr="00F80131" w:rsidRDefault="00F80131" w:rsidP="00F80131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F80131">
        <w:rPr>
          <w:b/>
          <w:bCs/>
          <w:color w:val="2D7A1F"/>
          <w:sz w:val="24"/>
          <w:szCs w:val="24"/>
        </w:rPr>
        <w:t>5. Questões para Análise</w:t>
      </w:r>
    </w:p>
    <w:p w14:paraId="0CD0CC55" w14:textId="77777777" w:rsidR="00FF0CB4" w:rsidRPr="00F80131" w:rsidRDefault="00000000">
      <w:pPr>
        <w:pStyle w:val="PargrafodaLista"/>
        <w:numPr>
          <w:ilvl w:val="0"/>
          <w:numId w:val="3"/>
        </w:numPr>
        <w:spacing w:after="120"/>
        <w:rPr>
          <w:sz w:val="24"/>
          <w:szCs w:val="24"/>
        </w:rPr>
      </w:pPr>
      <w:r w:rsidRPr="00F80131">
        <w:rPr>
          <w:sz w:val="24"/>
          <w:szCs w:val="24"/>
        </w:rPr>
        <w:t>O que acontece com o módulo da resultante quando dois vetores têm direções opostas?</w:t>
      </w:r>
    </w:p>
    <w:p w14:paraId="413B9EA3" w14:textId="77777777" w:rsidR="00FF0CB4" w:rsidRPr="00F80131" w:rsidRDefault="00000000">
      <w:pPr>
        <w:pStyle w:val="PargrafodaLista"/>
        <w:numPr>
          <w:ilvl w:val="0"/>
          <w:numId w:val="3"/>
        </w:numPr>
        <w:spacing w:after="120"/>
        <w:rPr>
          <w:sz w:val="24"/>
          <w:szCs w:val="24"/>
        </w:rPr>
      </w:pPr>
      <w:r w:rsidRPr="00F80131">
        <w:rPr>
          <w:sz w:val="24"/>
          <w:szCs w:val="24"/>
        </w:rPr>
        <w:t>A ordem em que os vetores são colocados na regra do polígono altera a resultante? Justifique.</w:t>
      </w:r>
    </w:p>
    <w:p w14:paraId="2741B12D" w14:textId="77777777" w:rsidR="00FF0CB4" w:rsidRPr="00F80131" w:rsidRDefault="00000000">
      <w:pPr>
        <w:pStyle w:val="PargrafodaLista"/>
        <w:numPr>
          <w:ilvl w:val="0"/>
          <w:numId w:val="3"/>
        </w:numPr>
        <w:spacing w:after="120"/>
        <w:rPr>
          <w:sz w:val="24"/>
          <w:szCs w:val="24"/>
        </w:rPr>
      </w:pPr>
      <w:r w:rsidRPr="00F80131">
        <w:rPr>
          <w:sz w:val="24"/>
          <w:szCs w:val="24"/>
        </w:rPr>
        <w:t>Se todos os vetores tiverem o mesmo módulo e direções igualmente espaçadas (</w:t>
      </w:r>
      <w:proofErr w:type="spellStart"/>
      <w:r w:rsidRPr="00F80131">
        <w:rPr>
          <w:sz w:val="24"/>
          <w:szCs w:val="24"/>
        </w:rPr>
        <w:t>ex</w:t>
      </w:r>
      <w:proofErr w:type="spellEnd"/>
      <w:r w:rsidRPr="00F80131">
        <w:rPr>
          <w:sz w:val="24"/>
          <w:szCs w:val="24"/>
        </w:rPr>
        <w:t>: 3 vetores a 120° entre si), qual será a resultante?</w:t>
      </w:r>
    </w:p>
    <w:p w14:paraId="1E36DCA6" w14:textId="77777777" w:rsidR="00FF0CB4" w:rsidRPr="00F80131" w:rsidRDefault="00000000">
      <w:pPr>
        <w:pStyle w:val="PargrafodaLista"/>
        <w:numPr>
          <w:ilvl w:val="0"/>
          <w:numId w:val="3"/>
        </w:numPr>
        <w:spacing w:after="120"/>
        <w:rPr>
          <w:sz w:val="24"/>
          <w:szCs w:val="24"/>
        </w:rPr>
      </w:pPr>
      <w:r w:rsidRPr="00F80131">
        <w:rPr>
          <w:sz w:val="24"/>
          <w:szCs w:val="24"/>
        </w:rPr>
        <w:t>Em qual situação o módulo da resultante é máximo? E mínimo?</w:t>
      </w:r>
    </w:p>
    <w:p w14:paraId="39BB82DA" w14:textId="77777777" w:rsidR="00FF0CB4" w:rsidRPr="00F80131" w:rsidRDefault="00000000">
      <w:pPr>
        <w:pStyle w:val="PargrafodaLista"/>
        <w:numPr>
          <w:ilvl w:val="0"/>
          <w:numId w:val="3"/>
        </w:numPr>
        <w:spacing w:after="240"/>
        <w:rPr>
          <w:sz w:val="24"/>
          <w:szCs w:val="24"/>
        </w:rPr>
      </w:pPr>
      <w:r w:rsidRPr="00F80131">
        <w:rPr>
          <w:sz w:val="24"/>
          <w:szCs w:val="24"/>
        </w:rPr>
        <w:t>Mostre o desenvolvimento algébrico completo para uma das tentativas realizadas.</w:t>
      </w:r>
    </w:p>
    <w:p w14:paraId="6997C806" w14:textId="45BE3BAF" w:rsidR="00FF0CB4" w:rsidRPr="00F80131" w:rsidRDefault="00F80131" w:rsidP="00F80131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F80131">
        <w:rPr>
          <w:b/>
          <w:bCs/>
          <w:color w:val="2D7A1F"/>
          <w:sz w:val="24"/>
          <w:szCs w:val="24"/>
        </w:rPr>
        <w:t>6. Conclusão Previa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F0CB4" w:rsidRPr="00F80131" w14:paraId="5F93972E" w14:textId="77777777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17E6B" w14:textId="77777777" w:rsidR="00FF0CB4" w:rsidRPr="00F80131" w:rsidRDefault="00000000">
            <w:pPr>
              <w:spacing w:after="60"/>
              <w:rPr>
                <w:sz w:val="24"/>
                <w:szCs w:val="24"/>
              </w:rPr>
            </w:pPr>
            <w:r w:rsidRPr="00F80131">
              <w:rPr>
                <w:b/>
                <w:bCs/>
                <w:color w:val="444444"/>
                <w:sz w:val="24"/>
                <w:szCs w:val="24"/>
              </w:rPr>
              <w:t>Escreva sua hipótese sobre o que espera observar ao somar vetores com o método do Polígono:</w:t>
            </w:r>
          </w:p>
          <w:p w14:paraId="2BBBD2D2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</w:tr>
      <w:tr w:rsidR="00FF0CB4" w:rsidRPr="00F80131" w14:paraId="0E763301" w14:textId="77777777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300" w:type="dxa"/>
              <w:right w:w="120" w:type="dxa"/>
            </w:tcMar>
          </w:tcPr>
          <w:p w14:paraId="3C1BB832" w14:textId="77777777" w:rsidR="00FF0CB4" w:rsidRPr="00F80131" w:rsidRDefault="00FF0CB4">
            <w:pPr>
              <w:rPr>
                <w:sz w:val="24"/>
                <w:szCs w:val="24"/>
              </w:rPr>
            </w:pPr>
          </w:p>
        </w:tc>
      </w:tr>
    </w:tbl>
    <w:p w14:paraId="678F62DC" w14:textId="77777777" w:rsidR="00FF0CB4" w:rsidRPr="00F80131" w:rsidRDefault="00FF0CB4">
      <w:pPr>
        <w:spacing w:after="100"/>
        <w:rPr>
          <w:sz w:val="24"/>
          <w:szCs w:val="24"/>
        </w:rPr>
      </w:pPr>
    </w:p>
    <w:p w14:paraId="02D0864A" w14:textId="77777777" w:rsidR="00FF0CB4" w:rsidRPr="00F80131" w:rsidRDefault="00000000">
      <w:pPr>
        <w:spacing w:before="480"/>
        <w:jc w:val="center"/>
        <w:rPr>
          <w:sz w:val="24"/>
          <w:szCs w:val="24"/>
        </w:rPr>
      </w:pPr>
      <w:proofErr w:type="spellStart"/>
      <w:r w:rsidRPr="00F80131">
        <w:rPr>
          <w:i/>
          <w:iCs/>
          <w:color w:val="888888"/>
          <w:sz w:val="24"/>
          <w:szCs w:val="24"/>
        </w:rPr>
        <w:lastRenderedPageBreak/>
        <w:t>eiMAKER</w:t>
      </w:r>
      <w:proofErr w:type="spellEnd"/>
      <w:r w:rsidRPr="00F80131">
        <w:rPr>
          <w:i/>
          <w:iCs/>
          <w:color w:val="888888"/>
          <w:sz w:val="24"/>
          <w:szCs w:val="24"/>
        </w:rPr>
        <w:t xml:space="preserve"> — Física Experimental | Roteiro Vetores</w:t>
      </w:r>
    </w:p>
    <w:sectPr w:rsidR="00FF0CB4" w:rsidRPr="00F80131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83BB0"/>
    <w:multiLevelType w:val="hybridMultilevel"/>
    <w:tmpl w:val="0CBE482C"/>
    <w:lvl w:ilvl="0" w:tplc="19AAFF2A">
      <w:start w:val="1"/>
      <w:numFmt w:val="bullet"/>
      <w:lvlText w:val="•"/>
      <w:lvlJc w:val="left"/>
      <w:pPr>
        <w:ind w:left="720" w:hanging="360"/>
      </w:pPr>
    </w:lvl>
    <w:lvl w:ilvl="1" w:tplc="7A2A2FC4">
      <w:numFmt w:val="decimal"/>
      <w:lvlText w:val=""/>
      <w:lvlJc w:val="left"/>
    </w:lvl>
    <w:lvl w:ilvl="2" w:tplc="DC4C020A">
      <w:numFmt w:val="decimal"/>
      <w:lvlText w:val=""/>
      <w:lvlJc w:val="left"/>
    </w:lvl>
    <w:lvl w:ilvl="3" w:tplc="7E7A812E">
      <w:numFmt w:val="decimal"/>
      <w:lvlText w:val=""/>
      <w:lvlJc w:val="left"/>
    </w:lvl>
    <w:lvl w:ilvl="4" w:tplc="34A4C86C">
      <w:numFmt w:val="decimal"/>
      <w:lvlText w:val=""/>
      <w:lvlJc w:val="left"/>
    </w:lvl>
    <w:lvl w:ilvl="5" w:tplc="8338880E">
      <w:numFmt w:val="decimal"/>
      <w:lvlText w:val=""/>
      <w:lvlJc w:val="left"/>
    </w:lvl>
    <w:lvl w:ilvl="6" w:tplc="039CD4DC">
      <w:numFmt w:val="decimal"/>
      <w:lvlText w:val=""/>
      <w:lvlJc w:val="left"/>
    </w:lvl>
    <w:lvl w:ilvl="7" w:tplc="B250429A">
      <w:numFmt w:val="decimal"/>
      <w:lvlText w:val=""/>
      <w:lvlJc w:val="left"/>
    </w:lvl>
    <w:lvl w:ilvl="8" w:tplc="A2262576">
      <w:numFmt w:val="decimal"/>
      <w:lvlText w:val=""/>
      <w:lvlJc w:val="left"/>
    </w:lvl>
  </w:abstractNum>
  <w:abstractNum w:abstractNumId="1" w15:restartNumberingAfterBreak="0">
    <w:nsid w:val="2FD422D5"/>
    <w:multiLevelType w:val="hybridMultilevel"/>
    <w:tmpl w:val="D6A62330"/>
    <w:lvl w:ilvl="0" w:tplc="47F03B0E">
      <w:start w:val="1"/>
      <w:numFmt w:val="decimal"/>
      <w:lvlText w:val="%1."/>
      <w:lvlJc w:val="left"/>
      <w:pPr>
        <w:ind w:left="720" w:hanging="360"/>
      </w:pPr>
    </w:lvl>
    <w:lvl w:ilvl="1" w:tplc="0FA2407A">
      <w:numFmt w:val="decimal"/>
      <w:lvlText w:val=""/>
      <w:lvlJc w:val="left"/>
    </w:lvl>
    <w:lvl w:ilvl="2" w:tplc="0EFE7694">
      <w:numFmt w:val="decimal"/>
      <w:lvlText w:val=""/>
      <w:lvlJc w:val="left"/>
    </w:lvl>
    <w:lvl w:ilvl="3" w:tplc="A82C452E">
      <w:numFmt w:val="decimal"/>
      <w:lvlText w:val=""/>
      <w:lvlJc w:val="left"/>
    </w:lvl>
    <w:lvl w:ilvl="4" w:tplc="4EB86F6E">
      <w:numFmt w:val="decimal"/>
      <w:lvlText w:val=""/>
      <w:lvlJc w:val="left"/>
    </w:lvl>
    <w:lvl w:ilvl="5" w:tplc="56021DE6">
      <w:numFmt w:val="decimal"/>
      <w:lvlText w:val=""/>
      <w:lvlJc w:val="left"/>
    </w:lvl>
    <w:lvl w:ilvl="6" w:tplc="486E17E0">
      <w:numFmt w:val="decimal"/>
      <w:lvlText w:val=""/>
      <w:lvlJc w:val="left"/>
    </w:lvl>
    <w:lvl w:ilvl="7" w:tplc="758E3B9A">
      <w:numFmt w:val="decimal"/>
      <w:lvlText w:val=""/>
      <w:lvlJc w:val="left"/>
    </w:lvl>
    <w:lvl w:ilvl="8" w:tplc="CCDCB9C4">
      <w:numFmt w:val="decimal"/>
      <w:lvlText w:val=""/>
      <w:lvlJc w:val="left"/>
    </w:lvl>
  </w:abstractNum>
  <w:abstractNum w:abstractNumId="2" w15:restartNumberingAfterBreak="0">
    <w:nsid w:val="7DE21105"/>
    <w:multiLevelType w:val="hybridMultilevel"/>
    <w:tmpl w:val="A0C64BD2"/>
    <w:lvl w:ilvl="0" w:tplc="1BC4AE3A">
      <w:start w:val="1"/>
      <w:numFmt w:val="bullet"/>
      <w:lvlText w:val="●"/>
      <w:lvlJc w:val="left"/>
      <w:pPr>
        <w:ind w:left="720" w:hanging="360"/>
      </w:pPr>
    </w:lvl>
    <w:lvl w:ilvl="1" w:tplc="5BD223DE">
      <w:start w:val="1"/>
      <w:numFmt w:val="bullet"/>
      <w:lvlText w:val="○"/>
      <w:lvlJc w:val="left"/>
      <w:pPr>
        <w:ind w:left="1440" w:hanging="360"/>
      </w:pPr>
    </w:lvl>
    <w:lvl w:ilvl="2" w:tplc="659ED30E">
      <w:start w:val="1"/>
      <w:numFmt w:val="bullet"/>
      <w:lvlText w:val="■"/>
      <w:lvlJc w:val="left"/>
      <w:pPr>
        <w:ind w:left="2160" w:hanging="360"/>
      </w:pPr>
    </w:lvl>
    <w:lvl w:ilvl="3" w:tplc="5212D91A">
      <w:start w:val="1"/>
      <w:numFmt w:val="bullet"/>
      <w:lvlText w:val="●"/>
      <w:lvlJc w:val="left"/>
      <w:pPr>
        <w:ind w:left="2880" w:hanging="360"/>
      </w:pPr>
    </w:lvl>
    <w:lvl w:ilvl="4" w:tplc="38CA0654">
      <w:start w:val="1"/>
      <w:numFmt w:val="bullet"/>
      <w:lvlText w:val="○"/>
      <w:lvlJc w:val="left"/>
      <w:pPr>
        <w:ind w:left="3600" w:hanging="360"/>
      </w:pPr>
    </w:lvl>
    <w:lvl w:ilvl="5" w:tplc="25FED2F4">
      <w:start w:val="1"/>
      <w:numFmt w:val="bullet"/>
      <w:lvlText w:val="■"/>
      <w:lvlJc w:val="left"/>
      <w:pPr>
        <w:ind w:left="4320" w:hanging="360"/>
      </w:pPr>
    </w:lvl>
    <w:lvl w:ilvl="6" w:tplc="7B7CB698">
      <w:start w:val="1"/>
      <w:numFmt w:val="bullet"/>
      <w:lvlText w:val="●"/>
      <w:lvlJc w:val="left"/>
      <w:pPr>
        <w:ind w:left="5040" w:hanging="360"/>
      </w:pPr>
    </w:lvl>
    <w:lvl w:ilvl="7" w:tplc="8CC863B8">
      <w:start w:val="1"/>
      <w:numFmt w:val="bullet"/>
      <w:lvlText w:val="●"/>
      <w:lvlJc w:val="left"/>
      <w:pPr>
        <w:ind w:left="5760" w:hanging="360"/>
      </w:pPr>
    </w:lvl>
    <w:lvl w:ilvl="8" w:tplc="1E6EBADC">
      <w:start w:val="1"/>
      <w:numFmt w:val="bullet"/>
      <w:lvlText w:val="●"/>
      <w:lvlJc w:val="left"/>
      <w:pPr>
        <w:ind w:left="6480" w:hanging="360"/>
      </w:pPr>
    </w:lvl>
  </w:abstractNum>
  <w:num w:numId="1" w16cid:durableId="1384675946">
    <w:abstractNumId w:val="2"/>
    <w:lvlOverride w:ilvl="0">
      <w:startOverride w:val="1"/>
    </w:lvlOverride>
  </w:num>
  <w:num w:numId="2" w16cid:durableId="374743966">
    <w:abstractNumId w:val="0"/>
    <w:lvlOverride w:ilvl="0">
      <w:startOverride w:val="1"/>
    </w:lvlOverride>
  </w:num>
  <w:num w:numId="3" w16cid:durableId="203445022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0CB4"/>
    <w:rsid w:val="00283DB8"/>
    <w:rsid w:val="00404F9F"/>
    <w:rsid w:val="00501DCB"/>
    <w:rsid w:val="00541AE9"/>
    <w:rsid w:val="007E1CA5"/>
    <w:rsid w:val="00F80131"/>
    <w:rsid w:val="00FF0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406D2"/>
  <w15:docId w15:val="{BD00553B-09CA-43C7-AE1C-0F65D4B83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60"/>
      <w:outlineLvl w:val="0"/>
    </w:pPr>
    <w:rPr>
      <w:b/>
      <w:bCs/>
      <w:sz w:val="28"/>
      <w:szCs w:val="28"/>
    </w:rPr>
  </w:style>
  <w:style w:type="paragraph" w:styleId="Ttulo2">
    <w:name w:val="heading 2"/>
    <w:uiPriority w:val="9"/>
    <w:semiHidden/>
    <w:unhideWhenUsed/>
    <w:qFormat/>
    <w:pPr>
      <w:spacing w:before="180" w:after="120"/>
      <w:outlineLvl w:val="1"/>
    </w:pPr>
    <w:rPr>
      <w:b/>
      <w:bCs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480</Words>
  <Characters>2093</Characters>
  <Application>Microsoft Office Word</Application>
  <DocSecurity>0</DocSecurity>
  <Lines>209</Lines>
  <Paragraphs>82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Edmilson Barreto</cp:lastModifiedBy>
  <cp:revision>4</cp:revision>
  <dcterms:created xsi:type="dcterms:W3CDTF">2026-03-08T12:37:00Z</dcterms:created>
  <dcterms:modified xsi:type="dcterms:W3CDTF">2026-03-10T17:25:00Z</dcterms:modified>
</cp:coreProperties>
</file>