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A92DC" w14:textId="6A1E604D" w:rsidR="002C46B2" w:rsidRPr="002C46B2" w:rsidRDefault="00FD0D6E" w:rsidP="002C46B2">
      <w:pPr>
        <w:jc w:val="center"/>
        <w:rPr>
          <w:b/>
          <w:bCs/>
          <w:u w:val="single"/>
          <w:lang w:val="en-US"/>
        </w:rPr>
      </w:pPr>
      <w:r>
        <w:rPr>
          <w:b/>
          <w:bCs/>
          <w:u w:val="single"/>
          <w:lang w:val="en-US"/>
        </w:rPr>
        <w:t xml:space="preserve">Modeling </w:t>
      </w:r>
      <w:r w:rsidR="009E12B5">
        <w:rPr>
          <w:b/>
          <w:bCs/>
          <w:u w:val="single"/>
          <w:lang w:val="en-US"/>
        </w:rPr>
        <w:t>Notebook</w:t>
      </w:r>
      <w:r w:rsidR="002C46B2" w:rsidRPr="002C46B2">
        <w:rPr>
          <w:b/>
          <w:bCs/>
          <w:u w:val="single"/>
          <w:lang w:val="en-US"/>
        </w:rPr>
        <w:t xml:space="preserve"> </w:t>
      </w:r>
      <w:commentRangeStart w:id="0"/>
      <w:r w:rsidR="009E12B5">
        <w:rPr>
          <w:b/>
          <w:bCs/>
          <w:u w:val="single"/>
          <w:lang w:val="en-US"/>
        </w:rPr>
        <w:t xml:space="preserve">notes </w:t>
      </w:r>
      <w:commentRangeEnd w:id="0"/>
      <w:r w:rsidR="00D7685E">
        <w:rPr>
          <w:rStyle w:val="Refdecomentrio"/>
        </w:rPr>
        <w:commentReference w:id="0"/>
      </w:r>
      <w:r>
        <w:rPr>
          <w:b/>
          <w:bCs/>
          <w:u w:val="single"/>
          <w:lang w:val="en-US"/>
        </w:rPr>
        <w:t xml:space="preserve">for TRACE </w:t>
      </w:r>
      <w:r w:rsidR="002C46B2" w:rsidRPr="002C46B2">
        <w:rPr>
          <w:b/>
          <w:bCs/>
          <w:u w:val="single"/>
          <w:lang w:val="en-US"/>
        </w:rPr>
        <w:t>– BLT Model</w:t>
      </w:r>
    </w:p>
    <w:p w14:paraId="5CBD6265" w14:textId="7D6B3F42" w:rsidR="00170F34" w:rsidRDefault="00C9530E">
      <w:pPr>
        <w:rPr>
          <w:lang w:val="en-US"/>
        </w:rPr>
      </w:pPr>
      <w:r>
        <w:rPr>
          <w:lang w:val="en-US"/>
        </w:rPr>
        <w:t xml:space="preserve">This is not a </w:t>
      </w:r>
      <w:r w:rsidR="00FD0D6E">
        <w:rPr>
          <w:lang w:val="en-US"/>
        </w:rPr>
        <w:t>TRACE</w:t>
      </w:r>
      <w:r w:rsidR="00FD078A" w:rsidRPr="00FD078A">
        <w:rPr>
          <w:lang w:val="en-US"/>
        </w:rPr>
        <w:t xml:space="preserve"> </w:t>
      </w:r>
      <w:r>
        <w:rPr>
          <w:lang w:val="en-US"/>
        </w:rPr>
        <w:t>document, but a TRACE notebook. G</w:t>
      </w:r>
      <w:r w:rsidR="00FD078A" w:rsidRPr="00FD078A">
        <w:rPr>
          <w:lang w:val="en-US"/>
        </w:rPr>
        <w:t xml:space="preserve">eneral </w:t>
      </w:r>
      <w:commentRangeStart w:id="1"/>
      <w:r w:rsidR="00AF7F37" w:rsidRPr="00FD078A">
        <w:rPr>
          <w:lang w:val="en-US"/>
        </w:rPr>
        <w:t>guidelines</w:t>
      </w:r>
      <w:commentRangeEnd w:id="1"/>
      <w:r w:rsidR="00AF7F37">
        <w:rPr>
          <w:rStyle w:val="Refdecomentrio"/>
        </w:rPr>
        <w:commentReference w:id="1"/>
      </w:r>
      <w:r>
        <w:rPr>
          <w:lang w:val="en-US"/>
        </w:rPr>
        <w:t xml:space="preserve"> for TRACE are found on </w:t>
      </w:r>
      <w:hyperlink r:id="rId9" w:history="1">
        <w:r w:rsidRPr="00C9530E">
          <w:rPr>
            <w:rStyle w:val="Hyperlink"/>
            <w:lang w:val="en-US"/>
          </w:rPr>
          <w:t>Grimm et al 2014</w:t>
        </w:r>
      </w:hyperlink>
      <w:r>
        <w:rPr>
          <w:lang w:val="en-US"/>
        </w:rPr>
        <w:t xml:space="preserve"> (structure on Table 1).</w:t>
      </w:r>
    </w:p>
    <w:p w14:paraId="7812C70F" w14:textId="03A4ACE4" w:rsidR="008830F9" w:rsidRDefault="008830F9" w:rsidP="008830F9">
      <w:pPr>
        <w:jc w:val="center"/>
        <w:rPr>
          <w:lang w:val="en-US"/>
        </w:rPr>
      </w:pPr>
      <w:r>
        <w:rPr>
          <w:noProof/>
        </w:rPr>
        <w:drawing>
          <wp:inline distT="0" distB="0" distL="0" distR="0" wp14:anchorId="5F895C40" wp14:editId="7B50FB5E">
            <wp:extent cx="5930694" cy="3101340"/>
            <wp:effectExtent l="0" t="0" r="0" b="3810"/>
            <wp:docPr id="1" name="Imagem 1" descr="Interface gráfica do usuário, 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Diagrama&#10;&#10;Descrição gerada automaticamente com confiança média"/>
                    <pic:cNvPicPr/>
                  </pic:nvPicPr>
                  <pic:blipFill>
                    <a:blip r:embed="rId10"/>
                    <a:stretch>
                      <a:fillRect/>
                    </a:stretch>
                  </pic:blipFill>
                  <pic:spPr>
                    <a:xfrm>
                      <a:off x="0" y="0"/>
                      <a:ext cx="5932346" cy="3102204"/>
                    </a:xfrm>
                    <a:prstGeom prst="rect">
                      <a:avLst/>
                    </a:prstGeom>
                  </pic:spPr>
                </pic:pic>
              </a:graphicData>
            </a:graphic>
          </wp:inline>
        </w:drawing>
      </w:r>
    </w:p>
    <w:p w14:paraId="6E0ABEDC" w14:textId="0E965B07" w:rsidR="00FD078A" w:rsidRDefault="00FD078A">
      <w:pPr>
        <w:rPr>
          <w:lang w:val="en-US"/>
        </w:rPr>
      </w:pPr>
    </w:p>
    <w:tbl>
      <w:tblPr>
        <w:tblW w:w="7371" w:type="dxa"/>
        <w:jc w:val="center"/>
        <w:tblCellMar>
          <w:left w:w="70" w:type="dxa"/>
          <w:right w:w="70" w:type="dxa"/>
        </w:tblCellMar>
        <w:tblLook w:val="04A0" w:firstRow="1" w:lastRow="0" w:firstColumn="1" w:lastColumn="0" w:noHBand="0" w:noVBand="1"/>
      </w:tblPr>
      <w:tblGrid>
        <w:gridCol w:w="3240"/>
        <w:gridCol w:w="4131"/>
      </w:tblGrid>
      <w:tr w:rsidR="00C5012F" w:rsidRPr="00C5012F" w14:paraId="0201A2AF" w14:textId="77777777" w:rsidTr="00C5012F">
        <w:trPr>
          <w:trHeight w:val="288"/>
          <w:jc w:val="center"/>
        </w:trPr>
        <w:tc>
          <w:tcPr>
            <w:tcW w:w="3240" w:type="dxa"/>
            <w:tcBorders>
              <w:top w:val="nil"/>
              <w:left w:val="nil"/>
              <w:bottom w:val="single" w:sz="4" w:space="0" w:color="auto"/>
              <w:right w:val="nil"/>
            </w:tcBorders>
            <w:shd w:val="clear" w:color="auto" w:fill="auto"/>
            <w:noWrap/>
            <w:vAlign w:val="bottom"/>
            <w:hideMark/>
          </w:tcPr>
          <w:p w14:paraId="5D2A573C" w14:textId="77777777" w:rsidR="00C5012F" w:rsidRPr="00C5012F" w:rsidRDefault="00C5012F" w:rsidP="00C5012F">
            <w:pPr>
              <w:spacing w:after="0" w:line="240" w:lineRule="auto"/>
              <w:rPr>
                <w:rFonts w:ascii="Calibri" w:eastAsia="Times New Roman" w:hAnsi="Calibri" w:cs="Calibri"/>
                <w:b/>
                <w:bCs/>
                <w:color w:val="000000"/>
                <w:lang w:eastAsia="pt-BR"/>
              </w:rPr>
            </w:pPr>
            <w:r w:rsidRPr="00C5012F">
              <w:rPr>
                <w:rFonts w:ascii="Calibri" w:eastAsia="Times New Roman" w:hAnsi="Calibri" w:cs="Calibri"/>
                <w:b/>
                <w:bCs/>
                <w:color w:val="000000"/>
                <w:lang w:eastAsia="pt-BR"/>
              </w:rPr>
              <w:t xml:space="preserve">TRACE </w:t>
            </w:r>
            <w:proofErr w:type="spellStart"/>
            <w:r w:rsidRPr="00C5012F">
              <w:rPr>
                <w:rFonts w:ascii="Calibri" w:eastAsia="Times New Roman" w:hAnsi="Calibri" w:cs="Calibri"/>
                <w:b/>
                <w:bCs/>
                <w:color w:val="000000"/>
                <w:lang w:eastAsia="pt-BR"/>
              </w:rPr>
              <w:t>element</w:t>
            </w:r>
            <w:proofErr w:type="spellEnd"/>
            <w:r w:rsidRPr="00C5012F">
              <w:rPr>
                <w:rFonts w:ascii="Calibri" w:eastAsia="Times New Roman" w:hAnsi="Calibri" w:cs="Calibri"/>
                <w:b/>
                <w:bCs/>
                <w:color w:val="000000"/>
                <w:lang w:eastAsia="pt-BR"/>
              </w:rPr>
              <w:t xml:space="preserve">/MN </w:t>
            </w:r>
            <w:proofErr w:type="spellStart"/>
            <w:r w:rsidRPr="00C5012F">
              <w:rPr>
                <w:rFonts w:ascii="Calibri" w:eastAsia="Times New Roman" w:hAnsi="Calibri" w:cs="Calibri"/>
                <w:b/>
                <w:bCs/>
                <w:color w:val="000000"/>
                <w:lang w:eastAsia="pt-BR"/>
              </w:rPr>
              <w:t>entry</w:t>
            </w:r>
            <w:proofErr w:type="spellEnd"/>
            <w:r w:rsidRPr="00C5012F">
              <w:rPr>
                <w:rFonts w:ascii="Calibri" w:eastAsia="Times New Roman" w:hAnsi="Calibri" w:cs="Calibri"/>
                <w:b/>
                <w:bCs/>
                <w:color w:val="000000"/>
                <w:lang w:eastAsia="pt-BR"/>
              </w:rPr>
              <w:t xml:space="preserve"> </w:t>
            </w:r>
            <w:proofErr w:type="spellStart"/>
            <w:r w:rsidRPr="00C5012F">
              <w:rPr>
                <w:rFonts w:ascii="Calibri" w:eastAsia="Times New Roman" w:hAnsi="Calibri" w:cs="Calibri"/>
                <w:b/>
                <w:bCs/>
                <w:color w:val="000000"/>
                <w:lang w:eastAsia="pt-BR"/>
              </w:rPr>
              <w:t>tag</w:t>
            </w:r>
            <w:proofErr w:type="spellEnd"/>
          </w:p>
        </w:tc>
        <w:tc>
          <w:tcPr>
            <w:tcW w:w="4131" w:type="dxa"/>
            <w:tcBorders>
              <w:top w:val="nil"/>
              <w:left w:val="nil"/>
              <w:bottom w:val="single" w:sz="4" w:space="0" w:color="auto"/>
              <w:right w:val="nil"/>
            </w:tcBorders>
            <w:shd w:val="clear" w:color="auto" w:fill="auto"/>
            <w:noWrap/>
            <w:vAlign w:val="bottom"/>
            <w:hideMark/>
          </w:tcPr>
          <w:p w14:paraId="3C61763C" w14:textId="77777777" w:rsidR="00C5012F" w:rsidRPr="00C5012F" w:rsidRDefault="00C5012F" w:rsidP="00C5012F">
            <w:pPr>
              <w:spacing w:after="0" w:line="240" w:lineRule="auto"/>
              <w:jc w:val="center"/>
              <w:rPr>
                <w:rFonts w:ascii="Calibri" w:eastAsia="Times New Roman" w:hAnsi="Calibri" w:cs="Calibri"/>
                <w:b/>
                <w:bCs/>
                <w:color w:val="000000"/>
                <w:lang w:eastAsia="pt-BR"/>
              </w:rPr>
            </w:pPr>
            <w:r w:rsidRPr="00C5012F">
              <w:rPr>
                <w:rFonts w:ascii="Calibri" w:eastAsia="Times New Roman" w:hAnsi="Calibri" w:cs="Calibri"/>
                <w:b/>
                <w:bCs/>
                <w:color w:val="000000"/>
                <w:lang w:eastAsia="pt-BR"/>
              </w:rPr>
              <w:t xml:space="preserve">MN </w:t>
            </w:r>
            <w:proofErr w:type="spellStart"/>
            <w:r w:rsidRPr="00C5012F">
              <w:rPr>
                <w:rFonts w:ascii="Calibri" w:eastAsia="Times New Roman" w:hAnsi="Calibri" w:cs="Calibri"/>
                <w:b/>
                <w:bCs/>
                <w:color w:val="000000"/>
                <w:lang w:eastAsia="pt-BR"/>
              </w:rPr>
              <w:t>keyword</w:t>
            </w:r>
            <w:proofErr w:type="spellEnd"/>
          </w:p>
        </w:tc>
      </w:tr>
      <w:tr w:rsidR="00C5012F" w:rsidRPr="00C5012F" w14:paraId="4D0AF37D" w14:textId="77777777" w:rsidTr="00C5012F">
        <w:trPr>
          <w:trHeight w:val="288"/>
          <w:jc w:val="center"/>
        </w:trPr>
        <w:tc>
          <w:tcPr>
            <w:tcW w:w="3240" w:type="dxa"/>
            <w:tcBorders>
              <w:top w:val="nil"/>
              <w:left w:val="nil"/>
              <w:bottom w:val="nil"/>
              <w:right w:val="nil"/>
            </w:tcBorders>
            <w:shd w:val="clear" w:color="auto" w:fill="auto"/>
            <w:noWrap/>
            <w:vAlign w:val="center"/>
            <w:hideMark/>
          </w:tcPr>
          <w:p w14:paraId="13CAC09C"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1. </w:t>
            </w:r>
            <w:proofErr w:type="spellStart"/>
            <w:r w:rsidRPr="00C5012F">
              <w:rPr>
                <w:rFonts w:ascii="Calibri" w:eastAsia="Times New Roman" w:hAnsi="Calibri" w:cs="Calibri"/>
                <w:color w:val="000000"/>
                <w:lang w:eastAsia="pt-BR"/>
              </w:rPr>
              <w:t>Problem</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formulation</w:t>
            </w:r>
            <w:proofErr w:type="spellEnd"/>
          </w:p>
        </w:tc>
        <w:tc>
          <w:tcPr>
            <w:tcW w:w="4131" w:type="dxa"/>
            <w:tcBorders>
              <w:top w:val="nil"/>
              <w:left w:val="nil"/>
              <w:bottom w:val="nil"/>
              <w:right w:val="nil"/>
            </w:tcBorders>
            <w:shd w:val="clear" w:color="auto" w:fill="auto"/>
            <w:noWrap/>
            <w:vAlign w:val="center"/>
            <w:hideMark/>
          </w:tcPr>
          <w:p w14:paraId="644BDA84"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Model </w:t>
            </w:r>
            <w:proofErr w:type="spellStart"/>
            <w:r w:rsidRPr="00C5012F">
              <w:rPr>
                <w:rFonts w:ascii="Calibri" w:eastAsia="Times New Roman" w:hAnsi="Calibri" w:cs="Calibri"/>
                <w:color w:val="000000"/>
                <w:lang w:eastAsia="pt-BR"/>
              </w:rPr>
              <w:t>purpose</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Research</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questions</w:t>
            </w:r>
            <w:proofErr w:type="spellEnd"/>
          </w:p>
        </w:tc>
      </w:tr>
      <w:tr w:rsidR="00C5012F" w:rsidRPr="00C5012F" w14:paraId="54437C56" w14:textId="77777777" w:rsidTr="00C5012F">
        <w:trPr>
          <w:trHeight w:val="288"/>
          <w:jc w:val="center"/>
        </w:trPr>
        <w:tc>
          <w:tcPr>
            <w:tcW w:w="3240" w:type="dxa"/>
            <w:tcBorders>
              <w:top w:val="nil"/>
              <w:left w:val="nil"/>
              <w:bottom w:val="nil"/>
              <w:right w:val="nil"/>
            </w:tcBorders>
            <w:shd w:val="clear" w:color="auto" w:fill="auto"/>
            <w:noWrap/>
            <w:vAlign w:val="center"/>
            <w:hideMark/>
          </w:tcPr>
          <w:p w14:paraId="382BCDB7"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2. Model </w:t>
            </w:r>
            <w:proofErr w:type="spellStart"/>
            <w:r w:rsidRPr="00C5012F">
              <w:rPr>
                <w:rFonts w:ascii="Calibri" w:eastAsia="Times New Roman" w:hAnsi="Calibri" w:cs="Calibri"/>
                <w:color w:val="000000"/>
                <w:lang w:eastAsia="pt-BR"/>
              </w:rPr>
              <w:t>description</w:t>
            </w:r>
            <w:proofErr w:type="spellEnd"/>
          </w:p>
        </w:tc>
        <w:tc>
          <w:tcPr>
            <w:tcW w:w="4131" w:type="dxa"/>
            <w:tcBorders>
              <w:top w:val="nil"/>
              <w:left w:val="nil"/>
              <w:bottom w:val="nil"/>
              <w:right w:val="nil"/>
            </w:tcBorders>
            <w:shd w:val="clear" w:color="auto" w:fill="auto"/>
            <w:noWrap/>
            <w:vAlign w:val="center"/>
            <w:hideMark/>
          </w:tcPr>
          <w:p w14:paraId="037FAE04"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Model </w:t>
            </w:r>
            <w:proofErr w:type="spellStart"/>
            <w:r w:rsidRPr="00C5012F">
              <w:rPr>
                <w:rFonts w:ascii="Calibri" w:eastAsia="Times New Roman" w:hAnsi="Calibri" w:cs="Calibri"/>
                <w:color w:val="000000"/>
                <w:lang w:eastAsia="pt-BR"/>
              </w:rPr>
              <w:t>development</w:t>
            </w:r>
            <w:proofErr w:type="spellEnd"/>
            <w:r w:rsidRPr="00C5012F">
              <w:rPr>
                <w:rFonts w:ascii="Calibri" w:eastAsia="Times New Roman" w:hAnsi="Calibri" w:cs="Calibri"/>
                <w:color w:val="000000"/>
                <w:lang w:eastAsia="pt-BR"/>
              </w:rPr>
              <w:t xml:space="preserve">; Design </w:t>
            </w:r>
            <w:proofErr w:type="spellStart"/>
            <w:r w:rsidRPr="00C5012F">
              <w:rPr>
                <w:rFonts w:ascii="Calibri" w:eastAsia="Times New Roman" w:hAnsi="Calibri" w:cs="Calibri"/>
                <w:color w:val="000000"/>
                <w:lang w:eastAsia="pt-BR"/>
              </w:rPr>
              <w:t>decisions</w:t>
            </w:r>
            <w:proofErr w:type="spellEnd"/>
          </w:p>
        </w:tc>
      </w:tr>
      <w:tr w:rsidR="00C5012F" w:rsidRPr="00C5012F" w14:paraId="29B72868" w14:textId="77777777" w:rsidTr="00C5012F">
        <w:trPr>
          <w:trHeight w:val="288"/>
          <w:jc w:val="center"/>
        </w:trPr>
        <w:tc>
          <w:tcPr>
            <w:tcW w:w="3240" w:type="dxa"/>
            <w:tcBorders>
              <w:top w:val="nil"/>
              <w:left w:val="nil"/>
              <w:bottom w:val="nil"/>
              <w:right w:val="nil"/>
            </w:tcBorders>
            <w:shd w:val="clear" w:color="auto" w:fill="auto"/>
            <w:noWrap/>
            <w:vAlign w:val="center"/>
            <w:hideMark/>
          </w:tcPr>
          <w:p w14:paraId="3C05C184"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3. Data </w:t>
            </w:r>
            <w:proofErr w:type="spellStart"/>
            <w:r w:rsidRPr="00C5012F">
              <w:rPr>
                <w:rFonts w:ascii="Calibri" w:eastAsia="Times New Roman" w:hAnsi="Calibri" w:cs="Calibri"/>
                <w:color w:val="000000"/>
                <w:lang w:eastAsia="pt-BR"/>
              </w:rPr>
              <w:t>evaluation</w:t>
            </w:r>
            <w:proofErr w:type="spellEnd"/>
          </w:p>
        </w:tc>
        <w:tc>
          <w:tcPr>
            <w:tcW w:w="4131" w:type="dxa"/>
            <w:tcBorders>
              <w:top w:val="nil"/>
              <w:left w:val="nil"/>
              <w:bottom w:val="nil"/>
              <w:right w:val="nil"/>
            </w:tcBorders>
            <w:shd w:val="clear" w:color="auto" w:fill="auto"/>
            <w:noWrap/>
            <w:vAlign w:val="center"/>
            <w:hideMark/>
          </w:tcPr>
          <w:p w14:paraId="43DDA95D" w14:textId="77777777" w:rsidR="00C5012F" w:rsidRPr="00C5012F" w:rsidRDefault="00C5012F" w:rsidP="00C5012F">
            <w:pPr>
              <w:spacing w:after="0" w:line="240" w:lineRule="auto"/>
              <w:rPr>
                <w:rFonts w:ascii="Calibri" w:eastAsia="Times New Roman" w:hAnsi="Calibri" w:cs="Calibri"/>
                <w:color w:val="000000"/>
                <w:lang w:eastAsia="pt-BR"/>
              </w:rPr>
            </w:pPr>
            <w:proofErr w:type="spellStart"/>
            <w:r w:rsidRPr="00C5012F">
              <w:rPr>
                <w:rFonts w:ascii="Calibri" w:eastAsia="Times New Roman" w:hAnsi="Calibri" w:cs="Calibri"/>
                <w:color w:val="000000"/>
                <w:lang w:eastAsia="pt-BR"/>
              </w:rPr>
              <w:t>Parameterization</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Patterns</w:t>
            </w:r>
            <w:proofErr w:type="spellEnd"/>
          </w:p>
        </w:tc>
      </w:tr>
      <w:tr w:rsidR="00C5012F" w:rsidRPr="00C5012F" w14:paraId="1F50240C" w14:textId="77777777" w:rsidTr="00C5012F">
        <w:trPr>
          <w:trHeight w:val="631"/>
          <w:jc w:val="center"/>
        </w:trPr>
        <w:tc>
          <w:tcPr>
            <w:tcW w:w="3240" w:type="dxa"/>
            <w:tcBorders>
              <w:top w:val="nil"/>
              <w:left w:val="nil"/>
              <w:bottom w:val="nil"/>
              <w:right w:val="nil"/>
            </w:tcBorders>
            <w:shd w:val="clear" w:color="auto" w:fill="auto"/>
            <w:noWrap/>
            <w:vAlign w:val="center"/>
            <w:hideMark/>
          </w:tcPr>
          <w:p w14:paraId="7295EC87"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4. Conceptual model </w:t>
            </w:r>
            <w:proofErr w:type="spellStart"/>
            <w:r w:rsidRPr="00C5012F">
              <w:rPr>
                <w:rFonts w:ascii="Calibri" w:eastAsia="Times New Roman" w:hAnsi="Calibri" w:cs="Calibri"/>
                <w:color w:val="000000"/>
                <w:lang w:eastAsia="pt-BR"/>
              </w:rPr>
              <w:t>evaluation</w:t>
            </w:r>
            <w:proofErr w:type="spellEnd"/>
          </w:p>
        </w:tc>
        <w:tc>
          <w:tcPr>
            <w:tcW w:w="4131" w:type="dxa"/>
            <w:tcBorders>
              <w:top w:val="nil"/>
              <w:left w:val="nil"/>
              <w:bottom w:val="nil"/>
              <w:right w:val="nil"/>
            </w:tcBorders>
            <w:shd w:val="clear" w:color="auto" w:fill="auto"/>
            <w:noWrap/>
            <w:vAlign w:val="center"/>
            <w:hideMark/>
          </w:tcPr>
          <w:p w14:paraId="7C9FF392"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Conceptual design </w:t>
            </w:r>
            <w:proofErr w:type="spellStart"/>
            <w:r w:rsidRPr="00C5012F">
              <w:rPr>
                <w:rFonts w:ascii="Calibri" w:eastAsia="Times New Roman" w:hAnsi="Calibri" w:cs="Calibri"/>
                <w:color w:val="000000"/>
                <w:lang w:eastAsia="pt-BR"/>
              </w:rPr>
              <w:t>decisions</w:t>
            </w:r>
            <w:proofErr w:type="spellEnd"/>
          </w:p>
        </w:tc>
      </w:tr>
      <w:tr w:rsidR="00C5012F" w:rsidRPr="00C5012F" w14:paraId="5ADD5358" w14:textId="77777777" w:rsidTr="00C5012F">
        <w:trPr>
          <w:trHeight w:val="864"/>
          <w:jc w:val="center"/>
        </w:trPr>
        <w:tc>
          <w:tcPr>
            <w:tcW w:w="3240" w:type="dxa"/>
            <w:tcBorders>
              <w:top w:val="nil"/>
              <w:left w:val="nil"/>
              <w:bottom w:val="nil"/>
              <w:right w:val="nil"/>
            </w:tcBorders>
            <w:shd w:val="clear" w:color="auto" w:fill="auto"/>
            <w:noWrap/>
            <w:vAlign w:val="center"/>
            <w:hideMark/>
          </w:tcPr>
          <w:p w14:paraId="6083AB83"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5. </w:t>
            </w:r>
            <w:proofErr w:type="spellStart"/>
            <w:r w:rsidRPr="00C5012F">
              <w:rPr>
                <w:rFonts w:ascii="Calibri" w:eastAsia="Times New Roman" w:hAnsi="Calibri" w:cs="Calibri"/>
                <w:color w:val="000000"/>
                <w:lang w:eastAsia="pt-BR"/>
              </w:rPr>
              <w:t>Implementation</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verification</w:t>
            </w:r>
            <w:proofErr w:type="spellEnd"/>
          </w:p>
        </w:tc>
        <w:tc>
          <w:tcPr>
            <w:tcW w:w="4131" w:type="dxa"/>
            <w:tcBorders>
              <w:top w:val="nil"/>
              <w:left w:val="nil"/>
              <w:bottom w:val="nil"/>
              <w:right w:val="nil"/>
            </w:tcBorders>
            <w:shd w:val="clear" w:color="auto" w:fill="auto"/>
            <w:vAlign w:val="center"/>
            <w:hideMark/>
          </w:tcPr>
          <w:p w14:paraId="3657A18C" w14:textId="77777777" w:rsidR="00C5012F" w:rsidRPr="00C5012F" w:rsidRDefault="00C5012F" w:rsidP="00C5012F">
            <w:pPr>
              <w:spacing w:after="0" w:line="240" w:lineRule="auto"/>
              <w:rPr>
                <w:rFonts w:ascii="Calibri" w:eastAsia="Times New Roman" w:hAnsi="Calibri" w:cs="Calibri"/>
                <w:color w:val="000000"/>
                <w:lang w:eastAsia="pt-BR"/>
              </w:rPr>
            </w:pPr>
            <w:proofErr w:type="spellStart"/>
            <w:r w:rsidRPr="00C5012F">
              <w:rPr>
                <w:rFonts w:ascii="Calibri" w:eastAsia="Times New Roman" w:hAnsi="Calibri" w:cs="Calibri"/>
                <w:color w:val="000000"/>
                <w:lang w:eastAsia="pt-BR"/>
              </w:rPr>
              <w:t>Debugging</w:t>
            </w:r>
            <w:proofErr w:type="spellEnd"/>
            <w:r w:rsidRPr="00C5012F">
              <w:rPr>
                <w:rFonts w:ascii="Calibri" w:eastAsia="Times New Roman" w:hAnsi="Calibri" w:cs="Calibri"/>
                <w:color w:val="000000"/>
                <w:lang w:eastAsia="pt-BR"/>
              </w:rPr>
              <w:t xml:space="preserve"> </w:t>
            </w:r>
            <w:r w:rsidRPr="00C5012F">
              <w:rPr>
                <w:rFonts w:ascii="Calibri" w:eastAsia="Times New Roman" w:hAnsi="Calibri" w:cs="Calibri"/>
                <w:color w:val="000000"/>
                <w:lang w:eastAsia="pt-BR"/>
              </w:rPr>
              <w:br/>
              <w:t xml:space="preserve">Software </w:t>
            </w:r>
            <w:proofErr w:type="spellStart"/>
            <w:r w:rsidRPr="00C5012F">
              <w:rPr>
                <w:rFonts w:ascii="Calibri" w:eastAsia="Times New Roman" w:hAnsi="Calibri" w:cs="Calibri"/>
                <w:color w:val="000000"/>
                <w:lang w:eastAsia="pt-BR"/>
              </w:rPr>
              <w:t>verification</w:t>
            </w:r>
            <w:proofErr w:type="spellEnd"/>
            <w:r w:rsidRPr="00C5012F">
              <w:rPr>
                <w:rFonts w:ascii="Calibri" w:eastAsia="Times New Roman" w:hAnsi="Calibri" w:cs="Calibri"/>
                <w:color w:val="000000"/>
                <w:lang w:eastAsia="pt-BR"/>
              </w:rPr>
              <w:t>/</w:t>
            </w:r>
            <w:proofErr w:type="spellStart"/>
            <w:r w:rsidRPr="00C5012F">
              <w:rPr>
                <w:rFonts w:ascii="Calibri" w:eastAsia="Times New Roman" w:hAnsi="Calibri" w:cs="Calibri"/>
                <w:color w:val="000000"/>
                <w:lang w:eastAsia="pt-BR"/>
              </w:rPr>
              <w:t>Testing</w:t>
            </w:r>
            <w:proofErr w:type="spellEnd"/>
            <w:r w:rsidRPr="00C5012F">
              <w:rPr>
                <w:rFonts w:ascii="Calibri" w:eastAsia="Times New Roman" w:hAnsi="Calibri" w:cs="Calibri"/>
                <w:color w:val="000000"/>
                <w:lang w:eastAsia="pt-BR"/>
              </w:rPr>
              <w:t xml:space="preserve"> </w:t>
            </w:r>
            <w:r w:rsidRPr="00C5012F">
              <w:rPr>
                <w:rFonts w:ascii="Calibri" w:eastAsia="Times New Roman" w:hAnsi="Calibri" w:cs="Calibri"/>
                <w:color w:val="000000"/>
                <w:lang w:eastAsia="pt-BR"/>
              </w:rPr>
              <w:br/>
            </w:r>
            <w:proofErr w:type="spellStart"/>
            <w:r w:rsidRPr="00C5012F">
              <w:rPr>
                <w:rFonts w:ascii="Calibri" w:eastAsia="Times New Roman" w:hAnsi="Calibri" w:cs="Calibri"/>
                <w:color w:val="000000"/>
                <w:lang w:eastAsia="pt-BR"/>
              </w:rPr>
              <w:t>Usability</w:t>
            </w:r>
            <w:proofErr w:type="spellEnd"/>
            <w:r w:rsidRPr="00C5012F">
              <w:rPr>
                <w:rFonts w:ascii="Calibri" w:eastAsia="Times New Roman" w:hAnsi="Calibri" w:cs="Calibri"/>
                <w:color w:val="000000"/>
                <w:lang w:eastAsia="pt-BR"/>
              </w:rPr>
              <w:t xml:space="preserve"> tools design</w:t>
            </w:r>
          </w:p>
        </w:tc>
      </w:tr>
      <w:tr w:rsidR="00C5012F" w:rsidRPr="00C5012F" w14:paraId="076B90A3" w14:textId="77777777" w:rsidTr="00C5012F">
        <w:trPr>
          <w:trHeight w:val="864"/>
          <w:jc w:val="center"/>
        </w:trPr>
        <w:tc>
          <w:tcPr>
            <w:tcW w:w="3240" w:type="dxa"/>
            <w:tcBorders>
              <w:top w:val="nil"/>
              <w:left w:val="nil"/>
              <w:bottom w:val="nil"/>
              <w:right w:val="nil"/>
            </w:tcBorders>
            <w:shd w:val="clear" w:color="auto" w:fill="auto"/>
            <w:noWrap/>
            <w:vAlign w:val="center"/>
            <w:hideMark/>
          </w:tcPr>
          <w:p w14:paraId="77D34EDA"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6. Model output </w:t>
            </w:r>
            <w:proofErr w:type="spellStart"/>
            <w:r w:rsidRPr="00C5012F">
              <w:rPr>
                <w:rFonts w:ascii="Calibri" w:eastAsia="Times New Roman" w:hAnsi="Calibri" w:cs="Calibri"/>
                <w:color w:val="000000"/>
                <w:lang w:eastAsia="pt-BR"/>
              </w:rPr>
              <w:t>verification</w:t>
            </w:r>
            <w:proofErr w:type="spellEnd"/>
          </w:p>
        </w:tc>
        <w:tc>
          <w:tcPr>
            <w:tcW w:w="4131" w:type="dxa"/>
            <w:tcBorders>
              <w:top w:val="nil"/>
              <w:left w:val="nil"/>
              <w:bottom w:val="nil"/>
              <w:right w:val="nil"/>
            </w:tcBorders>
            <w:shd w:val="clear" w:color="auto" w:fill="auto"/>
            <w:vAlign w:val="center"/>
            <w:hideMark/>
          </w:tcPr>
          <w:p w14:paraId="0084F304"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Output </w:t>
            </w:r>
            <w:proofErr w:type="spellStart"/>
            <w:r w:rsidRPr="00C5012F">
              <w:rPr>
                <w:rFonts w:ascii="Calibri" w:eastAsia="Times New Roman" w:hAnsi="Calibri" w:cs="Calibri"/>
                <w:color w:val="000000"/>
                <w:lang w:eastAsia="pt-BR"/>
              </w:rPr>
              <w:t>verification</w:t>
            </w:r>
            <w:proofErr w:type="spellEnd"/>
            <w:r w:rsidRPr="00C5012F">
              <w:rPr>
                <w:rFonts w:ascii="Calibri" w:eastAsia="Times New Roman" w:hAnsi="Calibri" w:cs="Calibri"/>
                <w:color w:val="000000"/>
                <w:lang w:eastAsia="pt-BR"/>
              </w:rPr>
              <w:t>/</w:t>
            </w:r>
            <w:proofErr w:type="spellStart"/>
            <w:r w:rsidRPr="00C5012F">
              <w:rPr>
                <w:rFonts w:ascii="Calibri" w:eastAsia="Times New Roman" w:hAnsi="Calibri" w:cs="Calibri"/>
                <w:color w:val="000000"/>
                <w:lang w:eastAsia="pt-BR"/>
              </w:rPr>
              <w:t>Goodness</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of-fit</w:t>
            </w:r>
            <w:proofErr w:type="spellEnd"/>
            <w:r w:rsidRPr="00C5012F">
              <w:rPr>
                <w:rFonts w:ascii="Calibri" w:eastAsia="Times New Roman" w:hAnsi="Calibri" w:cs="Calibri"/>
                <w:color w:val="000000"/>
                <w:lang w:eastAsia="pt-BR"/>
              </w:rPr>
              <w:br/>
            </w:r>
            <w:proofErr w:type="spellStart"/>
            <w:r w:rsidRPr="00C5012F">
              <w:rPr>
                <w:rFonts w:ascii="Calibri" w:eastAsia="Times New Roman" w:hAnsi="Calibri" w:cs="Calibri"/>
                <w:color w:val="000000"/>
                <w:lang w:eastAsia="pt-BR"/>
              </w:rPr>
              <w:t>Calibration</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Tests</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on</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environmental</w:t>
            </w:r>
            <w:proofErr w:type="spellEnd"/>
            <w:r w:rsidRPr="00C5012F">
              <w:rPr>
                <w:rFonts w:ascii="Calibri" w:eastAsia="Times New Roman" w:hAnsi="Calibri" w:cs="Calibri"/>
                <w:color w:val="000000"/>
                <w:lang w:eastAsia="pt-BR"/>
              </w:rPr>
              <w:t xml:space="preserve"> drivers</w:t>
            </w:r>
          </w:p>
        </w:tc>
      </w:tr>
      <w:tr w:rsidR="00C5012F" w:rsidRPr="00C5012F" w14:paraId="0C9E8284" w14:textId="77777777" w:rsidTr="00C5012F">
        <w:trPr>
          <w:trHeight w:val="1152"/>
          <w:jc w:val="center"/>
        </w:trPr>
        <w:tc>
          <w:tcPr>
            <w:tcW w:w="3240" w:type="dxa"/>
            <w:tcBorders>
              <w:top w:val="nil"/>
              <w:left w:val="nil"/>
              <w:bottom w:val="nil"/>
              <w:right w:val="nil"/>
            </w:tcBorders>
            <w:shd w:val="clear" w:color="auto" w:fill="auto"/>
            <w:noWrap/>
            <w:vAlign w:val="center"/>
            <w:hideMark/>
          </w:tcPr>
          <w:p w14:paraId="449868D3"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7. Model </w:t>
            </w:r>
            <w:proofErr w:type="spellStart"/>
            <w:r w:rsidRPr="00C5012F">
              <w:rPr>
                <w:rFonts w:ascii="Calibri" w:eastAsia="Times New Roman" w:hAnsi="Calibri" w:cs="Calibri"/>
                <w:color w:val="000000"/>
                <w:lang w:eastAsia="pt-BR"/>
              </w:rPr>
              <w:t>analysis</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and</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application</w:t>
            </w:r>
            <w:proofErr w:type="spellEnd"/>
          </w:p>
        </w:tc>
        <w:tc>
          <w:tcPr>
            <w:tcW w:w="4131" w:type="dxa"/>
            <w:tcBorders>
              <w:top w:val="nil"/>
              <w:left w:val="nil"/>
              <w:bottom w:val="nil"/>
              <w:right w:val="nil"/>
            </w:tcBorders>
            <w:shd w:val="clear" w:color="auto" w:fill="auto"/>
            <w:vAlign w:val="center"/>
            <w:hideMark/>
          </w:tcPr>
          <w:p w14:paraId="25FA410E" w14:textId="77777777" w:rsidR="00C5012F" w:rsidRPr="00C5012F" w:rsidRDefault="00C5012F" w:rsidP="00C5012F">
            <w:pPr>
              <w:spacing w:after="0" w:line="240" w:lineRule="auto"/>
              <w:rPr>
                <w:rFonts w:ascii="Calibri" w:eastAsia="Times New Roman" w:hAnsi="Calibri" w:cs="Calibri"/>
                <w:color w:val="000000"/>
                <w:lang w:eastAsia="pt-BR"/>
              </w:rPr>
            </w:pPr>
            <w:proofErr w:type="spellStart"/>
            <w:r w:rsidRPr="00C5012F">
              <w:rPr>
                <w:rFonts w:ascii="Calibri" w:eastAsia="Times New Roman" w:hAnsi="Calibri" w:cs="Calibri"/>
                <w:color w:val="000000"/>
                <w:lang w:eastAsia="pt-BR"/>
              </w:rPr>
              <w:t>Sensitivity</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analysis</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Uncertainty</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analysis</w:t>
            </w:r>
            <w:proofErr w:type="spellEnd"/>
            <w:r w:rsidRPr="00C5012F">
              <w:rPr>
                <w:rFonts w:ascii="Calibri" w:eastAsia="Times New Roman" w:hAnsi="Calibri" w:cs="Calibri"/>
                <w:color w:val="000000"/>
                <w:lang w:eastAsia="pt-BR"/>
              </w:rPr>
              <w:br/>
            </w:r>
            <w:proofErr w:type="spellStart"/>
            <w:r w:rsidRPr="00C5012F">
              <w:rPr>
                <w:rFonts w:ascii="Calibri" w:eastAsia="Times New Roman" w:hAnsi="Calibri" w:cs="Calibri"/>
                <w:color w:val="000000"/>
                <w:lang w:eastAsia="pt-BR"/>
              </w:rPr>
              <w:t>Robustness</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analysis</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Simulation</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experiment</w:t>
            </w:r>
            <w:proofErr w:type="spellEnd"/>
          </w:p>
        </w:tc>
      </w:tr>
      <w:tr w:rsidR="00C5012F" w:rsidRPr="00C5012F" w14:paraId="63B21EEF" w14:textId="77777777" w:rsidTr="00C5012F">
        <w:trPr>
          <w:trHeight w:val="288"/>
          <w:jc w:val="center"/>
        </w:trPr>
        <w:tc>
          <w:tcPr>
            <w:tcW w:w="3240" w:type="dxa"/>
            <w:tcBorders>
              <w:top w:val="nil"/>
              <w:left w:val="nil"/>
              <w:bottom w:val="single" w:sz="4" w:space="0" w:color="auto"/>
              <w:right w:val="nil"/>
            </w:tcBorders>
            <w:shd w:val="clear" w:color="auto" w:fill="auto"/>
            <w:noWrap/>
            <w:vAlign w:val="center"/>
            <w:hideMark/>
          </w:tcPr>
          <w:p w14:paraId="3801BFEB"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8. Model output </w:t>
            </w:r>
            <w:proofErr w:type="spellStart"/>
            <w:r w:rsidRPr="00C5012F">
              <w:rPr>
                <w:rFonts w:ascii="Calibri" w:eastAsia="Times New Roman" w:hAnsi="Calibri" w:cs="Calibri"/>
                <w:color w:val="000000"/>
                <w:lang w:eastAsia="pt-BR"/>
              </w:rPr>
              <w:t>corroboration</w:t>
            </w:r>
            <w:proofErr w:type="spellEnd"/>
          </w:p>
        </w:tc>
        <w:tc>
          <w:tcPr>
            <w:tcW w:w="4131" w:type="dxa"/>
            <w:tcBorders>
              <w:top w:val="nil"/>
              <w:left w:val="nil"/>
              <w:bottom w:val="single" w:sz="4" w:space="0" w:color="auto"/>
              <w:right w:val="nil"/>
            </w:tcBorders>
            <w:shd w:val="clear" w:color="auto" w:fill="auto"/>
            <w:noWrap/>
            <w:vAlign w:val="center"/>
            <w:hideMark/>
          </w:tcPr>
          <w:p w14:paraId="362C7C87"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Output </w:t>
            </w:r>
            <w:proofErr w:type="spellStart"/>
            <w:r w:rsidRPr="00C5012F">
              <w:rPr>
                <w:rFonts w:ascii="Calibri" w:eastAsia="Times New Roman" w:hAnsi="Calibri" w:cs="Calibri"/>
                <w:color w:val="000000"/>
                <w:lang w:eastAsia="pt-BR"/>
              </w:rPr>
              <w:t>corroboration</w:t>
            </w:r>
            <w:proofErr w:type="spellEnd"/>
            <w:r w:rsidRPr="00C5012F">
              <w:rPr>
                <w:rFonts w:ascii="Calibri" w:eastAsia="Times New Roman" w:hAnsi="Calibri" w:cs="Calibri"/>
                <w:color w:val="000000"/>
                <w:lang w:eastAsia="pt-BR"/>
              </w:rPr>
              <w:t>/</w:t>
            </w:r>
            <w:proofErr w:type="spellStart"/>
            <w:r w:rsidRPr="00C5012F">
              <w:rPr>
                <w:rFonts w:ascii="Calibri" w:eastAsia="Times New Roman" w:hAnsi="Calibri" w:cs="Calibri"/>
                <w:color w:val="000000"/>
                <w:lang w:eastAsia="pt-BR"/>
              </w:rPr>
              <w:t>Validation</w:t>
            </w:r>
            <w:proofErr w:type="spellEnd"/>
          </w:p>
        </w:tc>
      </w:tr>
    </w:tbl>
    <w:p w14:paraId="392EC1FB" w14:textId="2513AB6B" w:rsidR="00C5012F" w:rsidRDefault="00C5012F">
      <w:pPr>
        <w:rPr>
          <w:lang w:val="en-US"/>
        </w:rPr>
      </w:pPr>
    </w:p>
    <w:p w14:paraId="7EA3F292" w14:textId="77777777" w:rsidR="00C5012F" w:rsidRDefault="00C5012F">
      <w:pPr>
        <w:rPr>
          <w:lang w:val="en-US"/>
        </w:rPr>
      </w:pPr>
    </w:p>
    <w:p w14:paraId="644ACFD3" w14:textId="77777777" w:rsidR="00C5012F" w:rsidRDefault="00C5012F">
      <w:pPr>
        <w:rPr>
          <w:lang w:val="en-US"/>
        </w:rPr>
      </w:pPr>
    </w:p>
    <w:p w14:paraId="3A950674" w14:textId="5D51D717" w:rsidR="00C047CD" w:rsidRDefault="005307F8">
      <w:pPr>
        <w:rPr>
          <w:lang w:val="en-US"/>
        </w:rPr>
      </w:pPr>
      <w:r>
        <w:rPr>
          <w:lang w:val="en-US"/>
        </w:rPr>
        <w:t>Implementation</w:t>
      </w:r>
      <w:r w:rsidR="00C047CD">
        <w:rPr>
          <w:lang w:val="en-US"/>
        </w:rPr>
        <w:t xml:space="preserve"> 1 refers to</w:t>
      </w:r>
      <w:r w:rsidR="00507236">
        <w:rPr>
          <w:lang w:val="en-US"/>
        </w:rPr>
        <w:t xml:space="preserve"> Step length + turning angles</w:t>
      </w:r>
    </w:p>
    <w:p w14:paraId="3B5774DF" w14:textId="49761C3D" w:rsidR="00C047CD" w:rsidRDefault="005307F8">
      <w:pPr>
        <w:rPr>
          <w:lang w:val="en-US"/>
        </w:rPr>
      </w:pPr>
      <w:r>
        <w:rPr>
          <w:lang w:val="en-US"/>
        </w:rPr>
        <w:t xml:space="preserve">implementation </w:t>
      </w:r>
      <w:r w:rsidR="00C047CD">
        <w:rPr>
          <w:lang w:val="en-US"/>
        </w:rPr>
        <w:t>2 refers to</w:t>
      </w:r>
      <w:r w:rsidR="00507236">
        <w:rPr>
          <w:lang w:val="en-US"/>
        </w:rPr>
        <w:t xml:space="preserve"> Resource visitation rules</w:t>
      </w:r>
    </w:p>
    <w:p w14:paraId="3C73594B" w14:textId="70013DA2" w:rsidR="00C047CD" w:rsidRDefault="005307F8">
      <w:pPr>
        <w:rPr>
          <w:lang w:val="en-US"/>
        </w:rPr>
      </w:pPr>
      <w:r>
        <w:rPr>
          <w:lang w:val="en-US"/>
        </w:rPr>
        <w:lastRenderedPageBreak/>
        <w:t>implementation 3</w:t>
      </w:r>
      <w:r w:rsidR="00C047CD">
        <w:rPr>
          <w:lang w:val="en-US"/>
        </w:rPr>
        <w:t xml:space="preserve"> r</w:t>
      </w:r>
      <w:r>
        <w:rPr>
          <w:lang w:val="en-US"/>
        </w:rPr>
        <w:t xml:space="preserve">efers to </w:t>
      </w:r>
      <w:r w:rsidR="00507236">
        <w:rPr>
          <w:lang w:val="en-US"/>
        </w:rPr>
        <w:t>Territoriality</w:t>
      </w:r>
    </w:p>
    <w:p w14:paraId="714F1894" w14:textId="3CA8524B" w:rsidR="00C047CD" w:rsidRDefault="00C047CD">
      <w:pPr>
        <w:rPr>
          <w:lang w:val="en-US"/>
        </w:rPr>
      </w:pPr>
    </w:p>
    <w:p w14:paraId="50231583" w14:textId="48A19ABA" w:rsidR="00E10FE8" w:rsidRPr="00E30762" w:rsidRDefault="007E7EEB">
      <w:pPr>
        <w:rPr>
          <w:b/>
          <w:bCs/>
          <w:lang w:val="en-US"/>
        </w:rPr>
      </w:pPr>
      <w:r w:rsidRPr="00E30762">
        <w:rPr>
          <w:b/>
          <w:bCs/>
          <w:lang w:val="en-US"/>
        </w:rPr>
        <w:t>Examples of topics to be included each day</w:t>
      </w:r>
      <w:r w:rsidR="00A7791E">
        <w:rPr>
          <w:b/>
          <w:bCs/>
          <w:lang w:val="en-US"/>
        </w:rPr>
        <w:t xml:space="preserve"> and a brief description</w:t>
      </w:r>
      <w:r w:rsidR="00E30762">
        <w:rPr>
          <w:b/>
          <w:bCs/>
          <w:lang w:val="en-US"/>
        </w:rPr>
        <w:t>:</w:t>
      </w:r>
    </w:p>
    <w:p w14:paraId="63955D5B" w14:textId="5443198D" w:rsidR="00C047CD" w:rsidRDefault="00C047CD" w:rsidP="00C047CD">
      <w:pPr>
        <w:rPr>
          <w:lang w:val="en-US"/>
        </w:rPr>
      </w:pPr>
      <w:r>
        <w:rPr>
          <w:lang w:val="en-US"/>
        </w:rPr>
        <w:t>/purpose</w:t>
      </w:r>
    </w:p>
    <w:p w14:paraId="4B9CDB03" w14:textId="63D7A648" w:rsidR="00C047CD" w:rsidRDefault="00C047CD" w:rsidP="00C047CD">
      <w:pPr>
        <w:rPr>
          <w:lang w:val="en-US"/>
        </w:rPr>
      </w:pPr>
      <w:r>
        <w:rPr>
          <w:lang w:val="en-US"/>
        </w:rPr>
        <w:t>To validate a simulation model of BLT dispersing seeds</w:t>
      </w:r>
    </w:p>
    <w:p w14:paraId="100D4207" w14:textId="77777777" w:rsidR="005307F8" w:rsidRDefault="005307F8" w:rsidP="00C047CD">
      <w:pPr>
        <w:rPr>
          <w:lang w:val="en-US"/>
        </w:rPr>
      </w:pPr>
    </w:p>
    <w:p w14:paraId="742B4525" w14:textId="2B6419AA" w:rsidR="00C047CD" w:rsidRDefault="00C047CD" w:rsidP="00C047CD">
      <w:pPr>
        <w:rPr>
          <w:lang w:val="en-US"/>
        </w:rPr>
      </w:pPr>
      <w:r>
        <w:rPr>
          <w:lang w:val="en-US"/>
        </w:rPr>
        <w:t>/data</w:t>
      </w:r>
    </w:p>
    <w:p w14:paraId="3A39568A" w14:textId="5859AB13" w:rsidR="00C047CD" w:rsidRDefault="00C047CD" w:rsidP="00C047CD">
      <w:pPr>
        <w:rPr>
          <w:lang w:val="en-US"/>
        </w:rPr>
      </w:pPr>
      <w:r>
        <w:rPr>
          <w:lang w:val="en-US"/>
        </w:rPr>
        <w:t>Check .xlsx</w:t>
      </w:r>
    </w:p>
    <w:p w14:paraId="0304CD40" w14:textId="6A42BF74" w:rsidR="00E10FE8" w:rsidRDefault="00E10FE8" w:rsidP="00C047CD">
      <w:pPr>
        <w:rPr>
          <w:lang w:val="en-US"/>
        </w:rPr>
      </w:pPr>
    </w:p>
    <w:p w14:paraId="1DB7AF9E" w14:textId="2B176C73" w:rsidR="00E10FE8" w:rsidRDefault="00E10FE8" w:rsidP="00C047CD">
      <w:pPr>
        <w:rPr>
          <w:lang w:val="en-US"/>
        </w:rPr>
      </w:pPr>
      <w:r>
        <w:rPr>
          <w:lang w:val="en-US"/>
        </w:rPr>
        <w:t>/verification</w:t>
      </w:r>
    </w:p>
    <w:p w14:paraId="789867F0" w14:textId="6372F816" w:rsidR="00C047CD" w:rsidRDefault="00C047CD" w:rsidP="00C047CD">
      <w:pPr>
        <w:rPr>
          <w:lang w:val="en-US"/>
        </w:rPr>
      </w:pPr>
    </w:p>
    <w:p w14:paraId="4CA4605F" w14:textId="6762B117" w:rsidR="00C9530E" w:rsidRDefault="00C9530E" w:rsidP="00C047CD">
      <w:pPr>
        <w:rPr>
          <w:lang w:val="en-US"/>
        </w:rPr>
      </w:pPr>
      <w:r>
        <w:rPr>
          <w:lang w:val="en-US"/>
        </w:rPr>
        <w:t>/calibration</w:t>
      </w:r>
    </w:p>
    <w:p w14:paraId="5030A389" w14:textId="77777777" w:rsidR="00C9530E" w:rsidRDefault="00C9530E" w:rsidP="00C047CD">
      <w:pPr>
        <w:rPr>
          <w:lang w:val="en-US"/>
        </w:rPr>
      </w:pPr>
    </w:p>
    <w:p w14:paraId="422885A2" w14:textId="0453D0AA" w:rsidR="00C9530E" w:rsidRDefault="00C9530E" w:rsidP="00C9530E">
      <w:pPr>
        <w:rPr>
          <w:lang w:val="en-US"/>
        </w:rPr>
      </w:pPr>
      <w:r>
        <w:rPr>
          <w:lang w:val="en-US"/>
        </w:rPr>
        <w:t>/calibration/direct parametrization</w:t>
      </w:r>
    </w:p>
    <w:p w14:paraId="1E78B9DD" w14:textId="50441514" w:rsidR="00C9530E" w:rsidRDefault="00C9530E" w:rsidP="00C9530E">
      <w:pPr>
        <w:rPr>
          <w:lang w:val="en-US"/>
        </w:rPr>
      </w:pPr>
      <w:r>
        <w:rPr>
          <w:lang w:val="en-US"/>
        </w:rPr>
        <w:t>O</w:t>
      </w:r>
      <w:r w:rsidRPr="00C9530E">
        <w:rPr>
          <w:lang w:val="en-US"/>
        </w:rPr>
        <w:t>btaining parameter values directly from the literature or experts</w:t>
      </w:r>
    </w:p>
    <w:p w14:paraId="242709B6" w14:textId="279B7750" w:rsidR="00C9530E" w:rsidRDefault="00C9530E" w:rsidP="00C047CD">
      <w:pPr>
        <w:rPr>
          <w:lang w:val="en-US"/>
        </w:rPr>
      </w:pPr>
    </w:p>
    <w:p w14:paraId="488083A5" w14:textId="5EE972E9" w:rsidR="00C9530E" w:rsidRDefault="00C9530E" w:rsidP="00C9530E">
      <w:pPr>
        <w:rPr>
          <w:lang w:val="en-US"/>
        </w:rPr>
      </w:pPr>
      <w:r>
        <w:rPr>
          <w:lang w:val="en-US"/>
        </w:rPr>
        <w:t>/calibration/inverse parametrization</w:t>
      </w:r>
    </w:p>
    <w:p w14:paraId="3CEA3BE5" w14:textId="2C1019EA" w:rsidR="00C9530E" w:rsidRDefault="00C9530E" w:rsidP="00C9530E">
      <w:pPr>
        <w:rPr>
          <w:lang w:val="en-US"/>
        </w:rPr>
      </w:pPr>
      <w:r>
        <w:rPr>
          <w:lang w:val="en-US"/>
        </w:rPr>
        <w:t>O</w:t>
      </w:r>
      <w:r w:rsidRPr="00C9530E">
        <w:rPr>
          <w:lang w:val="en-US"/>
        </w:rPr>
        <w:t xml:space="preserve">btaining parameter values inversely by calibrating the model to </w:t>
      </w:r>
      <w:proofErr w:type="spellStart"/>
      <w:r w:rsidRPr="00C9530E">
        <w:rPr>
          <w:lang w:val="en-US"/>
        </w:rPr>
        <w:t>observa</w:t>
      </w:r>
      <w:proofErr w:type="spellEnd"/>
      <w:r w:rsidRPr="00C9530E">
        <w:rPr>
          <w:lang w:val="en-US"/>
        </w:rPr>
        <w:t xml:space="preserve">- </w:t>
      </w:r>
      <w:proofErr w:type="spellStart"/>
      <w:r w:rsidRPr="00C9530E">
        <w:rPr>
          <w:lang w:val="en-US"/>
        </w:rPr>
        <w:t>tions</w:t>
      </w:r>
      <w:proofErr w:type="spellEnd"/>
    </w:p>
    <w:p w14:paraId="0A1AF034" w14:textId="77777777" w:rsidR="008077F4" w:rsidRDefault="008077F4" w:rsidP="00C047CD">
      <w:pPr>
        <w:rPr>
          <w:lang w:val="en-US"/>
        </w:rPr>
      </w:pPr>
    </w:p>
    <w:p w14:paraId="71F51E39" w14:textId="00BEE58D" w:rsidR="00C047CD" w:rsidRDefault="00C047CD">
      <w:pPr>
        <w:rPr>
          <w:lang w:val="en-US"/>
        </w:rPr>
      </w:pPr>
      <w:r>
        <w:rPr>
          <w:lang w:val="en-US"/>
        </w:rPr>
        <w:t>/sensitivity analysis</w:t>
      </w:r>
    </w:p>
    <w:p w14:paraId="367906E6" w14:textId="0461A4C8" w:rsidR="00C9530E" w:rsidRDefault="00C9530E">
      <w:pPr>
        <w:rPr>
          <w:lang w:val="en-US"/>
        </w:rPr>
      </w:pPr>
    </w:p>
    <w:p w14:paraId="30FB3917" w14:textId="7C781E80" w:rsidR="008077F4" w:rsidRDefault="008077F4">
      <w:pPr>
        <w:rPr>
          <w:lang w:val="en-US"/>
        </w:rPr>
      </w:pPr>
      <w:r>
        <w:rPr>
          <w:lang w:val="en-US"/>
        </w:rPr>
        <w:t>/sensitivity analysis/</w:t>
      </w:r>
      <w:proofErr w:type="spellStart"/>
      <w:r>
        <w:rPr>
          <w:lang w:val="en-US"/>
        </w:rPr>
        <w:t>submodels</w:t>
      </w:r>
      <w:proofErr w:type="spellEnd"/>
      <w:r>
        <w:rPr>
          <w:lang w:val="en-US"/>
        </w:rPr>
        <w:t>/energy</w:t>
      </w:r>
    </w:p>
    <w:p w14:paraId="4EF61FD9" w14:textId="77777777" w:rsidR="008077F4" w:rsidRDefault="008077F4">
      <w:pPr>
        <w:rPr>
          <w:lang w:val="en-US"/>
        </w:rPr>
      </w:pPr>
    </w:p>
    <w:p w14:paraId="253B8D7E" w14:textId="58B0C482" w:rsidR="00C9530E" w:rsidRDefault="00C9530E" w:rsidP="00C9530E">
      <w:pPr>
        <w:rPr>
          <w:lang w:val="en-US"/>
        </w:rPr>
      </w:pPr>
      <w:r>
        <w:rPr>
          <w:lang w:val="en-US"/>
        </w:rPr>
        <w:t>/sensitivity analysis/local</w:t>
      </w:r>
    </w:p>
    <w:p w14:paraId="78AFE027" w14:textId="0A757A63" w:rsidR="00C9530E" w:rsidRDefault="00C9530E" w:rsidP="00C9530E">
      <w:pPr>
        <w:rPr>
          <w:lang w:val="en-US"/>
        </w:rPr>
      </w:pPr>
      <w:r>
        <w:rPr>
          <w:lang w:val="en-US"/>
        </w:rPr>
        <w:t xml:space="preserve">Varying </w:t>
      </w:r>
      <w:r w:rsidRPr="00C9530E">
        <w:rPr>
          <w:lang w:val="en-US"/>
        </w:rPr>
        <w:t>one parameter at a time</w:t>
      </w:r>
    </w:p>
    <w:p w14:paraId="3BBBCDC1" w14:textId="77777777" w:rsidR="00C9530E" w:rsidRDefault="00C9530E" w:rsidP="00C9530E">
      <w:pPr>
        <w:rPr>
          <w:lang w:val="en-US"/>
        </w:rPr>
      </w:pPr>
    </w:p>
    <w:p w14:paraId="0E374004" w14:textId="2DE8A2E9" w:rsidR="00C9530E" w:rsidRDefault="00C9530E" w:rsidP="00C9530E">
      <w:pPr>
        <w:rPr>
          <w:lang w:val="en-US"/>
        </w:rPr>
      </w:pPr>
      <w:r>
        <w:rPr>
          <w:lang w:val="en-US"/>
        </w:rPr>
        <w:t>/sensitivity analysis/global</w:t>
      </w:r>
    </w:p>
    <w:p w14:paraId="58CCFEAA" w14:textId="55AB8618" w:rsidR="00C9530E" w:rsidRDefault="00C9530E" w:rsidP="00C9530E">
      <w:pPr>
        <w:rPr>
          <w:lang w:val="en-US"/>
        </w:rPr>
      </w:pPr>
      <w:r>
        <w:rPr>
          <w:lang w:val="en-US"/>
        </w:rPr>
        <w:t xml:space="preserve">Varying </w:t>
      </w:r>
      <w:r w:rsidRPr="00C9530E">
        <w:rPr>
          <w:lang w:val="en-US"/>
        </w:rPr>
        <w:t>several or all parameters over their whole ranges</w:t>
      </w:r>
    </w:p>
    <w:p w14:paraId="7F439B9D" w14:textId="77777777" w:rsidR="00B252F3" w:rsidRDefault="00B252F3">
      <w:pPr>
        <w:rPr>
          <w:lang w:val="en-US"/>
        </w:rPr>
      </w:pPr>
    </w:p>
    <w:p w14:paraId="77DF39BE" w14:textId="64F0A700" w:rsidR="00C047CD" w:rsidRDefault="00C047CD">
      <w:pPr>
        <w:rPr>
          <w:lang w:val="en-US"/>
        </w:rPr>
      </w:pPr>
      <w:r>
        <w:rPr>
          <w:lang w:val="en-US"/>
        </w:rPr>
        <w:t>/alternatives</w:t>
      </w:r>
    </w:p>
    <w:p w14:paraId="2A211E7A" w14:textId="6F5B2452" w:rsidR="00C047CD" w:rsidRDefault="00C047CD">
      <w:pPr>
        <w:rPr>
          <w:lang w:val="en-US"/>
        </w:rPr>
      </w:pPr>
    </w:p>
    <w:p w14:paraId="168D54A1" w14:textId="500C562A" w:rsidR="00C047CD" w:rsidRDefault="00C047CD">
      <w:pPr>
        <w:rPr>
          <w:lang w:val="en-US"/>
        </w:rPr>
      </w:pPr>
      <w:r>
        <w:rPr>
          <w:lang w:val="en-US"/>
        </w:rPr>
        <w:lastRenderedPageBreak/>
        <w:t>_______</w:t>
      </w:r>
    </w:p>
    <w:p w14:paraId="3C873FBF" w14:textId="77777777" w:rsidR="00E10FE8" w:rsidRDefault="00E10FE8" w:rsidP="00FD0D6E">
      <w:pPr>
        <w:rPr>
          <w:lang w:val="en-US"/>
        </w:rPr>
      </w:pPr>
    </w:p>
    <w:p w14:paraId="78483916" w14:textId="518A2A57" w:rsidR="00FD0D6E" w:rsidRDefault="00FD0D6E" w:rsidP="00FD0D6E">
      <w:pPr>
        <w:rPr>
          <w:lang w:val="en-US"/>
        </w:rPr>
      </w:pPr>
      <w:r>
        <w:rPr>
          <w:lang w:val="en-US"/>
        </w:rPr>
        <w:t>_______</w:t>
      </w:r>
    </w:p>
    <w:p w14:paraId="12E68691" w14:textId="77777777" w:rsidR="00FD0D6E" w:rsidRDefault="00FD0D6E">
      <w:pPr>
        <w:rPr>
          <w:lang w:val="en-US"/>
        </w:rPr>
      </w:pPr>
    </w:p>
    <w:p w14:paraId="10589BAF" w14:textId="4658C3E1" w:rsidR="00BD2C84" w:rsidRDefault="00BD2C84" w:rsidP="00495BC7">
      <w:pPr>
        <w:jc w:val="center"/>
        <w:rPr>
          <w:b/>
          <w:bCs/>
          <w:u w:val="single"/>
          <w:lang w:val="en-US"/>
        </w:rPr>
      </w:pPr>
      <w:r w:rsidRPr="00BD2C84">
        <w:rPr>
          <w:b/>
          <w:bCs/>
          <w:u w:val="single"/>
          <w:lang w:val="en-US"/>
        </w:rPr>
        <w:t>2. Model description</w:t>
      </w:r>
    </w:p>
    <w:p w14:paraId="565F6C9F" w14:textId="5E3044FB" w:rsidR="00BD2C84" w:rsidRPr="00BD2C84" w:rsidRDefault="00BD2C84" w:rsidP="00BD2C84">
      <w:pPr>
        <w:rPr>
          <w:b/>
          <w:bCs/>
          <w:lang w:val="en-US"/>
        </w:rPr>
      </w:pPr>
      <w:r w:rsidRPr="00BD2C84">
        <w:rPr>
          <w:b/>
          <w:bCs/>
          <w:lang w:val="en-US"/>
        </w:rPr>
        <w:t>February 04</w:t>
      </w:r>
      <w:r w:rsidRPr="00BD2C84">
        <w:rPr>
          <w:b/>
          <w:bCs/>
          <w:vertAlign w:val="superscript"/>
          <w:lang w:val="en-US"/>
        </w:rPr>
        <w:t>th</w:t>
      </w:r>
      <w:r w:rsidRPr="00BD2C84">
        <w:rPr>
          <w:b/>
          <w:bCs/>
          <w:lang w:val="en-US"/>
        </w:rPr>
        <w:t xml:space="preserve"> 2022</w:t>
      </w:r>
    </w:p>
    <w:p w14:paraId="13F18ABC" w14:textId="6A3613FF" w:rsidR="000C296C" w:rsidRDefault="00BD2C84" w:rsidP="000C296C">
      <w:pPr>
        <w:ind w:firstLine="708"/>
        <w:rPr>
          <w:lang w:val="en-US"/>
        </w:rPr>
      </w:pPr>
      <w:r>
        <w:rPr>
          <w:lang w:val="en-US"/>
        </w:rPr>
        <w:t xml:space="preserve">Discussion with Ronald about implementing turning angles and step lengths. We realized we need to check the empirical data a little bit further in order to implement a rule based on </w:t>
      </w:r>
      <w:proofErr w:type="spellStart"/>
      <w:r>
        <w:rPr>
          <w:lang w:val="en-US"/>
        </w:rPr>
        <w:t>sl</w:t>
      </w:r>
      <w:proofErr w:type="spellEnd"/>
      <w:r>
        <w:rPr>
          <w:lang w:val="en-US"/>
        </w:rPr>
        <w:t xml:space="preserve"> and ta in the model. I decided to check in </w:t>
      </w:r>
      <w:hyperlink r:id="rId11" w:history="1">
        <w:r w:rsidRPr="00BD2C84">
          <w:rPr>
            <w:rStyle w:val="Hyperlink"/>
            <w:lang w:val="en-US"/>
          </w:rPr>
          <w:t>a published ABM</w:t>
        </w:r>
      </w:hyperlink>
      <w:r>
        <w:rPr>
          <w:lang w:val="en-US"/>
        </w:rPr>
        <w:t xml:space="preserve"> how it was done. </w:t>
      </w:r>
      <w:r w:rsidR="002154D8">
        <w:rPr>
          <w:lang w:val="en-US"/>
        </w:rPr>
        <w:t xml:space="preserve">Turning angles </w:t>
      </w:r>
      <w:r>
        <w:rPr>
          <w:lang w:val="en-US"/>
        </w:rPr>
        <w:t xml:space="preserve">was </w:t>
      </w:r>
      <w:r w:rsidR="002154D8">
        <w:rPr>
          <w:lang w:val="en-US"/>
        </w:rPr>
        <w:t xml:space="preserve">implemented </w:t>
      </w:r>
      <w:r>
        <w:rPr>
          <w:lang w:val="en-US"/>
        </w:rPr>
        <w:t xml:space="preserve">with von Mises distribution base on </w:t>
      </w:r>
      <w:proofErr w:type="spellStart"/>
      <w:r>
        <w:rPr>
          <w:lang w:val="en-US"/>
        </w:rPr>
        <w:t>rvm</w:t>
      </w:r>
      <w:proofErr w:type="spellEnd"/>
      <w:r>
        <w:rPr>
          <w:lang w:val="en-US"/>
        </w:rPr>
        <w:t>-function from {</w:t>
      </w:r>
      <w:proofErr w:type="spellStart"/>
      <w:r>
        <w:rPr>
          <w:lang w:val="en-US"/>
        </w:rPr>
        <w:t>CircStats</w:t>
      </w:r>
      <w:proofErr w:type="spellEnd"/>
      <w:r>
        <w:rPr>
          <w:lang w:val="en-US"/>
        </w:rPr>
        <w:t>} package</w:t>
      </w:r>
      <w:r w:rsidR="002154D8">
        <w:rPr>
          <w:lang w:val="en-US"/>
        </w:rPr>
        <w:t>, however I didn’t have a code for step length.</w:t>
      </w:r>
      <w:r w:rsidR="00AD5961">
        <w:rPr>
          <w:lang w:val="en-US"/>
        </w:rPr>
        <w:t xml:space="preserve"> Other two papers did similar implementations (Raghunathan et al 2020 and </w:t>
      </w:r>
      <w:proofErr w:type="spellStart"/>
      <w:r w:rsidR="00F25066">
        <w:rPr>
          <w:lang w:val="en-US"/>
        </w:rPr>
        <w:t>Gazagne</w:t>
      </w:r>
      <w:proofErr w:type="spellEnd"/>
      <w:r w:rsidR="00F25066">
        <w:rPr>
          <w:lang w:val="en-US"/>
        </w:rPr>
        <w:t xml:space="preserve"> et al 2020) with </w:t>
      </w:r>
      <w:r w:rsidR="000C296C">
        <w:rPr>
          <w:lang w:val="en-US"/>
        </w:rPr>
        <w:t>an</w:t>
      </w:r>
      <w:r w:rsidR="00F25066">
        <w:rPr>
          <w:lang w:val="en-US"/>
        </w:rPr>
        <w:t xml:space="preserve"> HMM </w:t>
      </w:r>
      <w:r w:rsidR="000C296C">
        <w:rPr>
          <w:lang w:val="en-US"/>
        </w:rPr>
        <w:t>model but</w:t>
      </w:r>
      <w:r w:rsidR="00F25066">
        <w:rPr>
          <w:lang w:val="en-US"/>
        </w:rPr>
        <w:t xml:space="preserve"> used also a gamma distribution to step lengths.</w:t>
      </w:r>
      <w:r w:rsidR="000C296C">
        <w:rPr>
          <w:lang w:val="en-US"/>
        </w:rPr>
        <w:t xml:space="preserve"> With this I’ve checked the “</w:t>
      </w:r>
      <w:r w:rsidR="000C296C" w:rsidRPr="000C296C">
        <w:rPr>
          <w:lang w:val="en-US"/>
        </w:rPr>
        <w:t xml:space="preserve">Check if the </w:t>
      </w:r>
      <w:proofErr w:type="spellStart"/>
      <w:r w:rsidR="000C296C" w:rsidRPr="000C296C">
        <w:rPr>
          <w:lang w:val="en-US"/>
        </w:rPr>
        <w:t>impl</w:t>
      </w:r>
      <w:proofErr w:type="spellEnd"/>
      <w:r w:rsidR="000C296C" w:rsidRPr="000C296C">
        <w:rPr>
          <w:lang w:val="en-US"/>
        </w:rPr>
        <w:t>. 1 needs model parameters</w:t>
      </w:r>
      <w:r w:rsidR="000C296C">
        <w:rPr>
          <w:lang w:val="en-US"/>
        </w:rPr>
        <w:t>” task. The a</w:t>
      </w:r>
      <w:r w:rsidR="000C296C" w:rsidRPr="000C296C">
        <w:rPr>
          <w:lang w:val="en-US"/>
        </w:rPr>
        <w:t>nswer</w:t>
      </w:r>
      <w:r w:rsidR="000C296C">
        <w:rPr>
          <w:lang w:val="en-US"/>
        </w:rPr>
        <w:t xml:space="preserve"> is:</w:t>
      </w:r>
      <w:r w:rsidR="000C296C" w:rsidRPr="000C296C">
        <w:rPr>
          <w:lang w:val="en-US"/>
        </w:rPr>
        <w:t xml:space="preserve"> Yes, it does. Gamma distribution for step lengths and von Mises distribution for turning angles.</w:t>
      </w:r>
      <w:r w:rsidR="000C296C">
        <w:rPr>
          <w:lang w:val="en-US"/>
        </w:rPr>
        <w:t xml:space="preserve"> </w:t>
      </w:r>
      <w:r w:rsidR="000C296C" w:rsidRPr="000C296C">
        <w:rPr>
          <w:b/>
          <w:bCs/>
          <w:lang w:val="en-US"/>
        </w:rPr>
        <w:t>For DPL and Path Twisting: don't know yet</w:t>
      </w:r>
      <w:r w:rsidR="000C296C" w:rsidRPr="000C296C">
        <w:rPr>
          <w:lang w:val="en-US"/>
        </w:rPr>
        <w:t>.</w:t>
      </w:r>
    </w:p>
    <w:p w14:paraId="154BF1DC" w14:textId="47198EAA" w:rsidR="00F25066" w:rsidRDefault="00F25066" w:rsidP="00BD2C84">
      <w:pPr>
        <w:ind w:firstLine="708"/>
        <w:rPr>
          <w:lang w:val="en-US"/>
        </w:rPr>
      </w:pPr>
      <w:r>
        <w:rPr>
          <w:lang w:val="en-US"/>
        </w:rPr>
        <w:t xml:space="preserve">After meeting with Ronald </w:t>
      </w:r>
      <w:r w:rsidR="00F17256">
        <w:rPr>
          <w:lang w:val="en-US"/>
        </w:rPr>
        <w:t>at</w:t>
      </w:r>
      <w:r>
        <w:rPr>
          <w:lang w:val="en-US"/>
        </w:rPr>
        <w:t xml:space="preserve"> 13:30 we decided to </w:t>
      </w:r>
      <w:r w:rsidR="009D5C21">
        <w:rPr>
          <w:lang w:val="en-US"/>
        </w:rPr>
        <w:t xml:space="preserve">first have the </w:t>
      </w:r>
      <w:proofErr w:type="spellStart"/>
      <w:r w:rsidR="009D5C21">
        <w:rPr>
          <w:lang w:val="en-US"/>
        </w:rPr>
        <w:t>nlrx</w:t>
      </w:r>
      <w:proofErr w:type="spellEnd"/>
      <w:r w:rsidR="009D5C21">
        <w:rPr>
          <w:lang w:val="en-US"/>
        </w:rPr>
        <w:t xml:space="preserve"> workflow (to check results after running experiments) ready before making an implementation. Most importantly, we discussed more about step length/turning angles relation, I showed him the results from the ATBC and </w:t>
      </w:r>
      <w:proofErr w:type="spellStart"/>
      <w:r w:rsidR="009D5C21">
        <w:rPr>
          <w:lang w:val="en-US"/>
        </w:rPr>
        <w:t>runned</w:t>
      </w:r>
      <w:proofErr w:type="spellEnd"/>
      <w:r w:rsidR="009D5C21">
        <w:rPr>
          <w:lang w:val="en-US"/>
        </w:rPr>
        <w:t xml:space="preserve"> </w:t>
      </w:r>
      <w:proofErr w:type="spellStart"/>
      <w:r w:rsidR="009D5C21">
        <w:rPr>
          <w:lang w:val="en-US"/>
        </w:rPr>
        <w:t>emptyspace</w:t>
      </w:r>
      <w:proofErr w:type="spellEnd"/>
      <w:r w:rsidR="009D5C21">
        <w:rPr>
          <w:lang w:val="en-US"/>
        </w:rPr>
        <w:t xml:space="preserve"> analysis, explaining again the idea of taking time windows of resources and clumping measurements to make the home range emerge together with a DPL and Path Twisting based on a random point process specifying the tree aggregation. For last, I explained to him why I didn’t believe tamarins were going after resources and cited the mechanistic home range/central place forager hypothesis.</w:t>
      </w:r>
    </w:p>
    <w:p w14:paraId="3A82E687" w14:textId="4AD2898E" w:rsidR="00F17256" w:rsidRDefault="00F17256" w:rsidP="00BD2C84">
      <w:pPr>
        <w:ind w:firstLine="708"/>
        <w:rPr>
          <w:lang w:val="en-US"/>
        </w:rPr>
      </w:pPr>
    </w:p>
    <w:p w14:paraId="09F3F57D" w14:textId="64D52C29" w:rsidR="00F17256" w:rsidRDefault="00F17256" w:rsidP="00F17256">
      <w:pPr>
        <w:rPr>
          <w:lang w:val="en-US"/>
        </w:rPr>
      </w:pPr>
      <w:r>
        <w:rPr>
          <w:b/>
          <w:bCs/>
          <w:lang w:val="en-US"/>
        </w:rPr>
        <w:t>February 09</w:t>
      </w:r>
      <w:r w:rsidRPr="00F17256">
        <w:rPr>
          <w:b/>
          <w:bCs/>
          <w:vertAlign w:val="superscript"/>
          <w:lang w:val="en-US"/>
        </w:rPr>
        <w:t>th</w:t>
      </w:r>
      <w:r>
        <w:rPr>
          <w:b/>
          <w:bCs/>
          <w:lang w:val="en-US"/>
        </w:rPr>
        <w:t xml:space="preserve"> 2022</w:t>
      </w:r>
    </w:p>
    <w:p w14:paraId="59AA9A2A" w14:textId="0CF42658" w:rsidR="00666BD3" w:rsidRPr="00666BD3" w:rsidRDefault="00666BD3" w:rsidP="00F17256">
      <w:pPr>
        <w:rPr>
          <w:i/>
          <w:iCs/>
          <w:lang w:val="en-US"/>
        </w:rPr>
      </w:pPr>
      <w:r w:rsidRPr="00666BD3">
        <w:rPr>
          <w:i/>
          <w:iCs/>
          <w:lang w:val="en-US"/>
        </w:rPr>
        <w:t xml:space="preserve">Keywords: </w:t>
      </w:r>
      <w:r w:rsidRPr="00666BD3">
        <w:rPr>
          <w:i/>
          <w:iCs/>
          <w:lang w:val="en-US"/>
        </w:rPr>
        <w:t xml:space="preserve">Model </w:t>
      </w:r>
      <w:proofErr w:type="spellStart"/>
      <w:r w:rsidRPr="00666BD3">
        <w:rPr>
          <w:i/>
          <w:iCs/>
          <w:lang w:val="en-US"/>
        </w:rPr>
        <w:t>development</w:t>
      </w:r>
      <w:proofErr w:type="spellEnd"/>
      <w:r w:rsidRPr="00666BD3">
        <w:rPr>
          <w:i/>
          <w:iCs/>
          <w:lang w:val="en-US"/>
        </w:rPr>
        <w:t xml:space="preserve">; Design </w:t>
      </w:r>
      <w:proofErr w:type="spellStart"/>
      <w:r w:rsidRPr="00666BD3">
        <w:rPr>
          <w:i/>
          <w:iCs/>
          <w:lang w:val="en-US"/>
        </w:rPr>
        <w:t>decisions</w:t>
      </w:r>
      <w:proofErr w:type="spellEnd"/>
    </w:p>
    <w:p w14:paraId="211C8507" w14:textId="621FCEC1" w:rsidR="00666BD3" w:rsidRDefault="00F17256" w:rsidP="00F17256">
      <w:pPr>
        <w:rPr>
          <w:lang w:val="en-US"/>
        </w:rPr>
      </w:pPr>
      <w:r>
        <w:rPr>
          <w:lang w:val="en-US"/>
        </w:rPr>
        <w:tab/>
        <w:t>From Feb 07</w:t>
      </w:r>
      <w:r w:rsidRPr="00666BD3">
        <w:rPr>
          <w:lang w:val="en-US"/>
        </w:rPr>
        <w:t>th</w:t>
      </w:r>
      <w:r>
        <w:rPr>
          <w:lang w:val="en-US"/>
        </w:rPr>
        <w:t xml:space="preserve"> to now I’ve been troubleshooting </w:t>
      </w:r>
      <w:proofErr w:type="spellStart"/>
      <w:r>
        <w:rPr>
          <w:lang w:val="en-US"/>
        </w:rPr>
        <w:t>Mayara’s</w:t>
      </w:r>
      <w:proofErr w:type="spellEnd"/>
      <w:r>
        <w:rPr>
          <w:lang w:val="en-US"/>
        </w:rPr>
        <w:t xml:space="preserve"> code to match with the </w:t>
      </w:r>
      <w:proofErr w:type="spellStart"/>
      <w:r>
        <w:rPr>
          <w:lang w:val="en-US"/>
        </w:rPr>
        <w:t>nlrx</w:t>
      </w:r>
      <w:proofErr w:type="spellEnd"/>
      <w:r>
        <w:rPr>
          <w:lang w:val="en-US"/>
        </w:rPr>
        <w:t xml:space="preserve"> workflow. Two problems have risen:</w:t>
      </w:r>
    </w:p>
    <w:p w14:paraId="5A6A6FBC" w14:textId="7C9E8035" w:rsidR="00F17256" w:rsidRDefault="00C27F27" w:rsidP="00F17256">
      <w:pPr>
        <w:pStyle w:val="PargrafodaLista"/>
        <w:numPr>
          <w:ilvl w:val="0"/>
          <w:numId w:val="5"/>
        </w:numPr>
        <w:rPr>
          <w:lang w:val="en-US"/>
        </w:rPr>
      </w:pPr>
      <w:r>
        <w:rPr>
          <w:lang w:val="en-US"/>
        </w:rPr>
        <w:t>M</w:t>
      </w:r>
      <w:r w:rsidR="00F17256" w:rsidRPr="00F17256">
        <w:rPr>
          <w:lang w:val="en-US"/>
        </w:rPr>
        <w:t xml:space="preserve">odel output with </w:t>
      </w:r>
      <w:proofErr w:type="spellStart"/>
      <w:r w:rsidR="00F17256" w:rsidRPr="00F17256">
        <w:rPr>
          <w:lang w:val="en-US"/>
        </w:rPr>
        <w:t>nlrx</w:t>
      </w:r>
      <w:proofErr w:type="spellEnd"/>
      <w:r>
        <w:rPr>
          <w:lang w:val="en-US"/>
        </w:rPr>
        <w:t xml:space="preserve"> to set workflow with R</w:t>
      </w:r>
      <w:r w:rsidR="00F17256">
        <w:rPr>
          <w:lang w:val="en-US"/>
        </w:rPr>
        <w:t xml:space="preserve">: even though it works with the Wolf-Sheep model, when I try with the BLT model, the px and </w:t>
      </w:r>
      <w:proofErr w:type="spellStart"/>
      <w:r w:rsidR="00F17256">
        <w:rPr>
          <w:lang w:val="en-US"/>
        </w:rPr>
        <w:t>py</w:t>
      </w:r>
      <w:proofErr w:type="spellEnd"/>
      <w:r w:rsidR="00F17256">
        <w:rPr>
          <w:lang w:val="en-US"/>
        </w:rPr>
        <w:t xml:space="preserve"> positions of the simulations don’t come out with </w:t>
      </w:r>
      <w:proofErr w:type="spellStart"/>
      <w:r w:rsidR="00F17256" w:rsidRPr="00F17256">
        <w:rPr>
          <w:b/>
          <w:bCs/>
          <w:lang w:val="en-US"/>
        </w:rPr>
        <w:t>unnest_simoutput</w:t>
      </w:r>
      <w:proofErr w:type="spellEnd"/>
      <w:r w:rsidR="00F17256" w:rsidRPr="00F17256">
        <w:rPr>
          <w:b/>
          <w:bCs/>
          <w:lang w:val="en-US"/>
        </w:rPr>
        <w:t>()</w:t>
      </w:r>
      <w:r w:rsidR="00F17256">
        <w:rPr>
          <w:lang w:val="en-US"/>
        </w:rPr>
        <w:t xml:space="preserve"> function. Alternatively, </w:t>
      </w:r>
      <w:hyperlink r:id="rId12" w:history="1">
        <w:r w:rsidR="00F17256" w:rsidRPr="009F0095">
          <w:rPr>
            <w:rStyle w:val="Hyperlink"/>
            <w:lang w:val="en-US"/>
          </w:rPr>
          <w:t xml:space="preserve">the </w:t>
        </w:r>
        <w:proofErr w:type="spellStart"/>
        <w:r w:rsidR="00F17256" w:rsidRPr="009F0095">
          <w:rPr>
            <w:rStyle w:val="Hyperlink"/>
            <w:lang w:val="en-US"/>
          </w:rPr>
          <w:t>nlrx</w:t>
        </w:r>
        <w:proofErr w:type="spellEnd"/>
        <w:r w:rsidR="00F17256" w:rsidRPr="009F0095">
          <w:rPr>
            <w:rStyle w:val="Hyperlink"/>
            <w:lang w:val="en-US"/>
          </w:rPr>
          <w:t xml:space="preserve"> vignette </w:t>
        </w:r>
        <w:r w:rsidRPr="009F0095">
          <w:rPr>
            <w:rStyle w:val="Hyperlink"/>
            <w:lang w:val="en-US"/>
          </w:rPr>
          <w:t xml:space="preserve">(see Step 3) </w:t>
        </w:r>
        <w:r w:rsidR="00F17256" w:rsidRPr="009F0095">
          <w:rPr>
            <w:rStyle w:val="Hyperlink"/>
            <w:lang w:val="en-US"/>
          </w:rPr>
          <w:t xml:space="preserve">explaining how to take </w:t>
        </w:r>
        <w:r w:rsidRPr="009F0095">
          <w:rPr>
            <w:rStyle w:val="Hyperlink"/>
            <w:lang w:val="en-US"/>
          </w:rPr>
          <w:t xml:space="preserve">manual </w:t>
        </w:r>
        <w:r w:rsidR="00F17256" w:rsidRPr="009F0095">
          <w:rPr>
            <w:rStyle w:val="Hyperlink"/>
            <w:lang w:val="en-US"/>
          </w:rPr>
          <w:t>output</w:t>
        </w:r>
      </w:hyperlink>
      <w:r w:rsidR="00F17256">
        <w:rPr>
          <w:lang w:val="en-US"/>
        </w:rPr>
        <w:t xml:space="preserve"> and relate to the </w:t>
      </w:r>
      <w:proofErr w:type="spellStart"/>
      <w:r w:rsidR="00F17256">
        <w:rPr>
          <w:lang w:val="en-US"/>
        </w:rPr>
        <w:t>nlrx</w:t>
      </w:r>
      <w:proofErr w:type="spellEnd"/>
      <w:r w:rsidR="00F17256">
        <w:rPr>
          <w:lang w:val="en-US"/>
        </w:rPr>
        <w:t xml:space="preserve"> object </w:t>
      </w:r>
      <w:r>
        <w:rPr>
          <w:lang w:val="en-US"/>
        </w:rPr>
        <w:t xml:space="preserve">requires a reporter in </w:t>
      </w:r>
      <w:proofErr w:type="spellStart"/>
      <w:r>
        <w:rPr>
          <w:lang w:val="en-US"/>
        </w:rPr>
        <w:t>NetLogo</w:t>
      </w:r>
      <w:proofErr w:type="spellEnd"/>
      <w:r>
        <w:rPr>
          <w:lang w:val="en-US"/>
        </w:rPr>
        <w:t xml:space="preserve"> code, but when I insert it as a global, </w:t>
      </w:r>
      <w:proofErr w:type="spellStart"/>
      <w:r>
        <w:rPr>
          <w:lang w:val="en-US"/>
        </w:rPr>
        <w:t>NetLogo</w:t>
      </w:r>
      <w:proofErr w:type="spellEnd"/>
      <w:r>
        <w:rPr>
          <w:lang w:val="en-US"/>
        </w:rPr>
        <w:t xml:space="preserve"> gives me an error saying I should define it.</w:t>
      </w:r>
    </w:p>
    <w:p w14:paraId="07906768" w14:textId="77777777" w:rsidR="007D6C50" w:rsidRDefault="007D6C50" w:rsidP="007D6C50">
      <w:pPr>
        <w:pStyle w:val="PargrafodaLista"/>
        <w:rPr>
          <w:lang w:val="en-US"/>
        </w:rPr>
      </w:pPr>
    </w:p>
    <w:p w14:paraId="6D4DBA55" w14:textId="382E640C" w:rsidR="007D6C50" w:rsidRPr="007D6C50" w:rsidRDefault="00210FD9" w:rsidP="007D6C50">
      <w:pPr>
        <w:pStyle w:val="PargrafodaLista"/>
        <w:numPr>
          <w:ilvl w:val="0"/>
          <w:numId w:val="5"/>
        </w:numPr>
        <w:rPr>
          <w:lang w:val="en-US"/>
        </w:rPr>
      </w:pPr>
      <w:r w:rsidRPr="007D6C50">
        <w:rPr>
          <w:lang w:val="en-US"/>
        </w:rPr>
        <w:t>to-sleeping-trees procedure does not work</w:t>
      </w:r>
      <w:r w:rsidR="007D6C50" w:rsidRPr="007D6C50">
        <w:rPr>
          <w:lang w:val="en-US"/>
        </w:rPr>
        <w:t xml:space="preserve"> when using the code for empirical sleeping trees. Thus I’ve created a </w:t>
      </w:r>
      <w:r w:rsidR="007D6C50" w:rsidRPr="007D6C50">
        <w:rPr>
          <w:lang w:val="en-US"/>
        </w:rPr>
        <w:t xml:space="preserve">Chooser </w:t>
      </w:r>
      <w:r w:rsidR="007D6C50" w:rsidRPr="007D6C50">
        <w:rPr>
          <w:b/>
          <w:bCs/>
          <w:lang w:val="en-US"/>
        </w:rPr>
        <w:t>“sleeping-trees-scenario”</w:t>
      </w:r>
      <w:r w:rsidR="007D6C50" w:rsidRPr="007D6C50">
        <w:rPr>
          <w:lang w:val="en-US"/>
        </w:rPr>
        <w:t xml:space="preserve"> of whether simulated sleeping and resting trees are used or not (</w:t>
      </w:r>
      <w:r w:rsidR="007D6C50" w:rsidRPr="007D6C50">
        <w:rPr>
          <w:lang w:val="en-US"/>
        </w:rPr>
        <w:t xml:space="preserve">but </w:t>
      </w:r>
      <w:r w:rsidR="007D6C50" w:rsidRPr="007D6C50">
        <w:rPr>
          <w:lang w:val="en-US"/>
        </w:rPr>
        <w:t>only the code for simulated sleeping/resting trees work -&gt; check</w:t>
      </w:r>
      <w:r w:rsidR="007D6C50" w:rsidRPr="007D6C50">
        <w:rPr>
          <w:b/>
          <w:bCs/>
          <w:lang w:val="en-US"/>
        </w:rPr>
        <w:t xml:space="preserve"> to-sleeping-trees</w:t>
      </w:r>
      <w:r w:rsidR="007D6C50" w:rsidRPr="007D6C50">
        <w:rPr>
          <w:lang w:val="en-US"/>
        </w:rPr>
        <w:t xml:space="preserve"> and </w:t>
      </w:r>
      <w:r w:rsidR="007D6C50" w:rsidRPr="007D6C50">
        <w:rPr>
          <w:b/>
          <w:bCs/>
          <w:lang w:val="en-US"/>
        </w:rPr>
        <w:t>search-sleeping</w:t>
      </w:r>
      <w:r w:rsidR="007D6C50" w:rsidRPr="007D6C50">
        <w:rPr>
          <w:lang w:val="en-US"/>
        </w:rPr>
        <w:t xml:space="preserve"> procedure and sleeping-trees-here object is unused)</w:t>
      </w:r>
    </w:p>
    <w:p w14:paraId="610C0286" w14:textId="59F2499C" w:rsidR="00F17256" w:rsidRPr="00F17256" w:rsidRDefault="00F17256" w:rsidP="007D6C50">
      <w:pPr>
        <w:pStyle w:val="PargrafodaLista"/>
        <w:rPr>
          <w:lang w:val="en-US"/>
        </w:rPr>
      </w:pPr>
    </w:p>
    <w:p w14:paraId="3163200A" w14:textId="77777777" w:rsidR="00210FD9" w:rsidRDefault="00F17256" w:rsidP="00F17256">
      <w:pPr>
        <w:ind w:left="360"/>
        <w:rPr>
          <w:lang w:val="en-US"/>
        </w:rPr>
      </w:pPr>
      <w:r>
        <w:rPr>
          <w:lang w:val="en-US"/>
        </w:rPr>
        <w:t xml:space="preserve">I also </w:t>
      </w:r>
      <w:r w:rsidR="00210FD9">
        <w:rPr>
          <w:lang w:val="en-US"/>
        </w:rPr>
        <w:t xml:space="preserve">did the following: </w:t>
      </w:r>
    </w:p>
    <w:p w14:paraId="1AB93098" w14:textId="3D57CB44" w:rsidR="007D6C50" w:rsidRDefault="007D6C50" w:rsidP="007D6C50">
      <w:pPr>
        <w:pStyle w:val="PargrafodaLista"/>
        <w:numPr>
          <w:ilvl w:val="0"/>
          <w:numId w:val="7"/>
        </w:numPr>
        <w:rPr>
          <w:lang w:val="en-US"/>
        </w:rPr>
      </w:pPr>
      <w:r>
        <w:rPr>
          <w:lang w:val="en-US"/>
        </w:rPr>
        <w:t xml:space="preserve">settled a </w:t>
      </w:r>
      <w:r w:rsidRPr="007D6C50">
        <w:rPr>
          <w:b/>
          <w:bCs/>
          <w:lang w:val="en-US"/>
        </w:rPr>
        <w:t>“tree-scenario”</w:t>
      </w:r>
      <w:r>
        <w:rPr>
          <w:lang w:val="en-US"/>
        </w:rPr>
        <w:t xml:space="preserve"> Chooser for selecting which .</w:t>
      </w:r>
      <w:proofErr w:type="spellStart"/>
      <w:r>
        <w:rPr>
          <w:lang w:val="en-US"/>
        </w:rPr>
        <w:t>shp</w:t>
      </w:r>
      <w:proofErr w:type="spellEnd"/>
      <w:r>
        <w:rPr>
          <w:lang w:val="en-US"/>
        </w:rPr>
        <w:t xml:space="preserve"> with feeding trees was being used as input;</w:t>
      </w:r>
    </w:p>
    <w:p w14:paraId="3B1D6069" w14:textId="4C037F9A" w:rsidR="00210FD9" w:rsidRDefault="00210FD9" w:rsidP="007D6C50">
      <w:pPr>
        <w:pStyle w:val="PargrafodaLista"/>
        <w:numPr>
          <w:ilvl w:val="0"/>
          <w:numId w:val="7"/>
        </w:numPr>
        <w:rPr>
          <w:lang w:val="en-US"/>
        </w:rPr>
      </w:pPr>
      <w:r>
        <w:rPr>
          <w:lang w:val="en-US"/>
        </w:rPr>
        <w:t xml:space="preserve">settled an </w:t>
      </w:r>
      <w:r w:rsidR="00F17256" w:rsidRPr="00210FD9">
        <w:rPr>
          <w:lang w:val="en-US"/>
        </w:rPr>
        <w:t>/</w:t>
      </w:r>
      <w:proofErr w:type="spellStart"/>
      <w:r w:rsidR="00F17256" w:rsidRPr="00210FD9">
        <w:rPr>
          <w:lang w:val="en-US"/>
        </w:rPr>
        <w:t>tempdir</w:t>
      </w:r>
      <w:proofErr w:type="spellEnd"/>
      <w:r w:rsidR="00F17256" w:rsidRPr="00210FD9">
        <w:rPr>
          <w:lang w:val="en-US"/>
        </w:rPr>
        <w:t xml:space="preserve"> directory </w:t>
      </w:r>
      <w:r>
        <w:rPr>
          <w:lang w:val="en-US"/>
        </w:rPr>
        <w:t>in model interface</w:t>
      </w:r>
      <w:r w:rsidR="007D6C50">
        <w:rPr>
          <w:lang w:val="en-US"/>
        </w:rPr>
        <w:t>.</w:t>
      </w:r>
    </w:p>
    <w:p w14:paraId="7560B6C8" w14:textId="4FBC52CC" w:rsidR="002154D8" w:rsidRDefault="002154D8" w:rsidP="00BD2C84">
      <w:pPr>
        <w:ind w:firstLine="708"/>
        <w:rPr>
          <w:lang w:val="en-US"/>
        </w:rPr>
      </w:pPr>
    </w:p>
    <w:p w14:paraId="06C1489C" w14:textId="400B3CBF" w:rsidR="00723AE6" w:rsidRDefault="00723AE6" w:rsidP="00BD2C84">
      <w:pPr>
        <w:ind w:firstLine="708"/>
        <w:rPr>
          <w:lang w:val="en-US"/>
        </w:rPr>
      </w:pPr>
    </w:p>
    <w:p w14:paraId="0A264E72" w14:textId="7A9C23D5" w:rsidR="00723AE6" w:rsidRDefault="00723AE6">
      <w:pPr>
        <w:rPr>
          <w:lang w:val="en-US"/>
        </w:rPr>
      </w:pPr>
      <w:r>
        <w:rPr>
          <w:lang w:val="en-US"/>
        </w:rPr>
        <w:br w:type="page"/>
      </w:r>
    </w:p>
    <w:p w14:paraId="24734019" w14:textId="6C7C993B" w:rsidR="00584E5A" w:rsidRPr="009A69D9" w:rsidRDefault="008F2C9D" w:rsidP="009A69D9">
      <w:pPr>
        <w:jc w:val="center"/>
        <w:rPr>
          <w:b/>
          <w:bCs/>
          <w:u w:val="single"/>
          <w:lang w:val="en-US"/>
        </w:rPr>
      </w:pPr>
      <w:r>
        <w:rPr>
          <w:b/>
          <w:bCs/>
          <w:u w:val="single"/>
          <w:lang w:val="en-US"/>
        </w:rPr>
        <w:lastRenderedPageBreak/>
        <w:t>5. Implementation verification [?]</w:t>
      </w:r>
    </w:p>
    <w:p w14:paraId="7CFEF20D" w14:textId="3D4F1141" w:rsidR="00A0288F" w:rsidRDefault="00A0288F" w:rsidP="00584E5A">
      <w:pPr>
        <w:rPr>
          <w:lang w:val="en-US"/>
        </w:rPr>
      </w:pPr>
      <w:r>
        <w:rPr>
          <w:lang w:val="en-US"/>
        </w:rPr>
        <w:t>/extensions/</w:t>
      </w:r>
      <w:proofErr w:type="spellStart"/>
      <w:r>
        <w:rPr>
          <w:lang w:val="en-US"/>
        </w:rPr>
        <w:t>gis</w:t>
      </w:r>
      <w:proofErr w:type="spellEnd"/>
    </w:p>
    <w:p w14:paraId="1D55AE47" w14:textId="1A5EB591" w:rsidR="00A0288F" w:rsidRDefault="00A0288F" w:rsidP="00584E5A">
      <w:pPr>
        <w:rPr>
          <w:lang w:val="en-US"/>
        </w:rPr>
      </w:pPr>
      <w:r>
        <w:rPr>
          <w:lang w:val="en-US"/>
        </w:rPr>
        <w:t xml:space="preserve">Got the code of </w:t>
      </w:r>
      <w:proofErr w:type="spellStart"/>
      <w:r>
        <w:rPr>
          <w:lang w:val="en-US"/>
        </w:rPr>
        <w:t>nlrx</w:t>
      </w:r>
      <w:proofErr w:type="spellEnd"/>
      <w:r>
        <w:rPr>
          <w:lang w:val="en-US"/>
        </w:rPr>
        <w:t xml:space="preserve"> running for </w:t>
      </w:r>
      <w:proofErr w:type="spellStart"/>
      <w:r>
        <w:rPr>
          <w:lang w:val="en-US"/>
        </w:rPr>
        <w:t>Mayara’s</w:t>
      </w:r>
      <w:proofErr w:type="spellEnd"/>
      <w:r>
        <w:rPr>
          <w:lang w:val="en-US"/>
        </w:rPr>
        <w:t xml:space="preserve"> model.</w:t>
      </w:r>
      <w:r w:rsidR="00146A8D">
        <w:rPr>
          <w:lang w:val="en-US"/>
        </w:rPr>
        <w:t xml:space="preserve"> Problem: It is generating one file for each day, thus it dumps everything in </w:t>
      </w:r>
      <w:proofErr w:type="spellStart"/>
      <w:r w:rsidR="00146A8D">
        <w:rPr>
          <w:lang w:val="en-US"/>
        </w:rPr>
        <w:t>github</w:t>
      </w:r>
      <w:proofErr w:type="spellEnd"/>
    </w:p>
    <w:p w14:paraId="35D2C6D7" w14:textId="57DC4D4E" w:rsidR="00146A8D" w:rsidRDefault="00146A8D" w:rsidP="00584E5A">
      <w:pPr>
        <w:rPr>
          <w:lang w:val="en-US"/>
        </w:rPr>
      </w:pPr>
      <w:r>
        <w:rPr>
          <w:lang w:val="en-US"/>
        </w:rPr>
        <w:t xml:space="preserve">Files and code: </w:t>
      </w:r>
      <w:hyperlink r:id="rId13" w:history="1">
        <w:r w:rsidRPr="00146A8D">
          <w:rPr>
            <w:rStyle w:val="Hyperlink"/>
            <w:lang w:val="en-US"/>
          </w:rPr>
          <w:t>path</w:t>
        </w:r>
      </w:hyperlink>
    </w:p>
    <w:p w14:paraId="398EA0C6" w14:textId="314DC155" w:rsidR="00146A8D" w:rsidRDefault="00146A8D" w:rsidP="00584E5A">
      <w:pPr>
        <w:rPr>
          <w:lang w:val="en-US"/>
        </w:rPr>
      </w:pPr>
      <w:r>
        <w:rPr>
          <w:lang w:val="en-US"/>
        </w:rPr>
        <w:t xml:space="preserve">Script: </w:t>
      </w:r>
      <w:r w:rsidRPr="00146A8D">
        <w:rPr>
          <w:lang w:val="en-US"/>
        </w:rPr>
        <w:t>00_start-nlrx</w:t>
      </w:r>
      <w:r>
        <w:rPr>
          <w:lang w:val="en-US"/>
        </w:rPr>
        <w:t>.R</w:t>
      </w:r>
    </w:p>
    <w:p w14:paraId="7D02B567" w14:textId="77777777" w:rsidR="00A0288F" w:rsidRPr="006E765A" w:rsidRDefault="00A0288F" w:rsidP="00A0288F">
      <w:pPr>
        <w:rPr>
          <w:u w:val="single"/>
          <w:lang w:val="en-US"/>
        </w:rPr>
      </w:pPr>
      <w:r w:rsidRPr="006E765A">
        <w:rPr>
          <w:u w:val="single"/>
          <w:lang w:val="en-US"/>
        </w:rPr>
        <w:t>Left to fix/decide:</w:t>
      </w:r>
    </w:p>
    <w:p w14:paraId="2B6C7751" w14:textId="5A7FA349" w:rsidR="00A0288F" w:rsidRPr="00A0288F" w:rsidRDefault="00A0288F" w:rsidP="00A0288F">
      <w:pPr>
        <w:pStyle w:val="PargrafodaLista"/>
        <w:numPr>
          <w:ilvl w:val="0"/>
          <w:numId w:val="3"/>
        </w:numPr>
        <w:rPr>
          <w:lang w:val="en-US"/>
        </w:rPr>
      </w:pPr>
      <w:r>
        <w:rPr>
          <w:lang w:val="en-US"/>
        </w:rPr>
        <w:t>If I’m keeping model output as external files</w:t>
      </w:r>
    </w:p>
    <w:p w14:paraId="44F713B9" w14:textId="77777777" w:rsidR="00A0288F" w:rsidRDefault="00A0288F" w:rsidP="00584E5A">
      <w:pPr>
        <w:rPr>
          <w:lang w:val="en-US"/>
        </w:rPr>
      </w:pPr>
    </w:p>
    <w:p w14:paraId="1F5325E1" w14:textId="030F4CB8" w:rsidR="00584E5A" w:rsidRDefault="00584E5A" w:rsidP="00584E5A">
      <w:pPr>
        <w:rPr>
          <w:lang w:val="en-US"/>
        </w:rPr>
      </w:pPr>
      <w:r>
        <w:rPr>
          <w:lang w:val="en-US"/>
        </w:rPr>
        <w:t>/extensions/</w:t>
      </w:r>
      <w:proofErr w:type="spellStart"/>
      <w:r>
        <w:rPr>
          <w:lang w:val="en-US"/>
        </w:rPr>
        <w:t>gis</w:t>
      </w:r>
      <w:proofErr w:type="spellEnd"/>
    </w:p>
    <w:p w14:paraId="193B58AC" w14:textId="7A50D1B7" w:rsidR="006E765A" w:rsidRDefault="006E765A" w:rsidP="00584E5A">
      <w:pPr>
        <w:rPr>
          <w:lang w:val="en-US"/>
        </w:rPr>
      </w:pPr>
      <w:r>
        <w:rPr>
          <w:b/>
          <w:bCs/>
          <w:lang w:val="en-US"/>
        </w:rPr>
        <w:t>Feb 2</w:t>
      </w:r>
      <w:r w:rsidRPr="006E765A">
        <w:rPr>
          <w:b/>
          <w:bCs/>
          <w:vertAlign w:val="superscript"/>
          <w:lang w:val="en-US"/>
        </w:rPr>
        <w:t>nd</w:t>
      </w:r>
      <w:r>
        <w:rPr>
          <w:b/>
          <w:bCs/>
          <w:lang w:val="en-US"/>
        </w:rPr>
        <w:t xml:space="preserve"> 2022</w:t>
      </w:r>
    </w:p>
    <w:p w14:paraId="098A435C" w14:textId="08E7495A" w:rsidR="006E765A" w:rsidRDefault="006E765A" w:rsidP="00584E5A">
      <w:pPr>
        <w:rPr>
          <w:lang w:val="en-US"/>
        </w:rPr>
      </w:pPr>
      <w:r>
        <w:rPr>
          <w:lang w:val="en-US"/>
        </w:rPr>
        <w:t>Debugged shapefiles of the three areas (</w:t>
      </w:r>
      <w:proofErr w:type="spellStart"/>
      <w:r>
        <w:rPr>
          <w:lang w:val="en-US"/>
        </w:rPr>
        <w:t>Guareí</w:t>
      </w:r>
      <w:proofErr w:type="spellEnd"/>
      <w:r>
        <w:rPr>
          <w:lang w:val="en-US"/>
        </w:rPr>
        <w:t xml:space="preserve">, </w:t>
      </w:r>
      <w:proofErr w:type="spellStart"/>
      <w:r>
        <w:rPr>
          <w:lang w:val="en-US"/>
        </w:rPr>
        <w:t>Suzano</w:t>
      </w:r>
      <w:proofErr w:type="spellEnd"/>
      <w:r>
        <w:rPr>
          <w:lang w:val="en-US"/>
        </w:rPr>
        <w:t xml:space="preserve"> and </w:t>
      </w:r>
      <w:proofErr w:type="spellStart"/>
      <w:r>
        <w:rPr>
          <w:lang w:val="en-US"/>
        </w:rPr>
        <w:t>Taquara</w:t>
      </w:r>
      <w:proofErr w:type="spellEnd"/>
      <w:r>
        <w:rPr>
          <w:lang w:val="en-US"/>
        </w:rPr>
        <w:t xml:space="preserve">) to initialize with a chooser and </w:t>
      </w:r>
      <w:proofErr w:type="spellStart"/>
      <w:r>
        <w:rPr>
          <w:lang w:val="en-US"/>
        </w:rPr>
        <w:t>and</w:t>
      </w:r>
      <w:proofErr w:type="spellEnd"/>
      <w:r>
        <w:rPr>
          <w:lang w:val="en-US"/>
        </w:rPr>
        <w:t xml:space="preserve"> if condition. </w:t>
      </w:r>
    </w:p>
    <w:p w14:paraId="2BF5B4B9" w14:textId="416B5001" w:rsidR="006E765A" w:rsidRDefault="006E765A" w:rsidP="00584E5A">
      <w:pPr>
        <w:rPr>
          <w:lang w:val="en-US"/>
        </w:rPr>
      </w:pPr>
      <w:r>
        <w:rPr>
          <w:lang w:val="en-US"/>
        </w:rPr>
        <w:t xml:space="preserve">Files and code: </w:t>
      </w:r>
      <w:hyperlink r:id="rId14" w:history="1">
        <w:r w:rsidRPr="006E765A">
          <w:rPr>
            <w:rStyle w:val="Hyperlink"/>
            <w:lang w:val="en-US"/>
          </w:rPr>
          <w:t>path</w:t>
        </w:r>
      </w:hyperlink>
    </w:p>
    <w:p w14:paraId="4CE8FC92" w14:textId="7206ECE2" w:rsidR="00E23941" w:rsidRDefault="00E23941" w:rsidP="00584E5A">
      <w:pPr>
        <w:rPr>
          <w:lang w:val="en-US"/>
        </w:rPr>
      </w:pPr>
      <w:r>
        <w:rPr>
          <w:lang w:val="en-US"/>
        </w:rPr>
        <w:t>Included a procedure to check if turtles are inside the shapefile: ‘</w:t>
      </w:r>
      <w:r w:rsidRPr="00E23941">
        <w:rPr>
          <w:lang w:val="en-US"/>
        </w:rPr>
        <w:t>check-agent-in-fragment</w:t>
      </w:r>
      <w:r>
        <w:rPr>
          <w:lang w:val="en-US"/>
        </w:rPr>
        <w:t>’</w:t>
      </w:r>
    </w:p>
    <w:p w14:paraId="0C0A64B7" w14:textId="2C580C23" w:rsidR="00346735" w:rsidRDefault="00346735" w:rsidP="00584E5A">
      <w:pPr>
        <w:rPr>
          <w:lang w:val="en-US"/>
        </w:rPr>
      </w:pPr>
      <w:r>
        <w:rPr>
          <w:lang w:val="en-US"/>
        </w:rPr>
        <w:t>Tried looking how to scale the different locations. Didn’t find anything.</w:t>
      </w:r>
    </w:p>
    <w:p w14:paraId="48D659CE" w14:textId="77777777" w:rsidR="00346735" w:rsidRDefault="00346735" w:rsidP="00584E5A">
      <w:pPr>
        <w:rPr>
          <w:lang w:val="en-US"/>
        </w:rPr>
      </w:pPr>
    </w:p>
    <w:p w14:paraId="1247BBC2" w14:textId="64FAC655" w:rsidR="006E765A" w:rsidRPr="006E765A" w:rsidRDefault="006E765A" w:rsidP="006E765A">
      <w:pPr>
        <w:rPr>
          <w:u w:val="single"/>
          <w:lang w:val="en-US"/>
        </w:rPr>
      </w:pPr>
      <w:r w:rsidRPr="006E765A">
        <w:rPr>
          <w:u w:val="single"/>
          <w:lang w:val="en-US"/>
        </w:rPr>
        <w:t>Left to fix/decide:</w:t>
      </w:r>
    </w:p>
    <w:p w14:paraId="0397A850" w14:textId="427BB76A" w:rsidR="006E765A" w:rsidRDefault="00286B2E" w:rsidP="006E765A">
      <w:pPr>
        <w:pStyle w:val="PargrafodaLista"/>
        <w:numPr>
          <w:ilvl w:val="0"/>
          <w:numId w:val="3"/>
        </w:numPr>
        <w:rPr>
          <w:lang w:val="en-US"/>
        </w:rPr>
      </w:pPr>
      <w:r w:rsidRPr="00286B2E">
        <w:rPr>
          <w:lang w:val="en-US"/>
        </w:rPr>
        <w:t>Better .</w:t>
      </w:r>
      <w:proofErr w:type="spellStart"/>
      <w:r w:rsidRPr="00286B2E">
        <w:rPr>
          <w:lang w:val="en-US"/>
        </w:rPr>
        <w:t>shp</w:t>
      </w:r>
      <w:proofErr w:type="spellEnd"/>
      <w:r w:rsidRPr="00286B2E">
        <w:rPr>
          <w:lang w:val="en-US"/>
        </w:rPr>
        <w:t xml:space="preserve"> files to </w:t>
      </w:r>
      <w:proofErr w:type="spellStart"/>
      <w:r w:rsidRPr="00286B2E">
        <w:rPr>
          <w:lang w:val="en-US"/>
        </w:rPr>
        <w:t>NetLogo</w:t>
      </w:r>
      <w:proofErr w:type="spellEnd"/>
      <w:r w:rsidRPr="00286B2E">
        <w:rPr>
          <w:lang w:val="en-US"/>
        </w:rPr>
        <w:t xml:space="preserve"> </w:t>
      </w:r>
      <w:r>
        <w:rPr>
          <w:lang w:val="en-US"/>
        </w:rPr>
        <w:t>(</w:t>
      </w:r>
      <w:r w:rsidR="006E765A">
        <w:rPr>
          <w:lang w:val="en-US"/>
        </w:rPr>
        <w:t xml:space="preserve">for </w:t>
      </w:r>
      <w:proofErr w:type="spellStart"/>
      <w:r w:rsidR="006E765A">
        <w:rPr>
          <w:lang w:val="en-US"/>
        </w:rPr>
        <w:t>Suzano</w:t>
      </w:r>
      <w:proofErr w:type="spellEnd"/>
      <w:r w:rsidR="006E765A">
        <w:rPr>
          <w:lang w:val="en-US"/>
        </w:rPr>
        <w:t xml:space="preserve"> and </w:t>
      </w:r>
      <w:proofErr w:type="spellStart"/>
      <w:r w:rsidR="00346735">
        <w:rPr>
          <w:lang w:val="en-US"/>
        </w:rPr>
        <w:t>Taquara</w:t>
      </w:r>
      <w:proofErr w:type="spellEnd"/>
      <w:r>
        <w:rPr>
          <w:lang w:val="en-US"/>
        </w:rPr>
        <w:t xml:space="preserve">, </w:t>
      </w:r>
      <w:r w:rsidR="006E765A">
        <w:rPr>
          <w:lang w:val="en-US"/>
        </w:rPr>
        <w:t>too big)</w:t>
      </w:r>
    </w:p>
    <w:p w14:paraId="1F382840" w14:textId="0D7D5F5D" w:rsidR="00723AE6" w:rsidRDefault="00723AE6" w:rsidP="00723AE6">
      <w:pPr>
        <w:rPr>
          <w:lang w:val="en-US"/>
        </w:rPr>
      </w:pPr>
    </w:p>
    <w:p w14:paraId="1DC032A0" w14:textId="7162F4AC" w:rsidR="00723AE6" w:rsidRDefault="00723AE6" w:rsidP="00723AE6">
      <w:pPr>
        <w:rPr>
          <w:lang w:val="en-US"/>
        </w:rPr>
      </w:pPr>
    </w:p>
    <w:p w14:paraId="7C514E6F" w14:textId="563B0484" w:rsidR="00723AE6" w:rsidRDefault="00723AE6" w:rsidP="00723AE6">
      <w:pPr>
        <w:rPr>
          <w:lang w:val="en-US"/>
        </w:rPr>
      </w:pPr>
    </w:p>
    <w:p w14:paraId="31291019" w14:textId="0F5B6840" w:rsidR="00723AE6" w:rsidRDefault="00723AE6" w:rsidP="00723AE6">
      <w:pPr>
        <w:rPr>
          <w:lang w:val="en-US"/>
        </w:rPr>
      </w:pPr>
    </w:p>
    <w:p w14:paraId="40BB1892" w14:textId="64AA7127" w:rsidR="00723AE6" w:rsidRDefault="00723AE6" w:rsidP="00723AE6">
      <w:pPr>
        <w:rPr>
          <w:lang w:val="en-US"/>
        </w:rPr>
      </w:pPr>
    </w:p>
    <w:p w14:paraId="79C3D662" w14:textId="6904590C" w:rsidR="00723AE6" w:rsidRDefault="00723AE6" w:rsidP="00723AE6">
      <w:pPr>
        <w:rPr>
          <w:lang w:val="en-US"/>
        </w:rPr>
      </w:pPr>
    </w:p>
    <w:p w14:paraId="66D90D7B" w14:textId="2FE705A5" w:rsidR="00723AE6" w:rsidRDefault="00723AE6" w:rsidP="00723AE6">
      <w:pPr>
        <w:rPr>
          <w:lang w:val="en-US"/>
        </w:rPr>
      </w:pPr>
    </w:p>
    <w:p w14:paraId="4CD05C3D" w14:textId="706F6D12" w:rsidR="00723AE6" w:rsidRDefault="00723AE6" w:rsidP="00723AE6">
      <w:pPr>
        <w:rPr>
          <w:lang w:val="en-US"/>
        </w:rPr>
      </w:pPr>
    </w:p>
    <w:p w14:paraId="7DB82E5E" w14:textId="1DD7BC78" w:rsidR="00723AE6" w:rsidRDefault="00723AE6" w:rsidP="00723AE6">
      <w:pPr>
        <w:rPr>
          <w:lang w:val="en-US"/>
        </w:rPr>
      </w:pPr>
    </w:p>
    <w:p w14:paraId="786605DB" w14:textId="7CFBA096" w:rsidR="00723AE6" w:rsidRDefault="00723AE6">
      <w:pPr>
        <w:rPr>
          <w:lang w:val="en-US"/>
        </w:rPr>
      </w:pPr>
      <w:r>
        <w:rPr>
          <w:lang w:val="en-US"/>
        </w:rPr>
        <w:br w:type="page"/>
      </w:r>
    </w:p>
    <w:p w14:paraId="7F1A0FF6" w14:textId="77777777" w:rsidR="00723AE6" w:rsidRPr="00495BC7" w:rsidRDefault="00723AE6" w:rsidP="00723AE6">
      <w:pPr>
        <w:jc w:val="center"/>
        <w:rPr>
          <w:b/>
          <w:bCs/>
          <w:u w:val="single"/>
          <w:lang w:val="en-US"/>
        </w:rPr>
      </w:pPr>
      <w:r w:rsidRPr="00495BC7">
        <w:rPr>
          <w:b/>
          <w:bCs/>
          <w:u w:val="single"/>
          <w:lang w:val="en-US"/>
        </w:rPr>
        <w:lastRenderedPageBreak/>
        <w:t>6. Model output verification/calibration</w:t>
      </w:r>
    </w:p>
    <w:p w14:paraId="25E35F2F" w14:textId="77777777" w:rsidR="00723AE6" w:rsidRPr="00495BC7" w:rsidRDefault="00723AE6" w:rsidP="00723AE6">
      <w:pPr>
        <w:rPr>
          <w:b/>
          <w:bCs/>
          <w:lang w:val="en-US"/>
        </w:rPr>
      </w:pPr>
      <w:r w:rsidRPr="00495BC7">
        <w:rPr>
          <w:b/>
          <w:bCs/>
          <w:lang w:val="en-US"/>
        </w:rPr>
        <w:t>Day 1 – January 14</w:t>
      </w:r>
      <w:r w:rsidRPr="00495BC7">
        <w:rPr>
          <w:b/>
          <w:bCs/>
          <w:vertAlign w:val="superscript"/>
          <w:lang w:val="en-US"/>
        </w:rPr>
        <w:t>th</w:t>
      </w:r>
    </w:p>
    <w:p w14:paraId="1EC749A5" w14:textId="77777777" w:rsidR="00723AE6" w:rsidRDefault="00723AE6" w:rsidP="00723AE6">
      <w:pPr>
        <w:rPr>
          <w:lang w:val="en-US"/>
        </w:rPr>
      </w:pPr>
      <w:r>
        <w:rPr>
          <w:lang w:val="en-US"/>
        </w:rPr>
        <w:t>Six steps for making a good calibration (Railsback &amp; Grimm 2012 Chap 20):</w:t>
      </w:r>
    </w:p>
    <w:p w14:paraId="5E6101ED" w14:textId="77777777" w:rsidR="00723AE6" w:rsidRDefault="00723AE6" w:rsidP="00723AE6">
      <w:pPr>
        <w:pStyle w:val="PargrafodaLista"/>
        <w:numPr>
          <w:ilvl w:val="0"/>
          <w:numId w:val="2"/>
        </w:numPr>
        <w:rPr>
          <w:lang w:val="en-US"/>
        </w:rPr>
      </w:pPr>
      <w:r>
        <w:rPr>
          <w:lang w:val="en-US"/>
        </w:rPr>
        <w:t>Identify a few good parameters</w:t>
      </w:r>
    </w:p>
    <w:p w14:paraId="4A93C9C6" w14:textId="77777777" w:rsidR="00723AE6" w:rsidRDefault="00723AE6" w:rsidP="00723AE6">
      <w:pPr>
        <w:rPr>
          <w:lang w:val="en-US"/>
        </w:rPr>
      </w:pPr>
      <w:r>
        <w:rPr>
          <w:lang w:val="en-US"/>
        </w:rPr>
        <w:t xml:space="preserve">Important, uncertain and independent parameters. To know convincingly which parameters are important, we need sensitivity analysis. It is prudent to reconsider model calibration after this sensitivity analysis. </w:t>
      </w:r>
      <w:r w:rsidRPr="00B252F3">
        <w:rPr>
          <w:lang w:val="en-US"/>
        </w:rPr>
        <w:t>A parameter that is highly uncertain but has little effect on results should not be used for calibration</w:t>
      </w:r>
      <w:r>
        <w:rPr>
          <w:lang w:val="en-US"/>
        </w:rPr>
        <w:t>.</w:t>
      </w:r>
    </w:p>
    <w:p w14:paraId="22B08141" w14:textId="77777777" w:rsidR="00723AE6" w:rsidRPr="00B252F3" w:rsidRDefault="00723AE6" w:rsidP="00723AE6">
      <w:pPr>
        <w:rPr>
          <w:lang w:val="en-US"/>
        </w:rPr>
      </w:pPr>
      <w:r>
        <w:rPr>
          <w:lang w:val="en-US"/>
        </w:rPr>
        <w:tab/>
        <w:t>Decision for the BLT model: activity budget (e.g. time spent travelling?)</w:t>
      </w:r>
    </w:p>
    <w:p w14:paraId="685B69A9" w14:textId="77777777" w:rsidR="00723AE6" w:rsidRDefault="00723AE6" w:rsidP="00723AE6">
      <w:pPr>
        <w:pStyle w:val="PargrafodaLista"/>
        <w:numPr>
          <w:ilvl w:val="0"/>
          <w:numId w:val="2"/>
        </w:numPr>
        <w:rPr>
          <w:lang w:val="en-US"/>
        </w:rPr>
      </w:pPr>
      <w:r w:rsidRPr="008419A5">
        <w:rPr>
          <w:lang w:val="en-US"/>
        </w:rPr>
        <w:t>Choose Categorical vs. Best-Fit Calibration</w:t>
      </w:r>
    </w:p>
    <w:p w14:paraId="15F16A70" w14:textId="77777777" w:rsidR="00723AE6" w:rsidRDefault="00723AE6" w:rsidP="00723AE6">
      <w:pPr>
        <w:rPr>
          <w:lang w:val="en-US"/>
        </w:rPr>
      </w:pPr>
      <w:r>
        <w:rPr>
          <w:lang w:val="en-US"/>
        </w:rPr>
        <w:t xml:space="preserve">Categorial gives a range of values (e.g. mean number of agents between 120-150), while Best-Fit Calibration gives single values (e.g. mean number of agents = 127). </w:t>
      </w:r>
    </w:p>
    <w:p w14:paraId="698D0FB2" w14:textId="77777777" w:rsidR="00723AE6" w:rsidRDefault="00723AE6" w:rsidP="00723AE6">
      <w:pPr>
        <w:rPr>
          <w:lang w:val="en-US"/>
        </w:rPr>
      </w:pPr>
      <w:r>
        <w:rPr>
          <w:lang w:val="en-US"/>
        </w:rPr>
        <w:tab/>
        <w:t>Decision for the BLT model: Categorical seems the best option</w:t>
      </w:r>
    </w:p>
    <w:p w14:paraId="63A004AA" w14:textId="77777777" w:rsidR="00723AE6" w:rsidRDefault="00723AE6" w:rsidP="00723AE6">
      <w:pPr>
        <w:pStyle w:val="PargrafodaLista"/>
        <w:numPr>
          <w:ilvl w:val="0"/>
          <w:numId w:val="2"/>
        </w:numPr>
        <w:rPr>
          <w:lang w:val="en-US"/>
        </w:rPr>
      </w:pPr>
      <w:r w:rsidRPr="002618F7">
        <w:rPr>
          <w:lang w:val="en-US"/>
        </w:rPr>
        <w:t>Decide Whether and How to Use Time-Series Calibration</w:t>
      </w:r>
    </w:p>
    <w:p w14:paraId="0CDFE845" w14:textId="77777777" w:rsidR="00723AE6" w:rsidRPr="002618F7" w:rsidRDefault="00723AE6" w:rsidP="00723AE6">
      <w:pPr>
        <w:rPr>
          <w:lang w:val="en-US"/>
        </w:rPr>
      </w:pPr>
      <w:r>
        <w:rPr>
          <w:lang w:val="en-US"/>
        </w:rPr>
        <w:t>“</w:t>
      </w:r>
      <w:r w:rsidRPr="002618F7">
        <w:rPr>
          <w:lang w:val="en-US"/>
        </w:rPr>
        <w:t>If our model's purpose includes representing how results change over time (e.g., how long does it take the system to recover from some perturbation? How is the system affected by changes in its environment over time?), then it usually does make sense to use time-series calibration. But some ABMs (e.g., the woodhoopoe model of section 19.4.3) are intended to explain long-term average conditions, so they intentionally do not contain all the processes that cause the real system to change over time and use no input data to represent how the agents’ environment changes over time. In such cases, time-series calibration may not be useful or necessary.</w:t>
      </w:r>
      <w:r>
        <w:rPr>
          <w:lang w:val="en-US"/>
        </w:rPr>
        <w:t>”</w:t>
      </w:r>
    </w:p>
    <w:p w14:paraId="04DE51DF" w14:textId="77777777" w:rsidR="00723AE6" w:rsidRDefault="00723AE6" w:rsidP="00723AE6">
      <w:pPr>
        <w:ind w:left="708"/>
        <w:rPr>
          <w:lang w:val="en-US"/>
        </w:rPr>
      </w:pPr>
      <w:r>
        <w:rPr>
          <w:lang w:val="en-US"/>
        </w:rPr>
        <w:t xml:space="preserve">Decision for the BLT model: As I’ll only be focusing on the mean and </w:t>
      </w:r>
      <w:proofErr w:type="spellStart"/>
      <w:r>
        <w:rPr>
          <w:lang w:val="en-US"/>
        </w:rPr>
        <w:t>sd</w:t>
      </w:r>
      <w:proofErr w:type="spellEnd"/>
      <w:r>
        <w:rPr>
          <w:lang w:val="en-US"/>
        </w:rPr>
        <w:t xml:space="preserve"> numbers at the end of the runs, I believe I don’t need Time-Series Calibration</w:t>
      </w:r>
    </w:p>
    <w:p w14:paraId="5FF79155" w14:textId="77777777" w:rsidR="00723AE6" w:rsidRDefault="00723AE6" w:rsidP="00723AE6">
      <w:pPr>
        <w:pStyle w:val="PargrafodaLista"/>
        <w:numPr>
          <w:ilvl w:val="0"/>
          <w:numId w:val="2"/>
        </w:numPr>
        <w:rPr>
          <w:lang w:val="en-US"/>
        </w:rPr>
      </w:pPr>
      <w:r w:rsidRPr="002618F7">
        <w:rPr>
          <w:lang w:val="en-US"/>
        </w:rPr>
        <w:t>Identify Calibration Criteria</w:t>
      </w:r>
    </w:p>
    <w:p w14:paraId="378F41FF" w14:textId="77777777" w:rsidR="00723AE6" w:rsidRDefault="00723AE6" w:rsidP="00723AE6">
      <w:pPr>
        <w:pStyle w:val="PargrafodaLista"/>
        <w:numPr>
          <w:ilvl w:val="0"/>
          <w:numId w:val="3"/>
        </w:numPr>
        <w:rPr>
          <w:lang w:val="en-US"/>
        </w:rPr>
      </w:pPr>
      <w:r w:rsidRPr="00E73B5D">
        <w:rPr>
          <w:lang w:val="en-US"/>
        </w:rPr>
        <w:t>Calibrate the model against all interested patterns</w:t>
      </w:r>
    </w:p>
    <w:p w14:paraId="0DE39E7E" w14:textId="77777777" w:rsidR="00723AE6" w:rsidRDefault="00723AE6" w:rsidP="00723AE6">
      <w:pPr>
        <w:pStyle w:val="PargrafodaLista"/>
        <w:numPr>
          <w:ilvl w:val="0"/>
          <w:numId w:val="3"/>
        </w:numPr>
        <w:rPr>
          <w:lang w:val="en-US"/>
        </w:rPr>
      </w:pPr>
      <w:r>
        <w:rPr>
          <w:lang w:val="en-US"/>
        </w:rPr>
        <w:t>Of apples and oranges: the observations need to match the same time and space scale</w:t>
      </w:r>
    </w:p>
    <w:p w14:paraId="70440CDB" w14:textId="77777777" w:rsidR="00723AE6" w:rsidRDefault="00723AE6" w:rsidP="00723AE6">
      <w:pPr>
        <w:pStyle w:val="PargrafodaLista"/>
        <w:numPr>
          <w:ilvl w:val="0"/>
          <w:numId w:val="3"/>
        </w:numPr>
        <w:rPr>
          <w:lang w:val="en-US"/>
        </w:rPr>
      </w:pPr>
      <w:r>
        <w:rPr>
          <w:lang w:val="en-US"/>
        </w:rPr>
        <w:t xml:space="preserve">There are kinds and kinds of variation: Calibrating variability measures (CV, </w:t>
      </w:r>
      <w:proofErr w:type="spellStart"/>
      <w:r>
        <w:rPr>
          <w:lang w:val="en-US"/>
        </w:rPr>
        <w:t>sd</w:t>
      </w:r>
      <w:proofErr w:type="spellEnd"/>
      <w:r>
        <w:rPr>
          <w:lang w:val="en-US"/>
        </w:rPr>
        <w:t>) should be done carefully</w:t>
      </w:r>
    </w:p>
    <w:p w14:paraId="7DAE1987" w14:textId="77777777" w:rsidR="00723AE6" w:rsidRDefault="00723AE6" w:rsidP="00723AE6">
      <w:pPr>
        <w:pStyle w:val="PargrafodaLista"/>
        <w:numPr>
          <w:ilvl w:val="0"/>
          <w:numId w:val="3"/>
        </w:numPr>
        <w:rPr>
          <w:lang w:val="en-US"/>
        </w:rPr>
      </w:pPr>
      <w:r>
        <w:rPr>
          <w:lang w:val="en-US"/>
        </w:rPr>
        <w:t xml:space="preserve">Often our data is inaccurate and we need to know if it is inaccurate by 10, 20 or 50%. Using uncertain data is OK and unavoidable: </w:t>
      </w:r>
      <w:r w:rsidRPr="00E73B5D">
        <w:rPr>
          <w:lang w:val="en-US"/>
        </w:rPr>
        <w:t>when the calibration patterns are more uncertain, we don't worry so much about matching them exactly, and we recognize that calibrated parameter values are less certain. But we need to have at least some idea how accurate or certain the observations are, so we know how much information they really contain</w:t>
      </w:r>
    </w:p>
    <w:p w14:paraId="1B164682" w14:textId="77777777" w:rsidR="00723AE6" w:rsidRDefault="00723AE6" w:rsidP="00723AE6">
      <w:pPr>
        <w:pStyle w:val="PargrafodaLista"/>
        <w:numPr>
          <w:ilvl w:val="0"/>
          <w:numId w:val="3"/>
        </w:numPr>
        <w:rPr>
          <w:lang w:val="en-US"/>
        </w:rPr>
      </w:pPr>
      <w:r>
        <w:rPr>
          <w:lang w:val="en-US"/>
        </w:rPr>
        <w:t xml:space="preserve">We must specify how we will compare the observed patterns to model results. </w:t>
      </w:r>
      <w:r w:rsidRPr="00E73B5D">
        <w:rPr>
          <w:lang w:val="en-US"/>
        </w:rPr>
        <w:t>Of particular concern is how to calibrate several different kinds of model results at once: if we want to calibrate a model to reproduce the number, size, and wealth of agents, how do we decide between a set of parameters that reproduces number and wealth well but not size, and a parameter set that reproduces size and wealth well but not the number of agents?</w:t>
      </w:r>
    </w:p>
    <w:p w14:paraId="409BA372" w14:textId="77777777" w:rsidR="00723AE6" w:rsidRPr="00CF60CB" w:rsidRDefault="00723AE6" w:rsidP="00723AE6">
      <w:pPr>
        <w:pStyle w:val="PargrafodaLista"/>
        <w:numPr>
          <w:ilvl w:val="0"/>
          <w:numId w:val="3"/>
        </w:numPr>
        <w:rPr>
          <w:lang w:val="en-US"/>
        </w:rPr>
      </w:pPr>
      <w:r w:rsidRPr="00CF60CB">
        <w:rPr>
          <w:lang w:val="en-US"/>
        </w:rPr>
        <w:lastRenderedPageBreak/>
        <w:t>At the end of this step of defining calibration criteria, we should have a</w:t>
      </w:r>
      <w:r>
        <w:rPr>
          <w:lang w:val="en-US"/>
        </w:rPr>
        <w:t xml:space="preserve"> </w:t>
      </w:r>
      <w:r w:rsidRPr="00CF60CB">
        <w:rPr>
          <w:lang w:val="en-US"/>
        </w:rPr>
        <w:t>specific algorithm for quantifying how well a set of model results reproduces the selected observations</w:t>
      </w:r>
    </w:p>
    <w:p w14:paraId="2DDA2B6D" w14:textId="77777777" w:rsidR="00723AE6" w:rsidRDefault="00723AE6" w:rsidP="00723AE6">
      <w:pPr>
        <w:ind w:left="360"/>
        <w:rPr>
          <w:lang w:val="en-US"/>
        </w:rPr>
      </w:pPr>
    </w:p>
    <w:p w14:paraId="25C0B45D" w14:textId="77777777" w:rsidR="00723AE6" w:rsidRDefault="00723AE6" w:rsidP="00723AE6">
      <w:pPr>
        <w:rPr>
          <w:lang w:val="en-US"/>
        </w:rPr>
      </w:pPr>
      <w:r>
        <w:rPr>
          <w:lang w:val="en-US"/>
        </w:rPr>
        <w:tab/>
        <w:t xml:space="preserve">Decision for the BLT Model: </w:t>
      </w:r>
    </w:p>
    <w:p w14:paraId="6CD41D5D" w14:textId="77777777" w:rsidR="00723AE6" w:rsidRDefault="00723AE6" w:rsidP="00723AE6">
      <w:pPr>
        <w:pStyle w:val="PargrafodaLista"/>
        <w:numPr>
          <w:ilvl w:val="0"/>
          <w:numId w:val="3"/>
        </w:numPr>
        <w:rPr>
          <w:lang w:val="en-US"/>
        </w:rPr>
      </w:pPr>
      <w:r>
        <w:rPr>
          <w:lang w:val="en-US"/>
        </w:rPr>
        <w:t>C</w:t>
      </w:r>
      <w:r w:rsidRPr="00927375">
        <w:rPr>
          <w:lang w:val="en-US"/>
        </w:rPr>
        <w:t>alibrate against SDD, DPL, Home range and Activity Budget</w:t>
      </w:r>
      <w:r>
        <w:rPr>
          <w:lang w:val="en-US"/>
        </w:rPr>
        <w:t xml:space="preserve"> </w:t>
      </w:r>
    </w:p>
    <w:p w14:paraId="207760DD" w14:textId="77777777" w:rsidR="00723AE6" w:rsidRDefault="00723AE6" w:rsidP="00723AE6">
      <w:pPr>
        <w:pStyle w:val="PargrafodaLista"/>
        <w:numPr>
          <w:ilvl w:val="0"/>
          <w:numId w:val="3"/>
        </w:numPr>
        <w:rPr>
          <w:lang w:val="en-US"/>
        </w:rPr>
      </w:pPr>
      <w:r>
        <w:rPr>
          <w:lang w:val="en-US"/>
        </w:rPr>
        <w:t xml:space="preserve">(In order of importance) prioritize </w:t>
      </w:r>
      <w:r w:rsidRPr="00927375">
        <w:rPr>
          <w:lang w:val="en-US"/>
        </w:rPr>
        <w:t>SDD, DPL, Home range and Activity Budget</w:t>
      </w:r>
    </w:p>
    <w:p w14:paraId="1ECBBD4D" w14:textId="77777777" w:rsidR="00723AE6" w:rsidRDefault="00723AE6" w:rsidP="00723AE6">
      <w:pPr>
        <w:pStyle w:val="PargrafodaLista"/>
        <w:numPr>
          <w:ilvl w:val="0"/>
          <w:numId w:val="3"/>
        </w:numPr>
        <w:rPr>
          <w:lang w:val="en-US"/>
        </w:rPr>
      </w:pPr>
      <w:r>
        <w:rPr>
          <w:lang w:val="en-US"/>
        </w:rPr>
        <w:t xml:space="preserve">Algorithm: the mean (min and max too?) SDD, the Home range and Activity Budget evaluated after 30 running days and the DPL of each of these days compared to data of </w:t>
      </w:r>
      <w:proofErr w:type="spellStart"/>
      <w:r>
        <w:rPr>
          <w:lang w:val="en-US"/>
        </w:rPr>
        <w:t>Guareí</w:t>
      </w:r>
      <w:proofErr w:type="spellEnd"/>
      <w:r>
        <w:rPr>
          <w:lang w:val="en-US"/>
        </w:rPr>
        <w:t xml:space="preserve"> (PEMD and </w:t>
      </w:r>
      <w:proofErr w:type="spellStart"/>
      <w:r>
        <w:rPr>
          <w:lang w:val="en-US"/>
        </w:rPr>
        <w:t>Suzano</w:t>
      </w:r>
      <w:proofErr w:type="spellEnd"/>
      <w:r>
        <w:rPr>
          <w:lang w:val="en-US"/>
        </w:rPr>
        <w:t xml:space="preserve"> to be independent observations serving as validation?)</w:t>
      </w:r>
    </w:p>
    <w:p w14:paraId="092A0399" w14:textId="77777777" w:rsidR="00723AE6" w:rsidRDefault="00723AE6" w:rsidP="00723AE6">
      <w:pPr>
        <w:rPr>
          <w:lang w:val="en-US"/>
        </w:rPr>
      </w:pPr>
    </w:p>
    <w:p w14:paraId="2BD8C925" w14:textId="77777777" w:rsidR="00723AE6" w:rsidRPr="00CF60CB" w:rsidRDefault="00723AE6" w:rsidP="00723AE6">
      <w:pPr>
        <w:pStyle w:val="PargrafodaLista"/>
        <w:numPr>
          <w:ilvl w:val="0"/>
          <w:numId w:val="2"/>
        </w:numPr>
        <w:rPr>
          <w:lang w:val="en-US"/>
        </w:rPr>
      </w:pPr>
      <w:r w:rsidRPr="00CF60CB">
        <w:rPr>
          <w:lang w:val="en-US"/>
        </w:rPr>
        <w:t>Design and Conduct Simulation Experiments</w:t>
      </w:r>
    </w:p>
    <w:p w14:paraId="36A94BA3" w14:textId="77777777" w:rsidR="00723AE6" w:rsidRDefault="00723AE6" w:rsidP="00723AE6">
      <w:pPr>
        <w:rPr>
          <w:lang w:val="en-US"/>
        </w:rPr>
      </w:pPr>
      <w:r w:rsidRPr="00CF60CB">
        <w:rPr>
          <w:lang w:val="en-US"/>
        </w:rPr>
        <w:t>This calibration experiment executes the model many times, using combinations of values over the feasible range of all parameters. The results of this experiment will tell us what ranges of parameter values produce results that meet the calibration criteria</w:t>
      </w:r>
      <w:r>
        <w:rPr>
          <w:lang w:val="en-US"/>
        </w:rPr>
        <w:t>. Steps:</w:t>
      </w:r>
    </w:p>
    <w:p w14:paraId="17C772BA" w14:textId="77777777" w:rsidR="00723AE6" w:rsidRDefault="00723AE6" w:rsidP="00723AE6">
      <w:pPr>
        <w:pStyle w:val="PargrafodaLista"/>
        <w:numPr>
          <w:ilvl w:val="0"/>
          <w:numId w:val="3"/>
        </w:numPr>
        <w:rPr>
          <w:lang w:val="en-US"/>
        </w:rPr>
      </w:pPr>
      <w:r>
        <w:rPr>
          <w:lang w:val="en-US"/>
        </w:rPr>
        <w:t>S</w:t>
      </w:r>
      <w:r w:rsidRPr="00CF60CB">
        <w:rPr>
          <w:lang w:val="en-US"/>
        </w:rPr>
        <w:t>elect values for the non-calibration parameters and input data (if any) that represent the conditions (the same time period, environment, etc.) under which calibration</w:t>
      </w:r>
      <w:r>
        <w:rPr>
          <w:lang w:val="en-US"/>
        </w:rPr>
        <w:t xml:space="preserve"> </w:t>
      </w:r>
      <w:r w:rsidRPr="00CF60CB">
        <w:rPr>
          <w:lang w:val="en-US"/>
        </w:rPr>
        <w:t>patterns were observed.</w:t>
      </w:r>
    </w:p>
    <w:p w14:paraId="5988FA1F" w14:textId="77777777" w:rsidR="00723AE6" w:rsidRDefault="00723AE6" w:rsidP="00723AE6">
      <w:pPr>
        <w:pStyle w:val="PargrafodaLista"/>
        <w:numPr>
          <w:ilvl w:val="0"/>
          <w:numId w:val="3"/>
        </w:numPr>
        <w:rPr>
          <w:lang w:val="en-US"/>
        </w:rPr>
      </w:pPr>
      <w:r>
        <w:rPr>
          <w:lang w:val="en-US"/>
        </w:rPr>
        <w:t xml:space="preserve">Define </w:t>
      </w:r>
      <w:r w:rsidRPr="00CF60CB">
        <w:rPr>
          <w:i/>
          <w:iCs/>
          <w:lang w:val="en-US"/>
        </w:rPr>
        <w:t>parameter space</w:t>
      </w:r>
      <w:r>
        <w:rPr>
          <w:lang w:val="en-US"/>
        </w:rPr>
        <w:t xml:space="preserve"> (</w:t>
      </w:r>
      <w:r w:rsidRPr="00CF60CB">
        <w:rPr>
          <w:lang w:val="en-US"/>
        </w:rPr>
        <w:t>It is usually good to include values that bound the range of feasibility</w:t>
      </w:r>
      <w:r>
        <w:rPr>
          <w:lang w:val="en-US"/>
        </w:rPr>
        <w:t xml:space="preserve">) (see </w:t>
      </w:r>
      <w:r w:rsidRPr="0007731A">
        <w:rPr>
          <w:lang w:val="en-US"/>
        </w:rPr>
        <w:t>Figure 20.3</w:t>
      </w:r>
      <w:r>
        <w:rPr>
          <w:lang w:val="en-US"/>
        </w:rPr>
        <w:t>)</w:t>
      </w:r>
    </w:p>
    <w:p w14:paraId="76F06C12" w14:textId="77777777" w:rsidR="00723AE6" w:rsidRDefault="00723AE6" w:rsidP="00723AE6">
      <w:pPr>
        <w:pStyle w:val="PargrafodaLista"/>
        <w:numPr>
          <w:ilvl w:val="0"/>
          <w:numId w:val="3"/>
        </w:numPr>
        <w:rPr>
          <w:lang w:val="en-US"/>
        </w:rPr>
      </w:pPr>
      <w:r>
        <w:rPr>
          <w:lang w:val="en-US"/>
        </w:rPr>
        <w:t xml:space="preserve">If the model is stochastic, analyze means seems right, but plot </w:t>
      </w:r>
      <w:r w:rsidRPr="0081275B">
        <w:rPr>
          <w:lang w:val="en-US"/>
        </w:rPr>
        <w:t>model results against parameter values</w:t>
      </w:r>
      <w:r>
        <w:rPr>
          <w:lang w:val="en-US"/>
        </w:rPr>
        <w:t xml:space="preserve"> [? p. 357]</w:t>
      </w:r>
    </w:p>
    <w:p w14:paraId="006EF590" w14:textId="77777777" w:rsidR="00723AE6" w:rsidRPr="0081275B" w:rsidRDefault="00723AE6" w:rsidP="00723AE6">
      <w:pPr>
        <w:ind w:left="360"/>
        <w:rPr>
          <w:lang w:val="en-US"/>
        </w:rPr>
      </w:pPr>
    </w:p>
    <w:p w14:paraId="3BCF5514" w14:textId="77777777" w:rsidR="00723AE6" w:rsidRDefault="00723AE6" w:rsidP="00723AE6">
      <w:pPr>
        <w:ind w:firstLine="360"/>
        <w:rPr>
          <w:lang w:val="en-US"/>
        </w:rPr>
      </w:pPr>
      <w:r>
        <w:rPr>
          <w:lang w:val="en-US"/>
        </w:rPr>
        <w:tab/>
        <w:t xml:space="preserve">Decision for the BLT model: </w:t>
      </w:r>
    </w:p>
    <w:p w14:paraId="1BFFA9D9" w14:textId="77777777" w:rsidR="00723AE6" w:rsidRDefault="00723AE6" w:rsidP="00723AE6">
      <w:pPr>
        <w:pStyle w:val="PargrafodaLista"/>
        <w:numPr>
          <w:ilvl w:val="0"/>
          <w:numId w:val="3"/>
        </w:numPr>
        <w:rPr>
          <w:lang w:val="en-US"/>
        </w:rPr>
      </w:pPr>
      <w:r>
        <w:rPr>
          <w:lang w:val="en-US"/>
        </w:rPr>
        <w:t>S</w:t>
      </w:r>
      <w:r w:rsidRPr="00CF60CB">
        <w:rPr>
          <w:lang w:val="en-US"/>
        </w:rPr>
        <w:t xml:space="preserve">elect all non-calibration parameters an input data from </w:t>
      </w:r>
      <w:proofErr w:type="spellStart"/>
      <w:r w:rsidRPr="00CF60CB">
        <w:rPr>
          <w:lang w:val="en-US"/>
        </w:rPr>
        <w:t>Guareí</w:t>
      </w:r>
      <w:proofErr w:type="spellEnd"/>
      <w:r>
        <w:rPr>
          <w:lang w:val="en-US"/>
        </w:rPr>
        <w:t xml:space="preserve"> (using </w:t>
      </w:r>
      <w:r w:rsidRPr="00CF60CB">
        <w:rPr>
          <w:lang w:val="en-US"/>
        </w:rPr>
        <w:t>values that bound the range of feasibility</w:t>
      </w:r>
      <w:r>
        <w:rPr>
          <w:lang w:val="en-US"/>
        </w:rPr>
        <w:t>, e.g. energy-from-fruit 0)</w:t>
      </w:r>
    </w:p>
    <w:p w14:paraId="3A23B702" w14:textId="77777777" w:rsidR="00723AE6" w:rsidRPr="0081275B" w:rsidRDefault="00723AE6" w:rsidP="00723AE6">
      <w:pPr>
        <w:rPr>
          <w:lang w:val="en-US"/>
        </w:rPr>
      </w:pPr>
    </w:p>
    <w:p w14:paraId="0730A504" w14:textId="77777777" w:rsidR="00723AE6" w:rsidRPr="0081275B" w:rsidRDefault="00723AE6" w:rsidP="00723AE6">
      <w:pPr>
        <w:pStyle w:val="PargrafodaLista"/>
        <w:numPr>
          <w:ilvl w:val="0"/>
          <w:numId w:val="2"/>
        </w:numPr>
        <w:rPr>
          <w:lang w:val="en-US"/>
        </w:rPr>
      </w:pPr>
      <w:r w:rsidRPr="0081275B">
        <w:rPr>
          <w:lang w:val="en-US"/>
        </w:rPr>
        <w:t xml:space="preserve"> Analyze Calibration Experiment Results</w:t>
      </w:r>
    </w:p>
    <w:p w14:paraId="70374365" w14:textId="77777777" w:rsidR="00723AE6" w:rsidRDefault="00723AE6" w:rsidP="00723AE6">
      <w:pPr>
        <w:pStyle w:val="PargrafodaLista"/>
        <w:numPr>
          <w:ilvl w:val="0"/>
          <w:numId w:val="3"/>
        </w:numPr>
        <w:rPr>
          <w:lang w:val="en-US"/>
        </w:rPr>
      </w:pPr>
      <w:r w:rsidRPr="00325DEB">
        <w:rPr>
          <w:lang w:val="en-US"/>
        </w:rPr>
        <w:t>If your ABM does meet all the calibration criteria for one or more combinations of parameter values, then you can in fact complete this step and move on to the kinds of analysis we address in part IV</w:t>
      </w:r>
    </w:p>
    <w:p w14:paraId="13217BB2" w14:textId="77777777" w:rsidR="00723AE6" w:rsidRDefault="00723AE6" w:rsidP="00723AE6">
      <w:pPr>
        <w:pStyle w:val="PargrafodaLista"/>
        <w:numPr>
          <w:ilvl w:val="0"/>
          <w:numId w:val="3"/>
        </w:numPr>
        <w:rPr>
          <w:lang w:val="en-US"/>
        </w:rPr>
      </w:pPr>
      <w:r w:rsidRPr="00325DEB">
        <w:rPr>
          <w:lang w:val="en-US"/>
        </w:rPr>
        <w:t>What should you do if you cannot meet all the calibration criteria at once?</w:t>
      </w:r>
    </w:p>
    <w:p w14:paraId="069314D7" w14:textId="77777777" w:rsidR="00723AE6" w:rsidRDefault="00723AE6" w:rsidP="00723AE6">
      <w:pPr>
        <w:pStyle w:val="PargrafodaLista"/>
        <w:numPr>
          <w:ilvl w:val="0"/>
          <w:numId w:val="4"/>
        </w:numPr>
        <w:rPr>
          <w:lang w:val="en-US"/>
        </w:rPr>
      </w:pPr>
      <w:r>
        <w:rPr>
          <w:lang w:val="en-US"/>
        </w:rPr>
        <w:t xml:space="preserve">Screen for errors (code, </w:t>
      </w:r>
      <w:proofErr w:type="spellStart"/>
      <w:r>
        <w:rPr>
          <w:lang w:val="en-US"/>
        </w:rPr>
        <w:t>submodels</w:t>
      </w:r>
      <w:proofErr w:type="spellEnd"/>
      <w:r>
        <w:rPr>
          <w:lang w:val="en-US"/>
        </w:rPr>
        <w:t xml:space="preserve">, </w:t>
      </w:r>
      <w:proofErr w:type="spellStart"/>
      <w:r>
        <w:rPr>
          <w:lang w:val="en-US"/>
        </w:rPr>
        <w:t>etc</w:t>
      </w:r>
      <w:proofErr w:type="spellEnd"/>
      <w:r>
        <w:rPr>
          <w:lang w:val="en-US"/>
        </w:rPr>
        <w:t>)</w:t>
      </w:r>
    </w:p>
    <w:p w14:paraId="53931FEC" w14:textId="77777777" w:rsidR="00723AE6" w:rsidRDefault="00723AE6" w:rsidP="00723AE6">
      <w:pPr>
        <w:pStyle w:val="PargrafodaLista"/>
        <w:numPr>
          <w:ilvl w:val="0"/>
          <w:numId w:val="4"/>
        </w:numPr>
        <w:rPr>
          <w:lang w:val="en-US"/>
        </w:rPr>
      </w:pPr>
      <w:r>
        <w:rPr>
          <w:lang w:val="en-US"/>
        </w:rPr>
        <w:t>If there isn’t any error, your model is too simple or too simple in the wrong ways</w:t>
      </w:r>
      <w:r w:rsidRPr="00325DEB">
        <w:rPr>
          <w:lang w:val="en-US"/>
        </w:rPr>
        <w:t xml:space="preserve">, to reproduce the observed patterns you chose as calibration criteria. You could consider going back to the theory development stage and seeing if you can reproduce the observed patterns you chose as calibration criteria. You could consider going back to the theory development stage and seeing if you can improve the traits for agent behavior, and you could consider adding processes or behaviors that were left out the first time. But keep in mind that there are costs to </w:t>
      </w:r>
      <w:r w:rsidRPr="00325DEB">
        <w:rPr>
          <w:lang w:val="en-US"/>
        </w:rPr>
        <w:lastRenderedPageBreak/>
        <w:t>adding complexity to your model, especially if it is not very clear what change needs to be made.</w:t>
      </w:r>
    </w:p>
    <w:p w14:paraId="4E3C73D4" w14:textId="77777777" w:rsidR="00723AE6" w:rsidRDefault="00723AE6" w:rsidP="00723AE6">
      <w:pPr>
        <w:pStyle w:val="PargrafodaLista"/>
        <w:numPr>
          <w:ilvl w:val="0"/>
          <w:numId w:val="4"/>
        </w:numPr>
        <w:rPr>
          <w:lang w:val="en-US"/>
        </w:rPr>
      </w:pPr>
      <w:r w:rsidRPr="00325DEB">
        <w:rPr>
          <w:lang w:val="en-US"/>
        </w:rPr>
        <w:t>[Alternatively] It is very common for good modelers to keep their model simple instead of</w:t>
      </w:r>
      <w:r>
        <w:rPr>
          <w:lang w:val="en-US"/>
        </w:rPr>
        <w:t xml:space="preserve"> </w:t>
      </w:r>
      <w:r w:rsidRPr="00325DEB">
        <w:rPr>
          <w:lang w:val="en-US"/>
        </w:rPr>
        <w:t>adding stuff to it until the model can reproduce all the calibration criteria. Keep in mind the overfitting issue: it can be risky to try too hard to make the model reproduce a limited set of observations. It may make sense to revise your calibration criteria so they are not as restrictive. If you choose not to revise the model to make it fit more of the calibration criteria, simply document your calibration results and the extent to which the model does not meet some criteria under your “best” parameter values, and your decision not to revise the model. Then, when you use the model to solve problems, keep in mind which results are less certain as indicated by the calibration experiment.</w:t>
      </w:r>
    </w:p>
    <w:p w14:paraId="003476B8" w14:textId="77777777" w:rsidR="00723AE6" w:rsidRDefault="00723AE6" w:rsidP="00723AE6">
      <w:pPr>
        <w:rPr>
          <w:lang w:val="en-US"/>
        </w:rPr>
      </w:pPr>
    </w:p>
    <w:p w14:paraId="77BB1721" w14:textId="77777777" w:rsidR="00723AE6" w:rsidRDefault="00723AE6" w:rsidP="00723AE6">
      <w:pPr>
        <w:ind w:left="708"/>
        <w:rPr>
          <w:lang w:val="en-US"/>
        </w:rPr>
      </w:pPr>
      <w:r>
        <w:rPr>
          <w:lang w:val="en-US"/>
        </w:rPr>
        <w:t>Decision for the BLT Model: I can’t make any decision right now, but the comment 3) seems very important. I’ll probably proceed if I find a set of values that meet the first 2 variables (SDD, DPL), and then Home Range size (not core home range as it is mostly not stable throughout time)</w:t>
      </w:r>
    </w:p>
    <w:p w14:paraId="5F734639" w14:textId="77777777" w:rsidR="00723AE6" w:rsidRDefault="00723AE6" w:rsidP="00723AE6">
      <w:pPr>
        <w:rPr>
          <w:lang w:val="en-US"/>
        </w:rPr>
      </w:pPr>
    </w:p>
    <w:p w14:paraId="6459DCE2" w14:textId="77777777" w:rsidR="00723AE6" w:rsidRPr="006E765A" w:rsidRDefault="00723AE6" w:rsidP="00723AE6">
      <w:pPr>
        <w:rPr>
          <w:u w:val="single"/>
          <w:lang w:val="en-US"/>
        </w:rPr>
      </w:pPr>
      <w:r w:rsidRPr="006E765A">
        <w:rPr>
          <w:u w:val="single"/>
          <w:lang w:val="en-US"/>
        </w:rPr>
        <w:t>Left to fix/decide:</w:t>
      </w:r>
    </w:p>
    <w:p w14:paraId="5C4C8869" w14:textId="78DD3E78" w:rsidR="00723AE6" w:rsidRDefault="00723AE6" w:rsidP="00723AE6">
      <w:pPr>
        <w:rPr>
          <w:lang w:val="en-US"/>
        </w:rPr>
      </w:pPr>
    </w:p>
    <w:p w14:paraId="5AB267DF" w14:textId="0947AD9B" w:rsidR="00723AE6" w:rsidRDefault="00723AE6" w:rsidP="00723AE6">
      <w:pPr>
        <w:rPr>
          <w:lang w:val="en-US"/>
        </w:rPr>
      </w:pPr>
    </w:p>
    <w:p w14:paraId="1DDBD3C0" w14:textId="15572852" w:rsidR="00723AE6" w:rsidRDefault="00723AE6" w:rsidP="00723AE6">
      <w:pPr>
        <w:rPr>
          <w:lang w:val="en-US"/>
        </w:rPr>
      </w:pPr>
    </w:p>
    <w:p w14:paraId="4BB294C6" w14:textId="77777777" w:rsidR="00723AE6" w:rsidRPr="00723AE6" w:rsidRDefault="00723AE6" w:rsidP="00723AE6">
      <w:pPr>
        <w:rPr>
          <w:lang w:val="en-US"/>
        </w:rPr>
      </w:pPr>
    </w:p>
    <w:p w14:paraId="49A44667" w14:textId="19DE1BCD" w:rsidR="006E765A" w:rsidRPr="006E765A" w:rsidRDefault="006E765A" w:rsidP="00584E5A">
      <w:pPr>
        <w:rPr>
          <w:lang w:val="en-US"/>
        </w:rPr>
      </w:pPr>
    </w:p>
    <w:p w14:paraId="7A0DA847" w14:textId="37434162" w:rsidR="00584E5A" w:rsidRPr="00325DEB" w:rsidRDefault="00584E5A" w:rsidP="00D7685E">
      <w:pPr>
        <w:rPr>
          <w:lang w:val="en-US"/>
        </w:rPr>
      </w:pPr>
    </w:p>
    <w:sectPr w:rsidR="00584E5A" w:rsidRPr="00325DE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iz Felipe Antunes Branco" w:date="2022-01-17T20:15:00Z" w:initials="LFAB">
    <w:p w14:paraId="4FCAAFEC" w14:textId="1A2DAA35" w:rsidR="00D7685E" w:rsidRDefault="00D7685E">
      <w:pPr>
        <w:pStyle w:val="Textodecomentrio"/>
      </w:pPr>
      <w:r>
        <w:rPr>
          <w:rStyle w:val="Refdecomentrio"/>
        </w:rPr>
        <w:annotationRef/>
      </w:r>
      <w:r>
        <w:t xml:space="preserve">Always </w:t>
      </w:r>
      <w:proofErr w:type="spellStart"/>
      <w:r>
        <w:t>check</w:t>
      </w:r>
      <w:proofErr w:type="spellEnd"/>
      <w:r w:rsidR="007E47CB">
        <w:t xml:space="preserve"> (</w:t>
      </w:r>
      <w:proofErr w:type="spellStart"/>
      <w:r w:rsidR="007E47CB">
        <w:t>at</w:t>
      </w:r>
      <w:proofErr w:type="spellEnd"/>
      <w:r w:rsidR="007E47CB">
        <w:t xml:space="preserve"> </w:t>
      </w:r>
      <w:proofErr w:type="spellStart"/>
      <w:r w:rsidR="007E47CB">
        <w:t>the</w:t>
      </w:r>
      <w:proofErr w:type="spellEnd"/>
      <w:r w:rsidR="007E47CB">
        <w:t xml:space="preserve"> </w:t>
      </w:r>
      <w:proofErr w:type="spellStart"/>
      <w:r w:rsidR="007E47CB">
        <w:t>end</w:t>
      </w:r>
      <w:proofErr w:type="spellEnd"/>
      <w:r w:rsidR="007E47CB">
        <w:t xml:space="preserve"> </w:t>
      </w:r>
      <w:proofErr w:type="spellStart"/>
      <w:r w:rsidR="007E47CB">
        <w:t>of</w:t>
      </w:r>
      <w:proofErr w:type="spellEnd"/>
      <w:r w:rsidR="007E47CB">
        <w:t xml:space="preserve"> </w:t>
      </w:r>
      <w:proofErr w:type="spellStart"/>
      <w:r w:rsidR="007E47CB">
        <w:t>each</w:t>
      </w:r>
      <w:proofErr w:type="spellEnd"/>
      <w:r w:rsidR="007E47CB">
        <w:t xml:space="preserve"> </w:t>
      </w:r>
      <w:proofErr w:type="spellStart"/>
      <w:r w:rsidR="007E47CB">
        <w:t>topic</w:t>
      </w:r>
      <w:proofErr w:type="spellEnd"/>
      <w:r w:rsidR="007E47CB">
        <w:t>/</w:t>
      </w:r>
      <w:proofErr w:type="spellStart"/>
      <w:r w:rsidR="007E47CB">
        <w:t>day</w:t>
      </w:r>
      <w:proofErr w:type="spellEnd"/>
      <w:r w:rsidR="007E47CB">
        <w:t>):</w:t>
      </w:r>
      <w:r>
        <w:br/>
      </w:r>
    </w:p>
    <w:p w14:paraId="3CC30212" w14:textId="77777777" w:rsidR="00D7685E" w:rsidRPr="00D7685E" w:rsidRDefault="00D7685E" w:rsidP="00D7685E">
      <w:pPr>
        <w:pStyle w:val="Textodecomentrio"/>
        <w:rPr>
          <w:b/>
          <w:bCs/>
          <w:lang w:val="en-US"/>
        </w:rPr>
      </w:pPr>
      <w:r w:rsidRPr="00D7685E">
        <w:rPr>
          <w:b/>
          <w:bCs/>
          <w:lang w:val="en-US"/>
        </w:rPr>
        <w:t>Decision for the BLT Model</w:t>
      </w:r>
    </w:p>
    <w:p w14:paraId="20333020" w14:textId="77777777" w:rsidR="00D7685E" w:rsidRPr="00D7685E" w:rsidRDefault="00D7685E" w:rsidP="00D7685E">
      <w:pPr>
        <w:pStyle w:val="Textodecomentrio"/>
        <w:rPr>
          <w:b/>
          <w:bCs/>
          <w:lang w:val="en-US"/>
        </w:rPr>
      </w:pPr>
      <w:r w:rsidRPr="00D7685E">
        <w:rPr>
          <w:b/>
          <w:bCs/>
          <w:lang w:val="en-US"/>
        </w:rPr>
        <w:t>Left to fix/decide:</w:t>
      </w:r>
    </w:p>
    <w:p w14:paraId="70C6AA58" w14:textId="5F9AC6D5" w:rsidR="00D7685E" w:rsidRDefault="00D7685E">
      <w:pPr>
        <w:pStyle w:val="Textodecomentrio"/>
      </w:pPr>
    </w:p>
  </w:comment>
  <w:comment w:id="1" w:author="Luiz Felipe Antunes Branco" w:date="2021-07-27T03:19:00Z" w:initials="LFAB">
    <w:p w14:paraId="799BC947" w14:textId="5C2F2360" w:rsidR="00EC603E" w:rsidRDefault="00AF7F37">
      <w:pPr>
        <w:pStyle w:val="Textodecomentrio"/>
        <w:rPr>
          <w:lang w:val="en-US"/>
        </w:rPr>
      </w:pPr>
      <w:r>
        <w:rPr>
          <w:rStyle w:val="Refdecomentrio"/>
        </w:rPr>
        <w:annotationRef/>
      </w:r>
      <w:r w:rsidR="00EC603E">
        <w:rPr>
          <w:lang w:val="en-US"/>
        </w:rPr>
        <w:t>“</w:t>
      </w:r>
      <w:r w:rsidR="00EC603E" w:rsidRPr="00E10FE8">
        <w:rPr>
          <w:lang w:val="en-US"/>
        </w:rPr>
        <w:t xml:space="preserve">Notebooks do not necessarily have the structure of TRACE documents but most often follow a </w:t>
      </w:r>
      <w:proofErr w:type="spellStart"/>
      <w:r w:rsidR="00EC603E" w:rsidRPr="00E10FE8">
        <w:rPr>
          <w:lang w:val="en-US"/>
        </w:rPr>
        <w:t>chronologi</w:t>
      </w:r>
      <w:proofErr w:type="spellEnd"/>
      <w:r w:rsidR="00EC603E" w:rsidRPr="00E10FE8">
        <w:rPr>
          <w:lang w:val="en-US"/>
        </w:rPr>
        <w:t xml:space="preserve">- </w:t>
      </w:r>
      <w:proofErr w:type="spellStart"/>
      <w:r w:rsidR="00EC603E" w:rsidRPr="00E10FE8">
        <w:rPr>
          <w:lang w:val="en-US"/>
        </w:rPr>
        <w:t>cal</w:t>
      </w:r>
      <w:proofErr w:type="spellEnd"/>
      <w:r w:rsidR="00EC603E" w:rsidRPr="00E10FE8">
        <w:rPr>
          <w:lang w:val="en-US"/>
        </w:rPr>
        <w:t xml:space="preserve"> order, with each entry identified by its date and a label following TRACE terminology.</w:t>
      </w:r>
      <w:r w:rsidR="00EC603E">
        <w:rPr>
          <w:lang w:val="en-US"/>
        </w:rPr>
        <w:t>”</w:t>
      </w:r>
    </w:p>
    <w:p w14:paraId="45EACFB5" w14:textId="77777777" w:rsidR="00EC603E" w:rsidRDefault="00EC603E">
      <w:pPr>
        <w:pStyle w:val="Textodecomentrio"/>
        <w:rPr>
          <w:lang w:val="en-US"/>
        </w:rPr>
      </w:pPr>
    </w:p>
    <w:p w14:paraId="3DEA762B" w14:textId="500C0EAC" w:rsidR="00EC603E" w:rsidRDefault="00EC603E">
      <w:pPr>
        <w:pStyle w:val="Textodecomentrio"/>
        <w:rPr>
          <w:lang w:val="en-US"/>
        </w:rPr>
      </w:pPr>
      <w:r>
        <w:rPr>
          <w:lang w:val="en-US"/>
        </w:rPr>
        <w:t>“</w:t>
      </w:r>
      <w:proofErr w:type="spellStart"/>
      <w:r w:rsidRPr="00EC603E">
        <w:rPr>
          <w:lang w:val="en-US"/>
        </w:rPr>
        <w:t>Schmolke</w:t>
      </w:r>
      <w:proofErr w:type="spellEnd"/>
      <w:r w:rsidRPr="00EC603E">
        <w:rPr>
          <w:lang w:val="en-US"/>
        </w:rPr>
        <w:t xml:space="preserve"> et al. (2010) therefore suggested linking TRACE documentation to keeping modelling notebooks. Such notebooks have direct benefits to the </w:t>
      </w:r>
      <w:proofErr w:type="spellStart"/>
      <w:r w:rsidRPr="00EC603E">
        <w:rPr>
          <w:lang w:val="en-US"/>
        </w:rPr>
        <w:t>modeller</w:t>
      </w:r>
      <w:proofErr w:type="spellEnd"/>
      <w:r w:rsidRPr="00EC603E">
        <w:rPr>
          <w:lang w:val="en-US"/>
        </w:rPr>
        <w:t xml:space="preserve"> because they help organize and document the complex task of developing, test- </w:t>
      </w:r>
      <w:proofErr w:type="spellStart"/>
      <w:r w:rsidRPr="00EC603E">
        <w:rPr>
          <w:lang w:val="en-US"/>
        </w:rPr>
        <w:t>ing</w:t>
      </w:r>
      <w:proofErr w:type="spellEnd"/>
      <w:r w:rsidRPr="00EC603E">
        <w:rPr>
          <w:lang w:val="en-US"/>
        </w:rPr>
        <w:t xml:space="preserve"> and </w:t>
      </w:r>
      <w:proofErr w:type="spellStart"/>
      <w:r w:rsidRPr="00EC603E">
        <w:rPr>
          <w:lang w:val="en-US"/>
        </w:rPr>
        <w:t>analysing</w:t>
      </w:r>
      <w:proofErr w:type="spellEnd"/>
      <w:r w:rsidRPr="00EC603E">
        <w:rPr>
          <w:lang w:val="en-US"/>
        </w:rPr>
        <w:t xml:space="preserve"> a model. Extracting a TRACE document from a notebook requires much less effort than producing it from scratch, after model development has ended</w:t>
      </w:r>
      <w:r>
        <w:rPr>
          <w:lang w:val="en-US"/>
        </w:rPr>
        <w:t>”</w:t>
      </w:r>
    </w:p>
    <w:p w14:paraId="42FB65F2" w14:textId="4182D3C6" w:rsidR="00EC603E" w:rsidRDefault="00EC603E">
      <w:pPr>
        <w:pStyle w:val="Textodecomentrio"/>
        <w:rPr>
          <w:lang w:val="en-US"/>
        </w:rPr>
      </w:pPr>
    </w:p>
    <w:p w14:paraId="53032B1F" w14:textId="321E12C9" w:rsidR="00EC603E" w:rsidRDefault="00EC603E" w:rsidP="00EC603E">
      <w:pPr>
        <w:pStyle w:val="Textodecomentrio"/>
        <w:rPr>
          <w:lang w:val="en-US"/>
        </w:rPr>
      </w:pPr>
      <w:r>
        <w:rPr>
          <w:lang w:val="en-US"/>
        </w:rPr>
        <w:t>“</w:t>
      </w:r>
      <w:r w:rsidRPr="00EC603E">
        <w:rPr>
          <w:lang w:val="en-US"/>
        </w:rPr>
        <w:t>How much detail should be in TRACE documents? – The modelling</w:t>
      </w:r>
      <w:r>
        <w:rPr>
          <w:lang w:val="en-US"/>
        </w:rPr>
        <w:t xml:space="preserve"> </w:t>
      </w:r>
      <w:r w:rsidRPr="00EC603E">
        <w:rPr>
          <w:lang w:val="en-US"/>
        </w:rPr>
        <w:t>notebook should preferably be updated every day while working on a model. For complex models, which can take a long time to develop and test, this means that even if the entries in the notebook are concise, hundreds of pages of text could easily accumulate, in addition to sketches, figures, tables, links to program versions and data and model output files, etc. Of course, only a small proportion of all this should go into the TRACE documents</w:t>
      </w:r>
      <w:r>
        <w:rPr>
          <w:lang w:val="en-US"/>
        </w:rPr>
        <w:t>”</w:t>
      </w:r>
    </w:p>
    <w:p w14:paraId="0EF5DFDA" w14:textId="77777777" w:rsidR="00EC603E" w:rsidRDefault="00EC603E">
      <w:pPr>
        <w:pStyle w:val="Textodecomentrio"/>
        <w:rPr>
          <w:lang w:val="en-US"/>
        </w:rPr>
      </w:pPr>
    </w:p>
    <w:p w14:paraId="1C1D3C39" w14:textId="66C42CC1" w:rsidR="00AF7F37" w:rsidRDefault="00AF7F37">
      <w:pPr>
        <w:pStyle w:val="Textodecomentrio"/>
        <w:rPr>
          <w:lang w:val="en-US"/>
        </w:rPr>
      </w:pPr>
      <w:r w:rsidRPr="00AF7F37">
        <w:rPr>
          <w:lang w:val="en-US"/>
        </w:rPr>
        <w:t xml:space="preserve">“This document then shows that for the purpose of the overall model, a mechanistic home range model was not essential, that no data existed for </w:t>
      </w:r>
      <w:proofErr w:type="spellStart"/>
      <w:r w:rsidRPr="00AF7F37">
        <w:rPr>
          <w:lang w:val="en-US"/>
        </w:rPr>
        <w:t>relat</w:t>
      </w:r>
      <w:proofErr w:type="spellEnd"/>
      <w:r w:rsidRPr="00AF7F37">
        <w:rPr>
          <w:lang w:val="en-US"/>
        </w:rPr>
        <w:t xml:space="preserve">- </w:t>
      </w:r>
      <w:proofErr w:type="spellStart"/>
      <w:r w:rsidRPr="00AF7F37">
        <w:rPr>
          <w:lang w:val="en-US"/>
        </w:rPr>
        <w:t>ing</w:t>
      </w:r>
      <w:proofErr w:type="spellEnd"/>
      <w:r w:rsidRPr="00AF7F37">
        <w:rPr>
          <w:lang w:val="en-US"/>
        </w:rPr>
        <w:t xml:space="preserve"> home ranges to resource availability in time and space, and that alternative simpler models created artefacts and more complex models did not improve usefulness and realism of the entire model. Reviewers, readers, and users of your model would understand that model design was not ad hoc but that the chosen design reflects the overall model purpose, data limitations, and careful selection of </w:t>
      </w:r>
      <w:proofErr w:type="spellStart"/>
      <w:r w:rsidRPr="00AF7F37">
        <w:rPr>
          <w:lang w:val="en-US"/>
        </w:rPr>
        <w:t>submodel</w:t>
      </w:r>
      <w:proofErr w:type="spellEnd"/>
      <w:r w:rsidRPr="00AF7F37">
        <w:rPr>
          <w:lang w:val="en-US"/>
        </w:rPr>
        <w:t xml:space="preserve"> structure.”</w:t>
      </w:r>
    </w:p>
    <w:p w14:paraId="07DD409E" w14:textId="46C364F6" w:rsidR="0055061C" w:rsidRDefault="0055061C">
      <w:pPr>
        <w:pStyle w:val="Textodecomentrio"/>
        <w:rPr>
          <w:lang w:val="en-US"/>
        </w:rPr>
      </w:pPr>
    </w:p>
    <w:p w14:paraId="2837CDA2" w14:textId="2FD1736D" w:rsidR="0055061C" w:rsidRPr="00AF7F37" w:rsidRDefault="00EC603E" w:rsidP="0055061C">
      <w:pPr>
        <w:pStyle w:val="Textodecomentrio"/>
        <w:rPr>
          <w:lang w:val="en-US"/>
        </w:rPr>
      </w:pPr>
      <w:r>
        <w:rPr>
          <w:lang w:val="en-US"/>
        </w:rPr>
        <w:t>“</w:t>
      </w:r>
      <w:r w:rsidRPr="00EC603E">
        <w:rPr>
          <w:lang w:val="en-US"/>
        </w:rPr>
        <w:t xml:space="preserve">If this model were just factually described in a </w:t>
      </w:r>
      <w:proofErr w:type="spellStart"/>
      <w:r w:rsidRPr="00EC603E">
        <w:rPr>
          <w:lang w:val="en-US"/>
        </w:rPr>
        <w:t>publication,reviewers</w:t>
      </w:r>
      <w:proofErr w:type="spellEnd"/>
      <w:r w:rsidRPr="00EC603E">
        <w:rPr>
          <w:lang w:val="en-US"/>
        </w:rPr>
        <w:t xml:space="preserve">, readers, and potential users might consider the design of the home range sub-model ad hoc, unrealistic, and not good enough to make the entire population model reliable. By contrast, if each time you worked on the home range model you kept notes in the modelling notebook labelled, e.g., “home range model/purpose”, “home range model/data”, or “home range model/sensitivity anal- </w:t>
      </w:r>
      <w:proofErr w:type="spellStart"/>
      <w:r w:rsidRPr="00EC603E">
        <w:rPr>
          <w:lang w:val="en-US"/>
        </w:rPr>
        <w:t>ysis</w:t>
      </w:r>
      <w:proofErr w:type="spellEnd"/>
      <w:r w:rsidRPr="00EC603E">
        <w:rPr>
          <w:lang w:val="en-US"/>
        </w:rPr>
        <w:t xml:space="preserve">/alternatives”, you can easily extract relevant information from your notebook and compile it in a TRACE document. This document then shows that for the purpose of the overall model, a mechanistic home range model was not essential, that no data existed for </w:t>
      </w:r>
      <w:proofErr w:type="spellStart"/>
      <w:r w:rsidRPr="00EC603E">
        <w:rPr>
          <w:lang w:val="en-US"/>
        </w:rPr>
        <w:t>relat</w:t>
      </w:r>
      <w:proofErr w:type="spellEnd"/>
      <w:r w:rsidRPr="00EC603E">
        <w:rPr>
          <w:lang w:val="en-US"/>
        </w:rPr>
        <w:t xml:space="preserve">- </w:t>
      </w:r>
      <w:proofErr w:type="spellStart"/>
      <w:r w:rsidRPr="00EC603E">
        <w:rPr>
          <w:lang w:val="en-US"/>
        </w:rPr>
        <w:t>ing</w:t>
      </w:r>
      <w:proofErr w:type="spellEnd"/>
      <w:r w:rsidRPr="00EC603E">
        <w:rPr>
          <w:lang w:val="en-US"/>
        </w:rPr>
        <w:t xml:space="preserve"> home ranges to resource availability in time and space, and that alternative simpler models created artefacts and more com- plex models did not improve usefulness and realism of the entire model. Reviewers, readers, and users of your model would under- stand that model design was not ad hoc but that the chosen design reflects the overall model purpose, data limitations, and careful selection of </w:t>
      </w:r>
      <w:proofErr w:type="spellStart"/>
      <w:r w:rsidRPr="00EC603E">
        <w:rPr>
          <w:lang w:val="en-US"/>
        </w:rPr>
        <w:t>submodel</w:t>
      </w:r>
      <w:proofErr w:type="spellEnd"/>
      <w:r w:rsidRPr="00EC603E">
        <w:rPr>
          <w:lang w:val="en-US"/>
        </w:rPr>
        <w:t xml:space="preserve"> structure.</w:t>
      </w:r>
      <w:r>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C6AA58" w15:done="0"/>
  <w15:commentEx w15:paraId="2837CD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014BE" w16cex:dateUtc="2022-01-17T19:15:00Z"/>
  <w16cex:commentExtensible w16cex:durableId="24A9B38E" w16cex:dateUtc="2021-07-27T0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C6AA58" w16cid:durableId="259014BE"/>
  <w16cid:commentId w16cid:paraId="2837CDA2" w16cid:durableId="24A9B3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0CCE"/>
    <w:multiLevelType w:val="hybridMultilevel"/>
    <w:tmpl w:val="19AAE09E"/>
    <w:lvl w:ilvl="0" w:tplc="5F245DE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E921718"/>
    <w:multiLevelType w:val="hybridMultilevel"/>
    <w:tmpl w:val="367821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79A24B3"/>
    <w:multiLevelType w:val="hybridMultilevel"/>
    <w:tmpl w:val="8DB00726"/>
    <w:lvl w:ilvl="0" w:tplc="BCE4FFB6">
      <w:start w:val="4"/>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96A702A"/>
    <w:multiLevelType w:val="hybridMultilevel"/>
    <w:tmpl w:val="FCB41B82"/>
    <w:lvl w:ilvl="0" w:tplc="1694863A">
      <w:start w:val="1"/>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3A02443"/>
    <w:multiLevelType w:val="hybridMultilevel"/>
    <w:tmpl w:val="5916229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0897C03"/>
    <w:multiLevelType w:val="hybridMultilevel"/>
    <w:tmpl w:val="368CFCE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4496A11"/>
    <w:multiLevelType w:val="hybridMultilevel"/>
    <w:tmpl w:val="8868A24C"/>
    <w:lvl w:ilvl="0" w:tplc="E3E4228A">
      <w:start w:val="2"/>
      <w:numFmt w:val="bullet"/>
      <w:lvlText w:val="-"/>
      <w:lvlJc w:val="left"/>
      <w:pPr>
        <w:ind w:left="1080" w:hanging="360"/>
      </w:pPr>
      <w:rPr>
        <w:rFonts w:ascii="Calibri" w:eastAsiaTheme="minorHAnsi" w:hAnsi="Calibri" w:cs="Calibr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z Felipe Antunes Branco">
    <w15:presenceInfo w15:providerId="None" w15:userId="Luiz Felipe Antunes Bran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56"/>
    <w:rsid w:val="00044E95"/>
    <w:rsid w:val="0007731A"/>
    <w:rsid w:val="000C296C"/>
    <w:rsid w:val="00135AEA"/>
    <w:rsid w:val="00146A8D"/>
    <w:rsid w:val="00170F34"/>
    <w:rsid w:val="00186E85"/>
    <w:rsid w:val="001B431D"/>
    <w:rsid w:val="00210FD9"/>
    <w:rsid w:val="002154D8"/>
    <w:rsid w:val="002618F7"/>
    <w:rsid w:val="00286B2E"/>
    <w:rsid w:val="002C46B2"/>
    <w:rsid w:val="00325DEB"/>
    <w:rsid w:val="00346735"/>
    <w:rsid w:val="00495BC7"/>
    <w:rsid w:val="004D70E4"/>
    <w:rsid w:val="00507236"/>
    <w:rsid w:val="005307F8"/>
    <w:rsid w:val="0055061C"/>
    <w:rsid w:val="00584E5A"/>
    <w:rsid w:val="005E509E"/>
    <w:rsid w:val="00666BD3"/>
    <w:rsid w:val="006E765A"/>
    <w:rsid w:val="00723AE6"/>
    <w:rsid w:val="00735F56"/>
    <w:rsid w:val="007D6C50"/>
    <w:rsid w:val="007E47CB"/>
    <w:rsid w:val="007E7EEB"/>
    <w:rsid w:val="008077F4"/>
    <w:rsid w:val="0081275B"/>
    <w:rsid w:val="008419A5"/>
    <w:rsid w:val="008501D8"/>
    <w:rsid w:val="008830F9"/>
    <w:rsid w:val="008F2C9D"/>
    <w:rsid w:val="00927375"/>
    <w:rsid w:val="00934F71"/>
    <w:rsid w:val="009A69D9"/>
    <w:rsid w:val="009D5C21"/>
    <w:rsid w:val="009E12B5"/>
    <w:rsid w:val="009F0095"/>
    <w:rsid w:val="00A0288F"/>
    <w:rsid w:val="00A7791E"/>
    <w:rsid w:val="00AD5961"/>
    <w:rsid w:val="00AF7F37"/>
    <w:rsid w:val="00B01C75"/>
    <w:rsid w:val="00B252F3"/>
    <w:rsid w:val="00BD2C84"/>
    <w:rsid w:val="00C047CD"/>
    <w:rsid w:val="00C27F27"/>
    <w:rsid w:val="00C5012F"/>
    <w:rsid w:val="00C90512"/>
    <w:rsid w:val="00C9530E"/>
    <w:rsid w:val="00CF60CB"/>
    <w:rsid w:val="00D33C42"/>
    <w:rsid w:val="00D7685E"/>
    <w:rsid w:val="00E03266"/>
    <w:rsid w:val="00E10FE8"/>
    <w:rsid w:val="00E23941"/>
    <w:rsid w:val="00E30762"/>
    <w:rsid w:val="00E73B5D"/>
    <w:rsid w:val="00EC603E"/>
    <w:rsid w:val="00F17256"/>
    <w:rsid w:val="00F25066"/>
    <w:rsid w:val="00FD078A"/>
    <w:rsid w:val="00FD0D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0BAB"/>
  <w15:chartTrackingRefBased/>
  <w15:docId w15:val="{124E1718-DC36-419F-ABA7-2D7A78BB0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D078A"/>
    <w:rPr>
      <w:color w:val="0563C1" w:themeColor="hyperlink"/>
      <w:u w:val="single"/>
    </w:rPr>
  </w:style>
  <w:style w:type="character" w:styleId="MenoPendente">
    <w:name w:val="Unresolved Mention"/>
    <w:basedOn w:val="Fontepargpadro"/>
    <w:uiPriority w:val="99"/>
    <w:semiHidden/>
    <w:unhideWhenUsed/>
    <w:rsid w:val="00FD078A"/>
    <w:rPr>
      <w:color w:val="605E5C"/>
      <w:shd w:val="clear" w:color="auto" w:fill="E1DFDD"/>
    </w:rPr>
  </w:style>
  <w:style w:type="character" w:styleId="Refdecomentrio">
    <w:name w:val="annotation reference"/>
    <w:basedOn w:val="Fontepargpadro"/>
    <w:uiPriority w:val="99"/>
    <w:semiHidden/>
    <w:unhideWhenUsed/>
    <w:rsid w:val="00AF7F37"/>
    <w:rPr>
      <w:sz w:val="16"/>
      <w:szCs w:val="16"/>
    </w:rPr>
  </w:style>
  <w:style w:type="paragraph" w:styleId="Textodecomentrio">
    <w:name w:val="annotation text"/>
    <w:basedOn w:val="Normal"/>
    <w:link w:val="TextodecomentrioChar"/>
    <w:uiPriority w:val="99"/>
    <w:unhideWhenUsed/>
    <w:rsid w:val="00AF7F37"/>
    <w:pPr>
      <w:spacing w:line="240" w:lineRule="auto"/>
    </w:pPr>
    <w:rPr>
      <w:sz w:val="20"/>
      <w:szCs w:val="20"/>
    </w:rPr>
  </w:style>
  <w:style w:type="character" w:customStyle="1" w:styleId="TextodecomentrioChar">
    <w:name w:val="Texto de comentário Char"/>
    <w:basedOn w:val="Fontepargpadro"/>
    <w:link w:val="Textodecomentrio"/>
    <w:uiPriority w:val="99"/>
    <w:rsid w:val="00AF7F37"/>
    <w:rPr>
      <w:sz w:val="20"/>
      <w:szCs w:val="20"/>
    </w:rPr>
  </w:style>
  <w:style w:type="paragraph" w:styleId="Assuntodocomentrio">
    <w:name w:val="annotation subject"/>
    <w:basedOn w:val="Textodecomentrio"/>
    <w:next w:val="Textodecomentrio"/>
    <w:link w:val="AssuntodocomentrioChar"/>
    <w:uiPriority w:val="99"/>
    <w:semiHidden/>
    <w:unhideWhenUsed/>
    <w:rsid w:val="00AF7F37"/>
    <w:rPr>
      <w:b/>
      <w:bCs/>
    </w:rPr>
  </w:style>
  <w:style w:type="character" w:customStyle="1" w:styleId="AssuntodocomentrioChar">
    <w:name w:val="Assunto do comentário Char"/>
    <w:basedOn w:val="TextodecomentrioChar"/>
    <w:link w:val="Assuntodocomentrio"/>
    <w:uiPriority w:val="99"/>
    <w:semiHidden/>
    <w:rsid w:val="00AF7F37"/>
    <w:rPr>
      <w:b/>
      <w:bCs/>
      <w:sz w:val="20"/>
      <w:szCs w:val="20"/>
    </w:rPr>
  </w:style>
  <w:style w:type="paragraph" w:styleId="PargrafodaLista">
    <w:name w:val="List Paragraph"/>
    <w:basedOn w:val="Normal"/>
    <w:uiPriority w:val="34"/>
    <w:qFormat/>
    <w:rsid w:val="00B252F3"/>
    <w:pPr>
      <w:ind w:left="720"/>
      <w:contextualSpacing/>
    </w:pPr>
  </w:style>
  <w:style w:type="character" w:styleId="HiperlinkVisitado">
    <w:name w:val="FollowedHyperlink"/>
    <w:basedOn w:val="Fontepargpadro"/>
    <w:uiPriority w:val="99"/>
    <w:semiHidden/>
    <w:unhideWhenUsed/>
    <w:rsid w:val="006E76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838538">
      <w:bodyDiv w:val="1"/>
      <w:marLeft w:val="0"/>
      <w:marRight w:val="0"/>
      <w:marTop w:val="0"/>
      <w:marBottom w:val="0"/>
      <w:divBdr>
        <w:top w:val="none" w:sz="0" w:space="0" w:color="auto"/>
        <w:left w:val="none" w:sz="0" w:space="0" w:color="auto"/>
        <w:bottom w:val="none" w:sz="0" w:space="0" w:color="auto"/>
        <w:right w:val="none" w:sz="0" w:space="0" w:color="auto"/>
      </w:divBdr>
    </w:div>
    <w:div w:id="156548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file:///D:\Data\Documentos\github\BLT_IBM-Model\Model_development"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cs.ropensci.org/nlrx/articles/manual-output.html"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111/oik.07431"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dx.doi.org/10.1016/j.ecolmodel.2014.01.018" TargetMode="External"/><Relationship Id="rId14" Type="http://schemas.openxmlformats.org/officeDocument/2006/relationships/hyperlink" Target="file:///D:\Data\Documentos\github\BLT_IBM-Model\Model_development\gis-extensio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1935</TotalTime>
  <Pages>8</Pages>
  <Words>1865</Words>
  <Characters>10075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Felipe Antunes Branco</dc:creator>
  <cp:keywords/>
  <dc:description/>
  <cp:lastModifiedBy>Luiz Felipe Antunes Branco</cp:lastModifiedBy>
  <cp:revision>58</cp:revision>
  <dcterms:created xsi:type="dcterms:W3CDTF">2021-07-27T01:15:00Z</dcterms:created>
  <dcterms:modified xsi:type="dcterms:W3CDTF">2022-02-09T12:06:00Z</dcterms:modified>
</cp:coreProperties>
</file>