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FA04E8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1C8416D1" w14:textId="50EE1EDB" w:rsidR="006A2111" w:rsidRDefault="006A2111" w:rsidP="006A2111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Honors</w:t>
          </w:r>
          <w:r>
            <w:rPr>
              <w:rFonts w:ascii="Times New Roman" w:hAnsi="Times New Roman" w:cs="Times New Roman"/>
              <w:szCs w:val="24"/>
            </w:rPr>
            <w:t>:</w:t>
          </w:r>
          <w:r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4A7B48">
            <w:rPr>
              <w:rFonts w:ascii="Times New Roman" w:hAnsi="Times New Roman" w:cs="Times New Roman"/>
              <w:szCs w:val="24"/>
            </w:rPr>
            <w:t>Deloitte Case Competition - 1</w:t>
          </w:r>
          <w:r w:rsidR="004A7B48"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 w:rsidR="004A7B48">
            <w:rPr>
              <w:rFonts w:ascii="Times New Roman" w:hAnsi="Times New Roman" w:cs="Times New Roman"/>
              <w:szCs w:val="24"/>
            </w:rPr>
            <w:t>, Accenture Innovation Challenge - 1</w:t>
          </w:r>
          <w:r w:rsidR="004A7B48">
            <w:rPr>
              <w:rFonts w:ascii="Times New Roman" w:hAnsi="Times New Roman" w:cs="Times New Roman"/>
              <w:szCs w:val="24"/>
              <w:vertAlign w:val="superscript"/>
            </w:rPr>
            <w:t>s</w:t>
          </w:r>
          <w:r w:rsidR="004A7B48">
            <w:rPr>
              <w:rFonts w:ascii="Times New Roman" w:hAnsi="Times New Roman" w:cs="Times New Roman"/>
              <w:szCs w:val="20"/>
              <w:vertAlign w:val="superscript"/>
            </w:rPr>
            <w:t>t</w:t>
          </w:r>
          <w:r w:rsidR="004A7B48">
            <w:rPr>
              <w:rFonts w:ascii="Times New Roman" w:hAnsi="Times New Roman" w:cs="Times New Roman"/>
              <w:szCs w:val="20"/>
            </w:rPr>
            <w:t>,</w:t>
          </w:r>
          <w:r w:rsidR="004A7B48">
            <w:rPr>
              <w:rFonts w:ascii="Times New Roman" w:hAnsi="Times New Roman" w:cs="Times New Roman"/>
              <w:b/>
              <w:szCs w:val="20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Google Games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>, Microsoft Coding Challenge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 xml:space="preserve">, </w:t>
          </w:r>
          <w:r>
            <w:rPr>
              <w:rFonts w:ascii="Times New Roman" w:hAnsi="Times New Roman" w:cs="Times New Roman"/>
              <w:szCs w:val="20"/>
            </w:rPr>
            <w:t xml:space="preserve">Intel Science Talent Search - Semifinalist, President’s Volunteer Service Award - Gold, </w:t>
          </w:r>
          <w:proofErr w:type="spellStart"/>
          <w:r>
            <w:rPr>
              <w:rFonts w:ascii="Times New Roman" w:hAnsi="Times New Roman" w:cs="Times New Roman"/>
              <w:szCs w:val="20"/>
            </w:rPr>
            <w:t>UChicago</w:t>
          </w:r>
          <w:proofErr w:type="spellEnd"/>
          <w:r>
            <w:rPr>
              <w:rFonts w:ascii="Times New Roman" w:hAnsi="Times New Roman" w:cs="Times New Roman"/>
              <w:szCs w:val="20"/>
            </w:rPr>
            <w:t xml:space="preserve"> Trading Competition - $500</w:t>
          </w:r>
        </w:p>
        <w:p w14:paraId="613BCEF7" w14:textId="05580352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3A021F">
            <w:rPr>
              <w:rFonts w:ascii="Times New Roman" w:hAnsi="Times New Roman" w:cs="Times New Roman"/>
              <w:szCs w:val="24"/>
            </w:rPr>
            <w:t>, Corporate Finance, Marketing</w:t>
          </w:r>
          <w:r w:rsidR="00DC7B1D" w:rsidRPr="00DC7B1D">
            <w:rPr>
              <w:rFonts w:ascii="Times New Roman" w:hAnsi="Times New Roman" w:cs="Times New Roman"/>
              <w:szCs w:val="24"/>
            </w:rPr>
            <w:t xml:space="preserve">, </w:t>
          </w:r>
          <w:r w:rsidR="00E256DA">
            <w:rPr>
              <w:rFonts w:ascii="Times New Roman" w:hAnsi="Times New Roman" w:cs="Times New Roman"/>
              <w:szCs w:val="24"/>
            </w:rPr>
            <w:t>Accounting, Organizational Behavior</w:t>
          </w:r>
        </w:p>
        <w:p w14:paraId="2C551B39" w14:textId="58022CE0" w:rsidR="00B50CD3" w:rsidRPr="00042ADF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 w:val="8"/>
              <w:szCs w:val="24"/>
            </w:rPr>
          </w:pPr>
        </w:p>
        <w:p w14:paraId="66807F0A" w14:textId="5538104A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58680A35" w14:textId="12CBDD45" w:rsidR="006A4B1D" w:rsidRPr="00D67939" w:rsidRDefault="00B50CD3" w:rsidP="00D67939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GPA: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>2320</w:t>
          </w:r>
          <w:r w:rsidR="00C257FD">
            <w:rPr>
              <w:rFonts w:ascii="Times New Roman" w:hAnsi="Times New Roman" w:cs="Times New Roman"/>
              <w:szCs w:val="24"/>
            </w:rPr>
            <w:t xml:space="preserve"> (</w:t>
          </w:r>
          <w:r w:rsidR="00C257FD">
            <w:rPr>
              <w:rFonts w:ascii="Times New Roman" w:hAnsi="Times New Roman" w:cs="Times New Roman"/>
              <w:b/>
              <w:szCs w:val="24"/>
            </w:rPr>
            <w:t>M</w:t>
          </w:r>
          <w:r w:rsidR="00C257FD">
            <w:rPr>
              <w:rFonts w:ascii="Times New Roman" w:hAnsi="Times New Roman" w:cs="Times New Roman"/>
              <w:szCs w:val="24"/>
            </w:rPr>
            <w:t xml:space="preserve">: 800; </w:t>
          </w:r>
          <w:r w:rsidR="00C257FD">
            <w:rPr>
              <w:rFonts w:ascii="Times New Roman" w:hAnsi="Times New Roman" w:cs="Times New Roman"/>
              <w:b/>
              <w:szCs w:val="24"/>
            </w:rPr>
            <w:t>R</w:t>
          </w:r>
          <w:r w:rsidR="00C257FD">
            <w:rPr>
              <w:rFonts w:ascii="Times New Roman" w:hAnsi="Times New Roman" w:cs="Times New Roman"/>
              <w:szCs w:val="24"/>
            </w:rPr>
            <w:t xml:space="preserve">: 750; </w:t>
          </w:r>
          <w:r w:rsidR="00C257FD">
            <w:rPr>
              <w:rFonts w:ascii="Times New Roman" w:hAnsi="Times New Roman" w:cs="Times New Roman"/>
              <w:b/>
              <w:szCs w:val="24"/>
            </w:rPr>
            <w:t>W</w:t>
          </w:r>
          <w:r w:rsidR="00C257FD">
            <w:rPr>
              <w:rFonts w:ascii="Times New Roman" w:hAnsi="Times New Roman" w:cs="Times New Roman"/>
              <w:szCs w:val="24"/>
            </w:rPr>
            <w:t>: 770)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C257FD">
            <w:rPr>
              <w:rFonts w:ascii="Times New Roman" w:hAnsi="Times New Roman" w:cs="Times New Roman"/>
              <w:szCs w:val="24"/>
            </w:rPr>
            <w:t xml:space="preserve"> (</w:t>
          </w:r>
          <w:r w:rsidR="00C257FD">
            <w:rPr>
              <w:rFonts w:ascii="Times New Roman" w:hAnsi="Times New Roman" w:cs="Times New Roman"/>
              <w:b/>
              <w:szCs w:val="24"/>
            </w:rPr>
            <w:t>M</w:t>
          </w:r>
          <w:r w:rsidR="00C257FD">
            <w:rPr>
              <w:rFonts w:ascii="Times New Roman" w:hAnsi="Times New Roman" w:cs="Times New Roman"/>
              <w:szCs w:val="24"/>
            </w:rPr>
            <w:t xml:space="preserve">: 36; </w:t>
          </w:r>
          <w:r w:rsidR="00C257FD">
            <w:rPr>
              <w:rFonts w:ascii="Times New Roman" w:hAnsi="Times New Roman" w:cs="Times New Roman"/>
              <w:b/>
              <w:szCs w:val="24"/>
            </w:rPr>
            <w:t>R</w:t>
          </w:r>
          <w:r w:rsidR="00C257FD">
            <w:rPr>
              <w:rFonts w:ascii="Times New Roman" w:hAnsi="Times New Roman" w:cs="Times New Roman"/>
              <w:szCs w:val="24"/>
            </w:rPr>
            <w:t xml:space="preserve">: 36; </w:t>
          </w:r>
          <w:r w:rsidR="00C257FD">
            <w:rPr>
              <w:rFonts w:ascii="Times New Roman" w:hAnsi="Times New Roman" w:cs="Times New Roman"/>
              <w:b/>
              <w:szCs w:val="24"/>
            </w:rPr>
            <w:t>S</w:t>
          </w:r>
          <w:r w:rsidR="00C257FD">
            <w:rPr>
              <w:rFonts w:ascii="Times New Roman" w:hAnsi="Times New Roman" w:cs="Times New Roman"/>
              <w:szCs w:val="24"/>
            </w:rPr>
            <w:t xml:space="preserve">: 36; </w:t>
          </w:r>
          <w:r w:rsidR="00C257FD">
            <w:rPr>
              <w:rFonts w:ascii="Times New Roman" w:hAnsi="Times New Roman" w:cs="Times New Roman"/>
              <w:b/>
              <w:szCs w:val="24"/>
            </w:rPr>
            <w:t>E</w:t>
          </w:r>
          <w:r w:rsidR="00C257FD">
            <w:rPr>
              <w:rFonts w:ascii="Times New Roman" w:hAnsi="Times New Roman" w:cs="Times New Roman"/>
              <w:szCs w:val="24"/>
            </w:rPr>
            <w:t>: 35)</w:t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C257FD">
            <w:rPr>
              <w:rFonts w:ascii="Times New Roman" w:hAnsi="Times New Roman" w:cs="Times New Roman"/>
              <w:szCs w:val="24"/>
            </w:rPr>
            <w:tab/>
          </w:r>
          <w:r w:rsidR="00C257FD">
            <w:rPr>
              <w:rFonts w:ascii="Times New Roman" w:hAnsi="Times New Roman" w:cs="Times New Roman"/>
              <w:szCs w:val="24"/>
            </w:rPr>
            <w:tab/>
            <w:t xml:space="preserve">      </w:t>
          </w:r>
          <w:r>
            <w:rPr>
              <w:rFonts w:ascii="Times New Roman" w:hAnsi="Times New Roman" w:cs="Times New Roman"/>
              <w:szCs w:val="24"/>
            </w:rPr>
            <w:t>Class of 2015</w:t>
          </w:r>
        </w:p>
      </w:sdtContent>
    </w:sdt>
    <w:p w14:paraId="3EF68E77" w14:textId="77777777" w:rsidR="00D67939" w:rsidRPr="00042ADF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8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0685400F" w14:textId="77777777" w:rsidR="00C16C09" w:rsidRDefault="00C16C09" w:rsidP="00C16C09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McKinsey &amp; Company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  <w:t xml:space="preserve">      Houston, TX</w:t>
      </w:r>
    </w:p>
    <w:p w14:paraId="7B4B078A" w14:textId="72882CBC" w:rsidR="00C16C09" w:rsidRP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Cs w:val="20"/>
        </w:rPr>
      </w:pPr>
      <w:r>
        <w:rPr>
          <w:rFonts w:ascii="Times" w:hAnsi="Times" w:cs="Times New Roman"/>
          <w:i/>
          <w:szCs w:val="20"/>
        </w:rPr>
        <w:t>Incoming Business Analyst</w:t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August 2019 - Present</w:t>
      </w:r>
    </w:p>
    <w:p w14:paraId="5F4C2070" w14:textId="77777777" w:rsidR="00C16C09" w:rsidRP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20"/>
        </w:rPr>
      </w:pPr>
    </w:p>
    <w:p w14:paraId="7A0F785C" w14:textId="086D2C60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3FB35424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bookmarkStart w:id="0" w:name="_Hlk521450551"/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4A7B4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 xml:space="preserve">May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bookmarkEnd w:id="0"/>
    <w:p w14:paraId="0DD882CD" w14:textId="77777777" w:rsidR="004A7B48" w:rsidRDefault="004A7B48" w:rsidP="004A7B48">
      <w:pPr>
        <w:pStyle w:val="ResumeAlignRight"/>
        <w:tabs>
          <w:tab w:val="left" w:pos="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Redesigned a 3</w:t>
      </w:r>
      <w:r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>
        <w:rPr>
          <w:rFonts w:ascii="Times" w:eastAsiaTheme="minorEastAsia" w:hAnsi="Times"/>
          <w:sz w:val="20"/>
          <w:szCs w:val="20"/>
          <w:lang w:eastAsia="en-US"/>
        </w:rPr>
        <w:t>-party measurement data-pipeline and status-monitoring dashboard, collaborating with a team of 13 Facebook engineers and business partners t</w:t>
      </w:r>
      <w:bookmarkStart w:id="1" w:name="_GoBack"/>
      <w:bookmarkEnd w:id="1"/>
      <w:r>
        <w:rPr>
          <w:rFonts w:ascii="Times" w:eastAsiaTheme="minorEastAsia" w:hAnsi="Times"/>
          <w:sz w:val="20"/>
          <w:szCs w:val="20"/>
          <w:lang w:eastAsia="en-US"/>
        </w:rPr>
        <w:t>o integrate their products into my measurement solution, measuring over 13 billion daily impressions</w:t>
      </w:r>
    </w:p>
    <w:p w14:paraId="461E9850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status checking and realized a 10% increase in cross-team efficiency (my Facebook team and our business partners)</w:t>
      </w:r>
    </w:p>
    <w:p w14:paraId="1EC6047D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 Facebook’s ads delivery strategy and how the Ads org works internally with millions of businesses and advertisers</w:t>
      </w:r>
    </w:p>
    <w:p w14:paraId="239E9E11" w14:textId="77777777" w:rsidR="001C7B54" w:rsidRPr="00D67939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 w:val="10"/>
          <w:szCs w:val="2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71FA991B" w14:textId="4C5B85D3" w:rsidR="00E256DA" w:rsidRPr="00E256DA" w:rsidRDefault="00262AEF" w:rsidP="004A7B48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(i.e. GDP)</w:t>
      </w:r>
    </w:p>
    <w:p w14:paraId="54B371FA" w14:textId="38155C39" w:rsidR="004A7B48" w:rsidRDefault="00E256DA" w:rsidP="00042ADF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28C520E" w14:textId="77777777" w:rsidR="00FC5331" w:rsidRPr="00D67939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2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FC3CDF7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4FDBE2AE" w:rsidR="00FF2925" w:rsidRPr="0094430F" w:rsidRDefault="001E69D1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</w:t>
      </w:r>
      <w:r w:rsidR="005B6537">
        <w:rPr>
          <w:i/>
          <w:sz w:val="20"/>
          <w:szCs w:val="21"/>
        </w:rPr>
        <w:t xml:space="preserve">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</w:t>
      </w:r>
      <w:r w:rsidR="006F12FA">
        <w:rPr>
          <w:sz w:val="20"/>
          <w:szCs w:val="21"/>
        </w:rPr>
        <w:t xml:space="preserve">   </w:t>
      </w:r>
      <w:r w:rsidR="00500028">
        <w:rPr>
          <w:sz w:val="20"/>
          <w:szCs w:val="21"/>
        </w:rPr>
        <w:t xml:space="preserve">            </w:t>
      </w:r>
      <w:r w:rsidR="005B6537"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56937B39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• Represented and promoted Microsoft on campus, coordinating with Technical Evangelists and recruiters to run 10 yearly software/hardware workshops for 100s of students in technologies such as MS Azure, Xamarin, and MVC web development</w:t>
      </w:r>
    </w:p>
    <w:p w14:paraId="72EB0BE7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Pr="00D67939" w:rsidRDefault="003C2142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136522AD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cluster. Presented the results in front of government leadership and at the Intel Science Fair and Symposium</w:t>
      </w:r>
      <w:r w:rsidR="004A7B48">
        <w:rPr>
          <w:sz w:val="20"/>
          <w:szCs w:val="21"/>
        </w:rPr>
        <w:t xml:space="preserve"> (awarded $1000)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4E042B62" w14:textId="06505DBB" w:rsidR="00042ADF" w:rsidRPr="0094430F" w:rsidRDefault="00A72CC6" w:rsidP="00042AD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180 Degrees Consulting – Rice Chapter</w:t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 w:rsidR="00042ADF">
        <w:rPr>
          <w:rFonts w:ascii="Times New Roman" w:hAnsi="Times New Roman" w:cs="Times New Roman"/>
          <w:szCs w:val="24"/>
        </w:rPr>
        <w:t xml:space="preserve"> </w:t>
      </w:r>
      <w:r w:rsidR="00042ADF">
        <w:rPr>
          <w:rFonts w:ascii="Times New Roman" w:hAnsi="Times New Roman" w:cs="Times New Roman"/>
          <w:b/>
          <w:szCs w:val="24"/>
        </w:rPr>
        <w:t>Houston, TX</w:t>
      </w:r>
    </w:p>
    <w:p w14:paraId="11012F56" w14:textId="21F46471" w:rsidR="00042ADF" w:rsidRPr="0094430F" w:rsidRDefault="007F23D2" w:rsidP="00042AD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 &amp; Co-Founder</w:t>
      </w:r>
      <w:r w:rsidR="00042ADF" w:rsidRPr="0094430F">
        <w:rPr>
          <w:rFonts w:ascii="Times New Roman" w:hAnsi="Times New Roman" w:cs="Times New Roman"/>
          <w:i/>
          <w:szCs w:val="24"/>
        </w:rPr>
        <w:t xml:space="preserve"> </w:t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042ADF">
        <w:rPr>
          <w:rFonts w:ascii="Times New Roman" w:hAnsi="Times New Roman" w:cs="Times New Roman"/>
          <w:szCs w:val="24"/>
        </w:rPr>
        <w:t xml:space="preserve">   </w:t>
      </w:r>
      <w:r w:rsidR="008D099D">
        <w:rPr>
          <w:rFonts w:ascii="Times New Roman" w:hAnsi="Times New Roman" w:cs="Times New Roman"/>
          <w:szCs w:val="24"/>
        </w:rPr>
        <w:t xml:space="preserve">    </w:t>
      </w:r>
      <w:r w:rsidR="00BF2307">
        <w:rPr>
          <w:rFonts w:ascii="Times New Roman" w:hAnsi="Times New Roman" w:cs="Times New Roman"/>
          <w:szCs w:val="24"/>
        </w:rPr>
        <w:t>April</w:t>
      </w:r>
      <w:r w:rsidR="00042ADF">
        <w:rPr>
          <w:rFonts w:ascii="Times New Roman" w:hAnsi="Times New Roman" w:cs="Times New Roman"/>
          <w:szCs w:val="24"/>
        </w:rPr>
        <w:t xml:space="preserve"> 2018 </w:t>
      </w:r>
      <w:r w:rsidR="00042ADF" w:rsidRPr="00C47B10">
        <w:rPr>
          <w:rFonts w:ascii="Times New Roman" w:hAnsi="Times New Roman" w:cs="Times New Roman"/>
          <w:szCs w:val="24"/>
        </w:rPr>
        <w:t>–</w:t>
      </w:r>
      <w:r w:rsidR="00042ADF">
        <w:rPr>
          <w:rFonts w:ascii="Times New Roman" w:hAnsi="Times New Roman" w:cs="Times New Roman"/>
          <w:szCs w:val="24"/>
        </w:rPr>
        <w:t xml:space="preserve"> Present</w:t>
      </w:r>
    </w:p>
    <w:p w14:paraId="7581BCD2" w14:textId="673FAF63" w:rsidR="00042ADF" w:rsidRPr="0030720D" w:rsidRDefault="00042ADF" w:rsidP="00042ADF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3D78D6">
        <w:rPr>
          <w:rFonts w:eastAsiaTheme="minorEastAsia"/>
          <w:sz w:val="20"/>
          <w:lang w:eastAsia="en-US"/>
        </w:rPr>
        <w:t>Started the first both grad</w:t>
      </w:r>
      <w:r w:rsidR="00B60989">
        <w:rPr>
          <w:rFonts w:eastAsiaTheme="minorEastAsia"/>
          <w:sz w:val="20"/>
          <w:lang w:eastAsia="en-US"/>
        </w:rPr>
        <w:t>/</w:t>
      </w:r>
      <w:r w:rsidR="003D78D6">
        <w:rPr>
          <w:rFonts w:eastAsiaTheme="minorEastAsia"/>
          <w:sz w:val="20"/>
          <w:lang w:eastAsia="en-US"/>
        </w:rPr>
        <w:t xml:space="preserve">undergrad </w:t>
      </w:r>
      <w:r w:rsidR="00B60989">
        <w:rPr>
          <w:rFonts w:eastAsiaTheme="minorEastAsia"/>
          <w:sz w:val="20"/>
          <w:lang w:eastAsia="en-US"/>
        </w:rPr>
        <w:t>social-impact</w:t>
      </w:r>
      <w:r w:rsidR="003D78D6">
        <w:rPr>
          <w:rFonts w:eastAsiaTheme="minorEastAsia"/>
          <w:sz w:val="20"/>
          <w:lang w:eastAsia="en-US"/>
        </w:rPr>
        <w:t xml:space="preserve"> consulting club at Rice, </w:t>
      </w:r>
      <w:r w:rsidR="00DD798C">
        <w:rPr>
          <w:rFonts w:eastAsiaTheme="minorEastAsia"/>
          <w:sz w:val="20"/>
          <w:lang w:eastAsia="en-US"/>
        </w:rPr>
        <w:t>helping local non-profits with their</w:t>
      </w:r>
      <w:r w:rsidR="00B60989">
        <w:rPr>
          <w:rFonts w:eastAsiaTheme="minorEastAsia"/>
          <w:sz w:val="20"/>
          <w:lang w:eastAsia="en-US"/>
        </w:rPr>
        <w:t xml:space="preserve"> unmet</w:t>
      </w:r>
      <w:r w:rsidR="00DD798C">
        <w:rPr>
          <w:rFonts w:eastAsiaTheme="minorEastAsia"/>
          <w:sz w:val="20"/>
          <w:lang w:eastAsia="en-US"/>
        </w:rPr>
        <w:t xml:space="preserve"> business </w:t>
      </w:r>
      <w:r w:rsidR="00B60989">
        <w:rPr>
          <w:rFonts w:eastAsiaTheme="minorEastAsia"/>
          <w:sz w:val="20"/>
          <w:lang w:eastAsia="en-US"/>
        </w:rPr>
        <w:t>needs</w:t>
      </w:r>
    </w:p>
    <w:p w14:paraId="2B570F20" w14:textId="4D8EED39" w:rsidR="00042ADF" w:rsidRPr="00042ADF" w:rsidRDefault="00042ADF" w:rsidP="00042ADF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3A781E">
        <w:rPr>
          <w:rFonts w:eastAsiaTheme="minorEastAsia"/>
          <w:sz w:val="20"/>
          <w:lang w:eastAsia="en-US"/>
        </w:rPr>
        <w:t xml:space="preserve">Led club development, recruiting, and client sourcing to </w:t>
      </w:r>
      <w:r w:rsidR="008E61C1">
        <w:rPr>
          <w:rFonts w:eastAsiaTheme="minorEastAsia"/>
          <w:sz w:val="20"/>
          <w:lang w:eastAsia="en-US"/>
        </w:rPr>
        <w:t>serve four clients our first semester on campus with a team of 20+ students</w:t>
      </w:r>
    </w:p>
    <w:p w14:paraId="0D5C5FF1" w14:textId="77777777" w:rsidR="00042ADF" w:rsidRPr="00042ADF" w:rsidRDefault="00042ADF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sz w:val="10"/>
          <w:szCs w:val="24"/>
        </w:rPr>
      </w:pPr>
    </w:p>
    <w:p w14:paraId="7AD863F9" w14:textId="45EC17DD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5A804FFA" w14:textId="2BD93CBA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  January 2018</w:t>
      </w:r>
      <w:r>
        <w:rPr>
          <w:rFonts w:ascii="Times New Roman" w:hAnsi="Times New Roman" w:cs="Times New Roman"/>
          <w:szCs w:val="24"/>
        </w:rPr>
        <w:t xml:space="preserve">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078901DD" w14:textId="609368C5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062F8B">
        <w:rPr>
          <w:rFonts w:eastAsiaTheme="minorEastAsia"/>
          <w:sz w:val="20"/>
          <w:lang w:eastAsia="en-US"/>
        </w:rPr>
        <w:t>Super</w:t>
      </w:r>
      <w:r w:rsidR="00CA4C49">
        <w:rPr>
          <w:rFonts w:eastAsiaTheme="minorEastAsia"/>
          <w:sz w:val="20"/>
          <w:lang w:eastAsia="en-US"/>
        </w:rPr>
        <w:t xml:space="preserve">vised the successful completion and delivery of </w:t>
      </w:r>
      <w:r w:rsidR="001D3279">
        <w:rPr>
          <w:rFonts w:eastAsiaTheme="minorEastAsia"/>
          <w:sz w:val="20"/>
          <w:lang w:eastAsia="en-US"/>
        </w:rPr>
        <w:t xml:space="preserve">4 </w:t>
      </w:r>
      <w:r w:rsidR="00CA4C49">
        <w:rPr>
          <w:rFonts w:eastAsiaTheme="minorEastAsia"/>
          <w:sz w:val="20"/>
          <w:lang w:eastAsia="en-US"/>
        </w:rPr>
        <w:t>consulting engagements across industries (</w:t>
      </w:r>
      <w:r w:rsidR="00042ADF">
        <w:rPr>
          <w:rFonts w:eastAsiaTheme="minorEastAsia"/>
          <w:sz w:val="20"/>
          <w:lang w:eastAsia="en-US"/>
        </w:rPr>
        <w:t xml:space="preserve">retail, </w:t>
      </w:r>
      <w:r w:rsidR="00CA4C49">
        <w:rPr>
          <w:rFonts w:eastAsiaTheme="minorEastAsia"/>
          <w:sz w:val="20"/>
          <w:lang w:eastAsia="en-US"/>
        </w:rPr>
        <w:t>real estate, brewing, etc.)</w:t>
      </w:r>
    </w:p>
    <w:p w14:paraId="38E678C6" w14:textId="7CB40EA1" w:rsidR="00F95651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M</w:t>
      </w:r>
      <w:r w:rsidR="00CA4C49" w:rsidRPr="00CA4C49">
        <w:rPr>
          <w:rFonts w:eastAsiaTheme="minorEastAsia"/>
          <w:sz w:val="20"/>
          <w:lang w:eastAsia="en-US"/>
        </w:rPr>
        <w:t>aintain</w:t>
      </w:r>
      <w:r w:rsidR="00CA4C49">
        <w:rPr>
          <w:rFonts w:eastAsiaTheme="minorEastAsia"/>
          <w:sz w:val="20"/>
          <w:lang w:eastAsia="en-US"/>
        </w:rPr>
        <w:t>ed</w:t>
      </w:r>
      <w:r w:rsidR="00CA4C49"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 w:rsidR="00CA4C49">
        <w:rPr>
          <w:rFonts w:eastAsiaTheme="minorEastAsia"/>
          <w:sz w:val="20"/>
          <w:lang w:eastAsia="en-US"/>
        </w:rPr>
        <w:t xml:space="preserve"> and team members, ensuring clear communication between all parties</w:t>
      </w:r>
    </w:p>
    <w:p w14:paraId="4344ED08" w14:textId="77777777" w:rsidR="008F7F82" w:rsidRPr="00D67939" w:rsidRDefault="008F7F82" w:rsidP="008F7F82">
      <w:pPr>
        <w:pStyle w:val="ResumeAlignRight"/>
        <w:tabs>
          <w:tab w:val="left" w:pos="360"/>
        </w:tabs>
        <w:contextualSpacing/>
        <w:rPr>
          <w:sz w:val="10"/>
        </w:rPr>
      </w:pPr>
    </w:p>
    <w:p w14:paraId="01C9B4B7" w14:textId="6F31A024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proofErr w:type="gramStart"/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>May</w:t>
      </w:r>
      <w:proofErr w:type="gramEnd"/>
      <w:r w:rsidR="00C47B10">
        <w:rPr>
          <w:rFonts w:ascii="Times New Roman" w:hAnsi="Times New Roman" w:cs="Times New Roman"/>
          <w:szCs w:val="24"/>
        </w:rPr>
        <w:t xml:space="preserve">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8C02991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Increased active club members from 100 by 4x to over 400 active students, holding our largest event ever with 200+ students at once</w:t>
      </w:r>
    </w:p>
    <w:p w14:paraId="6F0768E1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>
        <w:rPr>
          <w:rFonts w:eastAsiaTheme="minorEastAsia"/>
          <w:sz w:val="20"/>
          <w:lang w:eastAsia="en-US"/>
        </w:rPr>
        <w:t>GamerWall</w:t>
      </w:r>
      <w:proofErr w:type="spellEnd"/>
      <w:r>
        <w:rPr>
          <w:rFonts w:eastAsiaTheme="minorEastAsia"/>
          <w:sz w:val="20"/>
          <w:lang w:eastAsia="en-US"/>
        </w:rPr>
        <w:t xml:space="preserve"> to develop a go-to-market strategy and business case leading to their acquisition in 2017</w:t>
      </w:r>
    </w:p>
    <w:p w14:paraId="2A5C3467" w14:textId="1EF58608" w:rsidR="001D46A3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Raised $1000 </w:t>
      </w:r>
      <w:r w:rsidR="00042ADF">
        <w:rPr>
          <w:rFonts w:eastAsiaTheme="minorEastAsia"/>
          <w:sz w:val="20"/>
          <w:lang w:eastAsia="en-US"/>
        </w:rPr>
        <w:t xml:space="preserve">through a sponsorship and </w:t>
      </w:r>
      <w:r>
        <w:rPr>
          <w:rFonts w:eastAsiaTheme="minorEastAsia"/>
          <w:sz w:val="20"/>
          <w:lang w:eastAsia="en-US"/>
        </w:rPr>
        <w:t xml:space="preserve">in partnership with Monster </w:t>
      </w:r>
      <w:r w:rsidR="00042ADF">
        <w:rPr>
          <w:rFonts w:eastAsiaTheme="minorEastAsia"/>
          <w:sz w:val="20"/>
          <w:lang w:eastAsia="en-US"/>
        </w:rPr>
        <w:t xml:space="preserve">Energy Drink </w:t>
      </w:r>
      <w:r>
        <w:rPr>
          <w:rFonts w:eastAsiaTheme="minorEastAsia"/>
          <w:sz w:val="20"/>
          <w:lang w:eastAsia="en-US"/>
        </w:rPr>
        <w:t>for Houston Children’s Charity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67588283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4A7B48">
        <w:rPr>
          <w:b/>
          <w:sz w:val="22"/>
          <w:szCs w:val="26"/>
        </w:rPr>
        <w:t>,</w:t>
      </w:r>
      <w:r w:rsidR="00F26FB8">
        <w:rPr>
          <w:b/>
          <w:sz w:val="22"/>
          <w:szCs w:val="26"/>
        </w:rPr>
        <w:t xml:space="preserve"> </w:t>
      </w:r>
      <w:r w:rsidR="002F4478">
        <w:rPr>
          <w:b/>
          <w:sz w:val="22"/>
          <w:szCs w:val="26"/>
        </w:rPr>
        <w:t>ACTIVITIES</w:t>
      </w:r>
      <w:r w:rsidR="004A7B48">
        <w:rPr>
          <w:b/>
          <w:sz w:val="22"/>
          <w:szCs w:val="26"/>
        </w:rPr>
        <w:t>, &amp; INTERESTS</w:t>
      </w:r>
    </w:p>
    <w:p w14:paraId="36E102F4" w14:textId="190E6AC4" w:rsidR="0028220A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</w:t>
      </w:r>
      <w:r w:rsidRPr="00D67939">
        <w:rPr>
          <w:sz w:val="20"/>
        </w:rPr>
        <w:t>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5922A191" w14:textId="0A04DCE3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lastRenderedPageBreak/>
        <w:t>Technical Skills</w:t>
      </w:r>
      <w:r w:rsidRPr="00D67939">
        <w:rPr>
          <w:sz w:val="20"/>
        </w:rPr>
        <w:t>: PHP, Python, C/C++, React JS, Java, SQL, R, Perl, Thrift, FAME, SPSS, Azure, Trading Technologies Platform</w:t>
      </w:r>
    </w:p>
    <w:p w14:paraId="2D53CFAC" w14:textId="5F83477B" w:rsidR="00D67939" w:rsidRDefault="00280A3A" w:rsidP="00D67939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</w:t>
      </w:r>
      <w:r w:rsidR="008578EC">
        <w:rPr>
          <w:sz w:val="20"/>
        </w:rPr>
        <w:t xml:space="preserve">3-Day Startup, </w:t>
      </w:r>
      <w:r w:rsidRPr="00280A3A">
        <w:rPr>
          <w:sz w:val="20"/>
        </w:rPr>
        <w:t>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>Computing Consultant</w:t>
      </w:r>
    </w:p>
    <w:p w14:paraId="317E0E15" w14:textId="4993C1F1" w:rsidR="004A7B48" w:rsidRPr="00280A3A" w:rsidRDefault="004A7B48" w:rsidP="004A7B48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Biking, Cooking, Video Games, Hiking, Politics, Finance, Baking, Travelling, Magic: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Gathering, Poker</w:t>
      </w:r>
    </w:p>
    <w:sectPr w:rsidR="004A7B48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EA17B" w14:textId="77777777" w:rsidR="00FA04E8" w:rsidRDefault="00FA04E8">
      <w:pPr>
        <w:spacing w:line="240" w:lineRule="auto"/>
      </w:pPr>
      <w:r>
        <w:separator/>
      </w:r>
    </w:p>
  </w:endnote>
  <w:endnote w:type="continuationSeparator" w:id="0">
    <w:p w14:paraId="7505DCDA" w14:textId="77777777" w:rsidR="00FA04E8" w:rsidRDefault="00FA0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A64AB" w14:textId="77777777" w:rsidR="00FA04E8" w:rsidRDefault="00FA04E8">
      <w:pPr>
        <w:spacing w:line="240" w:lineRule="auto"/>
      </w:pPr>
      <w:r>
        <w:separator/>
      </w:r>
    </w:p>
  </w:footnote>
  <w:footnote w:type="continuationSeparator" w:id="0">
    <w:p w14:paraId="237107E9" w14:textId="77777777" w:rsidR="00FA04E8" w:rsidRDefault="00FA04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F4478" w:rsidRDefault="002F4478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2F4478" w:rsidRPr="00042ADF" w:rsidRDefault="002F4478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36"/>
        <w:szCs w:val="40"/>
      </w:rPr>
    </w:pPr>
    <w:r w:rsidRPr="00042ADF">
      <w:rPr>
        <w:rFonts w:ascii="Times New Roman" w:hAnsi="Times New Roman" w:cs="Times New Roman"/>
        <w:b/>
        <w:sz w:val="36"/>
        <w:szCs w:val="40"/>
      </w:rPr>
      <w:t>Eduard Danalache</w:t>
    </w:r>
  </w:p>
  <w:p w14:paraId="0376DFFF" w14:textId="71EE2C56" w:rsidR="002F4478" w:rsidRPr="0065628B" w:rsidRDefault="004A7B48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</w:t>
    </w:r>
    <w:r w:rsidR="002F4478" w:rsidRPr="0065628B">
      <w:rPr>
        <w:rFonts w:ascii="Times New Roman" w:hAnsi="Times New Roman" w:cs="Times New Roman"/>
        <w:sz w:val="20"/>
        <w:szCs w:val="24"/>
      </w:rPr>
      <w:t>(571) 279-2383</w:t>
    </w:r>
    <w:r w:rsidR="002F4478">
      <w:rPr>
        <w:rFonts w:ascii="Times New Roman" w:hAnsi="Times New Roman" w:cs="Times New Roman"/>
        <w:sz w:val="20"/>
        <w:szCs w:val="24"/>
      </w:rPr>
      <w:t xml:space="preserve"> </w:t>
    </w:r>
    <w:r w:rsidR="002F4478" w:rsidRPr="0065628B">
      <w:rPr>
        <w:rFonts w:ascii="Times New Roman" w:hAnsi="Times New Roman" w:cs="Times New Roman"/>
        <w:sz w:val="20"/>
        <w:szCs w:val="24"/>
      </w:rPr>
      <w:t xml:space="preserve">| </w:t>
    </w:r>
    <w:r w:rsidR="00101E94">
      <w:rPr>
        <w:rFonts w:ascii="Times New Roman" w:hAnsi="Times New Roman" w:cs="Times New Roman"/>
        <w:sz w:val="20"/>
        <w:szCs w:val="24"/>
      </w:rPr>
      <w:t>edmonto.github.io</w:t>
    </w:r>
    <w:r w:rsidR="002F4478" w:rsidRPr="0065628B">
      <w:rPr>
        <w:rFonts w:ascii="Times New Roman" w:hAnsi="Times New Roman" w:cs="Times New Roman"/>
        <w:sz w:val="20"/>
        <w:szCs w:val="24"/>
      </w:rPr>
      <w:t xml:space="preserve"> | Eduard.</w:t>
    </w:r>
    <w:r w:rsidR="002F4478">
      <w:rPr>
        <w:rFonts w:ascii="Times New Roman" w:hAnsi="Times New Roman" w:cs="Times New Roman"/>
        <w:sz w:val="20"/>
        <w:szCs w:val="24"/>
      </w:rPr>
      <w:t>G.Dan</w:t>
    </w:r>
    <w:r w:rsidR="002F4478" w:rsidRPr="0065628B">
      <w:rPr>
        <w:rFonts w:ascii="Times New Roman" w:hAnsi="Times New Roman" w:cs="Times New Roman"/>
        <w:sz w:val="20"/>
        <w:szCs w:val="24"/>
      </w:rPr>
      <w:t>@</w:t>
    </w:r>
    <w:r w:rsidR="002F4478"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2AD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1E94"/>
    <w:rsid w:val="0010350A"/>
    <w:rsid w:val="00103817"/>
    <w:rsid w:val="00106B15"/>
    <w:rsid w:val="00111A12"/>
    <w:rsid w:val="00113245"/>
    <w:rsid w:val="001164A0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279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0693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4478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A781E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1D9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D78D6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A7B48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45E"/>
    <w:rsid w:val="00667A37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2111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8B1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23D2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6330B"/>
    <w:rsid w:val="008663F2"/>
    <w:rsid w:val="00867222"/>
    <w:rsid w:val="00867A9D"/>
    <w:rsid w:val="0087282B"/>
    <w:rsid w:val="0087469E"/>
    <w:rsid w:val="008756DF"/>
    <w:rsid w:val="00884416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99D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E61C1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5273"/>
    <w:rsid w:val="0095610B"/>
    <w:rsid w:val="0095668C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2CC6"/>
    <w:rsid w:val="00A74D7B"/>
    <w:rsid w:val="00A81656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0CD3"/>
    <w:rsid w:val="00B52536"/>
    <w:rsid w:val="00B52603"/>
    <w:rsid w:val="00B53FBB"/>
    <w:rsid w:val="00B55A7F"/>
    <w:rsid w:val="00B60989"/>
    <w:rsid w:val="00B60D26"/>
    <w:rsid w:val="00B6792F"/>
    <w:rsid w:val="00B70DD6"/>
    <w:rsid w:val="00B713D6"/>
    <w:rsid w:val="00B82E2A"/>
    <w:rsid w:val="00B833B1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307"/>
    <w:rsid w:val="00BF2C3E"/>
    <w:rsid w:val="00BF47AC"/>
    <w:rsid w:val="00BF7B22"/>
    <w:rsid w:val="00C03B55"/>
    <w:rsid w:val="00C03C7D"/>
    <w:rsid w:val="00C04881"/>
    <w:rsid w:val="00C1535C"/>
    <w:rsid w:val="00C16C09"/>
    <w:rsid w:val="00C201B8"/>
    <w:rsid w:val="00C22195"/>
    <w:rsid w:val="00C22E9C"/>
    <w:rsid w:val="00C23D48"/>
    <w:rsid w:val="00C2435A"/>
    <w:rsid w:val="00C251DE"/>
    <w:rsid w:val="00C257FD"/>
    <w:rsid w:val="00C267DE"/>
    <w:rsid w:val="00C274D8"/>
    <w:rsid w:val="00C275A0"/>
    <w:rsid w:val="00C3134F"/>
    <w:rsid w:val="00C31D16"/>
    <w:rsid w:val="00C36E3D"/>
    <w:rsid w:val="00C37909"/>
    <w:rsid w:val="00C440BF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63D9"/>
    <w:rsid w:val="00DD798C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26FB8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5651"/>
    <w:rsid w:val="00F96992"/>
    <w:rsid w:val="00FA04E8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A78A0"/>
    <w:rsid w:val="008C28C8"/>
    <w:rsid w:val="008C7F70"/>
    <w:rsid w:val="008D502B"/>
    <w:rsid w:val="009030E3"/>
    <w:rsid w:val="0093048A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AE7171"/>
    <w:rsid w:val="00B236C3"/>
    <w:rsid w:val="00B44AA4"/>
    <w:rsid w:val="00B4727C"/>
    <w:rsid w:val="00B92DBD"/>
    <w:rsid w:val="00BB1656"/>
    <w:rsid w:val="00BD14D5"/>
    <w:rsid w:val="00C06CF9"/>
    <w:rsid w:val="00C1131D"/>
    <w:rsid w:val="00C60DA3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21166"/>
    <w:rsid w:val="00EA77C4"/>
    <w:rsid w:val="00EC439C"/>
    <w:rsid w:val="00F07914"/>
    <w:rsid w:val="00F145A5"/>
    <w:rsid w:val="00F3499D"/>
    <w:rsid w:val="00F51BE9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9E6CEFA-9665-4E0E-BB57-A8CC15CC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2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Eduard Danalache</cp:lastModifiedBy>
  <cp:revision>16</cp:revision>
  <cp:lastPrinted>2018-09-02T03:58:00Z</cp:lastPrinted>
  <dcterms:created xsi:type="dcterms:W3CDTF">2018-08-05T03:52:00Z</dcterms:created>
  <dcterms:modified xsi:type="dcterms:W3CDTF">2018-10-26T07:33:00Z</dcterms:modified>
  <cp:category/>
</cp:coreProperties>
</file>