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35"/>
                                  <w:lang w:val="pt-PT"/>
                                </w:rP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Técnico de Auditorias Energéticas | Eficiência Energética | Utilidades Industriais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Auditorias Energéticas | Análise de Consumos | Sistemas Energéticos | Otimização Energética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35"/>
                            <w:lang w:val="pt-PT"/>
                          </w:rP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Técnico de Auditorias Energéticas | Eficiência Energética | Utilidades Industriais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Auditorias Energéticas | Análise de Consumos | Sistemas Energéticos | Otimização Energética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Engenheiro Eletrotécnico com mais de 15 anos de experiência na análise técnica de sistemas industriais, auditorias técnicas e avaliação de desempenho operacional de equipamentos e infraestruturas energéticas.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no levantamento técnico de sistemas e equipamentos, análise de consumos energéticos e identificação de oportunidades de melhoria da eficiência energética em instalações industriais.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Competência na avaliação de desempenho energético de sistemas industriais, monitorização de indicadores energéticos (EnPI), definição de baseline energética e apoio à implementação de medidas de melhoria energética.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Perfil orientado para auditorias energéticas industriais, análise de utilidades e melhoria contínua do desempenho energético em contexto industrial.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b/>
          <w:color w:val="31849B" w:themeColor="accent5" w:themeShade="BF"/>
          <w:sz w:val="24"/>
          <w:szCs w:val="24"/>
        </w:rPr>
        <w:t>COMPETÊNCIAS CHAVE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Auditorias energéticas em instalações industriais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Levantamento técnico de sistemas e equipamentos energéticos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Análise de consumos energéticos e desempenho operacional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Identificação de oportunidades de melhoria de eficiência energética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Sistemas de utilidades industriais (HVAC, ventilação, vapor, ar comprimido, redes energéticas)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Sistemas elétricos industriais e infraestruturas técnicas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Monitorização de indicadores de desempenho energético (EnPI)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Definição de baseline energética e análise de desempenho energético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Sistemas de Gestão de Energia segundo ISO 50001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Auditorias energéticas segundo ISO 50002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Enquadramento regulatório energético (SGCIE)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Avaliação de eficiência energética em equipamentos industriais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Interação técnica com equipas de manutenção, operação e sustentabilidade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Microsoft Excel e ferramentas técnicas de análise</w:t>
      </w: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  <w:r>
        <w:t>{{CAMPO_COMP_TECNICAS_16}}</w:t>
      </w: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Especialização: ISO 50001 (Sistemas de Gestão de Energia)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{{CAMPO_EXPERIENCIA_01}}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INSPECTOR DE INSTALAÇÕES DE ELEVAÇÃO — GATECI (2022–2025)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Realização de inspeções técnicas e auditorias de conformidade em equipamentos industriais.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Avaliação técnica de sistemas eletromecânicos e desempenho operacional de instalações.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Identificação de não conformidades e oportunidades de melhoria técnica.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Elaboração de relatórios técnicos e acompanhamento de ações corretivas.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Coordenação de atividades de monitorização técnica e desempenho de sistemas industriais.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QUALITY MANAGER — WÄRTSILÄ (2013–2022)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Análise do desempenho operacional de equipamentos industriais e sistemas energéticos.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Acompanhamento de indicadores técnicos e operacionais para melhoria da eficiência de sistemas.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Identificação de oportunidades de otimização operacional e energética em processos industriais.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Articulação com equipas técnicas para melhoria da eficiência e fiabilidade operacional.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Suporte técnico especializado em sistemas elétricos e equipamentos industriais.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Participação em testes de aceitação e validação técnica de equipamentos.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TECHNICAL SUPPORT ENGINEER — WEG (2009–2013)</w:t>
      </w: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Apoio técnico à operação e manutenção de sistemas industriais.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pt-PT"/>
        </w:rP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