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1001" w14:textId="3F84ACAA" w:rsidR="007779EF" w:rsidRPr="00E62A0E" w:rsidRDefault="007779EF" w:rsidP="00E62A0E">
      <w:pPr>
        <w:spacing w:line="276" w:lineRule="auto"/>
        <w:jc w:val="center"/>
        <w:rPr>
          <w:rFonts w:ascii="Gill Sans Nova" w:hAnsi="Gill Sans Nova"/>
        </w:rPr>
      </w:pPr>
      <w:r w:rsidRPr="00444027">
        <w:rPr>
          <w:rFonts w:ascii="Selawik Semibold" w:hAnsi="Selawik Semibold"/>
          <w:b/>
          <w:sz w:val="28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(608) 890-3972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  <w:r w:rsidR="00E62A0E">
        <w:rPr>
          <w:rFonts w:ascii="Gill Sans Nova" w:hAnsi="Gill Sans Nova"/>
        </w:rPr>
        <w:br/>
      </w:r>
      <w:r w:rsidR="00E62A0E" w:rsidRPr="00E62A0E">
        <w:rPr>
          <w:rFonts w:ascii="Gill Sans Nova" w:hAnsi="Gill Sans Nova"/>
        </w:rPr>
        <w:t>https://www.linkedin.com/in/edna-chiang-731517150/</w:t>
      </w:r>
      <w:r w:rsidR="00E73426">
        <w:rPr>
          <w:rFonts w:ascii="Gill Sans Nova" w:hAnsi="Gill Sans Nova"/>
        </w:rPr>
        <w:br/>
      </w:r>
      <w:r w:rsidR="00E73426" w:rsidRPr="00E73426">
        <w:rPr>
          <w:rFonts w:ascii="Gill Sans Nova" w:hAnsi="Gill Sans Nova"/>
        </w:rPr>
        <w:t>https://github.com/ednachiang</w:t>
      </w:r>
    </w:p>
    <w:p w14:paraId="0A14C498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75B93601" w:rsidR="007779EF" w:rsidRPr="00444027" w:rsidRDefault="0015153D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E62A0E">
        <w:rPr>
          <w:rFonts w:ascii="Gill Sans Nova" w:hAnsi="Gill Sans Nova"/>
        </w:rPr>
        <w:t xml:space="preserve">        </w:t>
      </w:r>
      <w:r w:rsidR="00E62A0E"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E62A0E">
        <w:rPr>
          <w:rFonts w:ascii="Gill Sans Nova" w:hAnsi="Gill Sans Nova"/>
        </w:rPr>
        <w:t>PhD Candidate, Microbiology Doctoral Training Program, Department of Bacteriology</w:t>
      </w:r>
      <w:r w:rsidR="00824BAD">
        <w:rPr>
          <w:rFonts w:ascii="Gill Sans Nova" w:hAnsi="Gill Sans Nova"/>
        </w:rPr>
        <w:t xml:space="preserve">       </w:t>
      </w:r>
      <w:r w:rsidR="00E62A0E">
        <w:rPr>
          <w:rFonts w:ascii="Gill Sans Nova" w:hAnsi="Gill Sans Nova"/>
        </w:rPr>
        <w:t xml:space="preserve">       </w:t>
      </w:r>
      <w:r w:rsidR="00E62A0E" w:rsidRPr="00444027">
        <w:rPr>
          <w:rFonts w:ascii="Gill Sans Nova" w:hAnsi="Gill Sans Nova"/>
        </w:rPr>
        <w:t>GPA: 4.00/4.00</w:t>
      </w:r>
      <w:r w:rsidR="00496E91">
        <w:rPr>
          <w:rFonts w:ascii="Gill Sans Nova" w:hAnsi="Gill Sans Nova"/>
        </w:rPr>
        <w:br/>
        <w:t xml:space="preserve"> </w:t>
      </w:r>
      <w:r w:rsidR="00496E91">
        <w:rPr>
          <w:rFonts w:ascii="Gill Sans Nova" w:hAnsi="Gill Sans Nova"/>
        </w:rPr>
        <w:tab/>
        <w:t>- PhD Minors: Life Sciences Communication and Biotechnology</w:t>
      </w:r>
      <w:r w:rsidR="00824BAD">
        <w:rPr>
          <w:rFonts w:ascii="Gill Sans Nova" w:hAnsi="Gill Sans Nova"/>
        </w:rPr>
        <w:t xml:space="preserve">  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E62A0E">
        <w:rPr>
          <w:rFonts w:ascii="Gill Sans Nova" w:hAnsi="Gill Sans Nova"/>
        </w:rPr>
        <w:t xml:space="preserve">           </w:t>
      </w:r>
      <w:r w:rsidR="00E62A0E" w:rsidRPr="00444027">
        <w:rPr>
          <w:rFonts w:ascii="Gill Sans Nova" w:hAnsi="Gill Sans Nova"/>
          <w:i/>
        </w:rPr>
        <w:t>Graduation: Apr 30, 2015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E62A0E">
        <w:rPr>
          <w:rFonts w:ascii="Gill Sans Nova" w:hAnsi="Gill Sans Nova"/>
        </w:rPr>
        <w:t>BS with high distinction in Microbiology (High Honors) and Spanish</w:t>
      </w:r>
      <w:r w:rsidRPr="00444027">
        <w:rPr>
          <w:rFonts w:ascii="Gill Sans Nova" w:hAnsi="Gill Sans Nova"/>
        </w:rPr>
        <w:t xml:space="preserve">                           </w:t>
      </w:r>
      <w:r w:rsidR="00046271" w:rsidRPr="00444027">
        <w:rPr>
          <w:rFonts w:ascii="Gill Sans Nova" w:hAnsi="Gill Sans Nova"/>
        </w:rPr>
        <w:t xml:space="preserve"> </w:t>
      </w:r>
      <w:r w:rsidR="00E62A0E">
        <w:rPr>
          <w:rFonts w:ascii="Gill Sans Nova" w:hAnsi="Gill Sans Nova"/>
        </w:rPr>
        <w:t xml:space="preserve">         </w:t>
      </w:r>
      <w:r w:rsidRPr="00444027">
        <w:rPr>
          <w:rFonts w:ascii="Gill Sans Nova" w:hAnsi="Gill Sans Nova"/>
        </w:rPr>
        <w:tab/>
      </w:r>
      <w:r w:rsidR="00E62A0E">
        <w:rPr>
          <w:rFonts w:ascii="Gill Sans Nova" w:hAnsi="Gill Sans Nova"/>
        </w:rPr>
        <w:t xml:space="preserve"> </w:t>
      </w:r>
      <w:r w:rsidR="00E62A0E" w:rsidRPr="00444027">
        <w:rPr>
          <w:rFonts w:ascii="Gill Sans Nova" w:hAnsi="Gill Sans Nova"/>
        </w:rPr>
        <w:t>GPA: 3.85/4.00</w:t>
      </w:r>
      <w:r w:rsidR="00E62A0E">
        <w:rPr>
          <w:rFonts w:ascii="Gill Sans Nova" w:hAnsi="Gill Sans Nova"/>
        </w:rPr>
        <w:br/>
        <w:t xml:space="preserve"> </w:t>
      </w:r>
      <w:r w:rsidR="00E62A0E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  <w:r w:rsidR="00E62A0E">
        <w:rPr>
          <w:rFonts w:ascii="Gill Sans Nova" w:hAnsi="Gill Sans Nova"/>
        </w:rPr>
        <w:t xml:space="preserve">  </w:t>
      </w:r>
      <w:r w:rsidR="00E62A0E">
        <w:rPr>
          <w:rFonts w:ascii="Gill Sans Nova" w:hAnsi="Gill Sans Nova"/>
        </w:rPr>
        <w:tab/>
      </w:r>
      <w:r w:rsidR="00E62A0E">
        <w:rPr>
          <w:rFonts w:ascii="Gill Sans Nova" w:hAnsi="Gill Sans Nova"/>
        </w:rPr>
        <w:tab/>
      </w:r>
      <w:r w:rsidR="00E62A0E">
        <w:rPr>
          <w:rFonts w:ascii="Gill Sans Nova" w:hAnsi="Gill Sans Nova"/>
        </w:rPr>
        <w:tab/>
      </w:r>
      <w:r w:rsidR="00E62A0E">
        <w:rPr>
          <w:rFonts w:ascii="Gill Sans Nova" w:hAnsi="Gill Sans Nova"/>
        </w:rPr>
        <w:tab/>
      </w:r>
    </w:p>
    <w:p w14:paraId="3CD38707" w14:textId="77777777" w:rsidR="00A00265" w:rsidRPr="005852F4" w:rsidRDefault="00A00265" w:rsidP="00A00265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NOTABLE </w:t>
      </w:r>
      <w:r w:rsidRPr="005852F4">
        <w:rPr>
          <w:rFonts w:ascii="Selawik Semibold" w:hAnsi="Selawik Semibold"/>
          <w:b/>
          <w:sz w:val="24"/>
        </w:rPr>
        <w:t>AWARDS</w:t>
      </w:r>
    </w:p>
    <w:p w14:paraId="19EFE4A6" w14:textId="77777777" w:rsidR="00A00265" w:rsidRDefault="00A00265" w:rsidP="00A00265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 xml:space="preserve">- NSF Non-Academic Research Internships for Graduate Students (INTERN) Supplemental Funding </w:t>
      </w:r>
      <w:r>
        <w:rPr>
          <w:rFonts w:ascii="Gill Sans Nova" w:eastAsia="MS Mincho" w:hAnsi="Gill Sans Nova" w:cs="Times New Roman"/>
        </w:rPr>
        <w:tab/>
        <w:t xml:space="preserve">           </w:t>
      </w:r>
      <w:r w:rsidRPr="00D63AFB">
        <w:rPr>
          <w:rFonts w:ascii="Gill Sans Nova" w:eastAsia="MS Mincho" w:hAnsi="Gill Sans Nova" w:cs="Times New Roman"/>
          <w:i/>
          <w:iCs/>
        </w:rPr>
        <w:t>Jul 2019</w:t>
      </w:r>
      <w:r>
        <w:rPr>
          <w:rFonts w:ascii="Gill Sans Nova" w:eastAsia="MS Mincho" w:hAnsi="Gill Sans Nova" w:cs="Times New Roman"/>
        </w:rPr>
        <w:br/>
        <w:t>- NSF Graduate Research Fellowship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</w:t>
      </w:r>
      <w:r>
        <w:rPr>
          <w:rFonts w:ascii="Gill Sans Nova" w:eastAsia="MS Mincho" w:hAnsi="Gill Sans Nova" w:cs="Times New Roman"/>
          <w:i/>
        </w:rPr>
        <w:t>Sep 2018 – Aug 2023</w:t>
      </w:r>
      <w:r>
        <w:rPr>
          <w:rFonts w:ascii="Gill Sans Nova" w:eastAsia="MS Mincho" w:hAnsi="Gill Sans Nova" w:cs="Times New Roman"/>
        </w:rPr>
        <w:br/>
      </w:r>
      <w:r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</w:t>
      </w:r>
      <w:r w:rsidRPr="00444027">
        <w:rPr>
          <w:rFonts w:ascii="Gill Sans Nova" w:eastAsia="MS Mincho" w:hAnsi="Gill Sans Nova" w:cs="Times New Roman"/>
          <w:i/>
        </w:rPr>
        <w:t>Jan 201</w:t>
      </w:r>
      <w:r>
        <w:rPr>
          <w:rFonts w:ascii="Gill Sans Nova" w:eastAsia="MS Mincho" w:hAnsi="Gill Sans Nova" w:cs="Times New Roman"/>
          <w:i/>
        </w:rPr>
        <w:t>7 – Aug 2019</w:t>
      </w:r>
    </w:p>
    <w:p w14:paraId="23236443" w14:textId="77777777" w:rsidR="00A00265" w:rsidRPr="00444027" w:rsidRDefault="00A00265" w:rsidP="00A00265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Beckman Scholars Fellowship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3CD7C5FE" w14:textId="3287C35B" w:rsidR="00A00265" w:rsidRPr="00A00265" w:rsidRDefault="00A00265" w:rsidP="00A00265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  <w:r>
        <w:rPr>
          <w:rFonts w:ascii="Gill Sans Nova" w:eastAsia="MS Mincho" w:hAnsi="Gill Sans Nova" w:cs="Times New Roman"/>
        </w:rPr>
        <w:br/>
      </w:r>
    </w:p>
    <w:p w14:paraId="340C4CA6" w14:textId="5C80D918" w:rsidR="009B5595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0B0833FE" w:rsidR="0015153D" w:rsidRPr="00A00265" w:rsidRDefault="00FF6C88" w:rsidP="00C31BCD">
      <w:pPr>
        <w:spacing w:line="276" w:lineRule="auto"/>
        <w:rPr>
          <w:rFonts w:ascii="Gill Sans Nova" w:eastAsia="Times New Roman" w:hAnsi="Gill Sans Nova" w:cs="Times New Roman"/>
          <w:shd w:val="clear" w:color="auto" w:fill="FFFFFF"/>
        </w:rPr>
      </w:pPr>
      <w:r>
        <w:rPr>
          <w:rFonts w:ascii="Gill Sans Nova" w:eastAsia="Times New Roman" w:hAnsi="Gill Sans Nova" w:cs="Times New Roman"/>
          <w:shd w:val="clear" w:color="auto" w:fill="FFFFFF"/>
        </w:rPr>
        <w:t xml:space="preserve">Becker S*, </w:t>
      </w:r>
      <w:r w:rsidRPr="00671FB6">
        <w:rPr>
          <w:rFonts w:ascii="Selawik Semibold" w:eastAsia="Times New Roman" w:hAnsi="Selawik Semibold" w:cs="Times New Roman"/>
          <w:shd w:val="clear" w:color="auto" w:fill="FFFFFF"/>
        </w:rPr>
        <w:t>Chiang E</w:t>
      </w:r>
      <w:r>
        <w:rPr>
          <w:rFonts w:ascii="Selawik Semibold" w:eastAsia="Times New Roman" w:hAnsi="Selawik Semibold" w:cs="Times New Roman"/>
          <w:shd w:val="clear" w:color="auto" w:fill="FFFFFF"/>
        </w:rPr>
        <w:t>*</w:t>
      </w:r>
      <w:r>
        <w:rPr>
          <w:rFonts w:ascii="Gill Sans Nova" w:eastAsia="Times New Roman" w:hAnsi="Gill Sans Nova" w:cs="Times New Roman"/>
          <w:shd w:val="clear" w:color="auto" w:fill="FFFFFF"/>
        </w:rPr>
        <w:t>, Platinga A, Carey H, Suen G, Swoap S. (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>In Review</w:t>
      </w:r>
      <w:r>
        <w:rPr>
          <w:rFonts w:ascii="Gill Sans Nova" w:eastAsia="Times New Roman" w:hAnsi="Gill Sans Nova" w:cs="Times New Roman"/>
          <w:shd w:val="clear" w:color="auto" w:fill="FFFFFF"/>
        </w:rPr>
        <w:t>) Stevia supplementation does not rescue high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  <w:t xml:space="preserve">fat diet-induced obesity, glucose interolerance, or microbiota changes. 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FEMS Microbiol. Ecol.  </w:t>
      </w:r>
      <w:r>
        <w:rPr>
          <w:rFonts w:ascii="Gill Sans Nova" w:eastAsia="Times New Roman" w:hAnsi="Gill Sans Nova" w:cs="Times New Roman"/>
          <w:shd w:val="clear" w:color="auto" w:fill="FFFFFF"/>
        </w:rPr>
        <w:t>* co-first author</w:t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Schmidt ML, Biddanda, BA, Weinke AD, </w:t>
      </w:r>
      <w:r w:rsidRPr="00671FB6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>, Januska F, Props R, Denef VJ (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>In Review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>) Microhabitats shape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>FEMS Microbiol. Ecol.</w:t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="00AC758E" w:rsidRPr="00AC758E">
        <w:rPr>
          <w:rFonts w:ascii="Gill Sans Nova" w:eastAsia="Times New Roman" w:hAnsi="Gill Sans Nova" w:cs="Times New Roman"/>
          <w:shd w:val="clear" w:color="auto" w:fill="FFFFFF"/>
        </w:rPr>
        <w:t xml:space="preserve">Regan MD, </w:t>
      </w:r>
      <w:r w:rsidR="00AC758E" w:rsidRPr="00AC758E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C758E" w:rsidRPr="00AC758E">
        <w:rPr>
          <w:rFonts w:ascii="Gill Sans Nova" w:eastAsia="Times New Roman" w:hAnsi="Gill Sans Nova" w:cs="Times New Roman"/>
          <w:shd w:val="clear" w:color="auto" w:fill="FFFFFF"/>
        </w:rPr>
        <w:t>, Martin S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>L, Porter WP, Assadi-Porter FM, Carey HV. (2019) Shifts in metabolic fuel use coincide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ab/>
        <w:t>with maximal rates of ventilation and body surface rewarming in an arousing hibernat</w:t>
      </w:r>
      <w:r w:rsidR="00F60492">
        <w:rPr>
          <w:rFonts w:ascii="Gill Sans Nova" w:eastAsia="Times New Roman" w:hAnsi="Gill Sans Nova" w:cs="Times New Roman"/>
          <w:shd w:val="clear" w:color="auto" w:fill="FFFFFF"/>
        </w:rPr>
        <w:t>or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 xml:space="preserve">. 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>Am. J. Physiol. Regul.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br/>
        <w:t xml:space="preserve"> 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ab/>
        <w:t>Integr. Comp. Physiol.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CC6B81">
        <w:rPr>
          <w:rFonts w:ascii="Gill Sans Nova" w:eastAsia="Times New Roman" w:hAnsi="Gill Sans Nova" w:cs="Times New Roman"/>
          <w:iCs/>
          <w:shd w:val="clear" w:color="auto" w:fill="FFFFFF"/>
        </w:rPr>
        <w:t>316(6):R764-</w:t>
      </w:r>
      <w:r w:rsidR="00CC6B81" w:rsidRPr="00084235">
        <w:rPr>
          <w:rFonts w:ascii="Gill Sans Nova" w:eastAsia="Times New Roman" w:hAnsi="Gill Sans Nova" w:cs="Times New Roman"/>
          <w:iCs/>
          <w:shd w:val="clear" w:color="auto" w:fill="FFFFFF"/>
        </w:rPr>
        <w:t xml:space="preserve">R775. </w:t>
      </w:r>
      <w:r w:rsidR="00CC6B81" w:rsidRPr="00084235">
        <w:rPr>
          <w:rFonts w:ascii="Gill Sans Nova" w:hAnsi="Gill Sans Nova" w:cs="Arial"/>
          <w:color w:val="000000"/>
          <w:shd w:val="clear" w:color="auto" w:fill="FFFFFF"/>
        </w:rPr>
        <w:t>doi: 10.1152/ajpregu.00379.2018</w:t>
      </w:r>
      <w:r w:rsidR="00CC6B81">
        <w:rPr>
          <w:rFonts w:ascii="Gill Sans Nova" w:hAnsi="Gill Sans Nova" w:cs="Arial"/>
          <w:color w:val="000000"/>
          <w:shd w:val="clear" w:color="auto" w:fill="FFFFFF"/>
        </w:rPr>
        <w:t>.</w:t>
      </w:r>
      <w:r w:rsidR="00AC758E"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r w:rsidR="00444027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, Schmidt ML, Berry MA, Biddanda BA, Burtner AM, Johengen TH, Palladino D, Denef VJ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(2018)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Verrucomicrobia are prevalent in north-temperate freshwater lakes and display class-level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preferences between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lake habitats. </w:t>
      </w:r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>PLoS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13(3):e0195112. doi:10.1371/journal.pone.0195112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   </w:t>
      </w:r>
      <w:r w:rsidR="00912590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Carrick HJ, Cavaletto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Johengen TH, Palladino D, Vanderploeg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E62A0E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bacterial</w:t>
      </w:r>
      <w:r w:rsidR="00E62A0E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E62A0E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assemblage composition is sensitive to biological disturbance caused by an invasive filter</w:t>
      </w:r>
      <w:r w:rsidR="00E62A0E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feeder. </w:t>
      </w:r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r w:rsidR="00E62A0E">
        <w:rPr>
          <w:rFonts w:ascii="Gill Sans Nova" w:eastAsia="Times New Roman" w:hAnsi="Gill Sans Nova" w:cs="Arial"/>
          <w:color w:val="000000"/>
          <w:shd w:val="clear" w:color="auto" w:fill="FFFFFF"/>
        </w:rPr>
        <w:br/>
        <w:t xml:space="preserve"> </w:t>
      </w:r>
      <w:r w:rsidR="00E62A0E">
        <w:rPr>
          <w:rFonts w:ascii="Gill Sans Nova" w:eastAsia="Times New Roman" w:hAnsi="Gill Sans Nova" w:cs="Arial"/>
          <w:color w:val="000000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2:e00189-17.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E62A0E">
        <w:rPr>
          <w:rFonts w:ascii="Gill Sans Nova" w:eastAsia="Times New Roman" w:hAnsi="Gill Sans Nova" w:cs="Arial"/>
          <w:color w:val="000000"/>
          <w:shd w:val="clear" w:color="auto" w:fill="FFFFFF"/>
        </w:rPr>
        <w:t>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Liebig JR, Vanderploeg HA (2016) Chloroflexi CL500 11 populations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that predominate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deep lake hypolimnion bacterioplankton rely on nitrogen-rich DOM metabolism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and C1 compound oxidation.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Schmidt ML, Denef VJ (2015) RNA Preservation Agents and Nucleic Acid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Extraction Method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Bias Perceived Bacterial Community Composition. </w:t>
      </w:r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e0121659.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doi:10.1371/journal.pone.0121659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>.</w:t>
      </w:r>
      <w:bookmarkStart w:id="0" w:name="_GoBack"/>
      <w:bookmarkEnd w:id="0"/>
    </w:p>
    <w:p w14:paraId="3834CEF5" w14:textId="0779B71F" w:rsidR="007779EF" w:rsidRPr="00444027" w:rsidRDefault="00E62A0E" w:rsidP="00C31BCD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lastRenderedPageBreak/>
        <w:t xml:space="preserve">SELECTED </w:t>
      </w:r>
      <w:r w:rsidR="007779EF" w:rsidRPr="00444027">
        <w:rPr>
          <w:rFonts w:ascii="Selawik Semibold" w:hAnsi="Selawik Semibold"/>
          <w:b/>
          <w:sz w:val="24"/>
        </w:rPr>
        <w:t>SCIENTIFIC PRESENTATIONS</w:t>
      </w:r>
    </w:p>
    <w:p w14:paraId="5CF462A5" w14:textId="6455F36F" w:rsidR="007779EF" w:rsidRPr="00444027" w:rsidRDefault="00FF6C88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Presentation, “The Hibernation Microbiome: Seasonal Shifts in Carbohydrate Metabolism.” Microbiology Doctoral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Training Program Student Seminar – Special Recruitment Seminar, Jan 31, 2020, Madison, WI</w:t>
      </w:r>
      <w:r>
        <w:rPr>
          <w:rFonts w:ascii="Gill Sans Nova" w:hAnsi="Gill Sans Nova"/>
        </w:rPr>
        <w:br/>
      </w:r>
      <w:r w:rsidR="005366D4">
        <w:rPr>
          <w:rFonts w:ascii="Gill Sans Nova" w:hAnsi="Gill Sans Nova"/>
        </w:rPr>
        <w:t>Presentation, “Winter is Coming: A Stark Look at the Hibernator Microbiota.” Biotechnology Training Program</w:t>
      </w:r>
      <w:r w:rsidR="005366D4">
        <w:rPr>
          <w:rFonts w:ascii="Gill Sans Nova" w:hAnsi="Gill Sans Nova"/>
        </w:rPr>
        <w:br/>
        <w:t xml:space="preserve"> </w:t>
      </w:r>
      <w:r w:rsidR="005366D4">
        <w:rPr>
          <w:rFonts w:ascii="Gill Sans Nova" w:hAnsi="Gill Sans Nova"/>
        </w:rPr>
        <w:tab/>
        <w:t>Seminar, Nov 7, 2018, Madison, WI</w:t>
      </w:r>
      <w:r w:rsid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Verrucomicrobia in a Freshwater Estuary.” American Society of Microbiology General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Meeting, Jun 2, 2015, New Orleans, LA.</w:t>
      </w:r>
    </w:p>
    <w:p w14:paraId="26794562" w14:textId="517A853A" w:rsidR="007779EF" w:rsidRPr="00444027" w:rsidRDefault="00A00265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RELEVANT </w:t>
      </w:r>
      <w:r w:rsidR="007779EF" w:rsidRPr="00444027">
        <w:rPr>
          <w:rFonts w:ascii="Selawik Semibold" w:hAnsi="Selawik Semibold"/>
          <w:b/>
          <w:sz w:val="24"/>
        </w:rPr>
        <w:t>RESEARCH EXPERIENCE</w:t>
      </w:r>
    </w:p>
    <w:p w14:paraId="10B872F0" w14:textId="184DEED3" w:rsidR="00A650E2" w:rsidRPr="00A00265" w:rsidRDefault="00F539B6" w:rsidP="00A00265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Calisto MT"/>
          <w:bCs/>
          <w:iCs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</w:r>
      <w:r w:rsidR="00FF6C88" w:rsidRPr="00444027">
        <w:rPr>
          <w:rFonts w:ascii="Gill Sans Nova" w:hAnsi="Gill Sans Nova" w:cs="Calisto MT"/>
          <w:bCs/>
          <w:iCs/>
        </w:rPr>
        <w:t>-</w:t>
      </w:r>
      <w:r w:rsidR="00FF6C88">
        <w:rPr>
          <w:rFonts w:ascii="Gill Sans Nova" w:hAnsi="Gill Sans Nova" w:cs="Calisto MT"/>
          <w:bCs/>
          <w:iCs/>
        </w:rPr>
        <w:t xml:space="preserve"> Investigated microbe-host interactions in hibernating mammals to understand</w:t>
      </w:r>
      <w:r w:rsidR="00FF6C88">
        <w:rPr>
          <w:rFonts w:ascii="Gill Sans Nova" w:hAnsi="Gill Sans Nova" w:cs="Calisto MT"/>
          <w:bCs/>
          <w:iCs/>
        </w:rPr>
        <w:tab/>
        <w:t xml:space="preserve">                    </w:t>
      </w:r>
      <w:r w:rsidR="00FF6C88" w:rsidRPr="00444027">
        <w:rPr>
          <w:rFonts w:ascii="Gill Sans Nova" w:hAnsi="Gill Sans Nova" w:cs="Calisto MT"/>
          <w:bCs/>
          <w:i/>
          <w:iCs/>
        </w:rPr>
        <w:t>Jan 201</w:t>
      </w:r>
      <w:r w:rsidR="00FF6C88">
        <w:rPr>
          <w:rFonts w:ascii="Gill Sans Nova" w:hAnsi="Gill Sans Nova" w:cs="Calisto MT"/>
          <w:bCs/>
          <w:i/>
          <w:iCs/>
        </w:rPr>
        <w:t>7</w:t>
      </w:r>
      <w:r w:rsidR="00FF6C88" w:rsidRPr="00444027">
        <w:rPr>
          <w:rFonts w:ascii="Gill Sans Nova" w:hAnsi="Gill Sans Nova" w:cs="Calisto MT"/>
          <w:bCs/>
          <w:i/>
          <w:iCs/>
        </w:rPr>
        <w:t xml:space="preserve"> – Present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 xml:space="preserve">  the link between bacterial taxonomy and function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 xml:space="preserve">- Worked with an interdisciplinary team to perform </w:t>
      </w:r>
      <w:r w:rsidR="00FF6C88" w:rsidRPr="00DF5C78">
        <w:rPr>
          <w:rFonts w:ascii="Gill Sans Nova" w:hAnsi="Gill Sans Nova" w:cs="Calisto MT"/>
          <w:bCs/>
          <w:i/>
        </w:rPr>
        <w:t>in vivo</w:t>
      </w:r>
      <w:r w:rsidR="00FF6C88">
        <w:rPr>
          <w:rFonts w:ascii="Gill Sans Nova" w:hAnsi="Gill Sans Nova" w:cs="Calisto MT"/>
          <w:bCs/>
          <w:iCs/>
        </w:rPr>
        <w:t xml:space="preserve"> stable isotope-assisted labeling experiments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>- Increased bioinformatics proficiency by analyzing amplicon sequencing and metagenomic data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>, Dr. Vincent Denef</w:t>
      </w:r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  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Collected water and sediment sample from Muskegon Lake and Lake Michigan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</w:t>
      </w:r>
      <w:r w:rsidR="00FF6C88">
        <w:rPr>
          <w:rFonts w:ascii="Gill Sans Nova" w:hAnsi="Gill Sans Nova" w:cs="Calisto MT"/>
          <w:bCs/>
          <w:iCs/>
        </w:rPr>
        <w:t>u</w:t>
      </w:r>
      <w:r w:rsidR="00176093" w:rsidRPr="00444027">
        <w:rPr>
          <w:rFonts w:ascii="Gill Sans Nova" w:hAnsi="Gill Sans Nova" w:cs="Calisto MT"/>
          <w:bCs/>
          <w:iCs/>
        </w:rPr>
        <w:t>r and R</w:t>
      </w:r>
    </w:p>
    <w:p w14:paraId="245DDFC1" w14:textId="0F281BA0" w:rsidR="007779EF" w:rsidRPr="005852F4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TEACHING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405DB15A" w14:textId="4F8B7EFB" w:rsidR="007779EF" w:rsidRPr="00444027" w:rsidRDefault="00A822A2" w:rsidP="00C31BCD">
      <w:pPr>
        <w:spacing w:line="276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Co-Instructor</w:t>
      </w:r>
      <w:r w:rsidRPr="005852F4">
        <w:rPr>
          <w:rFonts w:ascii="Selawik Semibold" w:hAnsi="Selawik Semibold"/>
          <w:b/>
        </w:rPr>
        <w:t>, Biotechnology Center</w:t>
      </w:r>
      <w:r w:rsidRPr="00444027">
        <w:rPr>
          <w:rFonts w:ascii="Gill Sans Nova" w:hAnsi="Gill Sans Nova"/>
        </w:rPr>
        <w:t xml:space="preserve">, University of Wisconsin-Madison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Pr="00444027">
        <w:rPr>
          <w:rFonts w:ascii="Gill Sans Nova" w:hAnsi="Gill Sans Nova"/>
          <w:i/>
        </w:rPr>
        <w:t>Nov 2017 –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 xml:space="preserve">Co-instructed workshops </w:t>
      </w:r>
      <w:r w:rsidR="00CA78A1">
        <w:rPr>
          <w:rFonts w:ascii="Gill Sans Nova" w:hAnsi="Gill Sans Nova"/>
        </w:rPr>
        <w:t>teaching</w:t>
      </w:r>
      <w:r w:rsidR="00912590" w:rsidRPr="00444027">
        <w:rPr>
          <w:rFonts w:ascii="Gill Sans Nova" w:hAnsi="Gill Sans Nova"/>
        </w:rPr>
        <w:t xml:space="preserve"> analy</w:t>
      </w:r>
      <w:r w:rsidR="00CA78A1">
        <w:rPr>
          <w:rFonts w:ascii="Gill Sans Nova" w:hAnsi="Gill Sans Nova"/>
        </w:rPr>
        <w:t>sis of</w:t>
      </w:r>
      <w:r w:rsidR="00912590" w:rsidRPr="00444027">
        <w:rPr>
          <w:rFonts w:ascii="Gill Sans Nova" w:hAnsi="Gill Sans Nova"/>
        </w:rPr>
        <w:t xml:space="preserve"> amplicon sequencing data with moth</w:t>
      </w:r>
      <w:r w:rsidR="00FF6C88">
        <w:rPr>
          <w:rFonts w:ascii="Gill Sans Nova" w:hAnsi="Gill Sans Nova"/>
        </w:rPr>
        <w:t>u</w:t>
      </w:r>
      <w:r w:rsidR="00912590" w:rsidRPr="00444027">
        <w:rPr>
          <w:rFonts w:ascii="Gill Sans Nova" w:hAnsi="Gill Sans Nova"/>
        </w:rPr>
        <w:t>r and R</w:t>
      </w:r>
      <w:r w:rsidRPr="00444027">
        <w:rPr>
          <w:rFonts w:ascii="Gill Sans Nova" w:hAnsi="Gill Sans Nova"/>
          <w:b/>
          <w:i/>
        </w:rPr>
        <w:br/>
      </w:r>
      <w:r w:rsidRPr="005852F4">
        <w:rPr>
          <w:rFonts w:ascii="Selawik Semibold" w:hAnsi="Selawik Semibold"/>
          <w:b/>
          <w:i/>
        </w:rPr>
        <w:t>Graduate Teaching Assistant</w:t>
      </w:r>
      <w:r w:rsidRPr="005852F4">
        <w:rPr>
          <w:rFonts w:ascii="Selawik Semibold" w:hAnsi="Selawik Semibold"/>
          <w:b/>
        </w:rPr>
        <w:t>, University of Wisconsin-Madison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912590" w:rsidRPr="00444027">
        <w:rPr>
          <w:rFonts w:ascii="Gill Sans Nova" w:hAnsi="Gill Sans Nova"/>
        </w:rPr>
        <w:t>Assisted in teaching Emerging Infectious Diseases and Bioterrorism (MM&amp;I 554)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Encouraged student discussion, graded exams and homework</w:t>
      </w:r>
      <w:r w:rsidR="0049531B" w:rsidRPr="00444027">
        <w:rPr>
          <w:rFonts w:ascii="Gill Sans Nova" w:hAnsi="Gill Sans Nova"/>
        </w:rPr>
        <w:br/>
      </w:r>
      <w:r w:rsidRPr="00C916C2">
        <w:rPr>
          <w:rFonts w:ascii="Selawik Semibold" w:hAnsi="Selawik Semibold"/>
          <w:b/>
          <w:i/>
        </w:rPr>
        <w:t>Guest Instructor</w:t>
      </w:r>
      <w:r w:rsidRPr="00C916C2">
        <w:rPr>
          <w:rFonts w:ascii="Selawik Semibold" w:hAnsi="Selawik Semibold"/>
          <w:b/>
        </w:rPr>
        <w:t>, Microbiology Capstone Course</w:t>
      </w:r>
      <w:r w:rsidRPr="00C916C2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</w:t>
      </w:r>
      <w:r w:rsidR="001B0439">
        <w:rPr>
          <w:rFonts w:ascii="Gill Sans Nova" w:hAnsi="Gill Sans Nova"/>
        </w:rPr>
        <w:t xml:space="preserve">   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  <w:i/>
        </w:rPr>
        <w:t>Jan 2017 – May 2017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>Designed student research projects in collaboration with Dr. Robin Kurtz and Dr. Melissa Christopherson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Collected samples for students, taught bioinformatics, and directly aided in bacterial genome assembly</w:t>
      </w:r>
      <w:r w:rsidR="0049531B" w:rsidRPr="00444027">
        <w:rPr>
          <w:rFonts w:ascii="Gill Sans Nova" w:hAnsi="Gill Sans Nova"/>
        </w:rPr>
        <w:br/>
      </w:r>
    </w:p>
    <w:p w14:paraId="47C5DB5E" w14:textId="77777777" w:rsidR="00B92177" w:rsidRPr="006208C0" w:rsidRDefault="00B92177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445B2EA5" w14:textId="2BFDB927" w:rsidR="004B688D" w:rsidRDefault="00A00265" w:rsidP="00C31BCD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Bioinformatics:</w:t>
      </w:r>
      <w:r w:rsidRPr="00444027">
        <w:rPr>
          <w:rFonts w:ascii="Gill Sans Nova" w:hAnsi="Gill Sans Nova"/>
          <w:b/>
        </w:rPr>
        <w:t xml:space="preserve"> </w:t>
      </w:r>
      <w:r w:rsidRPr="00444027">
        <w:rPr>
          <w:rFonts w:ascii="Gill Sans Nova" w:hAnsi="Gill Sans Nova"/>
        </w:rPr>
        <w:t>R (</w:t>
      </w:r>
      <w:r>
        <w:rPr>
          <w:rFonts w:ascii="Gill Sans Nova" w:hAnsi="Gill Sans Nova"/>
        </w:rPr>
        <w:t>advanced</w:t>
      </w:r>
      <w:r w:rsidRPr="00444027">
        <w:rPr>
          <w:rFonts w:ascii="Gill Sans Nova" w:hAnsi="Gill Sans Nova"/>
        </w:rPr>
        <w:t>), perl (</w:t>
      </w:r>
      <w:r>
        <w:rPr>
          <w:rFonts w:ascii="Gill Sans Nova" w:hAnsi="Gill Sans Nova"/>
        </w:rPr>
        <w:t>familiar</w:t>
      </w:r>
      <w:r w:rsidRPr="00444027">
        <w:rPr>
          <w:rFonts w:ascii="Gill Sans Nova" w:hAnsi="Gill Sans Nova"/>
        </w:rPr>
        <w:t xml:space="preserve">), </w:t>
      </w:r>
      <w:r>
        <w:rPr>
          <w:rFonts w:ascii="Gill Sans Nova" w:hAnsi="Gill Sans Nova"/>
        </w:rPr>
        <w:t xml:space="preserve">python (familiar), </w:t>
      </w:r>
      <w:r w:rsidRPr="00444027">
        <w:rPr>
          <w:rFonts w:ascii="Gill Sans Nova" w:hAnsi="Gill Sans Nova"/>
        </w:rPr>
        <w:t>mothur</w:t>
      </w:r>
      <w:r>
        <w:rPr>
          <w:rFonts w:ascii="Gill Sans Nova" w:hAnsi="Gill Sans Nova"/>
        </w:rPr>
        <w:t xml:space="preserve"> (advanced)</w:t>
      </w:r>
      <w:r w:rsidRPr="00444027">
        <w:rPr>
          <w:rFonts w:ascii="Gill Sans Nova" w:hAnsi="Gill Sans Nova"/>
        </w:rPr>
        <w:t xml:space="preserve">, </w:t>
      </w:r>
      <w:r w:rsidR="00E73426">
        <w:rPr>
          <w:rFonts w:ascii="Gill Sans Nova" w:hAnsi="Gill Sans Nova"/>
        </w:rPr>
        <w:t>bash (familiar),</w:t>
      </w:r>
      <w:r w:rsidR="00E73426">
        <w:rPr>
          <w:rFonts w:ascii="Gill Sans Nova" w:hAnsi="Gill Sans Nova"/>
        </w:rPr>
        <w:br/>
        <w:t xml:space="preserve"> </w:t>
      </w:r>
      <w:r w:rsidR="00E73426">
        <w:rPr>
          <w:rFonts w:ascii="Gill Sans Nova" w:hAnsi="Gill Sans Nova"/>
        </w:rPr>
        <w:tab/>
      </w:r>
      <w:r w:rsidR="00E73426">
        <w:rPr>
          <w:rFonts w:ascii="Gill Sans Nova" w:hAnsi="Gill Sans Nova"/>
        </w:rPr>
        <w:tab/>
        <w:t xml:space="preserve">     HTML (intermediate), CSS (intermediate), </w:t>
      </w:r>
      <w:r w:rsidRPr="00444027">
        <w:rPr>
          <w:rFonts w:ascii="Gill Sans Nova" w:hAnsi="Gill Sans Nova"/>
        </w:rPr>
        <w:t>amplicon sequencing analysis,</w:t>
      </w:r>
      <w:r w:rsidR="00E73426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>metagenomic analysis</w:t>
      </w:r>
      <w:r>
        <w:rPr>
          <w:rFonts w:ascii="Selawik Semibold" w:hAnsi="Selawik Semibold"/>
        </w:rPr>
        <w:br/>
      </w:r>
      <w:r w:rsidR="00B92177" w:rsidRPr="006208C0">
        <w:rPr>
          <w:rFonts w:ascii="Selawik Semibold" w:hAnsi="Selawik Semibold"/>
        </w:rPr>
        <w:t xml:space="preserve">- </w:t>
      </w:r>
      <w:r w:rsidR="00B92177" w:rsidRPr="006208C0">
        <w:rPr>
          <w:rFonts w:ascii="Selawik Semibold" w:hAnsi="Selawik Semibold"/>
          <w:b/>
        </w:rPr>
        <w:t>Lab Skills:</w:t>
      </w:r>
      <w:r w:rsidR="00B92177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DNA/RNA extraction, PCR, gel electrophoresis, DNA library preparation, Illumina MiSeq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</w:t>
      </w:r>
      <w:r w:rsidR="000803DE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 xml:space="preserve">sequencing, 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limnology field work and sample collection,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squirrel trapping</w:t>
      </w:r>
      <w:r w:rsidR="00B92177" w:rsidRPr="00444027">
        <w:rPr>
          <w:rFonts w:ascii="Gill Sans Nova" w:hAnsi="Gill Sans Nova"/>
        </w:rPr>
        <w:br/>
      </w:r>
      <w:r w:rsidR="00B92177" w:rsidRPr="006208C0">
        <w:rPr>
          <w:rFonts w:ascii="Selawik Semibold" w:hAnsi="Selawik Semibold"/>
        </w:rPr>
        <w:t xml:space="preserve">- </w:t>
      </w:r>
      <w:r w:rsidR="00B92177" w:rsidRPr="006208C0">
        <w:rPr>
          <w:rFonts w:ascii="Selawik Semibold" w:hAnsi="Selawik Semibold"/>
          <w:b/>
        </w:rPr>
        <w:t>Languages:</w:t>
      </w:r>
      <w:r w:rsidR="00B92177" w:rsidRPr="00444027">
        <w:rPr>
          <w:rFonts w:ascii="Gill Sans Nova" w:hAnsi="Gill Sans Nova"/>
        </w:rPr>
        <w:t xml:space="preserve"> English (fluent), Spanish (fluent), Mandarin Chinese (intermediate)</w:t>
      </w:r>
    </w:p>
    <w:p w14:paraId="7863B0CF" w14:textId="77777777" w:rsidR="00434459" w:rsidRPr="00434459" w:rsidRDefault="00434459" w:rsidP="00897F94">
      <w:pPr>
        <w:spacing w:line="360" w:lineRule="auto"/>
        <w:rPr>
          <w:rFonts w:ascii="Gill Sans Nova" w:hAnsi="Gill Sans Nova"/>
        </w:rPr>
      </w:pPr>
    </w:p>
    <w:sectPr w:rsidR="00434459" w:rsidRPr="00434459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Nova">
    <w:altName w:val="Gill Sans Nova"/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75E0D"/>
    <w:rsid w:val="000803DE"/>
    <w:rsid w:val="000A451F"/>
    <w:rsid w:val="000B6701"/>
    <w:rsid w:val="0015153D"/>
    <w:rsid w:val="00164FA7"/>
    <w:rsid w:val="00166A63"/>
    <w:rsid w:val="00167A00"/>
    <w:rsid w:val="00176093"/>
    <w:rsid w:val="001A2985"/>
    <w:rsid w:val="001A75C3"/>
    <w:rsid w:val="001B0439"/>
    <w:rsid w:val="001B3B7C"/>
    <w:rsid w:val="001C4817"/>
    <w:rsid w:val="00227D69"/>
    <w:rsid w:val="00276284"/>
    <w:rsid w:val="003451D1"/>
    <w:rsid w:val="00351206"/>
    <w:rsid w:val="00355DA4"/>
    <w:rsid w:val="003C0871"/>
    <w:rsid w:val="003E758D"/>
    <w:rsid w:val="00413088"/>
    <w:rsid w:val="00430C14"/>
    <w:rsid w:val="00434459"/>
    <w:rsid w:val="00444027"/>
    <w:rsid w:val="004861BD"/>
    <w:rsid w:val="0049531B"/>
    <w:rsid w:val="00496E91"/>
    <w:rsid w:val="004B5F1D"/>
    <w:rsid w:val="004B688D"/>
    <w:rsid w:val="005366D4"/>
    <w:rsid w:val="005774B9"/>
    <w:rsid w:val="005852F4"/>
    <w:rsid w:val="006208C0"/>
    <w:rsid w:val="00630F49"/>
    <w:rsid w:val="0065677E"/>
    <w:rsid w:val="00666BF5"/>
    <w:rsid w:val="00673613"/>
    <w:rsid w:val="006D00CA"/>
    <w:rsid w:val="006D3ABA"/>
    <w:rsid w:val="007779EF"/>
    <w:rsid w:val="007A45A1"/>
    <w:rsid w:val="007E1CC9"/>
    <w:rsid w:val="00807CFB"/>
    <w:rsid w:val="00824BAD"/>
    <w:rsid w:val="00872A77"/>
    <w:rsid w:val="00897F94"/>
    <w:rsid w:val="008E64FA"/>
    <w:rsid w:val="00912590"/>
    <w:rsid w:val="00991B93"/>
    <w:rsid w:val="009B5595"/>
    <w:rsid w:val="009E18B9"/>
    <w:rsid w:val="00A00265"/>
    <w:rsid w:val="00A06A51"/>
    <w:rsid w:val="00A36E48"/>
    <w:rsid w:val="00A650E2"/>
    <w:rsid w:val="00A75421"/>
    <w:rsid w:val="00A822A2"/>
    <w:rsid w:val="00A84AF2"/>
    <w:rsid w:val="00A84E7D"/>
    <w:rsid w:val="00AA427F"/>
    <w:rsid w:val="00AA4795"/>
    <w:rsid w:val="00AC758E"/>
    <w:rsid w:val="00B24274"/>
    <w:rsid w:val="00B2616B"/>
    <w:rsid w:val="00B351DC"/>
    <w:rsid w:val="00B76AC6"/>
    <w:rsid w:val="00B92177"/>
    <w:rsid w:val="00C106A8"/>
    <w:rsid w:val="00C16077"/>
    <w:rsid w:val="00C31BCD"/>
    <w:rsid w:val="00C56CCD"/>
    <w:rsid w:val="00C90646"/>
    <w:rsid w:val="00C916C2"/>
    <w:rsid w:val="00CA78A1"/>
    <w:rsid w:val="00CC6B81"/>
    <w:rsid w:val="00D23255"/>
    <w:rsid w:val="00D542A9"/>
    <w:rsid w:val="00D63AFB"/>
    <w:rsid w:val="00DB6BA2"/>
    <w:rsid w:val="00DF3C86"/>
    <w:rsid w:val="00E279CD"/>
    <w:rsid w:val="00E3287E"/>
    <w:rsid w:val="00E3435E"/>
    <w:rsid w:val="00E62A0E"/>
    <w:rsid w:val="00E65ED5"/>
    <w:rsid w:val="00E73426"/>
    <w:rsid w:val="00EA2CE9"/>
    <w:rsid w:val="00EA5034"/>
    <w:rsid w:val="00EE42CA"/>
    <w:rsid w:val="00F00B1E"/>
    <w:rsid w:val="00F539B6"/>
    <w:rsid w:val="00F6011E"/>
    <w:rsid w:val="00F60492"/>
    <w:rsid w:val="00F60B5B"/>
    <w:rsid w:val="00F86301"/>
    <w:rsid w:val="00FC1047"/>
    <w:rsid w:val="00FF4AF0"/>
    <w:rsid w:val="00F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  <w:style w:type="paragraph" w:customStyle="1" w:styleId="Default">
    <w:name w:val="Default"/>
    <w:rsid w:val="00E62A0E"/>
    <w:pPr>
      <w:autoSpaceDE w:val="0"/>
      <w:autoSpaceDN w:val="0"/>
      <w:adjustRightInd w:val="0"/>
      <w:spacing w:after="0" w:line="240" w:lineRule="auto"/>
    </w:pPr>
    <w:rPr>
      <w:rFonts w:ascii="Gill Sans Nova" w:hAnsi="Gill Sans Nova" w:cs="Gill Sans Nov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6</cp:revision>
  <cp:lastPrinted>2020-02-11T20:21:00Z</cp:lastPrinted>
  <dcterms:created xsi:type="dcterms:W3CDTF">2020-02-11T20:08:00Z</dcterms:created>
  <dcterms:modified xsi:type="dcterms:W3CDTF">2020-02-11T20:37:00Z</dcterms:modified>
</cp:coreProperties>
</file>