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before="240" w:line="360" w:lineRule="auto"/>
        <w:rPr/>
      </w:pPr>
      <w:bookmarkStart w:colFirst="0" w:colLast="0" w:name="_heading=h.hjy9o5e1zs75" w:id="0"/>
      <w:bookmarkEnd w:id="0"/>
      <w:r w:rsidDel="00000000" w:rsidR="00000000" w:rsidRPr="00000000">
        <w:rPr>
          <w:rtl w:val="0"/>
        </w:rPr>
        <w:t xml:space="preserve">FUNCTIONS  IN PYTHON</w:t>
        <w:tab/>
        <w:tab/>
        <w:tab/>
        <w:tab/>
        <w:tab/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programming we use functions too! A function is a mini program that runs and returns a value to your program.</w:t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There are a number of inbuilt functions in Python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0" w:line="360" w:lineRule="auto"/>
        <w:ind w:left="840" w:hanging="750"/>
        <w:rPr/>
      </w:pPr>
      <w:bookmarkStart w:colFirst="0" w:colLast="0" w:name="_heading=h.5vphm8biagpo" w:id="1"/>
      <w:bookmarkEnd w:id="1"/>
      <w:r w:rsidDel="00000000" w:rsidR="00000000" w:rsidRPr="00000000">
        <w:rPr>
          <w:rtl w:val="0"/>
        </w:rPr>
        <w:t xml:space="preserve">Inbuilt Functions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print() Function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240" w:line="360" w:lineRule="auto"/>
        <w:ind w:left="360" w:hanging="27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print Function print()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is used to display output to the user</w:t>
        <w:tab/>
        <w:tab/>
        <w:tab/>
        <w:tab/>
        <w:br w:type="textWrapping"/>
        <w:t xml:space="preserve"> The print() function can also be used with variables and a combination of text and variables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360" w:hanging="27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main task programs need to perform is gathering input from the user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360" w:hanging="27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Python we use the input() function to gather input from the user</w:t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240" w:before="0" w:beforeAutospacing="0" w:line="360" w:lineRule="auto"/>
        <w:ind w:left="360" w:hanging="27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program pauses and waits for user input.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ind w:left="9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752975" cy="184137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ind w:left="9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ind w:left="9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153025" cy="20692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ind w:left="180" w:hanging="9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input() Function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The main task programs need to perform is gathering input from the user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ind w:left="180" w:hanging="9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Python we use the input() function to gather input from the user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ind w:left="180" w:hanging="9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program pauses and waits for user input.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hd w:fill="ffffff" w:val="clear"/>
        <w:spacing w:after="0" w:afterAutospacing="0" w:before="240" w:line="360" w:lineRule="auto"/>
        <w:ind w:left="36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By storing inputs in variables the program can prompt the user for multiple pieces of information.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36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Simply use input statements in variable assignment statements.</w:t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36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Input always returns a data type of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36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You have  to convert the type, such as from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ing to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eger for example.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after="240" w:before="0" w:beforeAutospacing="0" w:line="360" w:lineRule="auto"/>
        <w:ind w:left="36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input() always returns type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(string)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21010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ind w:left="0" w:firstLine="0"/>
        <w:rPr>
          <w:rFonts w:ascii="Book Antiqua" w:cs="Book Antiqua" w:eastAsia="Book Antiqua" w:hAnsi="Book Antiqua"/>
          <w:color w:val="0000ff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Python assigns the data type automatically. But what if Python is using the data in a way we don't want?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must convert it using a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conversion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where we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cast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data type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To cast a data type – use the specific Type keyword ( like int or str) in front of the variable or data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type() Function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Another built in Python function</w:t>
        <w:br w:type="textWrapping"/>
        <w:t xml:space="preserve">Returns the data type of the given data or variable</w:t>
        <w:tab/>
        <w:tab/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981575" cy="254090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4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String Formatting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There are method to format strings in Python. .capitalize() - capitalizes the first character of a string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.lower() - all characters of a string are made lowercase .upper() - all characters of a string are made uppercase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.swapcase() - all characters of a string are made to switch case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upper becomes lower and vice versa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.title() -each'word'separatedbyaspaceiscapitalized </w:t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240" w:before="240" w:line="360" w:lineRule="auto"/>
        <w:rPr/>
      </w:pPr>
      <w:bookmarkStart w:colFirst="0" w:colLast="0" w:name="_heading=h.uygurj4dk1kr" w:id="2"/>
      <w:bookmarkEnd w:id="2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User defined functions are those functions which are created by the user and are not inbuilt in Python.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System functions are those inbuilt in Python e.g print(), input(), type() etc</w:t>
        <w:tab/>
        <w:tab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User defined functions are created by the user to do a specific tasks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User defined Functions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Each user defined function must have the following: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Starts with the keyword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cc"/>
          <w:sz w:val="24"/>
          <w:szCs w:val="24"/>
          <w:rtl w:val="0"/>
        </w:rPr>
        <w:t xml:space="preserve">def</w:t>
        <w:br w:type="textWrapping"/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Followed by the name of the function, with no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spaces in between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Followed by parenthesis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cc"/>
          <w:sz w:val="24"/>
          <w:szCs w:val="24"/>
          <w:rtl w:val="0"/>
        </w:rPr>
        <w:t xml:space="preserve">( )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then a colon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immediately after</w:t>
        <w:tab/>
        <w:tab/>
        <w:tab/>
        <w:tab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Inside the parenthesis, it can have one or more </w:t>
      </w:r>
      <w:r w:rsidDel="00000000" w:rsidR="00000000" w:rsidRPr="00000000">
        <w:rPr>
          <w:rFonts w:ascii="Book Antiqua" w:cs="Book Antiqua" w:eastAsia="Book Antiqua" w:hAnsi="Book Antiqua"/>
          <w:color w:val="0000cc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 This is optional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body of the function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cc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keyword(also optional)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Indentation must be adhered to</w:t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Arguments and Parameters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After a function you might have noticed there are always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Sometimes there is data inside the parenthesis sometimes not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Anything passed in the ( ) is called an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argument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or a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parameter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when defining a function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input() function has 1 parameter: the message string to show the user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input() takes 1 argument such as "what is your name? ", a string</w:t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Simple Functions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To create a function use the </w:t>
      </w:r>
      <w:r w:rsidDel="00000000" w:rsidR="00000000" w:rsidRPr="00000000">
        <w:rPr>
          <w:rFonts w:ascii="Book Antiqua" w:cs="Book Antiqua" w:eastAsia="Book Antiqua" w:hAnsi="Book Antiqua"/>
          <w:color w:val="ff3333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keyword.</w:t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Each line of the function under the definition MUST be indented. This is how Python knows it is part of the function.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To call a function, type the name of the function like a built-in function.</w:t>
        <w:tab/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function call: get_name()</w:t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ind w:left="84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Function with Return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This simple function adds numbers, but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 value to the function call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the add_numbers() function the user is asked for 2 numbers which are added together.</w:t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return keyword is used to send the result back to the num4 variable</w:t>
        <w:tab/>
        <w:tab/>
        <w:tab/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Code Reuse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call the function more than once. This is the real power of a function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So now the function is called twice and all 4 numbers are added together.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But the additional code was only written once.</w:t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Functions With Parameters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Built-in functions like print() and type() take arguments.</w:t>
        <w:tab/>
        <w:tab/>
        <w:tab/>
        <w:tab/>
        <w:tab/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User-defined functions can define parameters that will be accepteD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ff"/>
          <w:sz w:val="24"/>
          <w:szCs w:val="24"/>
          <w:rtl w:val="0"/>
        </w:rPr>
        <w:t xml:space="preserve">Multiple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Separate each parameter with a comma.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number of parameters passed must exactly match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number in the def statement or Python will throw an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error. Unless a default value is defined.  </w:t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Book Antiqua" w:cs="Book Antiqua" w:eastAsia="Book Antiqua" w:hAnsi="Book Antiqu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754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0530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F45EB"/>
    <w:rPr>
      <w:rFonts w:ascii="Book Antiqua" w:hAnsi="Book Antiqu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45EB"/>
    <w:pPr>
      <w:keepNext w:val="1"/>
      <w:keepLines w:val="1"/>
      <w:spacing w:after="0" w:before="240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F45EB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8mqFbKBrPZGBnJFG+tsmfTZUTw==">CgMxLjAyDmguaGp5OW81ZTF6czc1Mg5oLjV2cGhtOGJpYWdwbzIOaC51eWd1cmo0ZGsxa3I4AHIhMXhMLTc3MC1hazJ1MXduMFBaWDBFYmprUkdvV1k1WUJH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2025-03-01T08:01:00Z</dcterms:created>
  <dc:creator>eamiriti</dc:creator>
</cp:coreProperties>
</file>