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выполнению индивидуального проекта. Этап №4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[@parasram]</w:t>
      </w:r>
      <w:r>
        <w:t xml:space="preserve">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выполнение-основных-действий"/>
    <w:p>
      <w:pPr>
        <w:pStyle w:val="Heading2"/>
      </w:pP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1084971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bookmarkEnd w:id="26"/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</w:t>
      </w:r>
      <w:r>
        <w:t xml:space="preserve"> </w:t>
      </w:r>
      <w:r>
        <w:t xml:space="preserve">[-@fig:002]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2653698"/>
            <wp:effectExtent b="0" l="0" r="0" t="0"/>
            <wp:docPr descr="Запуск DVWA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bookmarkEnd w:id="30"/>
    <w:p>
      <w:pPr>
        <w:pStyle w:val="BodyText"/>
      </w:pPr>
      <w:r>
        <w:t xml:space="preserve">Запускаю nikto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495637"/>
            <wp:effectExtent b="0" l="0" r="0" t="0"/>
            <wp:docPr descr="Запуск nikto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bookmarkEnd w:id="34"/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2326989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8"/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</w:t>
      </w:r>
      <w:r>
        <w:t xml:space="preserve"> </w:t>
      </w:r>
      <w:r>
        <w:t xml:space="preserve">[-@fig:005]</w:t>
      </w:r>
      <w:r>
        <w:t xml:space="preserve">).</w:t>
      </w:r>
    </w:p>
    <w:bookmarkStart w:id="42" w:name="fig:005"/>
    <w:p>
      <w:pPr>
        <w:pStyle w:val="CaptionedFigure"/>
      </w:pPr>
      <w:r>
        <w:drawing>
          <wp:inline>
            <wp:extent cx="3733800" cy="891521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42"/>
    <w:bookmarkEnd w:id="43"/>
    <w:bookmarkStart w:id="44" w:name="анализ-результатов-сканирования"/>
    <w:p>
      <w:pPr>
        <w:pStyle w:val="Heading2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‘-C all’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“/”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проекта. Этап №4</dc:title>
  <dc:creator>Ничипорова Елена Дмитриевна</dc:creator>
  <dc:language>ru-RU</dc:language>
  <cp:keywords/>
  <dcterms:created xsi:type="dcterms:W3CDTF">2024-09-23T09:47:37Z</dcterms:created>
  <dcterms:modified xsi:type="dcterms:W3CDTF">2024-09-23T09:47:37Z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