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3DBC2" w14:textId="77777777" w:rsidR="00C05942" w:rsidRDefault="00000000">
      <w:pPr>
        <w:keepNext/>
        <w:keepLines/>
        <w:spacing w:before="340" w:after="330" w:line="418" w:lineRule="auto"/>
        <w:jc w:val="center"/>
        <w:outlineLvl w:val="0"/>
        <w:rPr>
          <w:rFonts w:ascii="微软雅黑" w:eastAsia="微软雅黑" w:hAnsi="微软雅黑" w:cs="Times New Roman"/>
          <w:b/>
          <w:bCs/>
          <w:color w:val="000000"/>
          <w:kern w:val="44"/>
          <w:sz w:val="32"/>
          <w:szCs w:val="32"/>
        </w:rPr>
      </w:pPr>
      <w:r>
        <w:rPr>
          <w:rFonts w:ascii="微软雅黑" w:eastAsia="微软雅黑" w:hAnsi="微软雅黑" w:cs="Times New Roman" w:hint="eastAsia"/>
          <w:b/>
          <w:bCs/>
          <w:color w:val="000000"/>
          <w:kern w:val="44"/>
          <w:sz w:val="32"/>
          <w:szCs w:val="32"/>
        </w:rPr>
        <w:t>人工智能前端设备应用（</w:t>
      </w:r>
      <w:r>
        <w:rPr>
          <w:rFonts w:ascii="微软雅黑" w:eastAsia="微软雅黑" w:hAnsi="微软雅黑" w:cs="Times New Roman"/>
          <w:b/>
          <w:bCs/>
          <w:color w:val="000000"/>
          <w:kern w:val="44"/>
          <w:sz w:val="32"/>
          <w:szCs w:val="32"/>
        </w:rPr>
        <w:t>中级</w:t>
      </w:r>
      <w:r>
        <w:rPr>
          <w:rFonts w:ascii="微软雅黑" w:eastAsia="微软雅黑" w:hAnsi="微软雅黑" w:cs="Times New Roman" w:hint="eastAsia"/>
          <w:b/>
          <w:bCs/>
          <w:color w:val="000000"/>
          <w:kern w:val="44"/>
          <w:sz w:val="32"/>
          <w:szCs w:val="32"/>
        </w:rPr>
        <w:t>）理论题 样卷</w:t>
      </w:r>
    </w:p>
    <w:p w14:paraId="0D826A3C" w14:textId="77777777" w:rsidR="00C05942" w:rsidRDefault="00000000">
      <w:pPr>
        <w:spacing w:line="480" w:lineRule="auto"/>
        <w:rPr>
          <w:rFonts w:ascii="微软雅黑" w:eastAsia="微软雅黑" w:hAnsi="微软雅黑" w:cs="Times New Roman"/>
          <w:b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sz w:val="24"/>
          <w:szCs w:val="24"/>
        </w:rPr>
        <w:t>一、单选题（</w:t>
      </w:r>
      <w:r>
        <w:rPr>
          <w:rFonts w:ascii="微软雅黑" w:eastAsia="微软雅黑" w:hAnsi="微软雅黑" w:cs="Times New Roman"/>
          <w:b/>
          <w:sz w:val="24"/>
          <w:szCs w:val="24"/>
        </w:rPr>
        <w:t>20</w:t>
      </w:r>
      <w:r>
        <w:rPr>
          <w:rFonts w:ascii="微软雅黑" w:eastAsia="微软雅黑" w:hAnsi="微软雅黑" w:cs="Times New Roman" w:hint="eastAsia"/>
          <w:b/>
          <w:sz w:val="24"/>
          <w:szCs w:val="24"/>
        </w:rPr>
        <w:t>题）</w:t>
      </w:r>
    </w:p>
    <w:p w14:paraId="5F324195" w14:textId="77777777" w:rsidR="00C05942" w:rsidRDefault="00000000">
      <w:pPr>
        <w:spacing w:line="276" w:lineRule="auto"/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1. 以下哪个协议用于远程登入会话（</w:t>
      </w:r>
      <w:r>
        <w:rPr>
          <w:rFonts w:ascii="宋体" w:eastAsia="宋体" w:hAnsi="宋体"/>
          <w:szCs w:val="21"/>
        </w:rPr>
        <w:t xml:space="preserve">  ）。</w:t>
      </w:r>
    </w:p>
    <w:p w14:paraId="260ADD67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A</w:t>
      </w:r>
      <w:r>
        <w:rPr>
          <w:rFonts w:ascii="宋体" w:eastAsia="宋体" w:hAnsi="宋体"/>
          <w:color w:val="FF0000"/>
          <w:szCs w:val="21"/>
        </w:rPr>
        <w:t xml:space="preserve">. </w:t>
      </w:r>
      <w:r>
        <w:rPr>
          <w:rFonts w:ascii="宋体" w:eastAsia="宋体" w:hAnsi="宋体" w:hint="eastAsia"/>
          <w:color w:val="FF0000"/>
          <w:szCs w:val="21"/>
        </w:rPr>
        <w:t>SSH</w:t>
      </w:r>
    </w:p>
    <w:p w14:paraId="09DC7DF4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S</w:t>
      </w:r>
      <w:r>
        <w:rPr>
          <w:rFonts w:ascii="宋体" w:eastAsia="宋体" w:hAnsi="宋体"/>
          <w:szCs w:val="21"/>
        </w:rPr>
        <w:t>FTP</w:t>
      </w:r>
    </w:p>
    <w:p w14:paraId="6AD8C2B2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TCP/IP</w:t>
      </w:r>
    </w:p>
    <w:p w14:paraId="18B20454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F</w:t>
      </w:r>
      <w:r>
        <w:rPr>
          <w:rFonts w:ascii="宋体" w:eastAsia="宋体" w:hAnsi="宋体"/>
          <w:szCs w:val="21"/>
        </w:rPr>
        <w:t>TP</w:t>
      </w:r>
    </w:p>
    <w:p w14:paraId="005CC018" w14:textId="77777777" w:rsidR="00C05942" w:rsidRDefault="00000000">
      <w:pPr>
        <w:spacing w:line="276" w:lineRule="auto"/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安装人工智能前端设备的正确操作是（）。</w:t>
      </w:r>
    </w:p>
    <w:p w14:paraId="01420754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为了方便拆卸，安装前端设备不需要保证其稳定性</w:t>
      </w:r>
    </w:p>
    <w:p w14:paraId="5D1FD43E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前端设备安装时需要通电以便及时检测设备的功能是否正常</w:t>
      </w:r>
    </w:p>
    <w:p w14:paraId="291E359D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因为电压很小，分线器正负极接反的情况下通电设备不会烧毁设备</w:t>
      </w:r>
    </w:p>
    <w:p w14:paraId="06FB9417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D</w:t>
      </w:r>
      <w:r>
        <w:rPr>
          <w:rFonts w:ascii="宋体" w:eastAsia="宋体" w:hAnsi="宋体"/>
          <w:color w:val="FF0000"/>
          <w:szCs w:val="21"/>
        </w:rPr>
        <w:t xml:space="preserve">. </w:t>
      </w:r>
      <w:r>
        <w:rPr>
          <w:rFonts w:ascii="宋体" w:eastAsia="宋体" w:hAnsi="宋体" w:hint="eastAsia"/>
          <w:color w:val="FF0000"/>
          <w:szCs w:val="21"/>
        </w:rPr>
        <w:t>前端设备的安装没有固定的顺序，可以根据实际情况调整</w:t>
      </w:r>
    </w:p>
    <w:p w14:paraId="7C6CF7D7" w14:textId="77777777" w:rsidR="00C05942" w:rsidRDefault="00000000">
      <w:pPr>
        <w:spacing w:line="276" w:lineRule="auto"/>
        <w:ind w:leftChars="200" w:left="420"/>
        <w:rPr>
          <w:rFonts w:ascii="宋体" w:eastAsia="宋体" w:hAnsi="宋体"/>
          <w:szCs w:val="21"/>
        </w:rPr>
      </w:pPr>
      <w:bookmarkStart w:id="0" w:name="_Hlk65851347"/>
      <w:r>
        <w:rPr>
          <w:rFonts w:ascii="宋体" w:eastAsia="宋体" w:hAnsi="宋体" w:hint="eastAsia"/>
          <w:szCs w:val="21"/>
        </w:rPr>
        <w:t>3.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下面对命令中能够创建文件夹的为（）。</w:t>
      </w:r>
    </w:p>
    <w:p w14:paraId="7B6CE9DD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cd</w:t>
      </w:r>
    </w:p>
    <w:p w14:paraId="1C54BFBE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B</w:t>
      </w:r>
      <w:r>
        <w:rPr>
          <w:rFonts w:ascii="宋体" w:eastAsia="宋体" w:hAnsi="宋体"/>
          <w:color w:val="FF0000"/>
          <w:szCs w:val="21"/>
        </w:rPr>
        <w:t xml:space="preserve">. </w:t>
      </w:r>
      <w:proofErr w:type="spellStart"/>
      <w:r>
        <w:rPr>
          <w:rFonts w:ascii="宋体" w:eastAsia="宋体" w:hAnsi="宋体" w:hint="eastAsia"/>
          <w:color w:val="FF0000"/>
          <w:szCs w:val="21"/>
        </w:rPr>
        <w:t>mkdir</w:t>
      </w:r>
      <w:proofErr w:type="spellEnd"/>
    </w:p>
    <w:p w14:paraId="7A4CAA9F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cp</w:t>
      </w:r>
    </w:p>
    <w:p w14:paraId="6A3A845B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rm</w:t>
      </w:r>
      <w:r>
        <w:rPr>
          <w:rFonts w:ascii="宋体" w:eastAsia="宋体" w:hAnsi="宋体"/>
          <w:szCs w:val="21"/>
        </w:rPr>
        <w:t xml:space="preserve"> -rf</w:t>
      </w:r>
    </w:p>
    <w:p w14:paraId="61F474CB" w14:textId="77777777" w:rsidR="00C05942" w:rsidRDefault="00000000">
      <w:pPr>
        <w:spacing w:line="276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在S</w:t>
      </w:r>
      <w:r>
        <w:rPr>
          <w:rFonts w:ascii="宋体" w:eastAsia="宋体" w:hAnsi="宋体"/>
          <w:szCs w:val="21"/>
        </w:rPr>
        <w:t>hell命令窗口中</w:t>
      </w:r>
      <w:r>
        <w:rPr>
          <w:rFonts w:ascii="宋体" w:eastAsia="宋体" w:hAnsi="宋体" w:hint="eastAsia"/>
          <w:szCs w:val="21"/>
        </w:rPr>
        <w:t>使用</w:t>
      </w:r>
      <w:r>
        <w:rPr>
          <w:rFonts w:ascii="宋体" w:eastAsia="宋体" w:hAnsi="宋体"/>
          <w:szCs w:val="21"/>
        </w:rPr>
        <w:t>（  ）可终止调试程序。</w:t>
      </w:r>
    </w:p>
    <w:p w14:paraId="7A317280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A.</w:t>
      </w:r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/>
          <w:szCs w:val="21"/>
        </w:rPr>
        <w:t>Ctrl+D</w:t>
      </w:r>
      <w:proofErr w:type="spellEnd"/>
    </w:p>
    <w:p w14:paraId="560281C6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B</w:t>
      </w:r>
      <w:r>
        <w:rPr>
          <w:rFonts w:ascii="宋体" w:eastAsia="宋体" w:hAnsi="宋体"/>
          <w:color w:val="FF0000"/>
          <w:szCs w:val="21"/>
        </w:rPr>
        <w:t xml:space="preserve">. </w:t>
      </w:r>
      <w:proofErr w:type="spellStart"/>
      <w:r>
        <w:rPr>
          <w:rFonts w:ascii="宋体" w:eastAsia="宋体" w:hAnsi="宋体"/>
          <w:color w:val="FF0000"/>
          <w:szCs w:val="21"/>
        </w:rPr>
        <w:t>Ctrl+C</w:t>
      </w:r>
      <w:proofErr w:type="spellEnd"/>
    </w:p>
    <w:p w14:paraId="39396AB6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</w:t>
      </w:r>
      <w:r>
        <w:rPr>
          <w:rFonts w:ascii="宋体" w:eastAsia="宋体" w:hAnsi="宋体"/>
          <w:szCs w:val="21"/>
        </w:rPr>
        <w:t xml:space="preserve">. </w:t>
      </w:r>
      <w:proofErr w:type="spellStart"/>
      <w:r>
        <w:rPr>
          <w:rFonts w:ascii="宋体" w:eastAsia="宋体" w:hAnsi="宋体"/>
          <w:szCs w:val="21"/>
        </w:rPr>
        <w:t>Shift+C</w:t>
      </w:r>
      <w:proofErr w:type="spellEnd"/>
    </w:p>
    <w:p w14:paraId="6ABFA387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</w:t>
      </w:r>
      <w:r>
        <w:rPr>
          <w:rFonts w:ascii="宋体" w:eastAsia="宋体" w:hAnsi="宋体"/>
          <w:szCs w:val="21"/>
        </w:rPr>
        <w:t xml:space="preserve">. </w:t>
      </w:r>
      <w:proofErr w:type="spellStart"/>
      <w:r>
        <w:rPr>
          <w:rFonts w:ascii="宋体" w:eastAsia="宋体" w:hAnsi="宋体"/>
          <w:szCs w:val="21"/>
        </w:rPr>
        <w:t>Shift+D</w:t>
      </w:r>
      <w:proofErr w:type="spellEnd"/>
    </w:p>
    <w:p w14:paraId="4AAB375B" w14:textId="77777777" w:rsidR="00872499" w:rsidRDefault="00000000" w:rsidP="00872499">
      <w:pPr>
        <w:spacing w:line="276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5. Linux中权限最大的账户是（  ）。</w:t>
      </w:r>
    </w:p>
    <w:p w14:paraId="5D20082A" w14:textId="77777777" w:rsidR="00872499" w:rsidRDefault="00872499" w:rsidP="00872499">
      <w:pPr>
        <w:spacing w:line="276" w:lineRule="auto"/>
        <w:ind w:firstLineChars="400" w:firstLine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A. </w:t>
      </w:r>
      <w:r w:rsidR="00000000" w:rsidRPr="00872499">
        <w:rPr>
          <w:rFonts w:ascii="宋体" w:eastAsia="宋体" w:hAnsi="宋体"/>
          <w:szCs w:val="21"/>
        </w:rPr>
        <w:t>admin</w:t>
      </w:r>
    </w:p>
    <w:p w14:paraId="4F300009" w14:textId="77777777" w:rsidR="00872499" w:rsidRDefault="00872499" w:rsidP="00872499">
      <w:pPr>
        <w:spacing w:line="276" w:lineRule="auto"/>
        <w:ind w:firstLineChars="400" w:firstLine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B. </w:t>
      </w:r>
      <w:r w:rsidR="00000000" w:rsidRPr="00872499">
        <w:rPr>
          <w:rFonts w:ascii="宋体" w:eastAsia="宋体" w:hAnsi="宋体" w:hint="eastAsia"/>
          <w:szCs w:val="21"/>
        </w:rPr>
        <w:t>g</w:t>
      </w:r>
      <w:r w:rsidR="00000000" w:rsidRPr="00872499">
        <w:rPr>
          <w:rFonts w:ascii="宋体" w:eastAsia="宋体" w:hAnsi="宋体"/>
          <w:szCs w:val="21"/>
        </w:rPr>
        <w:t>uest</w:t>
      </w:r>
    </w:p>
    <w:p w14:paraId="69B88B56" w14:textId="77777777" w:rsidR="00872499" w:rsidRDefault="00872499" w:rsidP="00872499">
      <w:pPr>
        <w:spacing w:line="276" w:lineRule="auto"/>
        <w:ind w:firstLineChars="400" w:firstLine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C. </w:t>
      </w:r>
      <w:r w:rsidR="00000000" w:rsidRPr="00872499">
        <w:rPr>
          <w:rFonts w:ascii="宋体" w:eastAsia="宋体" w:hAnsi="宋体" w:hint="eastAsia"/>
          <w:szCs w:val="21"/>
        </w:rPr>
        <w:t>g</w:t>
      </w:r>
      <w:r w:rsidR="00000000" w:rsidRPr="00872499">
        <w:rPr>
          <w:rFonts w:ascii="宋体" w:eastAsia="宋体" w:hAnsi="宋体"/>
          <w:szCs w:val="21"/>
        </w:rPr>
        <w:t>roup</w:t>
      </w:r>
    </w:p>
    <w:p w14:paraId="259E4DDC" w14:textId="02E015FF" w:rsidR="00C05942" w:rsidRPr="00872499" w:rsidRDefault="00872499" w:rsidP="00872499">
      <w:pPr>
        <w:spacing w:line="276" w:lineRule="auto"/>
        <w:ind w:firstLineChars="400" w:firstLine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D. </w:t>
      </w:r>
      <w:r w:rsidR="00000000" w:rsidRPr="00872499">
        <w:rPr>
          <w:rFonts w:ascii="宋体" w:eastAsia="宋体" w:hAnsi="宋体" w:hint="eastAsia"/>
          <w:color w:val="FF0000"/>
          <w:szCs w:val="21"/>
        </w:rPr>
        <w:t>r</w:t>
      </w:r>
      <w:r w:rsidR="00000000" w:rsidRPr="00872499">
        <w:rPr>
          <w:rFonts w:ascii="宋体" w:eastAsia="宋体" w:hAnsi="宋体"/>
          <w:color w:val="FF0000"/>
          <w:szCs w:val="21"/>
        </w:rPr>
        <w:t>oot</w:t>
      </w:r>
    </w:p>
    <w:p w14:paraId="451DAC6A" w14:textId="77777777" w:rsidR="00C05942" w:rsidRDefault="00000000">
      <w:pPr>
        <w:spacing w:line="276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6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使用超级管理员权限执行代码</w:t>
      </w:r>
      <w:r>
        <w:rPr>
          <w:rFonts w:ascii="宋体" w:eastAsia="宋体" w:hAnsi="宋体"/>
          <w:szCs w:val="21"/>
        </w:rPr>
        <w:t>main.py的方法为（  ）。</w:t>
      </w:r>
    </w:p>
    <w:p w14:paraId="766F284E" w14:textId="77777777" w:rsidR="008A0278" w:rsidRDefault="00000000" w:rsidP="008A0278">
      <w:pPr>
        <w:spacing w:line="276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/>
          <w:szCs w:val="21"/>
        </w:rPr>
        <w:t xml:space="preserve">. </w:t>
      </w:r>
      <w:proofErr w:type="spellStart"/>
      <w:proofErr w:type="gramStart"/>
      <w:r>
        <w:rPr>
          <w:rFonts w:ascii="宋体" w:eastAsia="宋体" w:hAnsi="宋体"/>
          <w:szCs w:val="21"/>
        </w:rPr>
        <w:t>su</w:t>
      </w:r>
      <w:proofErr w:type="spellEnd"/>
      <w:r>
        <w:rPr>
          <w:rFonts w:ascii="宋体" w:eastAsia="宋体" w:hAnsi="宋体"/>
          <w:szCs w:val="21"/>
        </w:rPr>
        <w:t xml:space="preserve"> .</w:t>
      </w:r>
      <w:proofErr w:type="gramEnd"/>
      <w:r>
        <w:rPr>
          <w:rFonts w:ascii="宋体" w:eastAsia="宋体" w:hAnsi="宋体"/>
          <w:szCs w:val="21"/>
        </w:rPr>
        <w:t>/main.py</w:t>
      </w:r>
    </w:p>
    <w:p w14:paraId="787806E8" w14:textId="77777777" w:rsidR="008A0278" w:rsidRDefault="008A0278" w:rsidP="008A0278">
      <w:pPr>
        <w:spacing w:line="276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B. </w:t>
      </w:r>
      <w:proofErr w:type="spellStart"/>
      <w:r w:rsidR="00000000">
        <w:rPr>
          <w:rFonts w:ascii="宋体" w:eastAsia="宋体" w:hAnsi="宋体"/>
          <w:szCs w:val="21"/>
        </w:rPr>
        <w:t>sudo</w:t>
      </w:r>
      <w:proofErr w:type="spellEnd"/>
      <w:r w:rsidR="00000000">
        <w:rPr>
          <w:rFonts w:ascii="宋体" w:eastAsia="宋体" w:hAnsi="宋体"/>
          <w:szCs w:val="21"/>
        </w:rPr>
        <w:t xml:space="preserve"> main.py</w:t>
      </w:r>
    </w:p>
    <w:p w14:paraId="577C1E26" w14:textId="77777777" w:rsidR="008A0278" w:rsidRDefault="008A0278" w:rsidP="008A0278">
      <w:pPr>
        <w:spacing w:line="276" w:lineRule="auto"/>
        <w:ind w:left="420" w:firstLine="42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 xml:space="preserve">C. </w:t>
      </w:r>
      <w:proofErr w:type="spellStart"/>
      <w:r w:rsidR="00000000">
        <w:rPr>
          <w:rFonts w:ascii="宋体" w:eastAsia="宋体" w:hAnsi="宋体"/>
          <w:color w:val="FF0000"/>
          <w:szCs w:val="21"/>
        </w:rPr>
        <w:t>sudo</w:t>
      </w:r>
      <w:proofErr w:type="spellEnd"/>
      <w:r w:rsidR="00000000">
        <w:rPr>
          <w:rFonts w:ascii="宋体" w:eastAsia="宋体" w:hAnsi="宋体"/>
          <w:color w:val="FF0000"/>
          <w:szCs w:val="21"/>
        </w:rPr>
        <w:t xml:space="preserve"> python3 main.py</w:t>
      </w:r>
    </w:p>
    <w:p w14:paraId="0FA69475" w14:textId="4B8564E2" w:rsidR="00C05942" w:rsidRPr="008A0278" w:rsidRDefault="008A0278" w:rsidP="008A0278">
      <w:pPr>
        <w:spacing w:line="276" w:lineRule="auto"/>
        <w:ind w:left="420" w:firstLine="420"/>
        <w:rPr>
          <w:rFonts w:ascii="宋体" w:eastAsia="宋体" w:hAnsi="宋体"/>
          <w:color w:val="FF0000"/>
          <w:szCs w:val="21"/>
        </w:rPr>
      </w:pPr>
      <w:r w:rsidRPr="008A0278">
        <w:rPr>
          <w:rFonts w:ascii="宋体" w:eastAsia="宋体" w:hAnsi="宋体" w:hint="eastAsia"/>
          <w:szCs w:val="21"/>
        </w:rPr>
        <w:t>D.</w:t>
      </w:r>
      <w:r>
        <w:rPr>
          <w:rFonts w:ascii="宋体" w:eastAsia="宋体" w:hAnsi="宋体" w:hint="eastAsia"/>
          <w:color w:val="FF0000"/>
          <w:szCs w:val="21"/>
        </w:rPr>
        <w:t xml:space="preserve"> </w:t>
      </w:r>
      <w:r w:rsidR="00000000">
        <w:rPr>
          <w:rFonts w:ascii="宋体" w:eastAsia="宋体" w:hAnsi="宋体"/>
          <w:szCs w:val="21"/>
        </w:rPr>
        <w:t>python3 main.py</w:t>
      </w:r>
    </w:p>
    <w:bookmarkEnd w:id="0"/>
    <w:p w14:paraId="049A066E" w14:textId="77777777" w:rsidR="00C05942" w:rsidRDefault="00000000">
      <w:pPr>
        <w:spacing w:line="276" w:lineRule="auto"/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7</w:t>
      </w:r>
      <w:r>
        <w:rPr>
          <w:rFonts w:ascii="宋体" w:eastAsia="宋体" w:hAnsi="宋体" w:hint="eastAsia"/>
          <w:szCs w:val="21"/>
        </w:rPr>
        <w:t>. 以下关于模型部署的说法正确的是（）。</w:t>
      </w:r>
    </w:p>
    <w:p w14:paraId="23F5523D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模型量化不会使得模型精度受损</w:t>
      </w:r>
    </w:p>
    <w:p w14:paraId="1560A6B2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B</w:t>
      </w:r>
      <w:r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/>
          <w:szCs w:val="21"/>
        </w:rPr>
        <w:t xml:space="preserve"> Caffe</w:t>
      </w:r>
      <w:r>
        <w:rPr>
          <w:rFonts w:ascii="宋体" w:eastAsia="宋体" w:hAnsi="宋体" w:hint="eastAsia"/>
          <w:szCs w:val="21"/>
        </w:rPr>
        <w:t>框架训练的模型要部署到</w:t>
      </w:r>
      <w:r>
        <w:rPr>
          <w:rFonts w:ascii="宋体" w:eastAsia="宋体" w:hAnsi="宋体"/>
          <w:szCs w:val="21"/>
        </w:rPr>
        <w:t>AI</w:t>
      </w:r>
      <w:r>
        <w:rPr>
          <w:rFonts w:ascii="宋体" w:eastAsia="宋体" w:hAnsi="宋体" w:hint="eastAsia"/>
          <w:szCs w:val="21"/>
        </w:rPr>
        <w:t>开发板不需要进行模型转换</w:t>
      </w:r>
    </w:p>
    <w:p w14:paraId="37E7C328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lastRenderedPageBreak/>
        <w:t>C</w:t>
      </w:r>
      <w:r>
        <w:rPr>
          <w:rFonts w:ascii="宋体" w:eastAsia="宋体" w:hAnsi="宋体"/>
          <w:color w:val="FF0000"/>
          <w:szCs w:val="21"/>
        </w:rPr>
        <w:t xml:space="preserve">. </w:t>
      </w:r>
      <w:r>
        <w:rPr>
          <w:rFonts w:ascii="宋体" w:eastAsia="宋体" w:hAnsi="宋体" w:hint="eastAsia"/>
          <w:color w:val="FF0000"/>
          <w:szCs w:val="21"/>
        </w:rPr>
        <w:t>模型部署到</w:t>
      </w:r>
      <w:r>
        <w:rPr>
          <w:rFonts w:ascii="宋体" w:eastAsia="宋体" w:hAnsi="宋体"/>
          <w:color w:val="FF0000"/>
          <w:szCs w:val="21"/>
        </w:rPr>
        <w:t>AI</w:t>
      </w:r>
      <w:r>
        <w:rPr>
          <w:rFonts w:ascii="宋体" w:eastAsia="宋体" w:hAnsi="宋体" w:hint="eastAsia"/>
          <w:color w:val="FF0000"/>
          <w:szCs w:val="21"/>
        </w:rPr>
        <w:t>开发板是模型部署的一种</w:t>
      </w:r>
    </w:p>
    <w:p w14:paraId="5136B879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模型部署到边缘端使得前端设备的推理延时更高，但成本更低</w:t>
      </w:r>
    </w:p>
    <w:p w14:paraId="3B4FE182" w14:textId="77777777" w:rsidR="00C05942" w:rsidRDefault="00000000">
      <w:pPr>
        <w:spacing w:line="276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8</w:t>
      </w:r>
      <w:r>
        <w:rPr>
          <w:rFonts w:ascii="宋体" w:eastAsia="宋体" w:hAnsi="宋体"/>
          <w:szCs w:val="21"/>
        </w:rPr>
        <w:t>.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Cs w:val="21"/>
        </w:rPr>
        <w:t>创建名为</w:t>
      </w:r>
      <w:proofErr w:type="spellStart"/>
      <w:r>
        <w:rPr>
          <w:rFonts w:ascii="宋体" w:eastAsia="宋体" w:hAnsi="宋体"/>
          <w:szCs w:val="21"/>
        </w:rPr>
        <w:t>mytest</w:t>
      </w:r>
      <w:proofErr w:type="spellEnd"/>
      <w:r>
        <w:rPr>
          <w:rFonts w:ascii="宋体" w:eastAsia="宋体" w:hAnsi="宋体"/>
          <w:szCs w:val="21"/>
        </w:rPr>
        <w:t>的数据库使用以下哪项（  ）。</w:t>
      </w:r>
    </w:p>
    <w:p w14:paraId="028B131E" w14:textId="77777777" w:rsidR="00C05942" w:rsidRDefault="00000000">
      <w:pPr>
        <w:spacing w:line="276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A. </w:t>
      </w:r>
      <w:proofErr w:type="gramStart"/>
      <w:r>
        <w:rPr>
          <w:rFonts w:ascii="宋体" w:eastAsia="宋体" w:hAnsi="宋体"/>
          <w:szCs w:val="21"/>
        </w:rPr>
        <w:t>create</w:t>
      </w:r>
      <w:proofErr w:type="gramEnd"/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/>
          <w:szCs w:val="21"/>
        </w:rPr>
        <w:t>mytest</w:t>
      </w:r>
      <w:proofErr w:type="spellEnd"/>
    </w:p>
    <w:p w14:paraId="2C69260A" w14:textId="77777777" w:rsidR="00C05942" w:rsidRDefault="00000000">
      <w:pPr>
        <w:spacing w:line="276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B. create table </w:t>
      </w:r>
      <w:proofErr w:type="spellStart"/>
      <w:r>
        <w:rPr>
          <w:rFonts w:ascii="宋体" w:eastAsia="宋体" w:hAnsi="宋体"/>
          <w:szCs w:val="21"/>
        </w:rPr>
        <w:t>mytest</w:t>
      </w:r>
      <w:proofErr w:type="spellEnd"/>
    </w:p>
    <w:p w14:paraId="58E513B1" w14:textId="77777777" w:rsidR="00C05942" w:rsidRDefault="00000000">
      <w:pPr>
        <w:spacing w:line="276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C. database </w:t>
      </w:r>
      <w:proofErr w:type="spellStart"/>
      <w:r>
        <w:rPr>
          <w:rFonts w:ascii="宋体" w:eastAsia="宋体" w:hAnsi="宋体"/>
          <w:szCs w:val="21"/>
        </w:rPr>
        <w:t>mytest</w:t>
      </w:r>
      <w:proofErr w:type="spellEnd"/>
    </w:p>
    <w:p w14:paraId="673157C6" w14:textId="77777777" w:rsidR="00C05942" w:rsidRDefault="00000000">
      <w:pPr>
        <w:spacing w:line="276" w:lineRule="auto"/>
        <w:ind w:firstLine="42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color w:val="FF0000"/>
          <w:szCs w:val="21"/>
        </w:rPr>
        <w:t xml:space="preserve">D. create database </w:t>
      </w:r>
      <w:proofErr w:type="spellStart"/>
      <w:r>
        <w:rPr>
          <w:rFonts w:ascii="宋体" w:eastAsia="宋体" w:hAnsi="宋体"/>
          <w:color w:val="FF0000"/>
          <w:szCs w:val="21"/>
        </w:rPr>
        <w:t>mytest</w:t>
      </w:r>
      <w:proofErr w:type="spellEnd"/>
    </w:p>
    <w:p w14:paraId="6B01250A" w14:textId="77777777" w:rsidR="00C05942" w:rsidRDefault="00000000">
      <w:pPr>
        <w:spacing w:line="276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9. </w:t>
      </w:r>
      <w:r>
        <w:rPr>
          <w:rFonts w:ascii="宋体" w:eastAsia="宋体" w:hAnsi="宋体" w:hint="eastAsia"/>
          <w:szCs w:val="21"/>
        </w:rPr>
        <w:t>执行（</w:t>
      </w:r>
      <w:r>
        <w:rPr>
          <w:rFonts w:ascii="宋体" w:eastAsia="宋体" w:hAnsi="宋体"/>
          <w:szCs w:val="21"/>
        </w:rPr>
        <w:t xml:space="preserve">  ）命令查看</w:t>
      </w:r>
      <w:proofErr w:type="spellStart"/>
      <w:r>
        <w:rPr>
          <w:rFonts w:ascii="宋体" w:eastAsia="宋体" w:hAnsi="宋体"/>
          <w:szCs w:val="21"/>
        </w:rPr>
        <w:t>nle</w:t>
      </w:r>
      <w:proofErr w:type="spellEnd"/>
      <w:r>
        <w:rPr>
          <w:rFonts w:ascii="宋体" w:eastAsia="宋体" w:hAnsi="宋体"/>
          <w:szCs w:val="21"/>
        </w:rPr>
        <w:t>用户被授予的权限。</w:t>
      </w:r>
    </w:p>
    <w:p w14:paraId="25F6CFDE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A</w:t>
      </w:r>
      <w:r>
        <w:rPr>
          <w:rFonts w:ascii="宋体" w:eastAsia="宋体" w:hAnsi="宋体"/>
          <w:color w:val="FF0000"/>
          <w:szCs w:val="21"/>
        </w:rPr>
        <w:t xml:space="preserve">. SHOW GRANTS FOR </w:t>
      </w:r>
      <w:proofErr w:type="spellStart"/>
      <w:r>
        <w:rPr>
          <w:rFonts w:ascii="宋体" w:eastAsia="宋体" w:hAnsi="宋体"/>
          <w:color w:val="FF0000"/>
          <w:szCs w:val="21"/>
        </w:rPr>
        <w:t>nle</w:t>
      </w:r>
      <w:proofErr w:type="spellEnd"/>
      <w:r>
        <w:rPr>
          <w:rFonts w:ascii="宋体" w:eastAsia="宋体" w:hAnsi="宋体"/>
          <w:color w:val="FF0000"/>
          <w:szCs w:val="21"/>
        </w:rPr>
        <w:t>;</w:t>
      </w:r>
    </w:p>
    <w:p w14:paraId="08914C65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</w:t>
      </w:r>
      <w:r>
        <w:rPr>
          <w:rFonts w:ascii="宋体" w:eastAsia="宋体" w:hAnsi="宋体"/>
          <w:szCs w:val="21"/>
        </w:rPr>
        <w:t xml:space="preserve">. GRANTS FOR </w:t>
      </w:r>
      <w:proofErr w:type="spellStart"/>
      <w:r>
        <w:rPr>
          <w:rFonts w:ascii="宋体" w:eastAsia="宋体" w:hAnsi="宋体"/>
          <w:szCs w:val="21"/>
        </w:rPr>
        <w:t>nle</w:t>
      </w:r>
      <w:proofErr w:type="spellEnd"/>
      <w:r>
        <w:rPr>
          <w:rFonts w:ascii="宋体" w:eastAsia="宋体" w:hAnsi="宋体"/>
          <w:szCs w:val="21"/>
        </w:rPr>
        <w:t>;</w:t>
      </w:r>
    </w:p>
    <w:p w14:paraId="492C82E0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</w:t>
      </w:r>
      <w:r>
        <w:rPr>
          <w:rFonts w:ascii="宋体" w:eastAsia="宋体" w:hAnsi="宋体"/>
          <w:szCs w:val="21"/>
        </w:rPr>
        <w:t xml:space="preserve">. SHOW GRANT </w:t>
      </w:r>
      <w:proofErr w:type="spellStart"/>
      <w:r>
        <w:rPr>
          <w:rFonts w:ascii="宋体" w:eastAsia="宋体" w:hAnsi="宋体"/>
          <w:szCs w:val="21"/>
        </w:rPr>
        <w:t>nle</w:t>
      </w:r>
      <w:proofErr w:type="spellEnd"/>
      <w:r>
        <w:rPr>
          <w:rFonts w:ascii="宋体" w:eastAsia="宋体" w:hAnsi="宋体"/>
          <w:szCs w:val="21"/>
        </w:rPr>
        <w:t>;</w:t>
      </w:r>
    </w:p>
    <w:p w14:paraId="4BA5B074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</w:t>
      </w:r>
      <w:r>
        <w:rPr>
          <w:rFonts w:ascii="宋体" w:eastAsia="宋体" w:hAnsi="宋体"/>
          <w:szCs w:val="21"/>
        </w:rPr>
        <w:t xml:space="preserve">. SHOW GRANT FOR </w:t>
      </w:r>
      <w:proofErr w:type="spellStart"/>
      <w:r>
        <w:rPr>
          <w:rFonts w:ascii="宋体" w:eastAsia="宋体" w:hAnsi="宋体"/>
          <w:szCs w:val="21"/>
        </w:rPr>
        <w:t>nle</w:t>
      </w:r>
      <w:proofErr w:type="spellEnd"/>
      <w:r>
        <w:rPr>
          <w:rFonts w:ascii="宋体" w:eastAsia="宋体" w:hAnsi="宋体"/>
          <w:szCs w:val="21"/>
        </w:rPr>
        <w:t>;</w:t>
      </w:r>
    </w:p>
    <w:p w14:paraId="2E6F2D41" w14:textId="77777777" w:rsidR="00C05942" w:rsidRDefault="00000000">
      <w:pPr>
        <w:spacing w:line="276" w:lineRule="auto"/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10</w:t>
      </w:r>
      <w:r>
        <w:rPr>
          <w:rFonts w:ascii="宋体" w:eastAsia="宋体" w:hAnsi="宋体" w:hint="eastAsia"/>
          <w:szCs w:val="21"/>
        </w:rPr>
        <w:t>. 以下关于模型微调训练说法正确的是（）。</w:t>
      </w:r>
    </w:p>
    <w:p w14:paraId="7A27EBA7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A. </w:t>
      </w:r>
      <w:r>
        <w:rPr>
          <w:rFonts w:ascii="宋体" w:eastAsia="宋体" w:hAnsi="宋体" w:hint="eastAsia"/>
          <w:szCs w:val="21"/>
        </w:rPr>
        <w:t>相比于从零开始的模型训练，模型微调训练需要的成本更高</w:t>
      </w:r>
    </w:p>
    <w:p w14:paraId="68886C16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模型微调训练之前需要配置较大的学习率</w:t>
      </w:r>
    </w:p>
    <w:p w14:paraId="54A78319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使用G</w:t>
      </w:r>
      <w:r>
        <w:rPr>
          <w:rFonts w:ascii="宋体" w:eastAsia="宋体" w:hAnsi="宋体"/>
          <w:szCs w:val="21"/>
        </w:rPr>
        <w:t>PU</w:t>
      </w:r>
      <w:r>
        <w:rPr>
          <w:rFonts w:ascii="宋体" w:eastAsia="宋体" w:hAnsi="宋体" w:hint="eastAsia"/>
          <w:szCs w:val="21"/>
        </w:rPr>
        <w:t>进行微调训练比C</w:t>
      </w:r>
      <w:r>
        <w:rPr>
          <w:rFonts w:ascii="宋体" w:eastAsia="宋体" w:hAnsi="宋体"/>
          <w:szCs w:val="21"/>
        </w:rPr>
        <w:t>PU</w:t>
      </w:r>
      <w:r>
        <w:rPr>
          <w:rFonts w:ascii="宋体" w:eastAsia="宋体" w:hAnsi="宋体" w:hint="eastAsia"/>
          <w:szCs w:val="21"/>
        </w:rPr>
        <w:t>慢</w:t>
      </w:r>
    </w:p>
    <w:p w14:paraId="395D40A1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>D</w:t>
      </w:r>
      <w:r>
        <w:rPr>
          <w:rFonts w:ascii="宋体" w:eastAsia="宋体" w:hAnsi="宋体" w:hint="eastAsia"/>
          <w:color w:val="FF0000"/>
          <w:szCs w:val="21"/>
        </w:rPr>
        <w:t>.</w:t>
      </w:r>
      <w:r>
        <w:rPr>
          <w:rFonts w:ascii="宋体" w:eastAsia="宋体" w:hAnsi="宋体"/>
          <w:color w:val="FF0000"/>
          <w:szCs w:val="21"/>
        </w:rPr>
        <w:t xml:space="preserve"> </w:t>
      </w:r>
      <w:r>
        <w:rPr>
          <w:rFonts w:ascii="宋体" w:eastAsia="宋体" w:hAnsi="宋体" w:hint="eastAsia"/>
          <w:color w:val="FF0000"/>
          <w:szCs w:val="21"/>
        </w:rPr>
        <w:t>模型微调训练不一定能够使得模型精度提升</w:t>
      </w:r>
    </w:p>
    <w:p w14:paraId="49854591" w14:textId="77777777" w:rsidR="00C05942" w:rsidRDefault="00000000">
      <w:pPr>
        <w:spacing w:line="276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 xml:space="preserve">1. </w:t>
      </w:r>
      <w:r>
        <w:rPr>
          <w:rFonts w:ascii="宋体" w:eastAsia="宋体" w:hAnsi="宋体" w:hint="eastAsia"/>
          <w:szCs w:val="21"/>
        </w:rPr>
        <w:t>修改Linux中网卡配置文件</w:t>
      </w:r>
      <w:r>
        <w:rPr>
          <w:rFonts w:ascii="宋体" w:eastAsia="宋体" w:hAnsi="宋体"/>
          <w:szCs w:val="21"/>
        </w:rPr>
        <w:t>时，哪一行表示IP地址？（  ）</w:t>
      </w:r>
    </w:p>
    <w:p w14:paraId="18CAA6CB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A．</w:t>
      </w:r>
      <w:r>
        <w:rPr>
          <w:rFonts w:ascii="宋体" w:eastAsia="宋体" w:hAnsi="宋体"/>
          <w:szCs w:val="21"/>
        </w:rPr>
        <w:t>BOOTPROTO</w:t>
      </w:r>
    </w:p>
    <w:p w14:paraId="316D686D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B</w:t>
      </w:r>
      <w:r>
        <w:rPr>
          <w:rFonts w:ascii="宋体" w:eastAsia="宋体" w:hAnsi="宋体"/>
          <w:color w:val="FF0000"/>
          <w:szCs w:val="21"/>
        </w:rPr>
        <w:t>. IPADDR</w:t>
      </w:r>
    </w:p>
    <w:p w14:paraId="4D4BFDA8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</w:t>
      </w:r>
      <w:r>
        <w:rPr>
          <w:rFonts w:ascii="宋体" w:eastAsia="宋体" w:hAnsi="宋体"/>
          <w:szCs w:val="21"/>
        </w:rPr>
        <w:t>. NETMASK</w:t>
      </w:r>
    </w:p>
    <w:p w14:paraId="774EEA9F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</w:t>
      </w:r>
      <w:r>
        <w:rPr>
          <w:rFonts w:ascii="宋体" w:eastAsia="宋体" w:hAnsi="宋体"/>
          <w:szCs w:val="21"/>
        </w:rPr>
        <w:t>. GATEEWAY</w:t>
      </w:r>
    </w:p>
    <w:p w14:paraId="298BD8BD" w14:textId="77777777" w:rsidR="00C05942" w:rsidRDefault="00000000">
      <w:pPr>
        <w:spacing w:line="276" w:lineRule="auto"/>
        <w:ind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2. AI边缘网关的门禁接口地址要与智能人脸一体机一致，若没有一致需要在开发模式下点击【设置】—（  ）。</w:t>
      </w:r>
    </w:p>
    <w:p w14:paraId="7506919D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A. </w:t>
      </w:r>
      <w:r>
        <w:rPr>
          <w:rFonts w:ascii="宋体" w:eastAsia="宋体" w:hAnsi="宋体" w:hint="eastAsia"/>
          <w:szCs w:val="21"/>
        </w:rPr>
        <w:t>本地设置</w:t>
      </w:r>
    </w:p>
    <w:p w14:paraId="180D34C4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B</w:t>
      </w:r>
      <w:r>
        <w:rPr>
          <w:rFonts w:ascii="宋体" w:eastAsia="宋体" w:hAnsi="宋体"/>
          <w:color w:val="FF0000"/>
          <w:szCs w:val="21"/>
        </w:rPr>
        <w:t xml:space="preserve">. </w:t>
      </w:r>
      <w:r>
        <w:rPr>
          <w:rFonts w:ascii="宋体" w:eastAsia="宋体" w:hAnsi="宋体" w:hint="eastAsia"/>
          <w:color w:val="FF0000"/>
          <w:szCs w:val="21"/>
        </w:rPr>
        <w:t>服务器接口设置</w:t>
      </w:r>
    </w:p>
    <w:p w14:paraId="4DADF913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网络摄像头</w:t>
      </w:r>
    </w:p>
    <w:p w14:paraId="26393EBF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系统更新</w:t>
      </w:r>
    </w:p>
    <w:p w14:paraId="7D28EDFD" w14:textId="77777777" w:rsidR="00C05942" w:rsidRDefault="00000000">
      <w:pPr>
        <w:spacing w:line="276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13. </w:t>
      </w:r>
      <w:r>
        <w:rPr>
          <w:rFonts w:ascii="宋体" w:eastAsia="宋体" w:hAnsi="宋体" w:hint="eastAsia"/>
          <w:szCs w:val="21"/>
        </w:rPr>
        <w:t>停止</w:t>
      </w:r>
      <w:r>
        <w:rPr>
          <w:rFonts w:ascii="宋体" w:eastAsia="宋体" w:hAnsi="宋体"/>
          <w:szCs w:val="21"/>
        </w:rPr>
        <w:t>nginx的命令为（  ）。</w:t>
      </w:r>
    </w:p>
    <w:p w14:paraId="263F037D" w14:textId="77777777" w:rsidR="00C05942" w:rsidRDefault="00000000">
      <w:pPr>
        <w:spacing w:line="276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>A.</w:t>
      </w:r>
      <w:r>
        <w:t xml:space="preserve"> </w:t>
      </w:r>
      <w:proofErr w:type="spellStart"/>
      <w:r>
        <w:rPr>
          <w:rFonts w:ascii="宋体" w:eastAsia="宋体" w:hAnsi="宋体"/>
          <w:szCs w:val="21"/>
        </w:rPr>
        <w:t>systemctl</w:t>
      </w:r>
      <w:proofErr w:type="spellEnd"/>
      <w:r>
        <w:rPr>
          <w:rFonts w:ascii="宋体" w:eastAsia="宋体" w:hAnsi="宋体"/>
          <w:szCs w:val="21"/>
        </w:rPr>
        <w:t xml:space="preserve"> start nginx</w:t>
      </w:r>
    </w:p>
    <w:p w14:paraId="5A75A08F" w14:textId="77777777" w:rsidR="00C05942" w:rsidRDefault="00000000">
      <w:pPr>
        <w:spacing w:line="276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>B.</w:t>
      </w:r>
      <w:r>
        <w:t xml:space="preserve"> </w:t>
      </w:r>
      <w:proofErr w:type="spellStart"/>
      <w:r>
        <w:rPr>
          <w:rFonts w:ascii="宋体" w:eastAsia="宋体" w:hAnsi="宋体"/>
          <w:szCs w:val="21"/>
        </w:rPr>
        <w:t>systemctl</w:t>
      </w:r>
      <w:proofErr w:type="spellEnd"/>
      <w:r>
        <w:rPr>
          <w:rFonts w:ascii="宋体" w:eastAsia="宋体" w:hAnsi="宋体"/>
          <w:szCs w:val="21"/>
        </w:rPr>
        <w:t xml:space="preserve"> status nginx</w:t>
      </w:r>
    </w:p>
    <w:p w14:paraId="6D9D7918" w14:textId="77777777" w:rsidR="00C05942" w:rsidRDefault="00000000">
      <w:pPr>
        <w:spacing w:line="276" w:lineRule="auto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color w:val="FF0000"/>
          <w:szCs w:val="21"/>
        </w:rPr>
        <w:t>C.</w:t>
      </w:r>
      <w:r>
        <w:rPr>
          <w:color w:val="FF0000"/>
        </w:rPr>
        <w:t xml:space="preserve"> </w:t>
      </w:r>
      <w:proofErr w:type="spellStart"/>
      <w:r>
        <w:rPr>
          <w:rFonts w:ascii="宋体" w:eastAsia="宋体" w:hAnsi="宋体"/>
          <w:color w:val="FF0000"/>
          <w:szCs w:val="21"/>
        </w:rPr>
        <w:t>pkill</w:t>
      </w:r>
      <w:proofErr w:type="spellEnd"/>
      <w:r>
        <w:rPr>
          <w:rFonts w:ascii="宋体" w:eastAsia="宋体" w:hAnsi="宋体"/>
          <w:color w:val="FF0000"/>
          <w:szCs w:val="21"/>
        </w:rPr>
        <w:t xml:space="preserve"> nginx</w:t>
      </w:r>
    </w:p>
    <w:p w14:paraId="4D3B842E" w14:textId="77777777" w:rsidR="00C05942" w:rsidRDefault="00000000">
      <w:pPr>
        <w:spacing w:line="276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>D.</w:t>
      </w:r>
      <w:r>
        <w:t xml:space="preserve"> </w:t>
      </w:r>
      <w:r>
        <w:rPr>
          <w:rFonts w:ascii="宋体" w:eastAsia="宋体" w:hAnsi="宋体"/>
          <w:szCs w:val="21"/>
        </w:rPr>
        <w:t>nginx -s reload</w:t>
      </w:r>
    </w:p>
    <w:p w14:paraId="7F4AB94A" w14:textId="77777777" w:rsidR="00C05942" w:rsidRDefault="00000000">
      <w:pPr>
        <w:spacing w:line="276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 xml:space="preserve">4. </w:t>
      </w:r>
      <w:r>
        <w:rPr>
          <w:rFonts w:ascii="宋体" w:eastAsia="宋体" w:hAnsi="宋体" w:hint="eastAsia"/>
          <w:szCs w:val="21"/>
        </w:rPr>
        <w:t>（</w:t>
      </w:r>
      <w:r>
        <w:rPr>
          <w:rFonts w:ascii="宋体" w:eastAsia="宋体" w:hAnsi="宋体"/>
          <w:szCs w:val="21"/>
        </w:rPr>
        <w:t xml:space="preserve">  ）命令</w:t>
      </w:r>
      <w:r>
        <w:rPr>
          <w:rFonts w:ascii="宋体" w:eastAsia="宋体" w:hAnsi="宋体" w:hint="eastAsia"/>
          <w:szCs w:val="21"/>
        </w:rPr>
        <w:t>可用于</w:t>
      </w:r>
      <w:r>
        <w:rPr>
          <w:rFonts w:ascii="宋体" w:eastAsia="宋体" w:hAnsi="宋体"/>
          <w:szCs w:val="21"/>
        </w:rPr>
        <w:t>重启边缘网关。</w:t>
      </w:r>
    </w:p>
    <w:p w14:paraId="70B35141" w14:textId="77777777" w:rsidR="00C05942" w:rsidRDefault="00000000">
      <w:pPr>
        <w:spacing w:line="276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A.</w:t>
      </w:r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/>
          <w:szCs w:val="21"/>
        </w:rPr>
        <w:t>poweroff</w:t>
      </w:r>
      <w:proofErr w:type="spellEnd"/>
    </w:p>
    <w:p w14:paraId="2A4110BE" w14:textId="77777777" w:rsidR="00C05942" w:rsidRDefault="00000000">
      <w:pPr>
        <w:spacing w:line="276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>B.</w:t>
      </w:r>
      <w:r>
        <w:t xml:space="preserve"> </w:t>
      </w:r>
      <w:r>
        <w:rPr>
          <w:rFonts w:ascii="宋体" w:eastAsia="宋体" w:hAnsi="宋体"/>
          <w:szCs w:val="21"/>
        </w:rPr>
        <w:t>shutdown -h now</w:t>
      </w:r>
    </w:p>
    <w:p w14:paraId="1D2C12AE" w14:textId="77777777" w:rsidR="00C05942" w:rsidRDefault="00000000">
      <w:pPr>
        <w:spacing w:line="276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color w:val="FF0000"/>
          <w:szCs w:val="21"/>
        </w:rPr>
        <w:t>C.</w:t>
      </w:r>
      <w:r>
        <w:rPr>
          <w:color w:val="FF0000"/>
        </w:rPr>
        <w:t xml:space="preserve"> </w:t>
      </w:r>
      <w:proofErr w:type="spellStart"/>
      <w:r>
        <w:rPr>
          <w:rFonts w:ascii="宋体" w:eastAsia="宋体" w:hAnsi="宋体"/>
          <w:color w:val="FF0000"/>
          <w:szCs w:val="21"/>
        </w:rPr>
        <w:t>sudo</w:t>
      </w:r>
      <w:proofErr w:type="spellEnd"/>
      <w:r>
        <w:rPr>
          <w:rFonts w:ascii="宋体" w:eastAsia="宋体" w:hAnsi="宋体"/>
          <w:color w:val="FF0000"/>
          <w:szCs w:val="21"/>
        </w:rPr>
        <w:t xml:space="preserve"> reboot now</w:t>
      </w:r>
    </w:p>
    <w:p w14:paraId="3ED565E4" w14:textId="77777777" w:rsidR="00C05942" w:rsidRDefault="00000000">
      <w:pPr>
        <w:spacing w:line="276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D.</w:t>
      </w:r>
      <w:r>
        <w:t xml:space="preserve"> </w:t>
      </w:r>
      <w:r>
        <w:rPr>
          <w:rFonts w:ascii="宋体" w:eastAsia="宋体" w:hAnsi="宋体"/>
          <w:szCs w:val="21"/>
        </w:rPr>
        <w:t>halt</w:t>
      </w:r>
    </w:p>
    <w:p w14:paraId="1BB2BD03" w14:textId="77777777" w:rsidR="00C05942" w:rsidRDefault="00000000">
      <w:pPr>
        <w:spacing w:line="276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15. </w:t>
      </w:r>
      <w:r>
        <w:rPr>
          <w:rFonts w:ascii="宋体" w:eastAsia="宋体" w:hAnsi="宋体" w:hint="eastAsia"/>
          <w:szCs w:val="21"/>
        </w:rPr>
        <w:t>关于图像采集，以下哪个选项说法不正确（</w:t>
      </w:r>
      <w:r>
        <w:rPr>
          <w:rFonts w:ascii="宋体" w:eastAsia="宋体" w:hAnsi="宋体"/>
          <w:szCs w:val="21"/>
        </w:rPr>
        <w:t xml:space="preserve">    ）。</w:t>
      </w:r>
    </w:p>
    <w:p w14:paraId="3309E61F" w14:textId="77777777" w:rsidR="00C05942" w:rsidRDefault="00000000">
      <w:pPr>
        <w:spacing w:line="276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A.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图像采集的过程中需要注意环境光带来的影响</w:t>
      </w:r>
    </w:p>
    <w:p w14:paraId="1DCDF86C" w14:textId="77777777" w:rsidR="00C05942" w:rsidRDefault="00000000">
      <w:pPr>
        <w:spacing w:line="276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color w:val="FF0000"/>
          <w:szCs w:val="21"/>
        </w:rPr>
        <w:t>B.</w:t>
      </w:r>
      <w:r>
        <w:rPr>
          <w:color w:val="FF0000"/>
        </w:rPr>
        <w:t xml:space="preserve"> </w:t>
      </w:r>
      <w:r>
        <w:rPr>
          <w:rFonts w:ascii="宋体" w:eastAsia="宋体" w:hAnsi="宋体" w:hint="eastAsia"/>
          <w:color w:val="FF0000"/>
          <w:szCs w:val="21"/>
        </w:rPr>
        <w:t>采集不同角度的图像是为了样本比例平衡</w:t>
      </w:r>
    </w:p>
    <w:p w14:paraId="01C013D1" w14:textId="77777777" w:rsidR="00C05942" w:rsidRDefault="00000000">
      <w:pPr>
        <w:spacing w:line="276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C.</w:t>
      </w:r>
      <w:r>
        <w:t xml:space="preserve"> </w:t>
      </w:r>
      <w:r>
        <w:rPr>
          <w:rFonts w:ascii="宋体" w:eastAsia="宋体" w:hAnsi="宋体" w:hint="eastAsia"/>
          <w:szCs w:val="21"/>
        </w:rPr>
        <w:t>要保证采集到的图像中不同样本比例平衡</w:t>
      </w:r>
    </w:p>
    <w:p w14:paraId="40C4DE77" w14:textId="77777777" w:rsidR="00C05942" w:rsidRDefault="00000000">
      <w:pPr>
        <w:spacing w:line="276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D.</w:t>
      </w:r>
      <w:r>
        <w:t xml:space="preserve"> </w:t>
      </w:r>
      <w:r>
        <w:rPr>
          <w:rFonts w:ascii="宋体" w:eastAsia="宋体" w:hAnsi="宋体" w:hint="eastAsia"/>
          <w:szCs w:val="21"/>
        </w:rPr>
        <w:t>可以通过摄像头或图像采集卡进行图像采集</w:t>
      </w:r>
    </w:p>
    <w:p w14:paraId="5B975525" w14:textId="77777777" w:rsidR="00C05942" w:rsidRDefault="00000000">
      <w:pPr>
        <w:spacing w:line="276" w:lineRule="auto"/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16. </w:t>
      </w:r>
      <w:r>
        <w:rPr>
          <w:rFonts w:ascii="宋体" w:eastAsia="宋体" w:hAnsi="宋体" w:hint="eastAsia"/>
          <w:szCs w:val="21"/>
        </w:rPr>
        <w:t>以下关于</w:t>
      </w:r>
      <w:r>
        <w:rPr>
          <w:rFonts w:ascii="宋体" w:eastAsia="宋体" w:hAnsi="宋体"/>
          <w:szCs w:val="21"/>
        </w:rPr>
        <w:t>数据标注质量</w:t>
      </w:r>
      <w:r>
        <w:rPr>
          <w:rFonts w:ascii="宋体" w:eastAsia="宋体" w:hAnsi="宋体" w:hint="eastAsia"/>
          <w:szCs w:val="21"/>
        </w:rPr>
        <w:t>检验标准说法错误的</w:t>
      </w:r>
      <w:r>
        <w:rPr>
          <w:rFonts w:ascii="宋体" w:eastAsia="宋体" w:hAnsi="宋体"/>
          <w:szCs w:val="21"/>
        </w:rPr>
        <w:t>是（    ）。</w:t>
      </w:r>
    </w:p>
    <w:p w14:paraId="57AA5C15" w14:textId="77777777" w:rsidR="00C05942" w:rsidRDefault="00000000">
      <w:pPr>
        <w:spacing w:line="276" w:lineRule="auto"/>
        <w:ind w:leftChars="200"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>、图像数据标注质量检验标准可根据实际情况决定</w:t>
      </w:r>
    </w:p>
    <w:p w14:paraId="3D9B8432" w14:textId="77777777" w:rsidR="00C05942" w:rsidRDefault="00000000">
      <w:pPr>
        <w:spacing w:line="276" w:lineRule="auto"/>
        <w:ind w:leftChars="200" w:left="420" w:firstLine="42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>B</w:t>
      </w:r>
      <w:r>
        <w:rPr>
          <w:rFonts w:ascii="宋体" w:eastAsia="宋体" w:hAnsi="宋体" w:hint="eastAsia"/>
          <w:color w:val="FF0000"/>
          <w:szCs w:val="21"/>
        </w:rPr>
        <w:t>、若标注的像素点与标注物的边缘像素点误差小于1个像素点，则标注一定准确</w:t>
      </w:r>
    </w:p>
    <w:p w14:paraId="122B4197" w14:textId="77777777" w:rsidR="00C05942" w:rsidRDefault="00000000">
      <w:pPr>
        <w:spacing w:line="276" w:lineRule="auto"/>
        <w:ind w:leftChars="200"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</w:t>
      </w:r>
      <w:r>
        <w:rPr>
          <w:rFonts w:ascii="宋体" w:eastAsia="宋体" w:hAnsi="宋体" w:hint="eastAsia"/>
          <w:szCs w:val="21"/>
        </w:rPr>
        <w:t>、标注的质量越高，标注的难度就越大</w:t>
      </w:r>
    </w:p>
    <w:p w14:paraId="20800603" w14:textId="77777777" w:rsidR="00C05942" w:rsidRDefault="00000000">
      <w:pPr>
        <w:spacing w:line="276" w:lineRule="auto"/>
        <w:ind w:leftChars="200"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</w:t>
      </w:r>
      <w:r>
        <w:rPr>
          <w:rFonts w:ascii="宋体" w:eastAsia="宋体" w:hAnsi="宋体" w:hint="eastAsia"/>
          <w:szCs w:val="21"/>
        </w:rPr>
        <w:t>、图像标注的质量好坏取决于标注点的准确度</w:t>
      </w:r>
    </w:p>
    <w:p w14:paraId="6A7377DB" w14:textId="77777777" w:rsidR="00C05942" w:rsidRDefault="00000000">
      <w:pPr>
        <w:spacing w:line="276" w:lineRule="auto"/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17</w:t>
      </w:r>
      <w:r>
        <w:rPr>
          <w:rFonts w:ascii="宋体" w:eastAsia="宋体" w:hAnsi="宋体" w:hint="eastAsia"/>
          <w:szCs w:val="21"/>
        </w:rPr>
        <w:t>. 关于图像采集代码，以下说法错误的是（</w:t>
      </w:r>
      <w:r>
        <w:rPr>
          <w:rFonts w:ascii="宋体" w:eastAsia="宋体" w:hAnsi="宋体"/>
          <w:szCs w:val="21"/>
        </w:rPr>
        <w:t xml:space="preserve">    ）。</w:t>
      </w:r>
    </w:p>
    <w:p w14:paraId="6AC9F36F" w14:textId="77777777" w:rsidR="00C05942" w:rsidRDefault="00000000">
      <w:pPr>
        <w:spacing w:line="276" w:lineRule="auto"/>
        <w:ind w:leftChars="200"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采用线程方法从而形成视频流</w:t>
      </w:r>
    </w:p>
    <w:p w14:paraId="608CD239" w14:textId="77777777" w:rsidR="00C05942" w:rsidRDefault="00000000">
      <w:pPr>
        <w:spacing w:line="276" w:lineRule="auto"/>
        <w:ind w:leftChars="200"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B</w:t>
      </w:r>
      <w:r>
        <w:rPr>
          <w:rFonts w:ascii="宋体" w:eastAsia="宋体" w:hAnsi="宋体" w:hint="eastAsia"/>
          <w:szCs w:val="21"/>
        </w:rPr>
        <w:t>．摄像头视频</w:t>
      </w:r>
      <w:proofErr w:type="gramStart"/>
      <w:r>
        <w:rPr>
          <w:rFonts w:ascii="宋体" w:eastAsia="宋体" w:hAnsi="宋体" w:hint="eastAsia"/>
          <w:szCs w:val="21"/>
        </w:rPr>
        <w:t>流展示</w:t>
      </w:r>
      <w:proofErr w:type="gramEnd"/>
      <w:r>
        <w:rPr>
          <w:rFonts w:ascii="宋体" w:eastAsia="宋体" w:hAnsi="宋体" w:hint="eastAsia"/>
          <w:szCs w:val="21"/>
        </w:rPr>
        <w:t>线程用于控制和显示拍摄到的实时画面</w:t>
      </w:r>
    </w:p>
    <w:p w14:paraId="1569B9F0" w14:textId="77777777" w:rsidR="00C05942" w:rsidRDefault="00000000">
      <w:pPr>
        <w:spacing w:line="276" w:lineRule="auto"/>
        <w:ind w:leftChars="200"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</w:t>
      </w:r>
      <w:r>
        <w:rPr>
          <w:rFonts w:ascii="宋体" w:eastAsia="宋体" w:hAnsi="宋体" w:hint="eastAsia"/>
          <w:szCs w:val="21"/>
        </w:rPr>
        <w:t>．捕获的视频结束后要释放资源，否则会占用摄像头</w:t>
      </w:r>
    </w:p>
    <w:p w14:paraId="140EEEE0" w14:textId="77777777" w:rsidR="00C05942" w:rsidRDefault="00000000">
      <w:pPr>
        <w:spacing w:line="276" w:lineRule="auto"/>
        <w:ind w:leftChars="200" w:left="420" w:firstLine="42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>D</w:t>
      </w:r>
      <w:r>
        <w:rPr>
          <w:rFonts w:ascii="宋体" w:eastAsia="宋体" w:hAnsi="宋体" w:hint="eastAsia"/>
          <w:color w:val="FF0000"/>
          <w:szCs w:val="21"/>
        </w:rPr>
        <w:t>．设置需要使用到的</w:t>
      </w:r>
      <w:r>
        <w:rPr>
          <w:rFonts w:ascii="宋体" w:eastAsia="宋体" w:hAnsi="宋体"/>
          <w:color w:val="FF0000"/>
          <w:szCs w:val="21"/>
        </w:rPr>
        <w:t>USB摄像头ID是从1开始计数</w:t>
      </w:r>
    </w:p>
    <w:p w14:paraId="1BEED42E" w14:textId="77777777" w:rsidR="00C05942" w:rsidRDefault="00000000">
      <w:pPr>
        <w:spacing w:line="276" w:lineRule="auto"/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18. </w:t>
      </w:r>
      <w:r>
        <w:rPr>
          <w:rFonts w:ascii="宋体" w:eastAsia="宋体" w:hAnsi="宋体" w:hint="eastAsia"/>
          <w:szCs w:val="21"/>
        </w:rPr>
        <w:t>（</w:t>
      </w:r>
      <w:r>
        <w:rPr>
          <w:rFonts w:ascii="宋体" w:eastAsia="宋体" w:hAnsi="宋体"/>
          <w:szCs w:val="21"/>
        </w:rPr>
        <w:t xml:space="preserve">  ）将各种标签附加到引用概念和实体（例如人物、地点或主题）的文本中。</w:t>
      </w:r>
    </w:p>
    <w:p w14:paraId="344EA328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情绪标注</w:t>
      </w:r>
    </w:p>
    <w:p w14:paraId="47D60315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B</w:t>
      </w:r>
      <w:r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意图标注</w:t>
      </w:r>
    </w:p>
    <w:p w14:paraId="78411664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关系标注</w:t>
      </w:r>
    </w:p>
    <w:p w14:paraId="7404EB64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D</w:t>
      </w:r>
      <w:r>
        <w:rPr>
          <w:rFonts w:ascii="宋体" w:eastAsia="宋体" w:hAnsi="宋体"/>
          <w:color w:val="FF0000"/>
          <w:szCs w:val="21"/>
        </w:rPr>
        <w:t xml:space="preserve">. </w:t>
      </w:r>
      <w:r>
        <w:rPr>
          <w:rFonts w:ascii="宋体" w:eastAsia="宋体" w:hAnsi="宋体" w:hint="eastAsia"/>
          <w:color w:val="FF0000"/>
          <w:szCs w:val="21"/>
        </w:rPr>
        <w:t>语义标注</w:t>
      </w:r>
    </w:p>
    <w:p w14:paraId="7BC75F46" w14:textId="77777777" w:rsidR="00C05942" w:rsidRDefault="00000000">
      <w:pPr>
        <w:spacing w:line="276" w:lineRule="auto"/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9</w:t>
      </w:r>
      <w:r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模型微调训练需要设置的超参数为（ ）。</w:t>
      </w:r>
    </w:p>
    <w:p w14:paraId="2A9EFBB0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模型损失值</w:t>
      </w:r>
    </w:p>
    <w:p w14:paraId="302A6123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召回率</w:t>
      </w:r>
    </w:p>
    <w:p w14:paraId="64DD3927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C</w:t>
      </w:r>
      <w:r>
        <w:rPr>
          <w:rFonts w:ascii="宋体" w:eastAsia="宋体" w:hAnsi="宋体"/>
          <w:color w:val="FF0000"/>
          <w:szCs w:val="21"/>
        </w:rPr>
        <w:t xml:space="preserve">. </w:t>
      </w:r>
      <w:r>
        <w:rPr>
          <w:rFonts w:ascii="宋体" w:eastAsia="宋体" w:hAnsi="宋体" w:hint="eastAsia"/>
          <w:color w:val="FF0000"/>
          <w:szCs w:val="21"/>
        </w:rPr>
        <w:t>迭代次数</w:t>
      </w:r>
    </w:p>
    <w:p w14:paraId="15E68B46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准确率</w:t>
      </w:r>
    </w:p>
    <w:p w14:paraId="4879CACE" w14:textId="77777777" w:rsidR="00C05942" w:rsidRDefault="00000000">
      <w:pPr>
        <w:spacing w:line="276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20. </w:t>
      </w:r>
      <w:r>
        <w:rPr>
          <w:rFonts w:ascii="宋体" w:eastAsia="宋体" w:hAnsi="宋体" w:hint="eastAsia"/>
          <w:szCs w:val="21"/>
        </w:rPr>
        <w:t>以下对模型微调描述错误的是（ ）。</w:t>
      </w:r>
    </w:p>
    <w:p w14:paraId="03661A87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将新数据加入预训练过的模型进行训练</w:t>
      </w:r>
    </w:p>
    <w:p w14:paraId="7F1470C6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模型微调可以提升训练效率</w:t>
      </w:r>
    </w:p>
    <w:p w14:paraId="4E3763ED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C</w:t>
      </w:r>
      <w:r>
        <w:rPr>
          <w:rFonts w:ascii="宋体" w:eastAsia="宋体" w:hAnsi="宋体"/>
          <w:color w:val="FF0000"/>
          <w:szCs w:val="21"/>
        </w:rPr>
        <w:t xml:space="preserve">. </w:t>
      </w:r>
      <w:r>
        <w:rPr>
          <w:rFonts w:ascii="宋体" w:eastAsia="宋体" w:hAnsi="宋体" w:hint="eastAsia"/>
          <w:color w:val="FF0000"/>
          <w:szCs w:val="21"/>
        </w:rPr>
        <w:t>模型微调占用更大的计算资源</w:t>
      </w:r>
    </w:p>
    <w:p w14:paraId="3E0148A6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数据集与预训练模型的数据集相似，但数据量小的时候，可以选择模型微调</w:t>
      </w:r>
    </w:p>
    <w:p w14:paraId="524CE211" w14:textId="77777777" w:rsidR="00C05942" w:rsidRDefault="00000000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6A89973E" w14:textId="77777777" w:rsidR="00C05942" w:rsidRDefault="00000000">
      <w:pPr>
        <w:spacing w:line="480" w:lineRule="auto"/>
        <w:rPr>
          <w:rFonts w:ascii="微软雅黑" w:eastAsia="微软雅黑" w:hAnsi="微软雅黑" w:cs="Times New Roman"/>
          <w:b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sz w:val="24"/>
          <w:szCs w:val="24"/>
        </w:rPr>
        <w:lastRenderedPageBreak/>
        <w:t>二、多项选择题（</w:t>
      </w:r>
      <w:r>
        <w:rPr>
          <w:rFonts w:ascii="微软雅黑" w:eastAsia="微软雅黑" w:hAnsi="微软雅黑" w:cs="Times New Roman"/>
          <w:b/>
          <w:sz w:val="24"/>
          <w:szCs w:val="24"/>
        </w:rPr>
        <w:t>10</w:t>
      </w:r>
      <w:r>
        <w:rPr>
          <w:rFonts w:ascii="微软雅黑" w:eastAsia="微软雅黑" w:hAnsi="微软雅黑" w:cs="Times New Roman" w:hint="eastAsia"/>
          <w:b/>
          <w:sz w:val="24"/>
          <w:szCs w:val="24"/>
        </w:rPr>
        <w:t>题）</w:t>
      </w:r>
    </w:p>
    <w:p w14:paraId="3B7C0309" w14:textId="77777777" w:rsidR="00C05942" w:rsidRDefault="00000000">
      <w:pPr>
        <w:spacing w:line="276" w:lineRule="auto"/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1. </w:t>
      </w:r>
      <w:r>
        <w:rPr>
          <w:rFonts w:ascii="宋体" w:eastAsia="宋体" w:hAnsi="宋体" w:hint="eastAsia"/>
          <w:szCs w:val="21"/>
        </w:rPr>
        <w:t>下面属于人工智能前端设备的是（）。</w:t>
      </w:r>
    </w:p>
    <w:p w14:paraId="1F8D3E1F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A</w:t>
      </w:r>
      <w:r>
        <w:rPr>
          <w:rFonts w:ascii="宋体" w:eastAsia="宋体" w:hAnsi="宋体"/>
          <w:color w:val="FF0000"/>
          <w:szCs w:val="21"/>
        </w:rPr>
        <w:t>.</w:t>
      </w:r>
      <w:r>
        <w:rPr>
          <w:rFonts w:ascii="宋体" w:eastAsia="宋体" w:hAnsi="宋体" w:hint="eastAsia"/>
          <w:color w:val="FF0000"/>
          <w:szCs w:val="21"/>
        </w:rPr>
        <w:t>A</w:t>
      </w:r>
      <w:r>
        <w:rPr>
          <w:rFonts w:ascii="宋体" w:eastAsia="宋体" w:hAnsi="宋体"/>
          <w:color w:val="FF0000"/>
          <w:szCs w:val="21"/>
        </w:rPr>
        <w:t>I</w:t>
      </w:r>
      <w:r>
        <w:rPr>
          <w:rFonts w:ascii="宋体" w:eastAsia="宋体" w:hAnsi="宋体" w:hint="eastAsia"/>
          <w:color w:val="FF0000"/>
          <w:szCs w:val="21"/>
        </w:rPr>
        <w:t>边缘网关</w:t>
      </w:r>
    </w:p>
    <w:p w14:paraId="0894FA8A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>B</w:t>
      </w:r>
      <w:r>
        <w:rPr>
          <w:rFonts w:ascii="宋体" w:eastAsia="宋体" w:hAnsi="宋体" w:hint="eastAsia"/>
          <w:color w:val="FF0000"/>
          <w:szCs w:val="21"/>
        </w:rPr>
        <w:t>.智能机械臂</w:t>
      </w:r>
    </w:p>
    <w:p w14:paraId="565C3A5A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C</w:t>
      </w:r>
      <w:r>
        <w:rPr>
          <w:rFonts w:ascii="宋体" w:eastAsia="宋体" w:hAnsi="宋体"/>
          <w:color w:val="FF0000"/>
          <w:szCs w:val="21"/>
        </w:rPr>
        <w:t>.</w:t>
      </w:r>
      <w:r>
        <w:rPr>
          <w:rFonts w:ascii="宋体" w:eastAsia="宋体" w:hAnsi="宋体" w:hint="eastAsia"/>
          <w:color w:val="FF0000"/>
          <w:szCs w:val="21"/>
        </w:rPr>
        <w:t>智能摄像头</w:t>
      </w:r>
    </w:p>
    <w:p w14:paraId="2B376DB5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D</w:t>
      </w:r>
      <w:r>
        <w:rPr>
          <w:rFonts w:ascii="宋体" w:eastAsia="宋体" w:hAnsi="宋体"/>
          <w:color w:val="FF0000"/>
          <w:szCs w:val="21"/>
        </w:rPr>
        <w:t>.</w:t>
      </w:r>
      <w:r>
        <w:rPr>
          <w:rFonts w:ascii="宋体" w:eastAsia="宋体" w:hAnsi="宋体" w:hint="eastAsia"/>
          <w:color w:val="FF0000"/>
          <w:szCs w:val="21"/>
        </w:rPr>
        <w:t>人脸一体机</w:t>
      </w:r>
    </w:p>
    <w:p w14:paraId="08787886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E.触摸屏</w:t>
      </w:r>
    </w:p>
    <w:p w14:paraId="10B44FE6" w14:textId="77777777" w:rsidR="00C05942" w:rsidRDefault="00000000">
      <w:pPr>
        <w:spacing w:line="276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三色</w:t>
      </w:r>
      <w:proofErr w:type="gramStart"/>
      <w:r>
        <w:rPr>
          <w:rFonts w:ascii="宋体" w:eastAsia="宋体" w:hAnsi="宋体" w:hint="eastAsia"/>
          <w:szCs w:val="21"/>
        </w:rPr>
        <w:t>灯作为</w:t>
      </w:r>
      <w:proofErr w:type="gramEnd"/>
      <w:r>
        <w:rPr>
          <w:rFonts w:ascii="宋体" w:eastAsia="宋体" w:hAnsi="宋体" w:hint="eastAsia"/>
          <w:szCs w:val="21"/>
        </w:rPr>
        <w:t>警示标志被广泛应用于各种特殊场所，也被应用于（</w:t>
      </w:r>
      <w:r>
        <w:rPr>
          <w:rFonts w:ascii="宋体" w:eastAsia="宋体" w:hAnsi="宋体"/>
          <w:szCs w:val="21"/>
        </w:rPr>
        <w:t xml:space="preserve">  ）等场景。</w:t>
      </w:r>
    </w:p>
    <w:p w14:paraId="7069EC44" w14:textId="77777777" w:rsidR="00C05942" w:rsidRDefault="00000000">
      <w:pPr>
        <w:spacing w:line="276" w:lineRule="auto"/>
        <w:ind w:left="420" w:firstLine="42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A</w:t>
      </w:r>
      <w:r>
        <w:rPr>
          <w:rFonts w:ascii="宋体" w:eastAsia="宋体" w:hAnsi="宋体"/>
          <w:color w:val="FF0000"/>
          <w:szCs w:val="21"/>
        </w:rPr>
        <w:t xml:space="preserve">. </w:t>
      </w:r>
      <w:r>
        <w:rPr>
          <w:rFonts w:ascii="宋体" w:eastAsia="宋体" w:hAnsi="宋体" w:hint="eastAsia"/>
          <w:color w:val="FF0000"/>
          <w:szCs w:val="21"/>
        </w:rPr>
        <w:t>市政</w:t>
      </w:r>
    </w:p>
    <w:p w14:paraId="2A99D202" w14:textId="77777777" w:rsidR="00C05942" w:rsidRDefault="00000000">
      <w:pPr>
        <w:spacing w:line="276" w:lineRule="auto"/>
        <w:ind w:left="420" w:firstLine="42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B</w:t>
      </w:r>
      <w:r>
        <w:rPr>
          <w:rFonts w:ascii="宋体" w:eastAsia="宋体" w:hAnsi="宋体"/>
          <w:color w:val="FF0000"/>
          <w:szCs w:val="21"/>
        </w:rPr>
        <w:t xml:space="preserve">. </w:t>
      </w:r>
      <w:r>
        <w:rPr>
          <w:rFonts w:ascii="宋体" w:eastAsia="宋体" w:hAnsi="宋体" w:hint="eastAsia"/>
          <w:color w:val="FF0000"/>
          <w:szCs w:val="21"/>
        </w:rPr>
        <w:t>施工作业</w:t>
      </w:r>
    </w:p>
    <w:p w14:paraId="6A1A6061" w14:textId="77777777" w:rsidR="00C05942" w:rsidRDefault="00000000">
      <w:pPr>
        <w:spacing w:line="276" w:lineRule="auto"/>
        <w:ind w:left="420" w:firstLine="42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C</w:t>
      </w:r>
      <w:r>
        <w:rPr>
          <w:rFonts w:ascii="宋体" w:eastAsia="宋体" w:hAnsi="宋体"/>
          <w:color w:val="FF0000"/>
          <w:szCs w:val="21"/>
        </w:rPr>
        <w:t xml:space="preserve">. </w:t>
      </w:r>
      <w:r>
        <w:rPr>
          <w:rFonts w:ascii="宋体" w:eastAsia="宋体" w:hAnsi="宋体" w:hint="eastAsia"/>
          <w:color w:val="FF0000"/>
          <w:szCs w:val="21"/>
        </w:rPr>
        <w:t>监护</w:t>
      </w:r>
    </w:p>
    <w:p w14:paraId="10F05849" w14:textId="77777777" w:rsidR="00C05942" w:rsidRDefault="00000000">
      <w:pPr>
        <w:spacing w:line="276" w:lineRule="auto"/>
        <w:ind w:left="420" w:firstLine="42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 xml:space="preserve">D. </w:t>
      </w:r>
      <w:r>
        <w:rPr>
          <w:rFonts w:ascii="宋体" w:eastAsia="宋体" w:hAnsi="宋体" w:hint="eastAsia"/>
          <w:color w:val="FF0000"/>
          <w:szCs w:val="21"/>
        </w:rPr>
        <w:t>救护</w:t>
      </w:r>
    </w:p>
    <w:p w14:paraId="6F77A356" w14:textId="77777777" w:rsidR="00C05942" w:rsidRDefault="00000000">
      <w:pPr>
        <w:spacing w:line="276" w:lineRule="auto"/>
        <w:ind w:left="420" w:firstLine="42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E</w:t>
      </w:r>
      <w:r>
        <w:rPr>
          <w:rFonts w:ascii="宋体" w:eastAsia="宋体" w:hAnsi="宋体"/>
          <w:color w:val="FF0000"/>
          <w:szCs w:val="21"/>
        </w:rPr>
        <w:t xml:space="preserve">. </w:t>
      </w:r>
      <w:r>
        <w:rPr>
          <w:rFonts w:ascii="宋体" w:eastAsia="宋体" w:hAnsi="宋体" w:hint="eastAsia"/>
          <w:color w:val="FF0000"/>
          <w:szCs w:val="21"/>
        </w:rPr>
        <w:t>抢险</w:t>
      </w:r>
    </w:p>
    <w:p w14:paraId="5BC20AA2" w14:textId="77777777" w:rsidR="00C05942" w:rsidRDefault="00000000">
      <w:pPr>
        <w:spacing w:line="276" w:lineRule="auto"/>
        <w:ind w:firstLine="42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/>
          <w:szCs w:val="21"/>
        </w:rPr>
        <w:t>.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Cs w:val="21"/>
        </w:rPr>
        <w:t>以下哪些选项属于虚拟机（</w:t>
      </w:r>
      <w:r>
        <w:rPr>
          <w:rFonts w:ascii="宋体" w:eastAsia="宋体" w:hAnsi="宋体"/>
          <w:szCs w:val="21"/>
        </w:rPr>
        <w:t xml:space="preserve">  ）。</w:t>
      </w:r>
      <w:r>
        <w:rPr>
          <w:rFonts w:ascii="宋体" w:eastAsia="宋体" w:hAnsi="宋体" w:hint="eastAsia"/>
          <w:color w:val="FF0000"/>
          <w:szCs w:val="21"/>
        </w:rPr>
        <w:t>？？？</w:t>
      </w:r>
    </w:p>
    <w:p w14:paraId="3E1ED460" w14:textId="77777777" w:rsidR="00C05942" w:rsidRDefault="00000000">
      <w:pPr>
        <w:spacing w:line="276" w:lineRule="auto"/>
        <w:ind w:left="420" w:firstLine="42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>A. VMware Workstation</w:t>
      </w:r>
    </w:p>
    <w:p w14:paraId="3FC63374" w14:textId="77777777" w:rsidR="00C05942" w:rsidRDefault="00000000">
      <w:pPr>
        <w:spacing w:line="276" w:lineRule="auto"/>
        <w:ind w:left="420" w:firstLine="42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B</w:t>
      </w:r>
      <w:r>
        <w:rPr>
          <w:rFonts w:ascii="宋体" w:eastAsia="宋体" w:hAnsi="宋体"/>
          <w:color w:val="FF0000"/>
          <w:szCs w:val="21"/>
        </w:rPr>
        <w:t>. VirtualBox</w:t>
      </w:r>
    </w:p>
    <w:p w14:paraId="31B0B50B" w14:textId="77777777" w:rsidR="00C05942" w:rsidRDefault="00000000">
      <w:pPr>
        <w:spacing w:line="276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</w:t>
      </w:r>
      <w:r>
        <w:rPr>
          <w:rFonts w:ascii="宋体" w:eastAsia="宋体" w:hAnsi="宋体"/>
          <w:szCs w:val="21"/>
        </w:rPr>
        <w:t>. Parallels Desktop</w:t>
      </w:r>
    </w:p>
    <w:p w14:paraId="631E40E9" w14:textId="77777777" w:rsidR="00C05942" w:rsidRDefault="00000000">
      <w:pPr>
        <w:spacing w:line="276" w:lineRule="auto"/>
        <w:ind w:left="420" w:firstLine="42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D</w:t>
      </w:r>
      <w:r>
        <w:rPr>
          <w:rFonts w:ascii="宋体" w:eastAsia="宋体" w:hAnsi="宋体"/>
          <w:color w:val="FF0000"/>
          <w:szCs w:val="21"/>
        </w:rPr>
        <w:t>. Virtual PC</w:t>
      </w:r>
    </w:p>
    <w:p w14:paraId="1AAD034A" w14:textId="77777777" w:rsidR="00C05942" w:rsidRDefault="00000000">
      <w:pPr>
        <w:spacing w:line="276" w:lineRule="auto"/>
        <w:ind w:left="420" w:firstLine="42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E</w:t>
      </w:r>
      <w:r>
        <w:rPr>
          <w:rFonts w:ascii="宋体" w:eastAsia="宋体" w:hAnsi="宋体"/>
          <w:color w:val="FF0000"/>
          <w:szCs w:val="21"/>
        </w:rPr>
        <w:t xml:space="preserve">. </w:t>
      </w:r>
      <w:proofErr w:type="spellStart"/>
      <w:r>
        <w:rPr>
          <w:rFonts w:ascii="宋体" w:eastAsia="宋体" w:hAnsi="宋体"/>
          <w:color w:val="FF0000"/>
          <w:szCs w:val="21"/>
        </w:rPr>
        <w:t>VMLite</w:t>
      </w:r>
      <w:proofErr w:type="spellEnd"/>
    </w:p>
    <w:p w14:paraId="7A63DCC9" w14:textId="77777777" w:rsidR="00C05942" w:rsidRDefault="00000000">
      <w:pPr>
        <w:spacing w:line="276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4.</w:t>
      </w:r>
      <w:r>
        <w:rPr>
          <w:rFonts w:hint="eastAsia"/>
        </w:rPr>
        <w:t xml:space="preserve"> </w:t>
      </w:r>
      <w:r>
        <w:t xml:space="preserve"> </w:t>
      </w:r>
      <w:r>
        <w:rPr>
          <w:rFonts w:ascii="宋体" w:eastAsia="宋体" w:hAnsi="宋体"/>
          <w:szCs w:val="21"/>
        </w:rPr>
        <w:t>vi编辑器有哪些模式</w:t>
      </w:r>
      <w:r>
        <w:rPr>
          <w:rFonts w:ascii="宋体" w:eastAsia="宋体" w:hAnsi="宋体" w:hint="eastAsia"/>
          <w:szCs w:val="21"/>
        </w:rPr>
        <w:t>（</w:t>
      </w:r>
      <w:r>
        <w:rPr>
          <w:rFonts w:ascii="宋体" w:eastAsia="宋体" w:hAnsi="宋体"/>
          <w:szCs w:val="21"/>
        </w:rPr>
        <w:t xml:space="preserve">  ）。</w:t>
      </w:r>
    </w:p>
    <w:p w14:paraId="6419FFFB" w14:textId="77777777" w:rsidR="00C05942" w:rsidRDefault="00000000">
      <w:pPr>
        <w:spacing w:line="276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A. </w:t>
      </w:r>
      <w:r>
        <w:rPr>
          <w:rFonts w:ascii="宋体" w:eastAsia="宋体" w:hAnsi="宋体" w:hint="eastAsia"/>
          <w:szCs w:val="21"/>
        </w:rPr>
        <w:t>换行模式</w:t>
      </w:r>
    </w:p>
    <w:p w14:paraId="547E2EDA" w14:textId="77777777" w:rsidR="00C05942" w:rsidRDefault="00000000">
      <w:pPr>
        <w:spacing w:line="276" w:lineRule="auto"/>
        <w:ind w:left="420" w:firstLine="42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B</w:t>
      </w:r>
      <w:r>
        <w:rPr>
          <w:rFonts w:ascii="宋体" w:eastAsia="宋体" w:hAnsi="宋体"/>
          <w:color w:val="FF0000"/>
          <w:szCs w:val="21"/>
        </w:rPr>
        <w:t xml:space="preserve">. </w:t>
      </w:r>
      <w:r>
        <w:rPr>
          <w:rFonts w:ascii="宋体" w:eastAsia="宋体" w:hAnsi="宋体" w:hint="eastAsia"/>
          <w:color w:val="FF0000"/>
          <w:szCs w:val="21"/>
        </w:rPr>
        <w:t>插入模式</w:t>
      </w:r>
    </w:p>
    <w:p w14:paraId="07D845E7" w14:textId="77777777" w:rsidR="00C05942" w:rsidRDefault="00000000">
      <w:pPr>
        <w:spacing w:line="276" w:lineRule="auto"/>
        <w:ind w:left="420" w:firstLine="42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C</w:t>
      </w:r>
      <w:r>
        <w:rPr>
          <w:rFonts w:ascii="宋体" w:eastAsia="宋体" w:hAnsi="宋体"/>
          <w:color w:val="FF0000"/>
          <w:szCs w:val="21"/>
        </w:rPr>
        <w:t xml:space="preserve">. </w:t>
      </w:r>
      <w:r>
        <w:rPr>
          <w:rFonts w:ascii="宋体" w:eastAsia="宋体" w:hAnsi="宋体" w:hint="eastAsia"/>
          <w:color w:val="FF0000"/>
          <w:szCs w:val="21"/>
        </w:rPr>
        <w:t>底行模式</w:t>
      </w:r>
    </w:p>
    <w:p w14:paraId="0EFE6731" w14:textId="77777777" w:rsidR="00C05942" w:rsidRDefault="00000000">
      <w:pPr>
        <w:spacing w:line="276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配置模式</w:t>
      </w:r>
    </w:p>
    <w:p w14:paraId="50C98616" w14:textId="77777777" w:rsidR="00C05942" w:rsidRDefault="00000000">
      <w:pPr>
        <w:spacing w:line="276" w:lineRule="auto"/>
        <w:ind w:left="420" w:firstLine="42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E</w:t>
      </w:r>
      <w:r>
        <w:rPr>
          <w:rFonts w:ascii="宋体" w:eastAsia="宋体" w:hAnsi="宋体"/>
          <w:color w:val="FF0000"/>
          <w:szCs w:val="21"/>
        </w:rPr>
        <w:t xml:space="preserve">. </w:t>
      </w:r>
      <w:r>
        <w:rPr>
          <w:rFonts w:ascii="宋体" w:eastAsia="宋体" w:hAnsi="宋体" w:hint="eastAsia"/>
          <w:color w:val="FF0000"/>
          <w:szCs w:val="21"/>
        </w:rPr>
        <w:t>命令模式</w:t>
      </w:r>
    </w:p>
    <w:p w14:paraId="5E29D82D" w14:textId="77777777" w:rsidR="00C05942" w:rsidRDefault="00000000">
      <w:pPr>
        <w:spacing w:line="276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5. </w:t>
      </w:r>
      <w:r>
        <w:rPr>
          <w:rFonts w:ascii="宋体" w:eastAsia="宋体" w:hAnsi="宋体" w:hint="eastAsia"/>
          <w:szCs w:val="21"/>
        </w:rPr>
        <w:t>边缘计算特点有（</w:t>
      </w:r>
      <w:r>
        <w:rPr>
          <w:rFonts w:ascii="宋体" w:eastAsia="宋体" w:hAnsi="宋体"/>
          <w:szCs w:val="21"/>
        </w:rPr>
        <w:t xml:space="preserve">  ）。</w:t>
      </w:r>
    </w:p>
    <w:p w14:paraId="06571C8E" w14:textId="77777777" w:rsidR="00C05942" w:rsidRDefault="00000000">
      <w:pPr>
        <w:spacing w:line="276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A. </w:t>
      </w:r>
      <w:r>
        <w:rPr>
          <w:rFonts w:ascii="宋体" w:eastAsia="宋体" w:hAnsi="宋体" w:hint="eastAsia"/>
          <w:szCs w:val="21"/>
        </w:rPr>
        <w:t>高延时计算</w:t>
      </w:r>
    </w:p>
    <w:p w14:paraId="56EF1DC5" w14:textId="77777777" w:rsidR="00C05942" w:rsidRDefault="00000000">
      <w:pPr>
        <w:spacing w:line="276" w:lineRule="auto"/>
        <w:ind w:left="420" w:firstLine="42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B</w:t>
      </w:r>
      <w:r>
        <w:rPr>
          <w:rFonts w:ascii="宋体" w:eastAsia="宋体" w:hAnsi="宋体"/>
          <w:color w:val="FF0000"/>
          <w:szCs w:val="21"/>
        </w:rPr>
        <w:t xml:space="preserve">. </w:t>
      </w:r>
      <w:r>
        <w:rPr>
          <w:rFonts w:ascii="宋体" w:eastAsia="宋体" w:hAnsi="宋体" w:hint="eastAsia"/>
          <w:color w:val="FF0000"/>
          <w:szCs w:val="21"/>
        </w:rPr>
        <w:t>节能</w:t>
      </w:r>
    </w:p>
    <w:p w14:paraId="2E55F286" w14:textId="77777777" w:rsidR="00C05942" w:rsidRDefault="00000000">
      <w:pPr>
        <w:spacing w:line="276" w:lineRule="auto"/>
        <w:ind w:left="420" w:firstLine="42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C</w:t>
      </w:r>
      <w:r>
        <w:rPr>
          <w:rFonts w:ascii="宋体" w:eastAsia="宋体" w:hAnsi="宋体"/>
          <w:color w:val="FF0000"/>
          <w:szCs w:val="21"/>
        </w:rPr>
        <w:t xml:space="preserve">. </w:t>
      </w:r>
      <w:r>
        <w:rPr>
          <w:rFonts w:ascii="宋体" w:eastAsia="宋体" w:hAnsi="宋体" w:hint="eastAsia"/>
          <w:color w:val="FF0000"/>
          <w:szCs w:val="21"/>
        </w:rPr>
        <w:t>缓解流量压力</w:t>
      </w:r>
    </w:p>
    <w:p w14:paraId="3245BDFF" w14:textId="77777777" w:rsidR="00C05942" w:rsidRDefault="00000000">
      <w:pPr>
        <w:spacing w:line="276" w:lineRule="auto"/>
        <w:ind w:left="420" w:firstLine="42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D</w:t>
      </w:r>
      <w:r>
        <w:rPr>
          <w:rFonts w:ascii="宋体" w:eastAsia="宋体" w:hAnsi="宋体"/>
          <w:color w:val="FF0000"/>
          <w:szCs w:val="21"/>
        </w:rPr>
        <w:t xml:space="preserve">. </w:t>
      </w:r>
      <w:r>
        <w:rPr>
          <w:rFonts w:ascii="宋体" w:eastAsia="宋体" w:hAnsi="宋体" w:hint="eastAsia"/>
          <w:color w:val="FF0000"/>
          <w:szCs w:val="21"/>
        </w:rPr>
        <w:t>分布式</w:t>
      </w:r>
    </w:p>
    <w:p w14:paraId="3896A5C5" w14:textId="77777777" w:rsidR="00C05942" w:rsidRDefault="00000000">
      <w:pPr>
        <w:spacing w:line="276" w:lineRule="auto"/>
        <w:ind w:left="420" w:firstLine="42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E</w:t>
      </w:r>
      <w:r>
        <w:rPr>
          <w:rFonts w:ascii="宋体" w:eastAsia="宋体" w:hAnsi="宋体"/>
          <w:color w:val="FF0000"/>
          <w:szCs w:val="21"/>
        </w:rPr>
        <w:t xml:space="preserve">. </w:t>
      </w:r>
      <w:r>
        <w:rPr>
          <w:rFonts w:ascii="宋体" w:eastAsia="宋体" w:hAnsi="宋体" w:hint="eastAsia"/>
          <w:color w:val="FF0000"/>
          <w:szCs w:val="21"/>
        </w:rPr>
        <w:t>效率高</w:t>
      </w:r>
    </w:p>
    <w:p w14:paraId="06625102" w14:textId="77777777" w:rsidR="00C05942" w:rsidRDefault="00000000">
      <w:pPr>
        <w:spacing w:line="276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6. </w:t>
      </w:r>
      <w:r>
        <w:rPr>
          <w:rFonts w:ascii="宋体" w:eastAsia="宋体" w:hAnsi="宋体" w:hint="eastAsia"/>
          <w:szCs w:val="21"/>
        </w:rPr>
        <w:t>关于模型量化，描述正确的是（ ）。</w:t>
      </w:r>
    </w:p>
    <w:p w14:paraId="04CA766C" w14:textId="77777777" w:rsidR="00C05942" w:rsidRDefault="00000000">
      <w:pPr>
        <w:spacing w:line="276" w:lineRule="auto"/>
        <w:ind w:left="420" w:firstLine="42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 xml:space="preserve">A. </w:t>
      </w:r>
      <w:r>
        <w:rPr>
          <w:rFonts w:ascii="宋体" w:eastAsia="宋体" w:hAnsi="宋体" w:hint="eastAsia"/>
          <w:color w:val="FF0000"/>
          <w:szCs w:val="21"/>
        </w:rPr>
        <w:t>可以加快模型推理速度</w:t>
      </w:r>
    </w:p>
    <w:p w14:paraId="662DC5A7" w14:textId="77777777" w:rsidR="00C05942" w:rsidRDefault="00000000">
      <w:pPr>
        <w:spacing w:line="276" w:lineRule="auto"/>
        <w:ind w:left="420" w:firstLine="42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B</w:t>
      </w:r>
      <w:r>
        <w:rPr>
          <w:rFonts w:ascii="宋体" w:eastAsia="宋体" w:hAnsi="宋体"/>
          <w:color w:val="FF0000"/>
          <w:szCs w:val="21"/>
        </w:rPr>
        <w:t xml:space="preserve">. </w:t>
      </w:r>
      <w:r>
        <w:rPr>
          <w:rFonts w:ascii="宋体" w:eastAsia="宋体" w:hAnsi="宋体" w:hint="eastAsia"/>
          <w:color w:val="FF0000"/>
          <w:szCs w:val="21"/>
        </w:rPr>
        <w:t>有可能降低模型的精度</w:t>
      </w:r>
    </w:p>
    <w:p w14:paraId="05048F42" w14:textId="77777777" w:rsidR="00C05942" w:rsidRDefault="00000000">
      <w:pPr>
        <w:spacing w:line="276" w:lineRule="auto"/>
        <w:ind w:left="420" w:firstLine="42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C</w:t>
      </w:r>
      <w:r>
        <w:rPr>
          <w:rFonts w:ascii="宋体" w:eastAsia="宋体" w:hAnsi="宋体"/>
          <w:color w:val="FF0000"/>
          <w:szCs w:val="21"/>
        </w:rPr>
        <w:t xml:space="preserve">. </w:t>
      </w:r>
      <w:r>
        <w:rPr>
          <w:rFonts w:ascii="宋体" w:eastAsia="宋体" w:hAnsi="宋体" w:hint="eastAsia"/>
          <w:color w:val="FF0000"/>
          <w:szCs w:val="21"/>
        </w:rPr>
        <w:t>可以达到减少模型尺寸大小、减少模型内存消耗的目标</w:t>
      </w:r>
    </w:p>
    <w:p w14:paraId="1AF8868F" w14:textId="77777777" w:rsidR="00C05942" w:rsidRDefault="00000000">
      <w:pPr>
        <w:spacing w:line="276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用更高精度的数据类型代替更低精度的数据类型</w:t>
      </w:r>
    </w:p>
    <w:p w14:paraId="4B4EDC89" w14:textId="77777777" w:rsidR="00C05942" w:rsidRDefault="00000000">
      <w:pPr>
        <w:spacing w:line="276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E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量化后的模型通常用于如大型服务器等高性能运算设备中</w:t>
      </w:r>
    </w:p>
    <w:p w14:paraId="2B6F63A4" w14:textId="77777777" w:rsidR="00C05942" w:rsidRDefault="00000000">
      <w:pPr>
        <w:spacing w:line="276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7. </w:t>
      </w:r>
      <w:r>
        <w:rPr>
          <w:rFonts w:ascii="宋体" w:eastAsia="宋体" w:hAnsi="宋体" w:hint="eastAsia"/>
          <w:szCs w:val="21"/>
        </w:rPr>
        <w:t>图像采集可以应用在以下哪些领域（</w:t>
      </w:r>
      <w:r>
        <w:rPr>
          <w:rFonts w:ascii="宋体" w:eastAsia="宋体" w:hAnsi="宋体"/>
          <w:szCs w:val="21"/>
        </w:rPr>
        <w:t xml:space="preserve"> ）。</w:t>
      </w:r>
    </w:p>
    <w:p w14:paraId="6B4E4552" w14:textId="77777777" w:rsidR="00C05942" w:rsidRDefault="00000000">
      <w:pPr>
        <w:spacing w:line="276" w:lineRule="auto"/>
        <w:ind w:left="420" w:firstLine="42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lastRenderedPageBreak/>
        <w:t xml:space="preserve">A. </w:t>
      </w:r>
      <w:r>
        <w:rPr>
          <w:rFonts w:ascii="宋体" w:eastAsia="宋体" w:hAnsi="宋体" w:hint="eastAsia"/>
          <w:color w:val="FF0000"/>
          <w:szCs w:val="21"/>
        </w:rPr>
        <w:t>人脸识别</w:t>
      </w:r>
    </w:p>
    <w:p w14:paraId="34C64437" w14:textId="77777777" w:rsidR="00C05942" w:rsidRDefault="00000000">
      <w:pPr>
        <w:spacing w:line="276" w:lineRule="auto"/>
        <w:ind w:left="420" w:firstLine="42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B</w:t>
      </w:r>
      <w:r>
        <w:rPr>
          <w:rFonts w:ascii="宋体" w:eastAsia="宋体" w:hAnsi="宋体"/>
          <w:color w:val="FF0000"/>
          <w:szCs w:val="21"/>
        </w:rPr>
        <w:t xml:space="preserve">. </w:t>
      </w:r>
      <w:r>
        <w:rPr>
          <w:rFonts w:ascii="宋体" w:eastAsia="宋体" w:hAnsi="宋体" w:hint="eastAsia"/>
          <w:color w:val="FF0000"/>
          <w:szCs w:val="21"/>
        </w:rPr>
        <w:t>车牌识别</w:t>
      </w:r>
    </w:p>
    <w:p w14:paraId="3533BB56" w14:textId="77777777" w:rsidR="00C05942" w:rsidRDefault="00000000">
      <w:pPr>
        <w:spacing w:line="276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</w:t>
      </w:r>
      <w:r>
        <w:rPr>
          <w:rFonts w:ascii="宋体" w:eastAsia="宋体" w:hAnsi="宋体"/>
          <w:szCs w:val="21"/>
        </w:rPr>
        <w:t>. NLP</w:t>
      </w:r>
    </w:p>
    <w:p w14:paraId="1CA6A56A" w14:textId="77777777" w:rsidR="00C05942" w:rsidRDefault="00000000">
      <w:pPr>
        <w:spacing w:line="276" w:lineRule="auto"/>
        <w:ind w:left="420" w:firstLine="42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D</w:t>
      </w:r>
      <w:r>
        <w:rPr>
          <w:rFonts w:ascii="宋体" w:eastAsia="宋体" w:hAnsi="宋体"/>
          <w:color w:val="FF0000"/>
          <w:szCs w:val="21"/>
        </w:rPr>
        <w:t xml:space="preserve">. </w:t>
      </w:r>
      <w:r>
        <w:rPr>
          <w:rFonts w:ascii="宋体" w:eastAsia="宋体" w:hAnsi="宋体" w:hint="eastAsia"/>
          <w:color w:val="FF0000"/>
          <w:szCs w:val="21"/>
        </w:rPr>
        <w:t>医疗影像标注</w:t>
      </w:r>
    </w:p>
    <w:p w14:paraId="40249ED0" w14:textId="77777777" w:rsidR="00C05942" w:rsidRDefault="00000000">
      <w:pPr>
        <w:spacing w:line="276" w:lineRule="auto"/>
        <w:ind w:left="420" w:firstLine="42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E</w:t>
      </w:r>
      <w:r>
        <w:rPr>
          <w:rFonts w:ascii="宋体" w:eastAsia="宋体" w:hAnsi="宋体"/>
          <w:color w:val="FF0000"/>
          <w:szCs w:val="21"/>
        </w:rPr>
        <w:t xml:space="preserve">. </w:t>
      </w:r>
      <w:r>
        <w:rPr>
          <w:rFonts w:ascii="宋体" w:eastAsia="宋体" w:hAnsi="宋体" w:hint="eastAsia"/>
          <w:color w:val="FF0000"/>
          <w:szCs w:val="21"/>
        </w:rPr>
        <w:t>外观缺陷检测</w:t>
      </w:r>
    </w:p>
    <w:p w14:paraId="57ED5A18" w14:textId="77777777" w:rsidR="00C05942" w:rsidRDefault="00000000">
      <w:pPr>
        <w:spacing w:line="276" w:lineRule="auto"/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8.</w:t>
      </w:r>
      <w:r>
        <w:rPr>
          <w:rFonts w:ascii="宋体" w:eastAsia="宋体" w:hAnsi="宋体" w:hint="eastAsia"/>
          <w:szCs w:val="21"/>
        </w:rPr>
        <w:t xml:space="preserve"> 关于训练集和测试集的说法，正确的是（ ）。</w:t>
      </w:r>
    </w:p>
    <w:p w14:paraId="47A61DF7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A.</w:t>
      </w:r>
      <w:r>
        <w:rPr>
          <w:rFonts w:ascii="宋体" w:eastAsia="宋体" w:hAnsi="宋体"/>
          <w:color w:val="FF0000"/>
          <w:szCs w:val="21"/>
        </w:rPr>
        <w:t xml:space="preserve"> </w:t>
      </w:r>
      <w:r>
        <w:rPr>
          <w:rFonts w:ascii="宋体" w:eastAsia="宋体" w:hAnsi="宋体" w:hint="eastAsia"/>
          <w:color w:val="FF0000"/>
          <w:szCs w:val="21"/>
        </w:rPr>
        <w:t>训练集和测试集的数据类型和格式需要一致</w:t>
      </w:r>
    </w:p>
    <w:p w14:paraId="4AD85F00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B.</w:t>
      </w:r>
      <w:r>
        <w:rPr>
          <w:rFonts w:ascii="宋体" w:eastAsia="宋体" w:hAnsi="宋体"/>
          <w:color w:val="FF0000"/>
          <w:szCs w:val="21"/>
        </w:rPr>
        <w:t xml:space="preserve"> </w:t>
      </w:r>
      <w:r>
        <w:rPr>
          <w:rFonts w:ascii="宋体" w:eastAsia="宋体" w:hAnsi="宋体" w:hint="eastAsia"/>
          <w:color w:val="FF0000"/>
          <w:szCs w:val="21"/>
        </w:rPr>
        <w:t>划分在训练集中的数据不应该出现在测试集中</w:t>
      </w:r>
    </w:p>
    <w:p w14:paraId="69C16DC5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C.</w:t>
      </w:r>
      <w:r>
        <w:rPr>
          <w:rFonts w:ascii="宋体" w:eastAsia="宋体" w:hAnsi="宋体"/>
          <w:color w:val="FF0000"/>
          <w:szCs w:val="21"/>
        </w:rPr>
        <w:t xml:space="preserve"> </w:t>
      </w:r>
      <w:r>
        <w:rPr>
          <w:rFonts w:ascii="宋体" w:eastAsia="宋体" w:hAnsi="宋体" w:hint="eastAsia"/>
          <w:color w:val="FF0000"/>
          <w:szCs w:val="21"/>
        </w:rPr>
        <w:t>在模型训练的过程中不能使用测试集中的数据调整模型的训练参数</w:t>
      </w:r>
    </w:p>
    <w:p w14:paraId="3C9D188D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D.</w:t>
      </w:r>
      <w:r>
        <w:rPr>
          <w:rFonts w:ascii="宋体" w:eastAsia="宋体" w:hAnsi="宋体"/>
          <w:color w:val="FF0000"/>
          <w:szCs w:val="21"/>
        </w:rPr>
        <w:t xml:space="preserve"> </w:t>
      </w:r>
      <w:r>
        <w:rPr>
          <w:rFonts w:ascii="宋体" w:eastAsia="宋体" w:hAnsi="宋体" w:hint="eastAsia"/>
          <w:color w:val="FF0000"/>
          <w:szCs w:val="21"/>
        </w:rPr>
        <w:t>在划分训练集和测试集之前需要使样本序列随机化</w:t>
      </w:r>
    </w:p>
    <w:p w14:paraId="5E09758E" w14:textId="0699D66B" w:rsidR="00406474" w:rsidRPr="00406474" w:rsidRDefault="00406474">
      <w:pPr>
        <w:spacing w:line="276" w:lineRule="auto"/>
        <w:ind w:leftChars="400" w:left="840"/>
        <w:rPr>
          <w:rFonts w:ascii="宋体" w:eastAsia="宋体" w:hAnsi="宋体" w:hint="eastAsia"/>
          <w:szCs w:val="21"/>
        </w:rPr>
      </w:pPr>
      <w:r w:rsidRPr="00406474">
        <w:rPr>
          <w:rFonts w:ascii="宋体" w:eastAsia="宋体" w:hAnsi="宋体" w:hint="eastAsia"/>
          <w:szCs w:val="21"/>
        </w:rPr>
        <w:t>E. 无</w:t>
      </w:r>
    </w:p>
    <w:p w14:paraId="71C3A7F8" w14:textId="77777777" w:rsidR="00C05942" w:rsidRDefault="00000000">
      <w:pPr>
        <w:spacing w:line="276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9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数据增强的作用有（</w:t>
      </w:r>
      <w:r>
        <w:rPr>
          <w:rFonts w:ascii="宋体" w:eastAsia="宋体" w:hAnsi="宋体"/>
          <w:szCs w:val="21"/>
        </w:rPr>
        <w:t xml:space="preserve">  ）。</w:t>
      </w:r>
    </w:p>
    <w:p w14:paraId="7A0FD19F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A．提升模型的训练速度</w:t>
      </w:r>
    </w:p>
    <w:p w14:paraId="4BE9BCC5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B．扩大训练数据集</w:t>
      </w:r>
    </w:p>
    <w:p w14:paraId="60FB9CB8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C．提升模型的泛化能力</w:t>
      </w:r>
    </w:p>
    <w:p w14:paraId="2FB81FCD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D．降低训练时使用的学习率</w:t>
      </w:r>
    </w:p>
    <w:p w14:paraId="45A8D6F6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b/>
          <w:bCs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E．抑制过拟合</w:t>
      </w:r>
    </w:p>
    <w:p w14:paraId="794B6CE3" w14:textId="77777777" w:rsidR="00C05942" w:rsidRDefault="00000000">
      <w:pPr>
        <w:spacing w:line="276" w:lineRule="auto"/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10</w:t>
      </w:r>
      <w:r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关于</w:t>
      </w:r>
      <w:proofErr w:type="spellStart"/>
      <w:r>
        <w:rPr>
          <w:rFonts w:ascii="宋体" w:eastAsia="宋体" w:hAnsi="宋体"/>
          <w:szCs w:val="21"/>
        </w:rPr>
        <w:t>mAP</w:t>
      </w:r>
      <w:proofErr w:type="spellEnd"/>
      <w:r>
        <w:rPr>
          <w:rFonts w:ascii="宋体" w:eastAsia="宋体" w:hAnsi="宋体"/>
          <w:szCs w:val="21"/>
        </w:rPr>
        <w:t>的描述正确的是（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>）</w:t>
      </w:r>
      <w:r>
        <w:rPr>
          <w:rFonts w:ascii="宋体" w:eastAsia="宋体" w:hAnsi="宋体" w:hint="eastAsia"/>
          <w:szCs w:val="21"/>
        </w:rPr>
        <w:t>。</w:t>
      </w:r>
    </w:p>
    <w:p w14:paraId="5D9D3248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A</w:t>
      </w:r>
      <w:r>
        <w:rPr>
          <w:rFonts w:ascii="宋体" w:eastAsia="宋体" w:hAnsi="宋体"/>
          <w:color w:val="FF0000"/>
          <w:szCs w:val="21"/>
        </w:rPr>
        <w:t xml:space="preserve">. </w:t>
      </w:r>
      <w:proofErr w:type="spellStart"/>
      <w:r>
        <w:rPr>
          <w:rFonts w:ascii="宋体" w:eastAsia="宋体" w:hAnsi="宋体"/>
          <w:color w:val="FF0000"/>
          <w:szCs w:val="21"/>
        </w:rPr>
        <w:t>mAP</w:t>
      </w:r>
      <w:proofErr w:type="spellEnd"/>
      <w:r>
        <w:rPr>
          <w:rFonts w:ascii="宋体" w:eastAsia="宋体" w:hAnsi="宋体"/>
          <w:color w:val="FF0000"/>
          <w:szCs w:val="21"/>
        </w:rPr>
        <w:t>中的P</w:t>
      </w:r>
      <w:r>
        <w:rPr>
          <w:rFonts w:ascii="宋体" w:eastAsia="宋体" w:hAnsi="宋体" w:hint="eastAsia"/>
          <w:color w:val="FF0000"/>
          <w:szCs w:val="21"/>
        </w:rPr>
        <w:t>指的是</w:t>
      </w:r>
      <w:r>
        <w:rPr>
          <w:rFonts w:ascii="宋体" w:eastAsia="宋体" w:hAnsi="宋体"/>
          <w:color w:val="FF0000"/>
          <w:szCs w:val="21"/>
        </w:rPr>
        <w:t>是精确率</w:t>
      </w:r>
    </w:p>
    <w:p w14:paraId="729ECAB2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B</w:t>
      </w:r>
      <w:r>
        <w:rPr>
          <w:rFonts w:ascii="宋体" w:eastAsia="宋体" w:hAnsi="宋体"/>
          <w:color w:val="FF0000"/>
          <w:szCs w:val="21"/>
        </w:rPr>
        <w:t xml:space="preserve">. </w:t>
      </w:r>
      <w:proofErr w:type="spellStart"/>
      <w:r>
        <w:rPr>
          <w:rFonts w:ascii="宋体" w:eastAsia="宋体" w:hAnsi="宋体"/>
          <w:color w:val="FF0000"/>
          <w:szCs w:val="21"/>
        </w:rPr>
        <w:t>mAP</w:t>
      </w:r>
      <w:proofErr w:type="spellEnd"/>
      <w:r>
        <w:rPr>
          <w:rFonts w:ascii="宋体" w:eastAsia="宋体" w:hAnsi="宋体"/>
          <w:color w:val="FF0000"/>
          <w:szCs w:val="21"/>
        </w:rPr>
        <w:t>中的AP是单类标签平均精确率</w:t>
      </w:r>
    </w:p>
    <w:p w14:paraId="50D30700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C</w:t>
      </w:r>
      <w:r>
        <w:rPr>
          <w:rFonts w:ascii="宋体" w:eastAsia="宋体" w:hAnsi="宋体"/>
          <w:color w:val="FF0000"/>
          <w:szCs w:val="21"/>
        </w:rPr>
        <w:t xml:space="preserve">. </w:t>
      </w:r>
      <w:proofErr w:type="spellStart"/>
      <w:r>
        <w:rPr>
          <w:rFonts w:ascii="宋体" w:eastAsia="宋体" w:hAnsi="宋体"/>
          <w:color w:val="FF0000"/>
          <w:szCs w:val="21"/>
        </w:rPr>
        <w:t>mAP</w:t>
      </w:r>
      <w:proofErr w:type="spellEnd"/>
      <w:r>
        <w:rPr>
          <w:rFonts w:ascii="宋体" w:eastAsia="宋体" w:hAnsi="宋体"/>
          <w:color w:val="FF0000"/>
          <w:szCs w:val="21"/>
        </w:rPr>
        <w:t>是所有类标签的平均精确率</w:t>
      </w:r>
    </w:p>
    <w:p w14:paraId="4AC05A0D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D</w:t>
      </w:r>
      <w:r>
        <w:rPr>
          <w:rFonts w:ascii="宋体" w:eastAsia="宋体" w:hAnsi="宋体"/>
          <w:color w:val="FF0000"/>
          <w:szCs w:val="21"/>
        </w:rPr>
        <w:t xml:space="preserve">. </w:t>
      </w:r>
      <w:proofErr w:type="spellStart"/>
      <w:r>
        <w:rPr>
          <w:rFonts w:ascii="宋体" w:eastAsia="宋体" w:hAnsi="宋体"/>
          <w:color w:val="FF0000"/>
          <w:szCs w:val="21"/>
        </w:rPr>
        <w:t>mAP</w:t>
      </w:r>
      <w:proofErr w:type="spellEnd"/>
      <w:r>
        <w:rPr>
          <w:rFonts w:ascii="宋体" w:eastAsia="宋体" w:hAnsi="宋体"/>
          <w:color w:val="FF0000"/>
          <w:szCs w:val="21"/>
        </w:rPr>
        <w:t>不是量化模型输出的绝对度量，是一个较好的相对度量</w:t>
      </w:r>
    </w:p>
    <w:p w14:paraId="504B7066" w14:textId="77777777" w:rsidR="00C05942" w:rsidRDefault="00000000">
      <w:pPr>
        <w:spacing w:line="276" w:lineRule="auto"/>
        <w:ind w:leftChars="400" w:left="84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E．在测试数据</w:t>
      </w:r>
      <w:proofErr w:type="gramStart"/>
      <w:r>
        <w:rPr>
          <w:rFonts w:ascii="宋体" w:eastAsia="宋体" w:hAnsi="宋体" w:hint="eastAsia"/>
          <w:color w:val="FF0000"/>
          <w:szCs w:val="21"/>
        </w:rPr>
        <w:t>集范围</w:t>
      </w:r>
      <w:proofErr w:type="gramEnd"/>
      <w:r>
        <w:rPr>
          <w:rFonts w:ascii="宋体" w:eastAsia="宋体" w:hAnsi="宋体" w:hint="eastAsia"/>
          <w:color w:val="FF0000"/>
          <w:szCs w:val="21"/>
        </w:rPr>
        <w:t>内，</w:t>
      </w:r>
      <w:proofErr w:type="spellStart"/>
      <w:r>
        <w:rPr>
          <w:rFonts w:ascii="宋体" w:eastAsia="宋体" w:hAnsi="宋体"/>
          <w:color w:val="FF0000"/>
          <w:szCs w:val="21"/>
        </w:rPr>
        <w:t>mAP</w:t>
      </w:r>
      <w:proofErr w:type="spellEnd"/>
      <w:r>
        <w:rPr>
          <w:rFonts w:ascii="宋体" w:eastAsia="宋体" w:hAnsi="宋体"/>
          <w:color w:val="FF0000"/>
          <w:szCs w:val="21"/>
        </w:rPr>
        <w:t>越高，</w:t>
      </w:r>
      <w:r>
        <w:rPr>
          <w:rFonts w:ascii="宋体" w:eastAsia="宋体" w:hAnsi="宋体" w:hint="eastAsia"/>
          <w:color w:val="FF0000"/>
          <w:szCs w:val="21"/>
        </w:rPr>
        <w:t>可近似认为</w:t>
      </w:r>
      <w:r>
        <w:rPr>
          <w:rFonts w:ascii="宋体" w:eastAsia="宋体" w:hAnsi="宋体"/>
          <w:color w:val="FF0000"/>
          <w:szCs w:val="21"/>
        </w:rPr>
        <w:t>模型表现越好</w:t>
      </w:r>
    </w:p>
    <w:p w14:paraId="7923E46C" w14:textId="77777777" w:rsidR="00C05942" w:rsidRDefault="00000000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70FF0E99" w14:textId="77777777" w:rsidR="00C05942" w:rsidRDefault="00000000">
      <w:pPr>
        <w:spacing w:line="480" w:lineRule="auto"/>
        <w:rPr>
          <w:rFonts w:ascii="微软雅黑" w:eastAsia="微软雅黑" w:hAnsi="微软雅黑" w:cs="Times New Roman"/>
          <w:b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sz w:val="24"/>
          <w:szCs w:val="24"/>
        </w:rPr>
        <w:lastRenderedPageBreak/>
        <w:t>三、判断题（</w:t>
      </w:r>
      <w:r>
        <w:rPr>
          <w:rFonts w:ascii="微软雅黑" w:eastAsia="微软雅黑" w:hAnsi="微软雅黑" w:cs="Times New Roman"/>
          <w:b/>
          <w:sz w:val="24"/>
          <w:szCs w:val="24"/>
        </w:rPr>
        <w:t>10</w:t>
      </w:r>
      <w:r>
        <w:rPr>
          <w:rFonts w:ascii="微软雅黑" w:eastAsia="微软雅黑" w:hAnsi="微软雅黑" w:cs="Times New Roman" w:hint="eastAsia"/>
          <w:b/>
          <w:sz w:val="24"/>
          <w:szCs w:val="24"/>
        </w:rPr>
        <w:t>题）</w:t>
      </w:r>
    </w:p>
    <w:p w14:paraId="03DFFE18" w14:textId="78B2EFD1" w:rsidR="00C05942" w:rsidRDefault="00000000">
      <w:pPr>
        <w:spacing w:line="360" w:lineRule="auto"/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1.</w:t>
      </w:r>
      <w:r>
        <w:rPr>
          <w:rFonts w:ascii="宋体" w:eastAsia="宋体" w:hAnsi="宋体"/>
          <w:szCs w:val="21"/>
        </w:rPr>
        <w:t xml:space="preserve"> AI边缘网关IP地址和路由器的IP地址可以不在同一个网关下。</w:t>
      </w:r>
      <w:r>
        <w:rPr>
          <w:rFonts w:ascii="宋体" w:eastAsia="宋体" w:hAnsi="宋体" w:hint="eastAsia"/>
          <w:szCs w:val="21"/>
        </w:rPr>
        <w:t>（</w:t>
      </w:r>
      <w:r w:rsidR="0073525E">
        <w:rPr>
          <w:rFonts w:ascii="宋体" w:eastAsia="宋体" w:hAnsi="宋体"/>
          <w:sz w:val="24"/>
          <w:szCs w:val="24"/>
        </w:rPr>
        <w:t>×</w:t>
      </w:r>
      <w:r>
        <w:rPr>
          <w:rFonts w:ascii="宋体" w:eastAsia="宋体" w:hAnsi="宋体" w:hint="eastAsia"/>
          <w:szCs w:val="21"/>
        </w:rPr>
        <w:t xml:space="preserve"> ）</w:t>
      </w:r>
    </w:p>
    <w:p w14:paraId="43239198" w14:textId="2D4E022B" w:rsidR="00C05942" w:rsidRDefault="00000000">
      <w:pPr>
        <w:spacing w:line="360" w:lineRule="auto"/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电子锁在安全技术防范领域，具有防盗报警功能的电子密码锁代替传统的机械式密码锁，克服了机械式密码锁密码量少、安全性能差的缺点。（</w:t>
      </w:r>
      <w:r w:rsidR="0073525E" w:rsidRPr="0073525E">
        <w:rPr>
          <w:rFonts w:ascii="Segoe UI Symbol" w:eastAsia="宋体" w:hAnsi="Segoe UI Symbol" w:cs="Segoe UI Symbol"/>
          <w:szCs w:val="21"/>
        </w:rPr>
        <w:t>✔</w:t>
      </w:r>
      <w:r>
        <w:rPr>
          <w:rFonts w:ascii="宋体" w:eastAsia="宋体" w:hAnsi="宋体" w:hint="eastAsia"/>
          <w:szCs w:val="21"/>
        </w:rPr>
        <w:t xml:space="preserve"> ）</w:t>
      </w:r>
    </w:p>
    <w:p w14:paraId="46955ADF" w14:textId="6EC2F04C" w:rsidR="00C05942" w:rsidRDefault="00000000">
      <w:pPr>
        <w:spacing w:line="360" w:lineRule="auto"/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在机器学习领域，数据量和数据质量是影响模型精确度的两个因素。（</w:t>
      </w:r>
      <w:r w:rsidR="0073525E">
        <w:rPr>
          <w:rFonts w:ascii="MS Gothic" w:eastAsia="MS Gothic" w:hAnsi="MS Gothic" w:cs="MS Gothic" w:hint="eastAsia"/>
          <w:sz w:val="24"/>
          <w:szCs w:val="24"/>
        </w:rPr>
        <w:t>✔</w:t>
      </w:r>
      <w:r>
        <w:rPr>
          <w:rFonts w:ascii="宋体" w:eastAsia="宋体" w:hAnsi="宋体" w:hint="eastAsia"/>
          <w:szCs w:val="21"/>
        </w:rPr>
        <w:t xml:space="preserve"> ）</w:t>
      </w:r>
    </w:p>
    <w:p w14:paraId="6ACBF101" w14:textId="24B5EBD6" w:rsidR="00C05942" w:rsidRDefault="00000000">
      <w:pPr>
        <w:spacing w:line="360" w:lineRule="auto"/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</w:t>
      </w:r>
      <w:r>
        <w:rPr>
          <w:rFonts w:ascii="宋体" w:eastAsia="宋体" w:hAnsi="宋体"/>
          <w:szCs w:val="21"/>
        </w:rPr>
        <w:t>. Python 是一种解释型、面向对象、动态数据类型的高级程序设计语言。</w:t>
      </w:r>
      <w:r>
        <w:rPr>
          <w:rFonts w:ascii="宋体" w:eastAsia="宋体" w:hAnsi="宋体" w:hint="eastAsia"/>
          <w:szCs w:val="21"/>
        </w:rPr>
        <w:t>（</w:t>
      </w:r>
      <w:r w:rsidR="0073525E">
        <w:rPr>
          <w:rFonts w:ascii="MS Gothic" w:eastAsia="MS Gothic" w:hAnsi="MS Gothic" w:cs="MS Gothic" w:hint="eastAsia"/>
          <w:sz w:val="24"/>
          <w:szCs w:val="24"/>
        </w:rPr>
        <w:t>✔</w:t>
      </w:r>
      <w:r>
        <w:rPr>
          <w:rFonts w:ascii="宋体" w:eastAsia="宋体" w:hAnsi="宋体" w:hint="eastAsia"/>
          <w:szCs w:val="21"/>
        </w:rPr>
        <w:t xml:space="preserve"> ）</w:t>
      </w:r>
    </w:p>
    <w:p w14:paraId="2CE9A4F5" w14:textId="0BA0C84C" w:rsidR="00C05942" w:rsidRDefault="00000000">
      <w:pPr>
        <w:spacing w:line="360" w:lineRule="auto"/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5</w:t>
      </w:r>
      <w:r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Nginx的特点有占用内存小、并发能力强等。（</w:t>
      </w:r>
      <w:r w:rsidR="0073525E">
        <w:rPr>
          <w:rFonts w:ascii="MS Gothic" w:eastAsia="MS Gothic" w:hAnsi="MS Gothic" w:cs="MS Gothic" w:hint="eastAsia"/>
          <w:sz w:val="24"/>
          <w:szCs w:val="24"/>
        </w:rPr>
        <w:t>✔</w:t>
      </w:r>
      <w:r>
        <w:rPr>
          <w:rFonts w:ascii="宋体" w:eastAsia="宋体" w:hAnsi="宋体" w:hint="eastAsia"/>
          <w:szCs w:val="21"/>
        </w:rPr>
        <w:t xml:space="preserve"> ）</w:t>
      </w:r>
    </w:p>
    <w:p w14:paraId="1A6A0C92" w14:textId="1F9BCE1C" w:rsidR="00C05942" w:rsidRDefault="00000000">
      <w:pPr>
        <w:spacing w:line="360" w:lineRule="auto"/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6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一般从数据源中抽取的数据可能不符合进入数据仓库的要求，因为在真实世界中，数据通常是不完整的、不一致的、极其容易受到噪声干扰。（</w:t>
      </w:r>
      <w:r w:rsidR="0073525E">
        <w:rPr>
          <w:rFonts w:ascii="MS Gothic" w:eastAsia="MS Gothic" w:hAnsi="MS Gothic" w:cs="MS Gothic" w:hint="eastAsia"/>
          <w:sz w:val="24"/>
          <w:szCs w:val="24"/>
        </w:rPr>
        <w:t>✔</w:t>
      </w:r>
      <w:r>
        <w:rPr>
          <w:rFonts w:ascii="宋体" w:eastAsia="宋体" w:hAnsi="宋体" w:hint="eastAsia"/>
          <w:szCs w:val="21"/>
        </w:rPr>
        <w:t xml:space="preserve"> ）</w:t>
      </w:r>
    </w:p>
    <w:p w14:paraId="7170EE0A" w14:textId="5956A4EA" w:rsidR="00C05942" w:rsidRDefault="00000000">
      <w:pPr>
        <w:spacing w:line="360" w:lineRule="auto"/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7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文本数据标注是指根据一定的标准或准则对文字内容进行诸如分词、语义判断、词性标注、文本翻译、主题事件归纳等注释工作。（</w:t>
      </w:r>
      <w:r w:rsidR="0073525E">
        <w:rPr>
          <w:rFonts w:ascii="MS Gothic" w:eastAsia="MS Gothic" w:hAnsi="MS Gothic" w:cs="MS Gothic" w:hint="eastAsia"/>
          <w:sz w:val="24"/>
          <w:szCs w:val="24"/>
        </w:rPr>
        <w:t>✔</w:t>
      </w:r>
      <w:r>
        <w:rPr>
          <w:rFonts w:ascii="宋体" w:eastAsia="宋体" w:hAnsi="宋体" w:hint="eastAsia"/>
          <w:szCs w:val="21"/>
        </w:rPr>
        <w:t xml:space="preserve"> ）</w:t>
      </w:r>
    </w:p>
    <w:p w14:paraId="1468EDE5" w14:textId="03A717DF" w:rsidR="00C05942" w:rsidRDefault="00000000">
      <w:pPr>
        <w:spacing w:line="360" w:lineRule="auto"/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8</w:t>
      </w:r>
      <w:r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模型微调训练的次数越多，模型效果就会越好。（</w:t>
      </w:r>
      <w:r w:rsidR="0073525E">
        <w:rPr>
          <w:rFonts w:ascii="宋体" w:eastAsia="宋体" w:hAnsi="宋体"/>
          <w:sz w:val="24"/>
          <w:szCs w:val="24"/>
        </w:rPr>
        <w:t>×</w:t>
      </w:r>
      <w:r>
        <w:rPr>
          <w:rFonts w:ascii="宋体" w:eastAsia="宋体" w:hAnsi="宋体" w:hint="eastAsia"/>
          <w:szCs w:val="21"/>
        </w:rPr>
        <w:t xml:space="preserve"> ）</w:t>
      </w:r>
    </w:p>
    <w:p w14:paraId="187B3233" w14:textId="6899FA1D" w:rsidR="00C05942" w:rsidRDefault="00000000">
      <w:pPr>
        <w:spacing w:line="360" w:lineRule="auto"/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9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准确率、精确率、召回率、</w:t>
      </w:r>
      <w:r>
        <w:rPr>
          <w:rFonts w:ascii="宋体" w:eastAsia="宋体" w:hAnsi="宋体"/>
          <w:szCs w:val="21"/>
        </w:rPr>
        <w:t>F1值的最优值都为1，即这些指标越接近1，说明模型的分类效果越好。</w:t>
      </w:r>
      <w:r>
        <w:rPr>
          <w:rFonts w:ascii="宋体" w:eastAsia="宋体" w:hAnsi="宋体" w:hint="eastAsia"/>
          <w:szCs w:val="21"/>
        </w:rPr>
        <w:t>（</w:t>
      </w:r>
      <w:r w:rsidR="0073525E">
        <w:rPr>
          <w:rFonts w:ascii="MS Gothic" w:eastAsia="MS Gothic" w:hAnsi="MS Gothic" w:cs="MS Gothic" w:hint="eastAsia"/>
          <w:sz w:val="24"/>
          <w:szCs w:val="24"/>
        </w:rPr>
        <w:t>✔</w:t>
      </w:r>
      <w:r>
        <w:rPr>
          <w:rFonts w:ascii="宋体" w:eastAsia="宋体" w:hAnsi="宋体" w:hint="eastAsia"/>
          <w:szCs w:val="21"/>
        </w:rPr>
        <w:t xml:space="preserve"> ）</w:t>
      </w:r>
    </w:p>
    <w:p w14:paraId="4941975B" w14:textId="3C4B6BB4" w:rsidR="00C05942" w:rsidRDefault="00000000">
      <w:pPr>
        <w:spacing w:line="360" w:lineRule="auto"/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10</w:t>
      </w:r>
      <w:r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通常把模型在真实环境中的误差叫做泛化误差，最终的目的是希望训练好的模型泛化误差越高越好。（</w:t>
      </w:r>
      <w:r w:rsidR="0073525E">
        <w:rPr>
          <w:rFonts w:ascii="宋体" w:eastAsia="宋体" w:hAnsi="宋体"/>
          <w:sz w:val="24"/>
          <w:szCs w:val="24"/>
        </w:rPr>
        <w:t>×</w:t>
      </w:r>
      <w:r>
        <w:rPr>
          <w:rFonts w:ascii="宋体" w:eastAsia="宋体" w:hAnsi="宋体" w:hint="eastAsia"/>
          <w:szCs w:val="21"/>
        </w:rPr>
        <w:t xml:space="preserve"> ）</w:t>
      </w:r>
    </w:p>
    <w:p w14:paraId="74586D2D" w14:textId="77777777" w:rsidR="00C05942" w:rsidRDefault="00000000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7F613F7F" w14:textId="77777777" w:rsidR="00C05942" w:rsidRDefault="00000000">
      <w:pPr>
        <w:keepNext/>
        <w:keepLines/>
        <w:spacing w:before="340" w:after="330" w:line="418" w:lineRule="auto"/>
        <w:jc w:val="center"/>
        <w:outlineLvl w:val="0"/>
        <w:rPr>
          <w:rFonts w:ascii="微软雅黑" w:eastAsia="微软雅黑" w:hAnsi="微软雅黑" w:cs="Times New Roman"/>
          <w:b/>
          <w:bCs/>
          <w:color w:val="000000"/>
          <w:kern w:val="44"/>
          <w:sz w:val="32"/>
          <w:szCs w:val="32"/>
        </w:rPr>
      </w:pPr>
      <w:r>
        <w:rPr>
          <w:rFonts w:ascii="微软雅黑" w:eastAsia="微软雅黑" w:hAnsi="微软雅黑" w:cs="Times New Roman" w:hint="eastAsia"/>
          <w:b/>
          <w:bCs/>
          <w:color w:val="000000"/>
          <w:kern w:val="44"/>
          <w:sz w:val="32"/>
          <w:szCs w:val="32"/>
        </w:rPr>
        <w:lastRenderedPageBreak/>
        <w:t>答案</w:t>
      </w:r>
    </w:p>
    <w:p w14:paraId="50CDD78F" w14:textId="3903FBD8" w:rsidR="00C05942" w:rsidRDefault="00C05942">
      <w:pPr>
        <w:pStyle w:val="af"/>
        <w:numPr>
          <w:ilvl w:val="0"/>
          <w:numId w:val="2"/>
        </w:numPr>
        <w:spacing w:line="480" w:lineRule="auto"/>
        <w:ind w:firstLineChars="0"/>
        <w:rPr>
          <w:rFonts w:ascii="微软雅黑" w:eastAsia="微软雅黑" w:hAnsi="微软雅黑" w:cs="Times New Roman"/>
          <w:b/>
          <w:sz w:val="24"/>
          <w:szCs w:val="24"/>
        </w:rPr>
      </w:pPr>
    </w:p>
    <w:p w14:paraId="03D35C80" w14:textId="77777777" w:rsidR="00C05942" w:rsidRDefault="000000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1.A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2.D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3.B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4.B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5.D</w:t>
      </w:r>
    </w:p>
    <w:p w14:paraId="5E903BEB" w14:textId="77777777" w:rsidR="00C05942" w:rsidRDefault="000000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6.C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7.C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8.D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9.A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10.D</w:t>
      </w:r>
    </w:p>
    <w:p w14:paraId="5E5780A8" w14:textId="77777777" w:rsidR="00C05942" w:rsidRDefault="000000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11.B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12.B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13.C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14.C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15.B</w:t>
      </w:r>
    </w:p>
    <w:p w14:paraId="5DEFA883" w14:textId="77777777" w:rsidR="00C05942" w:rsidRDefault="000000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16.B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17.D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18.D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19.C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20.C</w:t>
      </w:r>
    </w:p>
    <w:p w14:paraId="4E20909E" w14:textId="77777777" w:rsidR="00C05942" w:rsidRDefault="00C05942">
      <w:pPr>
        <w:spacing w:line="360" w:lineRule="auto"/>
        <w:rPr>
          <w:rFonts w:ascii="宋体" w:eastAsia="宋体" w:hAnsi="宋体"/>
          <w:szCs w:val="21"/>
        </w:rPr>
      </w:pPr>
    </w:p>
    <w:p w14:paraId="5258CDDF" w14:textId="29384C07" w:rsidR="00C05942" w:rsidRDefault="00C05942">
      <w:pPr>
        <w:pStyle w:val="af"/>
        <w:numPr>
          <w:ilvl w:val="0"/>
          <w:numId w:val="2"/>
        </w:numPr>
        <w:spacing w:line="480" w:lineRule="auto"/>
        <w:ind w:firstLineChars="0"/>
        <w:rPr>
          <w:rFonts w:ascii="微软雅黑" w:eastAsia="微软雅黑" w:hAnsi="微软雅黑" w:cs="Times New Roman"/>
          <w:b/>
          <w:sz w:val="24"/>
          <w:szCs w:val="24"/>
        </w:rPr>
      </w:pPr>
    </w:p>
    <w:p w14:paraId="33DEC100" w14:textId="77777777" w:rsidR="00C05942" w:rsidRDefault="000000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1.ABCD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2.ABCDE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3.ABCDE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4.BCE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5.BCDE</w:t>
      </w:r>
    </w:p>
    <w:p w14:paraId="039EE071" w14:textId="77777777" w:rsidR="00C05942" w:rsidRDefault="000000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6.ABC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7.ABDE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8.ABCD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9.BCE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10.ABCDE</w:t>
      </w:r>
    </w:p>
    <w:p w14:paraId="0114EE73" w14:textId="77777777" w:rsidR="00C05942" w:rsidRDefault="00C05942">
      <w:pPr>
        <w:spacing w:line="360" w:lineRule="auto"/>
        <w:rPr>
          <w:rFonts w:ascii="宋体" w:eastAsia="宋体" w:hAnsi="宋体"/>
          <w:szCs w:val="21"/>
        </w:rPr>
      </w:pPr>
    </w:p>
    <w:p w14:paraId="1B0C6960" w14:textId="07CAB479" w:rsidR="00C05942" w:rsidRDefault="00C05942">
      <w:pPr>
        <w:pStyle w:val="af"/>
        <w:numPr>
          <w:ilvl w:val="0"/>
          <w:numId w:val="2"/>
        </w:numPr>
        <w:spacing w:line="480" w:lineRule="auto"/>
        <w:ind w:firstLineChars="0"/>
        <w:rPr>
          <w:rFonts w:ascii="微软雅黑" w:eastAsia="微软雅黑" w:hAnsi="微软雅黑" w:cs="Times New Roman"/>
          <w:b/>
          <w:sz w:val="24"/>
          <w:szCs w:val="24"/>
        </w:rPr>
      </w:pPr>
    </w:p>
    <w:p w14:paraId="4633592C" w14:textId="77777777" w:rsidR="00C05942" w:rsidRDefault="0000000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1.× </w:t>
      </w:r>
      <w:r>
        <w:rPr>
          <w:rFonts w:ascii="宋体" w:eastAsia="宋体" w:hAnsi="宋体"/>
          <w:sz w:val="24"/>
          <w:szCs w:val="24"/>
        </w:rPr>
        <w:tab/>
        <w:t>2.</w:t>
      </w:r>
      <w:bookmarkStart w:id="1" w:name="_Hlk170417383"/>
      <w:r>
        <w:rPr>
          <w:rFonts w:ascii="MS Gothic" w:eastAsia="MS Gothic" w:hAnsi="MS Gothic" w:cs="MS Gothic" w:hint="eastAsia"/>
          <w:sz w:val="24"/>
          <w:szCs w:val="24"/>
        </w:rPr>
        <w:t>✔</w:t>
      </w:r>
      <w:bookmarkEnd w:id="1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ab/>
        <w:t>3.</w:t>
      </w:r>
      <w:r>
        <w:rPr>
          <w:rFonts w:ascii="MS Gothic" w:eastAsia="MS Gothic" w:hAnsi="MS Gothic" w:cs="MS Gothic" w:hint="eastAsia"/>
          <w:sz w:val="24"/>
          <w:szCs w:val="24"/>
        </w:rPr>
        <w:t>✔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ab/>
        <w:t>4.</w:t>
      </w:r>
      <w:r>
        <w:rPr>
          <w:rFonts w:ascii="MS Gothic" w:eastAsia="MS Gothic" w:hAnsi="MS Gothic" w:cs="MS Gothic" w:hint="eastAsia"/>
          <w:sz w:val="24"/>
          <w:szCs w:val="24"/>
        </w:rPr>
        <w:t>✔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ab/>
        <w:t>5.</w:t>
      </w:r>
      <w:r>
        <w:rPr>
          <w:rFonts w:ascii="MS Gothic" w:eastAsia="MS Gothic" w:hAnsi="MS Gothic" w:cs="MS Gothic" w:hint="eastAsia"/>
          <w:sz w:val="24"/>
          <w:szCs w:val="24"/>
        </w:rPr>
        <w:t>✔</w:t>
      </w:r>
      <w:r>
        <w:rPr>
          <w:rFonts w:ascii="宋体" w:eastAsia="宋体" w:hAnsi="宋体"/>
          <w:sz w:val="24"/>
          <w:szCs w:val="24"/>
        </w:rPr>
        <w:tab/>
        <w:t>6.</w:t>
      </w:r>
      <w:r>
        <w:rPr>
          <w:rFonts w:ascii="MS Gothic" w:eastAsia="MS Gothic" w:hAnsi="MS Gothic" w:cs="MS Gothic" w:hint="eastAsia"/>
          <w:sz w:val="24"/>
          <w:szCs w:val="24"/>
        </w:rPr>
        <w:t>✔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ab/>
        <w:t>7.</w:t>
      </w:r>
      <w:r>
        <w:rPr>
          <w:rFonts w:ascii="MS Gothic" w:eastAsia="MS Gothic" w:hAnsi="MS Gothic" w:cs="MS Gothic" w:hint="eastAsia"/>
          <w:sz w:val="24"/>
          <w:szCs w:val="24"/>
        </w:rPr>
        <w:t>✔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ab/>
        <w:t xml:space="preserve">8.× </w:t>
      </w:r>
      <w:r>
        <w:rPr>
          <w:rFonts w:ascii="宋体" w:eastAsia="宋体" w:hAnsi="宋体"/>
          <w:sz w:val="24"/>
          <w:szCs w:val="24"/>
        </w:rPr>
        <w:tab/>
        <w:t>9.</w:t>
      </w:r>
      <w:r>
        <w:rPr>
          <w:rFonts w:ascii="MS Gothic" w:eastAsia="MS Gothic" w:hAnsi="MS Gothic" w:cs="MS Gothic" w:hint="eastAsia"/>
          <w:sz w:val="24"/>
          <w:szCs w:val="24"/>
        </w:rPr>
        <w:t>✔</w:t>
      </w:r>
      <w:r>
        <w:rPr>
          <w:rFonts w:ascii="宋体" w:eastAsia="宋体" w:hAnsi="宋体"/>
          <w:sz w:val="24"/>
          <w:szCs w:val="24"/>
        </w:rPr>
        <w:tab/>
        <w:t>10.×</w:t>
      </w:r>
    </w:p>
    <w:sectPr w:rsidR="00C05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130E7"/>
    <w:multiLevelType w:val="multilevel"/>
    <w:tmpl w:val="01F130E7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C37C53"/>
    <w:multiLevelType w:val="multilevel"/>
    <w:tmpl w:val="13EA628A"/>
    <w:lvl w:ilvl="0">
      <w:start w:val="1"/>
      <w:numFmt w:val="upperLetter"/>
      <w:lvlText w:val="%1."/>
      <w:lvlJc w:val="left"/>
      <w:pPr>
        <w:ind w:left="1200" w:hanging="360"/>
      </w:pPr>
      <w:rPr>
        <w:rFonts w:ascii="宋体" w:eastAsia="宋体" w:hAnsi="宋体" w:cstheme="minorBidi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 w16cid:durableId="48572327">
    <w:abstractNumId w:val="1"/>
  </w:num>
  <w:num w:numId="2" w16cid:durableId="192541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A3NjJjNzhlZTBmNWYwZjI3MjcyNGFlMmVlZmFiZjAifQ=="/>
  </w:docVars>
  <w:rsids>
    <w:rsidRoot w:val="00F7114C"/>
    <w:rsid w:val="0000786D"/>
    <w:rsid w:val="00020E2D"/>
    <w:rsid w:val="00023262"/>
    <w:rsid w:val="000268B2"/>
    <w:rsid w:val="000424C6"/>
    <w:rsid w:val="00047363"/>
    <w:rsid w:val="000748CC"/>
    <w:rsid w:val="00090E60"/>
    <w:rsid w:val="000B056B"/>
    <w:rsid w:val="000D1FF8"/>
    <w:rsid w:val="000E7AD6"/>
    <w:rsid w:val="00101116"/>
    <w:rsid w:val="00101F1A"/>
    <w:rsid w:val="00103536"/>
    <w:rsid w:val="0012239B"/>
    <w:rsid w:val="0012456E"/>
    <w:rsid w:val="001453F1"/>
    <w:rsid w:val="00154694"/>
    <w:rsid w:val="0016642A"/>
    <w:rsid w:val="00171B7F"/>
    <w:rsid w:val="00183967"/>
    <w:rsid w:val="00185B0E"/>
    <w:rsid w:val="0019254C"/>
    <w:rsid w:val="00197773"/>
    <w:rsid w:val="001B3F42"/>
    <w:rsid w:val="0021110D"/>
    <w:rsid w:val="00225510"/>
    <w:rsid w:val="002316CA"/>
    <w:rsid w:val="002430E0"/>
    <w:rsid w:val="0025520D"/>
    <w:rsid w:val="00262A58"/>
    <w:rsid w:val="00276359"/>
    <w:rsid w:val="002A0266"/>
    <w:rsid w:val="002A2077"/>
    <w:rsid w:val="002A35B7"/>
    <w:rsid w:val="002D1686"/>
    <w:rsid w:val="002D749E"/>
    <w:rsid w:val="002E7914"/>
    <w:rsid w:val="002F3E27"/>
    <w:rsid w:val="002F7CF0"/>
    <w:rsid w:val="003127F0"/>
    <w:rsid w:val="00315039"/>
    <w:rsid w:val="00323219"/>
    <w:rsid w:val="00327108"/>
    <w:rsid w:val="00344026"/>
    <w:rsid w:val="00350E18"/>
    <w:rsid w:val="00363836"/>
    <w:rsid w:val="0038133A"/>
    <w:rsid w:val="003859DB"/>
    <w:rsid w:val="00385A04"/>
    <w:rsid w:val="00385D8C"/>
    <w:rsid w:val="00391E59"/>
    <w:rsid w:val="003F48DC"/>
    <w:rsid w:val="003F5413"/>
    <w:rsid w:val="003F5E98"/>
    <w:rsid w:val="00406023"/>
    <w:rsid w:val="00406474"/>
    <w:rsid w:val="004069D5"/>
    <w:rsid w:val="00414815"/>
    <w:rsid w:val="00414F05"/>
    <w:rsid w:val="00427F50"/>
    <w:rsid w:val="00442516"/>
    <w:rsid w:val="004573AB"/>
    <w:rsid w:val="0049611C"/>
    <w:rsid w:val="005124D6"/>
    <w:rsid w:val="00512974"/>
    <w:rsid w:val="00514F25"/>
    <w:rsid w:val="005151E0"/>
    <w:rsid w:val="0051585C"/>
    <w:rsid w:val="00521906"/>
    <w:rsid w:val="00533FA9"/>
    <w:rsid w:val="00534BF5"/>
    <w:rsid w:val="00556330"/>
    <w:rsid w:val="00556994"/>
    <w:rsid w:val="00583B16"/>
    <w:rsid w:val="00585D61"/>
    <w:rsid w:val="005977BB"/>
    <w:rsid w:val="005B11F5"/>
    <w:rsid w:val="005D2756"/>
    <w:rsid w:val="005F01A4"/>
    <w:rsid w:val="00601826"/>
    <w:rsid w:val="00601DD8"/>
    <w:rsid w:val="00622723"/>
    <w:rsid w:val="00625017"/>
    <w:rsid w:val="00631EE4"/>
    <w:rsid w:val="00637D25"/>
    <w:rsid w:val="00666565"/>
    <w:rsid w:val="006739E2"/>
    <w:rsid w:val="006D058E"/>
    <w:rsid w:val="006D7FAC"/>
    <w:rsid w:val="006E67C8"/>
    <w:rsid w:val="006E77BF"/>
    <w:rsid w:val="00706F44"/>
    <w:rsid w:val="0072237A"/>
    <w:rsid w:val="00726982"/>
    <w:rsid w:val="00727C4C"/>
    <w:rsid w:val="0073525E"/>
    <w:rsid w:val="0077708C"/>
    <w:rsid w:val="007A47D0"/>
    <w:rsid w:val="007D0F6E"/>
    <w:rsid w:val="007D477E"/>
    <w:rsid w:val="007E2AA7"/>
    <w:rsid w:val="007F210E"/>
    <w:rsid w:val="007F3605"/>
    <w:rsid w:val="00813F94"/>
    <w:rsid w:val="00833801"/>
    <w:rsid w:val="00840B3F"/>
    <w:rsid w:val="008707CD"/>
    <w:rsid w:val="00872499"/>
    <w:rsid w:val="00874FF8"/>
    <w:rsid w:val="0087578D"/>
    <w:rsid w:val="008779B1"/>
    <w:rsid w:val="008913BA"/>
    <w:rsid w:val="008A0278"/>
    <w:rsid w:val="008C1C06"/>
    <w:rsid w:val="008D280F"/>
    <w:rsid w:val="008D3512"/>
    <w:rsid w:val="009030D2"/>
    <w:rsid w:val="009213C5"/>
    <w:rsid w:val="00951FC1"/>
    <w:rsid w:val="0098276D"/>
    <w:rsid w:val="009A569D"/>
    <w:rsid w:val="009E3F98"/>
    <w:rsid w:val="009E45D4"/>
    <w:rsid w:val="009F7E62"/>
    <w:rsid w:val="00A060C1"/>
    <w:rsid w:val="00A20D93"/>
    <w:rsid w:val="00A3467A"/>
    <w:rsid w:val="00A5686A"/>
    <w:rsid w:val="00A56989"/>
    <w:rsid w:val="00A93C00"/>
    <w:rsid w:val="00A9606B"/>
    <w:rsid w:val="00AC3CA5"/>
    <w:rsid w:val="00AC6611"/>
    <w:rsid w:val="00AD5712"/>
    <w:rsid w:val="00AE5DA6"/>
    <w:rsid w:val="00B0297A"/>
    <w:rsid w:val="00B05264"/>
    <w:rsid w:val="00B1313C"/>
    <w:rsid w:val="00B15469"/>
    <w:rsid w:val="00B37ED0"/>
    <w:rsid w:val="00B72A45"/>
    <w:rsid w:val="00B91336"/>
    <w:rsid w:val="00BD7A37"/>
    <w:rsid w:val="00BE139B"/>
    <w:rsid w:val="00C05942"/>
    <w:rsid w:val="00C224B4"/>
    <w:rsid w:val="00C75E6F"/>
    <w:rsid w:val="00C804BB"/>
    <w:rsid w:val="00C84485"/>
    <w:rsid w:val="00C91638"/>
    <w:rsid w:val="00C9516B"/>
    <w:rsid w:val="00C95BEC"/>
    <w:rsid w:val="00CB6AC6"/>
    <w:rsid w:val="00CD74DA"/>
    <w:rsid w:val="00D00D58"/>
    <w:rsid w:val="00D366EF"/>
    <w:rsid w:val="00D419CC"/>
    <w:rsid w:val="00D44059"/>
    <w:rsid w:val="00D44FBB"/>
    <w:rsid w:val="00D64370"/>
    <w:rsid w:val="00D678D3"/>
    <w:rsid w:val="00D91839"/>
    <w:rsid w:val="00D95237"/>
    <w:rsid w:val="00D97D0D"/>
    <w:rsid w:val="00DA3BCE"/>
    <w:rsid w:val="00DB4F8D"/>
    <w:rsid w:val="00DF6282"/>
    <w:rsid w:val="00E15887"/>
    <w:rsid w:val="00E23BA2"/>
    <w:rsid w:val="00E27F35"/>
    <w:rsid w:val="00E32D51"/>
    <w:rsid w:val="00E61700"/>
    <w:rsid w:val="00E71C57"/>
    <w:rsid w:val="00E91FCF"/>
    <w:rsid w:val="00E9375E"/>
    <w:rsid w:val="00EB20CA"/>
    <w:rsid w:val="00ED5454"/>
    <w:rsid w:val="00EF77C2"/>
    <w:rsid w:val="00F17AC7"/>
    <w:rsid w:val="00F262C4"/>
    <w:rsid w:val="00F27A7B"/>
    <w:rsid w:val="00F33816"/>
    <w:rsid w:val="00F54BAD"/>
    <w:rsid w:val="00F61811"/>
    <w:rsid w:val="00F67B6A"/>
    <w:rsid w:val="00F7114C"/>
    <w:rsid w:val="00F91351"/>
    <w:rsid w:val="00FB7CC9"/>
    <w:rsid w:val="00FD0F74"/>
    <w:rsid w:val="00FE5D1B"/>
    <w:rsid w:val="025723E4"/>
    <w:rsid w:val="03791753"/>
    <w:rsid w:val="07350087"/>
    <w:rsid w:val="080A32C2"/>
    <w:rsid w:val="08D544C6"/>
    <w:rsid w:val="08F66C47"/>
    <w:rsid w:val="09863169"/>
    <w:rsid w:val="10060813"/>
    <w:rsid w:val="200854A4"/>
    <w:rsid w:val="22C2681B"/>
    <w:rsid w:val="25520275"/>
    <w:rsid w:val="2917171A"/>
    <w:rsid w:val="3019022C"/>
    <w:rsid w:val="3656127C"/>
    <w:rsid w:val="39761CB6"/>
    <w:rsid w:val="39DE1D35"/>
    <w:rsid w:val="44676DCB"/>
    <w:rsid w:val="474E7DCE"/>
    <w:rsid w:val="4A541B9F"/>
    <w:rsid w:val="4B271062"/>
    <w:rsid w:val="52E83B07"/>
    <w:rsid w:val="5AD703AE"/>
    <w:rsid w:val="63310878"/>
    <w:rsid w:val="63414F5F"/>
    <w:rsid w:val="6AC124E1"/>
    <w:rsid w:val="6B2F7D93"/>
    <w:rsid w:val="7DA3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7358"/>
  <w15:docId w15:val="{70D489F0-7528-4653-8291-DAAA2514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ascii="黑体" w:eastAsia="黑体" w:hAnsi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jc w:val="left"/>
      <w:outlineLvl w:val="2"/>
    </w:pPr>
    <w:rPr>
      <w:rFonts w:ascii="黑体" w:eastAsia="黑体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代码块格式1"/>
    <w:link w:val="12"/>
    <w:qFormat/>
    <w:pPr>
      <w:pBdr>
        <w:top w:val="single" w:sz="8" w:space="10" w:color="000000" w:themeColor="text1"/>
        <w:left w:val="single" w:sz="8" w:space="10" w:color="000000" w:themeColor="text1"/>
        <w:bottom w:val="single" w:sz="8" w:space="10" w:color="000000" w:themeColor="text1"/>
        <w:right w:val="single" w:sz="8" w:space="10" w:color="000000" w:themeColor="text1"/>
      </w:pBdr>
      <w:shd w:val="clear" w:color="auto" w:fill="FDF6E3"/>
      <w:wordWrap w:val="0"/>
      <w:ind w:leftChars="100" w:left="100" w:rightChars="100" w:right="100"/>
    </w:pPr>
    <w:rPr>
      <w:rFonts w:ascii="宋体" w:eastAsia="宋体" w:hAnsi="宋体" w:cs="Times New Roman"/>
    </w:rPr>
  </w:style>
  <w:style w:type="character" w:customStyle="1" w:styleId="12">
    <w:name w:val="代码块格式1 字符"/>
    <w:basedOn w:val="a0"/>
    <w:link w:val="11"/>
    <w:rPr>
      <w:rFonts w:ascii="宋体" w:eastAsia="宋体" w:hAnsi="宋体" w:cs="Times New Roman"/>
      <w:kern w:val="0"/>
      <w:sz w:val="20"/>
      <w:szCs w:val="20"/>
      <w:shd w:val="clear" w:color="auto" w:fill="FDF6E3"/>
    </w:rPr>
  </w:style>
  <w:style w:type="paragraph" w:customStyle="1" w:styleId="21">
    <w:name w:val="代码块格式2"/>
    <w:link w:val="22"/>
    <w:qFormat/>
    <w:pPr>
      <w:pBdr>
        <w:top w:val="dotted" w:sz="4" w:space="1" w:color="000000" w:themeColor="text1"/>
        <w:left w:val="dotted" w:sz="4" w:space="4" w:color="000000" w:themeColor="text1"/>
        <w:bottom w:val="dotted" w:sz="4" w:space="1" w:color="000000" w:themeColor="text1"/>
        <w:right w:val="dotted" w:sz="4" w:space="4" w:color="000000" w:themeColor="text1"/>
      </w:pBdr>
      <w:shd w:val="clear" w:color="auto" w:fill="EDEDED" w:themeFill="accent3" w:themeFillTint="32"/>
      <w:wordWrap w:val="0"/>
      <w:ind w:leftChars="350" w:left="350" w:rightChars="150" w:right="150"/>
    </w:pPr>
    <w:rPr>
      <w:rFonts w:ascii="宋体" w:eastAsia="宋体" w:hAnsi="宋体" w:cs="Times New Roman"/>
      <w:color w:val="000000" w:themeColor="text1"/>
    </w:rPr>
  </w:style>
  <w:style w:type="character" w:customStyle="1" w:styleId="22">
    <w:name w:val="代码块格式2 字符"/>
    <w:basedOn w:val="a0"/>
    <w:link w:val="21"/>
    <w:rPr>
      <w:rFonts w:ascii="宋体" w:eastAsia="宋体" w:hAnsi="宋体" w:cs="Times New Roman"/>
      <w:color w:val="000000" w:themeColor="text1"/>
      <w:kern w:val="0"/>
      <w:sz w:val="20"/>
      <w:szCs w:val="20"/>
      <w:shd w:val="clear" w:color="auto" w:fill="EDEDED" w:themeFill="accent3" w:themeFillTint="32"/>
    </w:rPr>
  </w:style>
  <w:style w:type="paragraph" w:customStyle="1" w:styleId="a7">
    <w:name w:val="图片"/>
    <w:next w:val="a"/>
    <w:link w:val="a8"/>
    <w:qFormat/>
    <w:pPr>
      <w:jc w:val="center"/>
    </w:pPr>
    <w:rPr>
      <w:rFonts w:ascii="Times New Roman" w:eastAsia="宋体" w:hAnsi="Times New Roman"/>
      <w:kern w:val="2"/>
      <w:sz w:val="21"/>
      <w:szCs w:val="22"/>
    </w:rPr>
  </w:style>
  <w:style w:type="character" w:customStyle="1" w:styleId="a8">
    <w:name w:val="图片 字符"/>
    <w:basedOn w:val="a0"/>
    <w:link w:val="a7"/>
    <w:rPr>
      <w:rFonts w:ascii="Times New Roman" w:eastAsia="宋体" w:hAnsi="Times New Roman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黑体" w:eastAsia="黑体" w:hAnsi="黑体" w:cstheme="majorBidi"/>
      <w:bCs/>
      <w:sz w:val="32"/>
      <w:szCs w:val="32"/>
    </w:rPr>
  </w:style>
  <w:style w:type="paragraph" w:customStyle="1" w:styleId="a9">
    <w:name w:val="图片描述"/>
    <w:link w:val="aa"/>
    <w:qFormat/>
    <w:pPr>
      <w:spacing w:afterLines="50" w:after="50"/>
      <w:jc w:val="center"/>
    </w:pPr>
    <w:rPr>
      <w:bCs/>
      <w:kern w:val="44"/>
      <w:sz w:val="21"/>
      <w:szCs w:val="44"/>
    </w:rPr>
  </w:style>
  <w:style w:type="character" w:customStyle="1" w:styleId="aa">
    <w:name w:val="图片描述 字符"/>
    <w:basedOn w:val="a0"/>
    <w:link w:val="a9"/>
    <w:rPr>
      <w:bCs/>
      <w:kern w:val="44"/>
      <w:szCs w:val="44"/>
    </w:rPr>
  </w:style>
  <w:style w:type="paragraph" w:customStyle="1" w:styleId="ab">
    <w:name w:val="表格描述"/>
    <w:link w:val="ac"/>
    <w:qFormat/>
    <w:pPr>
      <w:spacing w:beforeLines="50" w:before="50"/>
      <w:jc w:val="center"/>
    </w:pPr>
    <w:rPr>
      <w:rFonts w:ascii="宋体" w:hAnsi="宋体"/>
      <w:bCs/>
      <w:kern w:val="2"/>
      <w:sz w:val="21"/>
      <w:szCs w:val="24"/>
    </w:rPr>
  </w:style>
  <w:style w:type="character" w:customStyle="1" w:styleId="ac">
    <w:name w:val="表格描述 字符"/>
    <w:basedOn w:val="a0"/>
    <w:link w:val="ab"/>
    <w:rPr>
      <w:rFonts w:ascii="宋体" w:hAnsi="宋体"/>
      <w:bCs/>
      <w:szCs w:val="24"/>
    </w:rPr>
  </w:style>
  <w:style w:type="character" w:customStyle="1" w:styleId="30">
    <w:name w:val="标题 3 字符"/>
    <w:basedOn w:val="a0"/>
    <w:link w:val="3"/>
    <w:uiPriority w:val="9"/>
    <w:qFormat/>
    <w:rPr>
      <w:rFonts w:ascii="黑体" w:eastAsia="黑体" w:hAnsi="Times New Roman"/>
      <w:bCs/>
      <w:sz w:val="30"/>
      <w:szCs w:val="32"/>
    </w:rPr>
  </w:style>
  <w:style w:type="paragraph" w:customStyle="1" w:styleId="ad">
    <w:name w:val="代码块输出格式"/>
    <w:basedOn w:val="21"/>
    <w:link w:val="ae"/>
    <w:qFormat/>
    <w:pPr>
      <w:pBdr>
        <w:bottom w:val="dotted" w:sz="4" w:space="0" w:color="000000" w:themeColor="text1"/>
      </w:pBdr>
      <w:shd w:val="clear" w:color="auto" w:fill="FFFFFF" w:themeFill="background1"/>
      <w:ind w:left="840" w:right="360"/>
    </w:pPr>
    <w:rPr>
      <w:rFonts w:ascii="Times New Roman" w:hAnsi="Times New Roman"/>
      <w:color w:val="auto"/>
    </w:rPr>
  </w:style>
  <w:style w:type="character" w:customStyle="1" w:styleId="ae">
    <w:name w:val="代码块输出格式 字符"/>
    <w:basedOn w:val="22"/>
    <w:link w:val="ad"/>
    <w:rPr>
      <w:rFonts w:ascii="Times New Roman" w:eastAsia="宋体" w:hAnsi="Times New Roman" w:cs="Times New Roman"/>
      <w:color w:val="000000" w:themeColor="text1"/>
      <w:kern w:val="0"/>
      <w:sz w:val="20"/>
      <w:szCs w:val="20"/>
      <w:shd w:val="clear" w:color="auto" w:fill="FFFFFF" w:themeFill="background1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nledu</dc:creator>
  <cp:lastModifiedBy>松涛 肖</cp:lastModifiedBy>
  <cp:revision>6</cp:revision>
  <dcterms:created xsi:type="dcterms:W3CDTF">2024-06-25T07:31:00Z</dcterms:created>
  <dcterms:modified xsi:type="dcterms:W3CDTF">2024-06-28T11:49:00Z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56FCC1810DE841DB8F1DE495675C5BA4</vt:lpwstr>
  </property>
</Properties>
</file>