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SCHEDA DI LAVORO SL07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auto" w:val="clear"/>
        </w:rPr>
        <w:t xml:space="preserve">Indirizzo: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ITIA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 INFORMATICA E TELECOMUNICAZIONI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ARTICOLAZIONE INFORMATICA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Attività di laboratorio da svolgere in coppia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Diverse aziende nello svolgimento delle proprie attività si avvalgono di una “flotta aziendale”, cioè un insieme di automezzi condotti da autisti alle proprie dipendenze.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Il progetto seguente si propone di realizzare una applicazione client server che emuli il funzionamento del sistema di rilevazione della flotta di veicoli.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Vengono sviluppate tre applicazioni: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La prima, denominata Rilevatore, viene installata sul computer di bordo dei veicoli della flotta.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Compito dell’applicazione è la trasmissione, a intervalli di tempo regolari, dei dati identificativi del veicolo, della posizione dello stesso, rilevata leggendo i dati da un sistema GPS, e dell’orario del rilevamento (data e ora).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La seconda applicazione, installata su un sistema nella sede centrale della compagnia e denominata server, ha il compito di ricevere i dati dei i veicoli di cui conosce identificativo, il suo indirizzo ip e port di ascolto sono configurati nel programma Rilevatore in un opportuno file di configurazione.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Ricevuta la trasmissione dal rilevatore, installato nel veicolo mobile, i dati della posizione sono archiviati e l’ultima posizione di ciascun veicolo è visualizzata su richiesta dell’amministratore del sistema, a questo scopo è sviluppata una terza applicazione (client), dotata di interfaccia grafica, il cui compito è il recupero dei dati dal server e la visualizzazione della posizione del veicolo.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Il candidato, formulate le opportune ipotesi aggiuntive, sviluppi i seguenti punti: </w:t>
      </w:r>
    </w:p>
    <w:p>
      <w:pPr>
        <w:spacing w:before="0" w:after="183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83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3"/>
          <w:shd w:fill="auto" w:val="clear"/>
        </w:rPr>
        <w:t xml:space="preserve">analizzi la realtà di riferimento, produca un modello grafico che descriva il sistema, ne ponga in evidenza i vari componenti e le loro interconnessioni, motivando le scelte effettuate; </w:t>
      </w:r>
    </w:p>
    <w:p>
      <w:pPr>
        <w:spacing w:before="0" w:after="183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3"/>
          <w:shd w:fill="auto" w:val="clear"/>
        </w:rPr>
        <w:t xml:space="preserve">descriva, anche utilizzando uno schema grafico, le funzionalità tecnologiche che dovranno possedere i dispositivi a bordo degli automezzi;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3"/>
          <w:shd w:fill="auto" w:val="clear"/>
        </w:rPr>
        <w:t xml:space="preserve">individui i protocolli di comunicazione da adottare per garantire la sicurezza delle informazioni trasmesse, descrivendone le relative tecnologie.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3"/>
          <w:shd w:fill="auto" w:val="clear"/>
        </w:rPr>
        <w:t xml:space="preserve">Scriva, in un linguaggio di sua conoscenza, una versione preliminare delle tre applicazioni.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(Rilevatore)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Simulando l’hardware necessario alla realizzazione del veicolo, in particolare il modulo GPS con una classe software capace di generare posizioni casuali nel territorio di riferimento (Latitudine compresa tra: 45,05°N e 45,65°N e longitudine compresa tra 11,88°E e 12,38°E) sviluppi l’applicazione da installare nei veicoli che utilizzando il protocollo descritto al punto precedente invii i dati al server.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(Server)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Realizzato, eventualmente utilizzando una opportuna interfaccia grafica per il controllo del servizio, dovrà porsi in ascolto in attesa della posizione di ciascun veicolo.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(Client)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Per facilitare la comprensione geografica della posizione risponderà alle richieste dell’utilizzatore inviando risposte nella forma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“il veicolo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3"/>
          <w:shd w:fill="auto" w:val="clear"/>
        </w:rPr>
        <w:t xml:space="preserve">&lt;id veicolo&gt;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 si trova vicino a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3"/>
          <w:shd w:fill="auto" w:val="clear"/>
        </w:rPr>
        <w:t xml:space="preserve">&lt;posizione nota&gt;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Come elenco delle posizioni può essere usato il file allegato (opendata ACTV) che verrà importato all’avvio dell’applicazione client.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CC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CC" w:val="clear"/>
        </w:rPr>
        <w:t xml:space="preserve">stop_id,stop_code,stop_name,stop_desc,stop_lat,stop_lon,zone_id,stop_url,location_type,parent_station,stop_timezone,wheelchair_boarding</w:t>
      </w:r>
    </w:p>
    <w:p>
      <w:pPr>
        <w:spacing w:before="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CC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CC" w:val="clear"/>
        </w:rPr>
        <w:t xml:space="preserve">1220,,Cabina Enel,,45.479767,12.285228,,,,,,</w:t>
      </w:r>
    </w:p>
    <w:p>
      <w:pPr>
        <w:spacing w:before="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CC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CC" w:val="clear"/>
        </w:rPr>
        <w:t xml:space="preserve">1221,,Sottopasso,,45.537613,12.299688,,,,,,</w:t>
      </w:r>
    </w:p>
    <w:p>
      <w:pPr>
        <w:spacing w:before="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CC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CC" w:val="clear"/>
        </w:rPr>
        <w:t xml:space="preserve">1223,,Dese (v.delle Cicogne),,45.531807,12.303196,,,,,,</w:t>
      </w:r>
    </w:p>
    <w:p>
      <w:pPr>
        <w:spacing w:before="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CC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CC" w:val="clear"/>
        </w:rPr>
        <w:t xml:space="preserve">1224,,Dese Centro,,45.528294,12.304097,,,,,,</w:t>
      </w:r>
    </w:p>
    <w:p>
      <w:pPr>
        <w:spacing w:before="0" w:after="12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CC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CC" w:val="clear"/>
        </w:rPr>
        <w:t xml:space="preserve">1225,,Dese  scuola Materna,,45.526306,12.303276,,,,,,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