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E6AD" w14:textId="767F3AD0" w:rsidR="0015051C" w:rsidRPr="00E847AD" w:rsidRDefault="00157A68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lang w:val="en-GB"/>
        </w:rPr>
        <w:t xml:space="preserve">                                       </w:t>
      </w:r>
      <w:r w:rsidRPr="00E847AD"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>Machine Learning Challenge 2021</w:t>
      </w:r>
    </w:p>
    <w:p w14:paraId="58EC53EA" w14:textId="6155014C" w:rsidR="00322AC9" w:rsidRPr="006229E5" w:rsidRDefault="00157A68">
      <w:pPr>
        <w:rPr>
          <w:rFonts w:ascii="Vijaya" w:hAnsi="Vijaya" w:cs="Vijaya"/>
          <w:b/>
          <w:bCs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                                  </w:t>
      </w:r>
      <w:r>
        <w:rPr>
          <w:rFonts w:ascii="Vijaya" w:hAnsi="Vijaya" w:cs="Vijaya"/>
          <w:sz w:val="32"/>
          <w:szCs w:val="32"/>
          <w:lang w:val="en-GB"/>
        </w:rPr>
        <w:t xml:space="preserve">        </w:t>
      </w:r>
      <w:r w:rsidR="00E847AD">
        <w:rPr>
          <w:rFonts w:ascii="Vijaya" w:hAnsi="Vijaya" w:cs="Vijaya"/>
          <w:sz w:val="32"/>
          <w:szCs w:val="32"/>
          <w:lang w:val="en-GB"/>
        </w:rPr>
        <w:t xml:space="preserve">     </w:t>
      </w:r>
      <w:r>
        <w:rPr>
          <w:rFonts w:ascii="Vijaya" w:hAnsi="Vijaya" w:cs="Vijaya"/>
          <w:sz w:val="32"/>
          <w:szCs w:val="32"/>
          <w:lang w:val="en-GB"/>
        </w:rPr>
        <w:t xml:space="preserve">  </w:t>
      </w:r>
      <w:r w:rsidR="00A64562" w:rsidRPr="006229E5">
        <w:rPr>
          <w:rFonts w:ascii="Vijaya" w:hAnsi="Vijaya" w:cs="Vijaya"/>
          <w:b/>
          <w:bCs/>
          <w:sz w:val="32"/>
          <w:szCs w:val="32"/>
          <w:u w:val="single"/>
          <w:lang w:val="en-GB"/>
        </w:rPr>
        <w:t>Report Writing</w:t>
      </w:r>
    </w:p>
    <w:p w14:paraId="151FB1FB" w14:textId="3B153EC1" w:rsidR="00322AC9" w:rsidRPr="00322AC9" w:rsidRDefault="00322AC9" w:rsidP="00322AC9">
      <w:pPr>
        <w:pStyle w:val="ListParagraph"/>
        <w:numPr>
          <w:ilvl w:val="0"/>
          <w:numId w:val="1"/>
        </w:numPr>
        <w:rPr>
          <w:rFonts w:ascii="Vijaya" w:hAnsi="Vijaya" w:cs="Vijaya"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Feature Engineering:</w:t>
      </w:r>
    </w:p>
    <w:p w14:paraId="538088D6" w14:textId="1722F4F5" w:rsidR="00322AC9" w:rsidRDefault="00322AC9" w:rsidP="00322AC9">
      <w:pPr>
        <w:ind w:left="360"/>
        <w:rPr>
          <w:rFonts w:ascii="Vijaya" w:hAnsi="Vijaya" w:cs="Vijaya"/>
          <w:sz w:val="32"/>
          <w:szCs w:val="32"/>
          <w:u w:val="single"/>
          <w:lang w:val="en-GB"/>
        </w:rPr>
      </w:pPr>
    </w:p>
    <w:p w14:paraId="331C1B98" w14:textId="118EE4C8" w:rsidR="00322AC9" w:rsidRDefault="00322AC9" w:rsidP="00322AC9">
      <w:pPr>
        <w:ind w:left="720"/>
        <w:rPr>
          <w:rFonts w:ascii="Vijaya" w:hAnsi="Vijaya" w:cs="Vijaya"/>
          <w:sz w:val="32"/>
          <w:szCs w:val="32"/>
          <w:u w:val="single"/>
          <w:lang w:val="en-GB"/>
        </w:rPr>
      </w:pPr>
    </w:p>
    <w:p w14:paraId="0DD077C1" w14:textId="77777777" w:rsidR="00322AC9" w:rsidRDefault="00322AC9" w:rsidP="00322AC9">
      <w:pPr>
        <w:ind w:left="360"/>
        <w:rPr>
          <w:rFonts w:ascii="Vijaya" w:hAnsi="Vijaya" w:cs="Vijaya"/>
          <w:sz w:val="32"/>
          <w:szCs w:val="32"/>
          <w:u w:val="single"/>
          <w:lang w:val="en-GB"/>
        </w:rPr>
      </w:pPr>
    </w:p>
    <w:p w14:paraId="44741D50" w14:textId="77777777" w:rsidR="00322AC9" w:rsidRDefault="00322AC9" w:rsidP="00322AC9">
      <w:pPr>
        <w:ind w:left="360"/>
        <w:rPr>
          <w:rFonts w:ascii="Vijaya" w:hAnsi="Vijaya" w:cs="Vijaya"/>
          <w:sz w:val="32"/>
          <w:szCs w:val="32"/>
          <w:u w:val="single"/>
          <w:lang w:val="en-GB"/>
        </w:rPr>
      </w:pPr>
    </w:p>
    <w:p w14:paraId="6D0CACFD" w14:textId="1A554466" w:rsidR="00322AC9" w:rsidRDefault="00322AC9" w:rsidP="00322AC9">
      <w:pPr>
        <w:ind w:left="360"/>
        <w:rPr>
          <w:rFonts w:ascii="Vijaya" w:hAnsi="Vijaya" w:cs="Vijaya"/>
          <w:sz w:val="32"/>
          <w:szCs w:val="32"/>
          <w:u w:val="single"/>
          <w:lang w:val="en-GB"/>
        </w:rPr>
      </w:pPr>
    </w:p>
    <w:p w14:paraId="542DB27A" w14:textId="345DFBDE" w:rsidR="00322AC9" w:rsidRDefault="00322AC9" w:rsidP="00322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322AC9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Learning Algorithm:</w:t>
      </w:r>
    </w:p>
    <w:p w14:paraId="149444E0" w14:textId="35956F7D" w:rsidR="00322AC9" w:rsidRDefault="00322AC9" w:rsidP="00322AC9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</w:p>
    <w:p w14:paraId="40E2D7B1" w14:textId="31EB92F1" w:rsidR="00322AC9" w:rsidRDefault="00322AC9" w:rsidP="00322AC9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</w:p>
    <w:p w14:paraId="3570E990" w14:textId="77777777" w:rsidR="00322AC9" w:rsidRDefault="00322AC9" w:rsidP="00322AC9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</w:p>
    <w:p w14:paraId="226ABD4A" w14:textId="6718C212" w:rsidR="00322AC9" w:rsidRDefault="00322AC9" w:rsidP="00322AC9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</w:p>
    <w:p w14:paraId="3BDA2600" w14:textId="77777777" w:rsidR="00322AC9" w:rsidRDefault="00322AC9" w:rsidP="00322AC9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</w:p>
    <w:p w14:paraId="661B21C0" w14:textId="77777777" w:rsidR="00322AC9" w:rsidRPr="00322AC9" w:rsidRDefault="00322AC9" w:rsidP="00322AC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</w:p>
    <w:p w14:paraId="1D218F14" w14:textId="60B922BC" w:rsidR="00322AC9" w:rsidRDefault="00322AC9" w:rsidP="00322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Hyperparameter Tuning:</w:t>
      </w:r>
    </w:p>
    <w:p w14:paraId="1152425A" w14:textId="73EC8809" w:rsidR="00322AC9" w:rsidRDefault="00322AC9" w:rsidP="00322AC9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</w:p>
    <w:p w14:paraId="542BBE66" w14:textId="3AF09256" w:rsidR="00322AC9" w:rsidRDefault="00322AC9" w:rsidP="00322AC9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</w:p>
    <w:p w14:paraId="3A2AB9E5" w14:textId="77777777" w:rsidR="00322AC9" w:rsidRDefault="00322AC9" w:rsidP="00322AC9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</w:p>
    <w:p w14:paraId="470B941A" w14:textId="47BD1420" w:rsidR="00322AC9" w:rsidRDefault="00322AC9" w:rsidP="00322AC9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</w:p>
    <w:p w14:paraId="3BB9EF29" w14:textId="77777777" w:rsidR="00322AC9" w:rsidRPr="00322AC9" w:rsidRDefault="00322AC9" w:rsidP="00322AC9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</w:p>
    <w:p w14:paraId="39767AD0" w14:textId="77777777" w:rsidR="00322AC9" w:rsidRPr="00322AC9" w:rsidRDefault="00322AC9" w:rsidP="00322AC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</w:p>
    <w:p w14:paraId="329A0EBB" w14:textId="292EFAB3" w:rsidR="00322AC9" w:rsidRPr="00322AC9" w:rsidRDefault="00322AC9" w:rsidP="00322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Performance of the solution:</w:t>
      </w:r>
    </w:p>
    <w:p w14:paraId="4E627B83" w14:textId="77777777" w:rsidR="00322AC9" w:rsidRDefault="00322AC9" w:rsidP="00322AC9">
      <w:pPr>
        <w:rPr>
          <w:rFonts w:ascii="Vijaya" w:hAnsi="Vijaya" w:cs="Vijaya"/>
          <w:sz w:val="32"/>
          <w:szCs w:val="32"/>
          <w:lang w:val="en-GB"/>
        </w:rPr>
      </w:pPr>
    </w:p>
    <w:p w14:paraId="5551EDD3" w14:textId="07FF7368" w:rsidR="00A64562" w:rsidRPr="00322AC9" w:rsidRDefault="00322AC9" w:rsidP="00322AC9">
      <w:pPr>
        <w:rPr>
          <w:rFonts w:ascii="Vijaya" w:hAnsi="Vijaya" w:cs="Vijaya"/>
          <w:sz w:val="32"/>
          <w:szCs w:val="32"/>
          <w:lang w:val="en-GB"/>
        </w:rPr>
      </w:pPr>
      <w:r>
        <w:rPr>
          <w:rFonts w:ascii="Vijaya" w:hAnsi="Vijaya" w:cs="Vijaya"/>
          <w:sz w:val="32"/>
          <w:szCs w:val="32"/>
          <w:lang w:val="en-GB"/>
        </w:rPr>
        <w:t xml:space="preserve">      </w:t>
      </w:r>
      <w:r w:rsidR="00A64562" w:rsidRPr="00322AC9">
        <w:rPr>
          <w:rFonts w:ascii="Vijaya" w:hAnsi="Vijaya" w:cs="Vijaya"/>
          <w:sz w:val="32"/>
          <w:szCs w:val="32"/>
          <w:lang w:val="en-GB"/>
        </w:rPr>
        <w:br w:type="page"/>
      </w:r>
    </w:p>
    <w:p w14:paraId="7A8B71D2" w14:textId="151760F7" w:rsidR="000950EC" w:rsidRPr="000950EC" w:rsidRDefault="00E847AD" w:rsidP="00095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0950EC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lastRenderedPageBreak/>
        <w:t xml:space="preserve">Codalab Account Details: </w:t>
      </w:r>
    </w:p>
    <w:p w14:paraId="41D2E83F" w14:textId="493BA9AB" w:rsidR="00E847AD" w:rsidRPr="00E847AD" w:rsidRDefault="00E847AD" w:rsidP="00E847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The name of our group on the Codalab platform is </w:t>
      </w:r>
      <w:r w:rsidRPr="00E847AD">
        <w:rPr>
          <w:rFonts w:ascii="Times New Roman" w:hAnsi="Times New Roman" w:cs="Times New Roman"/>
          <w:b/>
          <w:bCs/>
          <w:sz w:val="28"/>
          <w:szCs w:val="28"/>
          <w:lang w:val="en-GB"/>
        </w:rPr>
        <w:t>J_N_E_K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. The account is registered with </w:t>
      </w:r>
      <w:r w:rsidR="000950EC">
        <w:rPr>
          <w:rFonts w:ascii="Times New Roman" w:hAnsi="Times New Roman" w:cs="Times New Roman"/>
          <w:sz w:val="28"/>
          <w:szCs w:val="28"/>
          <w:lang w:val="en-GB"/>
        </w:rPr>
        <w:t xml:space="preserve">Kaushik </w:t>
      </w:r>
      <w:r w:rsidR="004572F8">
        <w:rPr>
          <w:rFonts w:ascii="Times New Roman" w:hAnsi="Times New Roman" w:cs="Times New Roman"/>
          <w:sz w:val="28"/>
          <w:szCs w:val="28"/>
          <w:lang w:val="en-GB"/>
        </w:rPr>
        <w:t>Dey’s (</w:t>
      </w:r>
      <w:r>
        <w:rPr>
          <w:rFonts w:ascii="Times New Roman" w:hAnsi="Times New Roman" w:cs="Times New Roman"/>
          <w:sz w:val="28"/>
          <w:szCs w:val="28"/>
          <w:lang w:val="en-GB"/>
        </w:rPr>
        <w:t>team leader</w:t>
      </w:r>
      <w:r w:rsidR="000950EC">
        <w:rPr>
          <w:rFonts w:ascii="Times New Roman" w:hAnsi="Times New Roman" w:cs="Times New Roman"/>
          <w:sz w:val="28"/>
          <w:szCs w:val="28"/>
          <w:lang w:val="en-GB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Tilburg University e-mail account which is </w:t>
      </w:r>
      <w:hyperlink r:id="rId5" w:history="1">
        <w:r w:rsidRPr="00497371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k.dey@tilburguniversity.edu</w:t>
        </w:r>
      </w:hyperlink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0DDBFB73" w14:textId="1301B345" w:rsidR="00E847AD" w:rsidRPr="00726619" w:rsidRDefault="00E847AD" w:rsidP="00E847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Our group is registered on the Canvas with the name of </w:t>
      </w:r>
      <w:r w:rsidRPr="00E847A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ML </w:t>
      </w:r>
      <w:r w:rsidR="00DA532A">
        <w:rPr>
          <w:rFonts w:ascii="Times New Roman" w:hAnsi="Times New Roman" w:cs="Times New Roman"/>
          <w:b/>
          <w:bCs/>
          <w:sz w:val="28"/>
          <w:szCs w:val="28"/>
          <w:lang w:val="en-GB"/>
        </w:rPr>
        <w:t>Challenge g</w:t>
      </w:r>
      <w:r w:rsidRPr="00E847AD">
        <w:rPr>
          <w:rFonts w:ascii="Times New Roman" w:hAnsi="Times New Roman" w:cs="Times New Roman"/>
          <w:b/>
          <w:bCs/>
          <w:sz w:val="28"/>
          <w:szCs w:val="28"/>
          <w:lang w:val="en-GB"/>
        </w:rPr>
        <w:t>roup 56</w:t>
      </w:r>
      <w:r w:rsidR="00DA532A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– new</w:t>
      </w:r>
      <w:r w:rsidR="00DA532A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4347192F" w14:textId="77777777" w:rsidR="00726619" w:rsidRPr="00726619" w:rsidRDefault="00726619" w:rsidP="00726619">
      <w:pPr>
        <w:pStyle w:val="ListParagraph"/>
        <w:ind w:left="1440"/>
        <w:rPr>
          <w:rFonts w:ascii="Times New Roman" w:hAnsi="Times New Roman" w:cs="Times New Roman"/>
          <w:sz w:val="28"/>
          <w:szCs w:val="28"/>
          <w:u w:val="single"/>
          <w:lang w:val="en-GB"/>
        </w:rPr>
      </w:pPr>
    </w:p>
    <w:p w14:paraId="475C8DE4" w14:textId="199E05FB" w:rsidR="00726619" w:rsidRPr="00726619" w:rsidRDefault="00726619" w:rsidP="007266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0950EC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Role of the Group Members</w:t>
      </w:r>
      <w:r>
        <w:rPr>
          <w:rFonts w:ascii="Times New Roman" w:hAnsi="Times New Roman" w:cs="Times New Roman"/>
          <w:sz w:val="32"/>
          <w:szCs w:val="32"/>
          <w:u w:val="single"/>
          <w:lang w:val="en-GB"/>
        </w:rPr>
        <w:t>:</w:t>
      </w:r>
    </w:p>
    <w:p w14:paraId="4C8E0000" w14:textId="452DC83C" w:rsidR="0031434F" w:rsidRPr="0031434F" w:rsidRDefault="00726619" w:rsidP="007266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6229E5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Joanna </w:t>
      </w:r>
      <w:r w:rsidR="004572F8" w:rsidRPr="006229E5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Hsu (</w:t>
      </w:r>
      <w:r w:rsidRPr="006229E5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SNR No</w:t>
      </w:r>
      <w:r w:rsidR="0031434F" w:rsidRPr="006229E5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.</w:t>
      </w:r>
      <w:r w:rsidRPr="006229E5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 2069004</w:t>
      </w:r>
      <w:r w:rsidRPr="00726619">
        <w:rPr>
          <w:rFonts w:ascii="Times New Roman" w:hAnsi="Times New Roman" w:cs="Times New Roman"/>
          <w:sz w:val="28"/>
          <w:szCs w:val="28"/>
          <w:u w:val="single"/>
          <w:lang w:val="en-GB"/>
        </w:rPr>
        <w:t>)</w:t>
      </w:r>
      <w:r w:rsidRPr="006229E5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:</w:t>
      </w:r>
      <w:r w:rsidRPr="00726619">
        <w:rPr>
          <w:rFonts w:ascii="Times New Roman" w:hAnsi="Times New Roman" w:cs="Times New Roman"/>
          <w:sz w:val="28"/>
          <w:szCs w:val="28"/>
          <w:lang w:val="en-GB"/>
        </w:rPr>
        <w:t xml:space="preserve"> Joanna Hsu had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the most crucial role in the success of our </w:t>
      </w:r>
      <w:r w:rsidR="009E4DDE">
        <w:rPr>
          <w:rFonts w:ascii="Times New Roman" w:hAnsi="Times New Roman" w:cs="Times New Roman"/>
          <w:sz w:val="28"/>
          <w:szCs w:val="28"/>
          <w:lang w:val="en-GB"/>
        </w:rPr>
        <w:t xml:space="preserve">group </w:t>
      </w:r>
      <w:r>
        <w:rPr>
          <w:rFonts w:ascii="Times New Roman" w:hAnsi="Times New Roman" w:cs="Times New Roman"/>
          <w:sz w:val="28"/>
          <w:szCs w:val="28"/>
          <w:lang w:val="en-GB"/>
        </w:rPr>
        <w:t>project</w:t>
      </w:r>
      <w:r w:rsidR="000A5EE0">
        <w:rPr>
          <w:rFonts w:ascii="Times New Roman" w:hAnsi="Times New Roman" w:cs="Times New Roman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She </w:t>
      </w:r>
      <w:r w:rsidR="0031434F">
        <w:rPr>
          <w:rFonts w:ascii="Times New Roman" w:hAnsi="Times New Roman" w:cs="Times New Roman"/>
          <w:sz w:val="28"/>
          <w:szCs w:val="28"/>
          <w:lang w:val="en-GB"/>
        </w:rPr>
        <w:t>researched articles,</w:t>
      </w:r>
      <w:r w:rsidR="009E4DD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6229E5">
        <w:rPr>
          <w:rFonts w:ascii="Times New Roman" w:hAnsi="Times New Roman" w:cs="Times New Roman"/>
          <w:sz w:val="28"/>
          <w:szCs w:val="28"/>
          <w:lang w:val="en-GB"/>
        </w:rPr>
        <w:t xml:space="preserve">read </w:t>
      </w:r>
      <w:r w:rsidR="009E4DDE">
        <w:rPr>
          <w:rFonts w:ascii="Times New Roman" w:hAnsi="Times New Roman" w:cs="Times New Roman"/>
          <w:sz w:val="28"/>
          <w:szCs w:val="28"/>
          <w:lang w:val="en-GB"/>
        </w:rPr>
        <w:t>various</w:t>
      </w:r>
      <w:r w:rsidR="0031434F">
        <w:rPr>
          <w:rFonts w:ascii="Times New Roman" w:hAnsi="Times New Roman" w:cs="Times New Roman"/>
          <w:sz w:val="28"/>
          <w:szCs w:val="28"/>
          <w:lang w:val="en-GB"/>
        </w:rPr>
        <w:t xml:space="preserve"> thesis papers</w:t>
      </w:r>
      <w:r w:rsidR="006229E5"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DC52D1">
        <w:rPr>
          <w:rFonts w:ascii="Times New Roman" w:hAnsi="Times New Roman" w:cs="Times New Roman"/>
          <w:sz w:val="28"/>
          <w:szCs w:val="28"/>
          <w:lang w:val="en-GB"/>
        </w:rPr>
        <w:t xml:space="preserve"> and shared her valuable ideas over our weekly Zoom calls</w:t>
      </w:r>
      <w:r w:rsidR="00AC5A02">
        <w:rPr>
          <w:rFonts w:ascii="Times New Roman" w:hAnsi="Times New Roman" w:cs="Times New Roman"/>
          <w:sz w:val="28"/>
          <w:szCs w:val="28"/>
          <w:lang w:val="en-GB"/>
        </w:rPr>
        <w:t xml:space="preserve">. Apart from it, she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cleaned the data, </w:t>
      </w:r>
      <w:r w:rsidR="00322AC9">
        <w:rPr>
          <w:rFonts w:ascii="Times New Roman" w:hAnsi="Times New Roman" w:cs="Times New Roman"/>
          <w:sz w:val="28"/>
          <w:szCs w:val="28"/>
          <w:lang w:val="en-GB"/>
        </w:rPr>
        <w:t>tried different e</w:t>
      </w:r>
      <w:r>
        <w:rPr>
          <w:rFonts w:ascii="Times New Roman" w:hAnsi="Times New Roman" w:cs="Times New Roman"/>
          <w:sz w:val="28"/>
          <w:szCs w:val="28"/>
          <w:lang w:val="en-GB"/>
        </w:rPr>
        <w:t>ncod</w:t>
      </w:r>
      <w:r w:rsidR="00322AC9">
        <w:rPr>
          <w:rFonts w:ascii="Times New Roman" w:hAnsi="Times New Roman" w:cs="Times New Roman"/>
          <w:sz w:val="28"/>
          <w:szCs w:val="28"/>
          <w:lang w:val="en-GB"/>
        </w:rPr>
        <w:t xml:space="preserve">ing methods on </w:t>
      </w:r>
      <w:r>
        <w:rPr>
          <w:rFonts w:ascii="Times New Roman" w:hAnsi="Times New Roman" w:cs="Times New Roman"/>
          <w:sz w:val="28"/>
          <w:szCs w:val="28"/>
          <w:lang w:val="en-GB"/>
        </w:rPr>
        <w:t>the</w:t>
      </w:r>
      <w:r w:rsidR="00AC5A0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D70FEB">
        <w:rPr>
          <w:rFonts w:ascii="Times New Roman" w:hAnsi="Times New Roman" w:cs="Times New Roman"/>
          <w:sz w:val="28"/>
          <w:szCs w:val="28"/>
          <w:lang w:val="en-GB"/>
        </w:rPr>
        <w:t xml:space="preserve">variables in the </w:t>
      </w:r>
      <w:r w:rsidR="000A5EE0">
        <w:rPr>
          <w:rFonts w:ascii="Times New Roman" w:hAnsi="Times New Roman" w:cs="Times New Roman"/>
          <w:sz w:val="28"/>
          <w:szCs w:val="28"/>
          <w:lang w:val="en-GB"/>
        </w:rPr>
        <w:t>data frame</w:t>
      </w:r>
      <w:r w:rsidR="00D70FEB"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0A5EE0">
        <w:rPr>
          <w:rFonts w:ascii="Times New Roman" w:hAnsi="Times New Roman" w:cs="Times New Roman"/>
          <w:sz w:val="28"/>
          <w:szCs w:val="28"/>
          <w:lang w:val="en-GB"/>
        </w:rPr>
        <w:t xml:space="preserve"> transform</w:t>
      </w:r>
      <w:r w:rsidR="006229E5">
        <w:rPr>
          <w:rFonts w:ascii="Times New Roman" w:hAnsi="Times New Roman" w:cs="Times New Roman"/>
          <w:sz w:val="28"/>
          <w:szCs w:val="28"/>
          <w:lang w:val="en-GB"/>
        </w:rPr>
        <w:t>ed</w:t>
      </w:r>
      <w:r w:rsidR="000A5EE0">
        <w:rPr>
          <w:rFonts w:ascii="Times New Roman" w:hAnsi="Times New Roman" w:cs="Times New Roman"/>
          <w:sz w:val="28"/>
          <w:szCs w:val="28"/>
          <w:lang w:val="en-GB"/>
        </w:rPr>
        <w:t xml:space="preserve"> them into an executable format, and built </w:t>
      </w:r>
      <w:r w:rsidR="00322AC9">
        <w:rPr>
          <w:rFonts w:ascii="Times New Roman" w:hAnsi="Times New Roman" w:cs="Times New Roman"/>
          <w:sz w:val="28"/>
          <w:szCs w:val="28"/>
          <w:lang w:val="en-GB"/>
        </w:rPr>
        <w:t>several</w:t>
      </w:r>
      <w:r w:rsidR="000A5EE0">
        <w:rPr>
          <w:rFonts w:ascii="Times New Roman" w:hAnsi="Times New Roman" w:cs="Times New Roman"/>
          <w:sz w:val="28"/>
          <w:szCs w:val="28"/>
          <w:lang w:val="en-GB"/>
        </w:rPr>
        <w:t xml:space="preserve"> models such as Linear Regression, Support Vector </w:t>
      </w:r>
      <w:r w:rsidR="004572F8">
        <w:rPr>
          <w:rFonts w:ascii="Times New Roman" w:hAnsi="Times New Roman" w:cs="Times New Roman"/>
          <w:sz w:val="28"/>
          <w:szCs w:val="28"/>
          <w:lang w:val="en-GB"/>
        </w:rPr>
        <w:t>Machine (</w:t>
      </w:r>
      <w:r w:rsidR="000A5EE0">
        <w:rPr>
          <w:rFonts w:ascii="Times New Roman" w:hAnsi="Times New Roman" w:cs="Times New Roman"/>
          <w:sz w:val="28"/>
          <w:szCs w:val="28"/>
          <w:lang w:val="en-GB"/>
        </w:rPr>
        <w:t xml:space="preserve">SVM), KNN, </w:t>
      </w:r>
      <w:r w:rsidR="00322AC9">
        <w:rPr>
          <w:rFonts w:ascii="Times New Roman" w:hAnsi="Times New Roman" w:cs="Times New Roman"/>
          <w:sz w:val="28"/>
          <w:szCs w:val="28"/>
          <w:lang w:val="en-GB"/>
        </w:rPr>
        <w:t>Ridge/Bayesian Ridge regression</w:t>
      </w:r>
      <w:r w:rsidR="006229E5">
        <w:rPr>
          <w:rFonts w:ascii="Times New Roman" w:hAnsi="Times New Roman" w:cs="Times New Roman"/>
          <w:sz w:val="28"/>
          <w:szCs w:val="28"/>
          <w:lang w:val="en-GB"/>
        </w:rPr>
        <w:t xml:space="preserve"> and so on.</w:t>
      </w:r>
    </w:p>
    <w:p w14:paraId="5E5822DB" w14:textId="39A7EC73" w:rsidR="00726619" w:rsidRPr="0031434F" w:rsidRDefault="0031434F" w:rsidP="007266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229E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Tran Thanh </w:t>
      </w:r>
      <w:proofErr w:type="spellStart"/>
      <w:r w:rsidR="004572F8" w:rsidRPr="006229E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Nhan</w:t>
      </w:r>
      <w:proofErr w:type="spellEnd"/>
      <w:r w:rsidR="004572F8" w:rsidRPr="006229E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(</w:t>
      </w:r>
      <w:r w:rsidRPr="006229E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SNR No. 2057181):</w:t>
      </w:r>
      <w:r w:rsidRPr="0031434F">
        <w:rPr>
          <w:rFonts w:ascii="Times New Roman" w:hAnsi="Times New Roman" w:cs="Times New Roman"/>
          <w:sz w:val="28"/>
          <w:szCs w:val="28"/>
          <w:lang w:val="en-US"/>
        </w:rPr>
        <w:t xml:space="preserve"> Tran Thanh Nhan had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developed a Lasso Regression</w:t>
      </w:r>
      <w:r w:rsidR="000950E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A5EE0">
        <w:rPr>
          <w:rFonts w:ascii="Times New Roman" w:hAnsi="Times New Roman" w:cs="Times New Roman"/>
          <w:sz w:val="28"/>
          <w:szCs w:val="28"/>
          <w:lang w:val="en-US"/>
        </w:rPr>
        <w:t>Linear Regression</w:t>
      </w:r>
      <w:r w:rsidR="000950E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a KNN model using the CountVectorizer method. She also had helped the team </w:t>
      </w:r>
      <w:r w:rsidR="00322AC9">
        <w:rPr>
          <w:rFonts w:ascii="Times New Roman" w:hAnsi="Times New Roman" w:cs="Times New Roman"/>
          <w:sz w:val="28"/>
          <w:szCs w:val="28"/>
          <w:lang w:val="en-US"/>
        </w:rPr>
        <w:t xml:space="preserve">with her technical concepts and </w:t>
      </w:r>
      <w:r>
        <w:rPr>
          <w:rFonts w:ascii="Times New Roman" w:hAnsi="Times New Roman" w:cs="Times New Roman"/>
          <w:sz w:val="28"/>
          <w:szCs w:val="28"/>
          <w:lang w:val="en-US"/>
        </w:rPr>
        <w:t>in the practical aspect</w:t>
      </w:r>
      <w:r w:rsidR="00322AC9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  <w:r w:rsidR="00322AC9">
        <w:rPr>
          <w:rFonts w:ascii="Times New Roman" w:hAnsi="Times New Roman" w:cs="Times New Roman"/>
          <w:sz w:val="28"/>
          <w:szCs w:val="28"/>
          <w:lang w:val="en-US"/>
        </w:rPr>
        <w:t xml:space="preserve"> the project such 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how to turn the output array in the dictionary format, for example.</w:t>
      </w:r>
    </w:p>
    <w:p w14:paraId="091FA99A" w14:textId="3F0B86EF" w:rsidR="0031434F" w:rsidRPr="00DC52D1" w:rsidRDefault="0031434F" w:rsidP="007266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6229E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Edoardo</w:t>
      </w:r>
      <w:proofErr w:type="spellEnd"/>
      <w:r w:rsidRPr="006229E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="004572F8" w:rsidRPr="006229E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Saldarelli</w:t>
      </w:r>
      <w:proofErr w:type="spellEnd"/>
      <w:r w:rsidR="004572F8" w:rsidRPr="006229E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(</w:t>
      </w:r>
      <w:r w:rsidR="00DC52D1" w:rsidRPr="006229E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SNR No. 2058627):</w:t>
      </w:r>
      <w:r w:rsidR="00DC52D1" w:rsidRPr="00DC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C52D1" w:rsidRPr="00DC52D1">
        <w:rPr>
          <w:rFonts w:ascii="Times New Roman" w:hAnsi="Times New Roman" w:cs="Times New Roman"/>
          <w:sz w:val="28"/>
          <w:szCs w:val="28"/>
          <w:lang w:val="en-US"/>
        </w:rPr>
        <w:t>Edoardo</w:t>
      </w:r>
      <w:proofErr w:type="spellEnd"/>
      <w:r w:rsidR="00DC52D1" w:rsidRPr="00DC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C52D1" w:rsidRPr="00DC52D1">
        <w:rPr>
          <w:rFonts w:ascii="Times New Roman" w:hAnsi="Times New Roman" w:cs="Times New Roman"/>
          <w:sz w:val="28"/>
          <w:szCs w:val="28"/>
          <w:lang w:val="en-US"/>
        </w:rPr>
        <w:t>Saldarelli</w:t>
      </w:r>
      <w:proofErr w:type="spellEnd"/>
      <w:r w:rsidR="00DC52D1" w:rsidRPr="00DC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72F8">
        <w:rPr>
          <w:rFonts w:ascii="Times New Roman" w:hAnsi="Times New Roman" w:cs="Times New Roman"/>
          <w:sz w:val="28"/>
          <w:szCs w:val="28"/>
          <w:lang w:val="en-US"/>
        </w:rPr>
        <w:t xml:space="preserve">has provided strategic support </w:t>
      </w:r>
      <w:r w:rsidR="009E4DDE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="000950EC">
        <w:rPr>
          <w:rFonts w:ascii="Times New Roman" w:hAnsi="Times New Roman" w:cs="Times New Roman"/>
          <w:sz w:val="28"/>
          <w:szCs w:val="28"/>
          <w:lang w:val="en-US"/>
        </w:rPr>
        <w:t xml:space="preserve">technical </w:t>
      </w:r>
      <w:r w:rsidR="004572F8">
        <w:rPr>
          <w:rFonts w:ascii="Times New Roman" w:hAnsi="Times New Roman" w:cs="Times New Roman"/>
          <w:sz w:val="28"/>
          <w:szCs w:val="28"/>
          <w:lang w:val="en-US"/>
        </w:rPr>
        <w:t xml:space="preserve">advice </w:t>
      </w:r>
      <w:r w:rsidR="009E4DDE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="00DC52D1">
        <w:rPr>
          <w:rFonts w:ascii="Times New Roman" w:hAnsi="Times New Roman" w:cs="Times New Roman"/>
          <w:sz w:val="28"/>
          <w:szCs w:val="28"/>
          <w:lang w:val="en-US"/>
        </w:rPr>
        <w:t xml:space="preserve"> the implementation of different</w:t>
      </w:r>
      <w:r w:rsidR="000950EC">
        <w:rPr>
          <w:rFonts w:ascii="Times New Roman" w:hAnsi="Times New Roman" w:cs="Times New Roman"/>
          <w:sz w:val="28"/>
          <w:szCs w:val="28"/>
          <w:lang w:val="en-US"/>
        </w:rPr>
        <w:t xml:space="preserve"> machine learning</w:t>
      </w:r>
      <w:r w:rsidR="00DC52D1">
        <w:rPr>
          <w:rFonts w:ascii="Times New Roman" w:hAnsi="Times New Roman" w:cs="Times New Roman"/>
          <w:sz w:val="28"/>
          <w:szCs w:val="28"/>
          <w:lang w:val="en-US"/>
        </w:rPr>
        <w:t xml:space="preserve"> algorithms. </w:t>
      </w:r>
      <w:r w:rsidR="004572F8">
        <w:rPr>
          <w:rFonts w:ascii="Times New Roman" w:hAnsi="Times New Roman" w:cs="Times New Roman"/>
          <w:sz w:val="28"/>
          <w:szCs w:val="28"/>
          <w:lang w:val="en-US"/>
        </w:rPr>
        <w:t>Most importantly, h</w:t>
      </w:r>
      <w:r w:rsidR="00DC52D1">
        <w:rPr>
          <w:rFonts w:ascii="Times New Roman" w:hAnsi="Times New Roman" w:cs="Times New Roman"/>
          <w:sz w:val="28"/>
          <w:szCs w:val="28"/>
          <w:lang w:val="en-US"/>
        </w:rPr>
        <w:t>e ha</w:t>
      </w:r>
      <w:r w:rsidR="004572F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C52D1">
        <w:rPr>
          <w:rFonts w:ascii="Times New Roman" w:hAnsi="Times New Roman" w:cs="Times New Roman"/>
          <w:sz w:val="28"/>
          <w:szCs w:val="28"/>
          <w:lang w:val="en-US"/>
        </w:rPr>
        <w:t xml:space="preserve"> also helped us</w:t>
      </w:r>
      <w:r w:rsidR="00322AC9">
        <w:rPr>
          <w:rFonts w:ascii="Times New Roman" w:hAnsi="Times New Roman" w:cs="Times New Roman"/>
          <w:sz w:val="28"/>
          <w:szCs w:val="28"/>
          <w:lang w:val="en-US"/>
        </w:rPr>
        <w:t xml:space="preserve"> choose the correct </w:t>
      </w:r>
      <w:r w:rsidR="004572F8">
        <w:rPr>
          <w:rFonts w:ascii="Times New Roman" w:hAnsi="Times New Roman" w:cs="Times New Roman"/>
          <w:sz w:val="28"/>
          <w:szCs w:val="28"/>
          <w:lang w:val="en-US"/>
        </w:rPr>
        <w:t xml:space="preserve">model and </w:t>
      </w:r>
      <w:r w:rsidR="00322AC9">
        <w:rPr>
          <w:rFonts w:ascii="Times New Roman" w:hAnsi="Times New Roman" w:cs="Times New Roman"/>
          <w:sz w:val="28"/>
          <w:szCs w:val="28"/>
          <w:lang w:val="en-US"/>
        </w:rPr>
        <w:t>variables</w:t>
      </w:r>
      <w:r w:rsidR="004572F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22AC9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  <w:r w:rsidR="00DC52D1">
        <w:rPr>
          <w:rFonts w:ascii="Times New Roman" w:hAnsi="Times New Roman" w:cs="Times New Roman"/>
          <w:sz w:val="28"/>
          <w:szCs w:val="28"/>
          <w:lang w:val="en-US"/>
        </w:rPr>
        <w:t xml:space="preserve"> the visualization of the </w:t>
      </w:r>
      <w:r w:rsidR="004572F8">
        <w:rPr>
          <w:rFonts w:ascii="Times New Roman" w:hAnsi="Times New Roman" w:cs="Times New Roman"/>
          <w:sz w:val="28"/>
          <w:szCs w:val="28"/>
          <w:lang w:val="en-US"/>
        </w:rPr>
        <w:t>K-Accuracy</w:t>
      </w:r>
      <w:r w:rsidR="00DC5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72F8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="00DC52D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572F8">
        <w:rPr>
          <w:rFonts w:ascii="Times New Roman" w:hAnsi="Times New Roman" w:cs="Times New Roman"/>
          <w:sz w:val="28"/>
          <w:szCs w:val="28"/>
          <w:lang w:val="en-US"/>
        </w:rPr>
        <w:t xml:space="preserve">Additionally, </w:t>
      </w:r>
      <w:r w:rsidR="00DC52D1">
        <w:rPr>
          <w:rFonts w:ascii="Times New Roman" w:hAnsi="Times New Roman" w:cs="Times New Roman"/>
          <w:sz w:val="28"/>
          <w:szCs w:val="28"/>
          <w:lang w:val="en-US"/>
        </w:rPr>
        <w:t xml:space="preserve">he gave worthy pieces of advice for writing this </w:t>
      </w:r>
      <w:r w:rsidR="009E4DDE">
        <w:rPr>
          <w:rFonts w:ascii="Times New Roman" w:hAnsi="Times New Roman" w:cs="Times New Roman"/>
          <w:sz w:val="28"/>
          <w:szCs w:val="28"/>
          <w:lang w:val="en-US"/>
        </w:rPr>
        <w:t xml:space="preserve">project </w:t>
      </w:r>
      <w:r w:rsidR="00DC52D1">
        <w:rPr>
          <w:rFonts w:ascii="Times New Roman" w:hAnsi="Times New Roman" w:cs="Times New Roman"/>
          <w:sz w:val="28"/>
          <w:szCs w:val="28"/>
          <w:lang w:val="en-US"/>
        </w:rPr>
        <w:t>report.</w:t>
      </w:r>
    </w:p>
    <w:p w14:paraId="7179CA3B" w14:textId="62C27894" w:rsidR="00AC5A02" w:rsidRPr="00AC5A02" w:rsidRDefault="00DC52D1" w:rsidP="00AC5A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229E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Kaushik </w:t>
      </w:r>
      <w:r w:rsidR="004572F8" w:rsidRPr="006229E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Dey (</w:t>
      </w:r>
      <w:r w:rsidRPr="006229E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SNR No. 2060967):</w:t>
      </w:r>
      <w:r w:rsidR="009E4DDE" w:rsidRPr="009E4DDE">
        <w:rPr>
          <w:rFonts w:ascii="Times New Roman" w:hAnsi="Times New Roman" w:cs="Times New Roman"/>
          <w:sz w:val="28"/>
          <w:szCs w:val="28"/>
          <w:lang w:val="en-US"/>
        </w:rPr>
        <w:t xml:space="preserve"> Kaushik Dey helped us keep the track of the progress of the project and</w:t>
      </w:r>
      <w:r w:rsidR="000950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4DDE" w:rsidRPr="009E4DDE">
        <w:rPr>
          <w:rFonts w:ascii="Times New Roman" w:hAnsi="Times New Roman" w:cs="Times New Roman"/>
          <w:sz w:val="28"/>
          <w:szCs w:val="28"/>
          <w:lang w:val="en-US"/>
        </w:rPr>
        <w:t xml:space="preserve">organized the weekly </w:t>
      </w:r>
      <w:r w:rsidR="009E4DDE">
        <w:rPr>
          <w:rFonts w:ascii="Times New Roman" w:hAnsi="Times New Roman" w:cs="Times New Roman"/>
          <w:sz w:val="28"/>
          <w:szCs w:val="28"/>
          <w:lang w:val="en-US"/>
        </w:rPr>
        <w:t>Zoom calls. He also helped us with building another Lasso Regression</w:t>
      </w:r>
      <w:r w:rsidR="000950EC">
        <w:rPr>
          <w:rFonts w:ascii="Times New Roman" w:hAnsi="Times New Roman" w:cs="Times New Roman"/>
          <w:sz w:val="28"/>
          <w:szCs w:val="28"/>
          <w:lang w:val="en-US"/>
        </w:rPr>
        <w:t xml:space="preserve"> and ElasticNet model and writing the project </w:t>
      </w:r>
      <w:r w:rsidR="00AC5A02">
        <w:rPr>
          <w:rFonts w:ascii="Times New Roman" w:hAnsi="Times New Roman" w:cs="Times New Roman"/>
          <w:sz w:val="28"/>
          <w:szCs w:val="28"/>
          <w:lang w:val="en-US"/>
        </w:rPr>
        <w:t>report.</w:t>
      </w:r>
      <w:r w:rsidR="00D7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29E5">
        <w:rPr>
          <w:rFonts w:ascii="Times New Roman" w:hAnsi="Times New Roman" w:cs="Times New Roman"/>
          <w:sz w:val="28"/>
          <w:szCs w:val="28"/>
          <w:lang w:val="en-US"/>
        </w:rPr>
        <w:t>Although, h</w:t>
      </w:r>
      <w:r w:rsidR="00D70FEB">
        <w:rPr>
          <w:rFonts w:ascii="Times New Roman" w:hAnsi="Times New Roman" w:cs="Times New Roman"/>
          <w:sz w:val="28"/>
          <w:szCs w:val="28"/>
          <w:lang w:val="en-US"/>
        </w:rPr>
        <w:t>is contribution on the technical side is not as much as compared to other group m</w:t>
      </w:r>
      <w:r w:rsidR="006229E5">
        <w:rPr>
          <w:rFonts w:ascii="Times New Roman" w:hAnsi="Times New Roman" w:cs="Times New Roman"/>
          <w:sz w:val="28"/>
          <w:szCs w:val="28"/>
          <w:lang w:val="en-US"/>
        </w:rPr>
        <w:t>embers</w:t>
      </w:r>
      <w:r w:rsidR="00D70F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64D8D" w14:textId="77777777" w:rsidR="00AC5A02" w:rsidRPr="00AC5A02" w:rsidRDefault="00AC5A02" w:rsidP="00AC5A02">
      <w:pPr>
        <w:pStyle w:val="ListParagraph"/>
        <w:ind w:left="144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8B339E6" w14:textId="64416C13" w:rsidR="00AE6C60" w:rsidRDefault="00AC5A02" w:rsidP="00AE6C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AC5A0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References:</w:t>
      </w:r>
    </w:p>
    <w:p w14:paraId="3CDBFB54" w14:textId="040D6FD5" w:rsidR="00AE6C60" w:rsidRPr="00AE6C60" w:rsidRDefault="004572F8" w:rsidP="00AE6C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hyperlink r:id="rId6" w:history="1">
        <w:r w:rsidR="00AE6C60" w:rsidRPr="00AE6C60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https://towardsdatascience.com/ridge-and-lasso-regression-a-complete-guide-with-python-scikit-learn-e20e34bcbf0b</w:t>
        </w:r>
      </w:hyperlink>
    </w:p>
    <w:p w14:paraId="67F16AC8" w14:textId="0E6BC5F6" w:rsidR="00AE6C60" w:rsidRPr="00AE6C60" w:rsidRDefault="004572F8" w:rsidP="00AE6C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hyperlink r:id="rId7" w:history="1">
        <w:r w:rsidR="00AE6C60" w:rsidRPr="00497371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https://scikitlearn.org/stable/modules/generated/sklearn.neighbors.KNeighborsClassifier.html</w:t>
        </w:r>
      </w:hyperlink>
    </w:p>
    <w:p w14:paraId="59A04B2E" w14:textId="400CB6F6" w:rsidR="00E847AD" w:rsidRPr="009E4DDE" w:rsidRDefault="00E847AD" w:rsidP="00E847A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E4DDE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 xml:space="preserve">     </w:t>
      </w:r>
    </w:p>
    <w:p w14:paraId="42D3CD1D" w14:textId="77777777" w:rsidR="00DA532A" w:rsidRPr="009E4DDE" w:rsidRDefault="00DA532A" w:rsidP="00E847A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sectPr w:rsidR="00DA532A" w:rsidRPr="009E4DDE" w:rsidSect="00AE6C60">
      <w:pgSz w:w="11906" w:h="16838"/>
      <w:pgMar w:top="568" w:right="1440" w:bottom="70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25783"/>
    <w:multiLevelType w:val="hybridMultilevel"/>
    <w:tmpl w:val="1D78F4B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FB4423"/>
    <w:multiLevelType w:val="hybridMultilevel"/>
    <w:tmpl w:val="67BC19DC"/>
    <w:lvl w:ilvl="0" w:tplc="1000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3B277429"/>
    <w:multiLevelType w:val="hybridMultilevel"/>
    <w:tmpl w:val="22C67B1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F139CB"/>
    <w:multiLevelType w:val="hybridMultilevel"/>
    <w:tmpl w:val="A3A22946"/>
    <w:lvl w:ilvl="0" w:tplc="1000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 w15:restartNumberingAfterBreak="0">
    <w:nsid w:val="58B7227E"/>
    <w:multiLevelType w:val="hybridMultilevel"/>
    <w:tmpl w:val="41B662A6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80493"/>
    <w:multiLevelType w:val="hybridMultilevel"/>
    <w:tmpl w:val="73AABC96"/>
    <w:lvl w:ilvl="0" w:tplc="1000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6" w15:restartNumberingAfterBreak="0">
    <w:nsid w:val="6F684674"/>
    <w:multiLevelType w:val="hybridMultilevel"/>
    <w:tmpl w:val="2D022D7A"/>
    <w:lvl w:ilvl="0" w:tplc="1000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68"/>
    <w:rsid w:val="000950EC"/>
    <w:rsid w:val="000A5EE0"/>
    <w:rsid w:val="00157A68"/>
    <w:rsid w:val="0031434F"/>
    <w:rsid w:val="00322AC9"/>
    <w:rsid w:val="004572F8"/>
    <w:rsid w:val="006229E5"/>
    <w:rsid w:val="00726619"/>
    <w:rsid w:val="00864B0C"/>
    <w:rsid w:val="009E4DDE"/>
    <w:rsid w:val="00A64562"/>
    <w:rsid w:val="00AC5A02"/>
    <w:rsid w:val="00AE6C60"/>
    <w:rsid w:val="00D61FE2"/>
    <w:rsid w:val="00D70FEB"/>
    <w:rsid w:val="00DA532A"/>
    <w:rsid w:val="00DC52D1"/>
    <w:rsid w:val="00E8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0E8AF6"/>
  <w15:chartTrackingRefBased/>
  <w15:docId w15:val="{3A5B6DB8-DD80-4C25-9F74-5741FC07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7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7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7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6C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2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learn.org/stable/modules/generated/sklearn.neighbors.KNeighborsClassifi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ridge-and-lasso-regression-a-complete-guide-with-python-scikit-learn-e20e34bcbf0b" TargetMode="External"/><Relationship Id="rId5" Type="http://schemas.openxmlformats.org/officeDocument/2006/relationships/hyperlink" Target="mailto:k.dey@tilburguniversity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Dey</dc:creator>
  <cp:keywords/>
  <dc:description/>
  <cp:lastModifiedBy>Saldarelli, Edoardo  (LWM)</cp:lastModifiedBy>
  <cp:revision>3</cp:revision>
  <dcterms:created xsi:type="dcterms:W3CDTF">2021-12-05T10:53:00Z</dcterms:created>
  <dcterms:modified xsi:type="dcterms:W3CDTF">2021-12-05T14:15:00Z</dcterms:modified>
</cp:coreProperties>
</file>