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0FA8" w:rsidRDefault="00347B0F" w:rsidP="00347B0F">
      <w:pPr>
        <w:jc w:val="center"/>
        <w:rPr>
          <w:i/>
        </w:rPr>
      </w:pPr>
      <w:r>
        <w:rPr>
          <w:i/>
        </w:rPr>
        <w:t>FORMAZIONE IN WPS 231</w:t>
      </w:r>
      <w:bookmarkStart w:id="0" w:name="_GoBack"/>
      <w:bookmarkEnd w:id="0"/>
    </w:p>
    <w:p w:rsidR="00C86F1B" w:rsidRPr="00012908" w:rsidRDefault="00347B0F" w:rsidP="00663865">
      <w:pPr>
        <w:jc w:val="both"/>
      </w:pPr>
      <w:r>
        <w:t>WPS 231</w:t>
      </w:r>
      <w:r w:rsidR="005E4AF8" w:rsidRPr="00012908">
        <w:t xml:space="preserve"> offre una risposta completa alle esigenze </w:t>
      </w:r>
      <w:r w:rsidR="00012908" w:rsidRPr="00012908">
        <w:t>formati</w:t>
      </w:r>
      <w:r>
        <w:t>ve aziendali nell’ambito della S</w:t>
      </w:r>
      <w:r w:rsidR="00012908" w:rsidRPr="00012908">
        <w:t xml:space="preserve">alute e </w:t>
      </w:r>
      <w:r w:rsidR="00F8507D" w:rsidRPr="00012908">
        <w:t xml:space="preserve">Sicurezza </w:t>
      </w:r>
      <w:r w:rsidR="00012908" w:rsidRPr="00012908">
        <w:t>nei luoghi di lavoro.</w:t>
      </w:r>
    </w:p>
    <w:p w:rsidR="00F8507D" w:rsidRDefault="00663865" w:rsidP="00663865">
      <w:pPr>
        <w:jc w:val="both"/>
      </w:pPr>
      <w:r>
        <w:rPr>
          <w:b/>
        </w:rPr>
        <w:t xml:space="preserve">Per le nuove aziende acquisite: </w:t>
      </w:r>
      <w:r w:rsidR="00F81B2D">
        <w:t>procede inizialmente ad</w:t>
      </w:r>
      <w:r w:rsidR="00F8507D">
        <w:t xml:space="preserve"> un sopralluo</w:t>
      </w:r>
      <w:r w:rsidR="0077515D">
        <w:t>go in loco da parte di un Tecnico il quale trasmette le informazioni al re</w:t>
      </w:r>
      <w:r w:rsidR="00347B0F">
        <w:t xml:space="preserve">parto formazione. Viene quindi </w:t>
      </w:r>
      <w:r w:rsidR="0077515D">
        <w:t>elaborato un protocollo formativo sulla</w:t>
      </w:r>
      <w:r w:rsidR="00F8507D">
        <w:t xml:space="preserve"> base </w:t>
      </w:r>
      <w:r w:rsidR="0077515D">
        <w:t>della tipologia dell’azienda, del numero di dipendenti e</w:t>
      </w:r>
      <w:r w:rsidR="00B20FA8">
        <w:t xml:space="preserve"> </w:t>
      </w:r>
      <w:r w:rsidR="0077515D">
        <w:t>delle</w:t>
      </w:r>
      <w:r w:rsidR="00B20FA8">
        <w:t xml:space="preserve"> mansioni </w:t>
      </w:r>
      <w:r w:rsidR="0077515D">
        <w:t>degli operatori nel rispetto di quanto previsto dalla normativa vigente.</w:t>
      </w:r>
    </w:p>
    <w:p w:rsidR="00012908" w:rsidRDefault="0077515D" w:rsidP="00663865">
      <w:pPr>
        <w:jc w:val="both"/>
      </w:pPr>
      <w:r w:rsidRPr="00663865">
        <w:rPr>
          <w:b/>
        </w:rPr>
        <w:t xml:space="preserve">Per le aziende </w:t>
      </w:r>
      <w:r w:rsidR="00D9380F" w:rsidRPr="00663865">
        <w:rPr>
          <w:b/>
        </w:rPr>
        <w:t>già clienti</w:t>
      </w:r>
      <w:r w:rsidRPr="00663865">
        <w:t xml:space="preserve">: </w:t>
      </w:r>
      <w:r w:rsidR="00347B0F">
        <w:t>sulla base di uno scadenzario</w:t>
      </w:r>
      <w:r w:rsidR="00A16A56" w:rsidRPr="00663865">
        <w:t xml:space="preserve"> costantemen</w:t>
      </w:r>
      <w:r w:rsidR="00663865" w:rsidRPr="00663865">
        <w:t>te monitorato</w:t>
      </w:r>
      <w:r w:rsidR="00347B0F">
        <w:t xml:space="preserve">, si </w:t>
      </w:r>
      <w:r w:rsidR="00663865" w:rsidRPr="00663865">
        <w:t xml:space="preserve">procederà, </w:t>
      </w:r>
      <w:r w:rsidR="00A16A56" w:rsidRPr="00663865">
        <w:t>con congruo anticipo</w:t>
      </w:r>
      <w:r w:rsidR="00663865" w:rsidRPr="00663865">
        <w:t>,</w:t>
      </w:r>
      <w:r w:rsidR="00A16A56" w:rsidRPr="00663865">
        <w:t xml:space="preserve"> a comunicare all’azienda l’imminente scadenza del titolo</w:t>
      </w:r>
      <w:r w:rsidR="00F81B2D">
        <w:t>,</w:t>
      </w:r>
      <w:r w:rsidR="00A16A56" w:rsidRPr="00663865">
        <w:t xml:space="preserve"> indicando </w:t>
      </w:r>
      <w:r w:rsidR="00663865" w:rsidRPr="00663865">
        <w:t xml:space="preserve">la programmazione del corso oggetto dell’aggiornamento al fine di non </w:t>
      </w:r>
      <w:r w:rsidR="00663865">
        <w:t>esporla</w:t>
      </w:r>
      <w:r w:rsidR="00663865" w:rsidRPr="00663865">
        <w:t xml:space="preserve"> alle sanzioni previste dalla normativa vigente</w:t>
      </w:r>
      <w:r w:rsidR="0023517D" w:rsidRPr="00663865">
        <w:t>.</w:t>
      </w:r>
      <w:r w:rsidR="008E37ED" w:rsidRPr="00663865">
        <w:t xml:space="preserve"> </w:t>
      </w:r>
    </w:p>
    <w:p w:rsidR="006B468B" w:rsidRDefault="006B468B" w:rsidP="00663865">
      <w:pPr>
        <w:jc w:val="both"/>
      </w:pPr>
      <w:proofErr w:type="gramStart"/>
      <w:r>
        <w:t>E’</w:t>
      </w:r>
      <w:proofErr w:type="gramEnd"/>
      <w:r w:rsidR="00347B0F">
        <w:t xml:space="preserve"> </w:t>
      </w:r>
      <w:r>
        <w:t>possibile usufruir</w:t>
      </w:r>
      <w:r w:rsidR="00F81B2D">
        <w:t xml:space="preserve">e di corsi di formazione in </w:t>
      </w:r>
      <w:r>
        <w:t>modalità:</w:t>
      </w:r>
    </w:p>
    <w:p w:rsidR="006B468B" w:rsidRPr="006B468B" w:rsidRDefault="00F81B2D" w:rsidP="00663865">
      <w:pPr>
        <w:pStyle w:val="Paragrafoelenco"/>
        <w:numPr>
          <w:ilvl w:val="0"/>
          <w:numId w:val="1"/>
        </w:numPr>
        <w:jc w:val="both"/>
      </w:pPr>
      <w:r>
        <w:rPr>
          <w:b/>
        </w:rPr>
        <w:t xml:space="preserve">Interaziendali: </w:t>
      </w:r>
      <w:r>
        <w:t>più aziende potranno</w:t>
      </w:r>
      <w:r w:rsidR="006B468B" w:rsidRPr="006B468B">
        <w:t xml:space="preserve"> usufruire dello stesso co</w:t>
      </w:r>
      <w:r>
        <w:t>rso di formazione</w:t>
      </w:r>
      <w:r w:rsidR="006B468B" w:rsidRPr="006B468B">
        <w:t xml:space="preserve"> con luogo, data ed orari prestabiliti</w:t>
      </w:r>
      <w:r>
        <w:t xml:space="preserve"> da WPS 231</w:t>
      </w:r>
      <w:r w:rsidR="006B468B" w:rsidRPr="006B468B">
        <w:t>.</w:t>
      </w:r>
    </w:p>
    <w:p w:rsidR="00B56B28" w:rsidRDefault="00F81B2D" w:rsidP="00663865">
      <w:pPr>
        <w:pStyle w:val="Paragrafoelenco"/>
        <w:numPr>
          <w:ilvl w:val="0"/>
          <w:numId w:val="1"/>
        </w:numPr>
        <w:jc w:val="both"/>
      </w:pPr>
      <w:r>
        <w:rPr>
          <w:b/>
        </w:rPr>
        <w:t>D</w:t>
      </w:r>
      <w:r w:rsidR="00663865">
        <w:rPr>
          <w:b/>
        </w:rPr>
        <w:t>edicata</w:t>
      </w:r>
      <w:r>
        <w:t>: L</w:t>
      </w:r>
      <w:r w:rsidR="00663865">
        <w:t>a singola azienda</w:t>
      </w:r>
      <w:r w:rsidR="008E37ED">
        <w:t xml:space="preserve"> </w:t>
      </w:r>
      <w:r>
        <w:t xml:space="preserve">potrà </w:t>
      </w:r>
      <w:r w:rsidR="00663865">
        <w:t xml:space="preserve">scegliere la </w:t>
      </w:r>
      <w:r w:rsidR="008E37ED">
        <w:t>location, date e orari</w:t>
      </w:r>
      <w:r w:rsidR="006B468B">
        <w:t xml:space="preserve"> </w:t>
      </w:r>
      <w:r w:rsidR="00663865">
        <w:t xml:space="preserve">di espletamento dell’attività formativa </w:t>
      </w:r>
      <w:r w:rsidR="006B468B">
        <w:t xml:space="preserve">a prescindere dal numero </w:t>
      </w:r>
      <w:r w:rsidR="00663865">
        <w:t>dei discenti</w:t>
      </w:r>
      <w:r w:rsidR="006B468B">
        <w:t xml:space="preserve"> che ne prenderanno parte</w:t>
      </w:r>
      <w:r w:rsidR="00B56B28">
        <w:t xml:space="preserve">. </w:t>
      </w:r>
    </w:p>
    <w:p w:rsidR="00012908" w:rsidRDefault="00604B32" w:rsidP="00663865">
      <w:pPr>
        <w:jc w:val="both"/>
      </w:pPr>
      <w:r>
        <w:t xml:space="preserve">I </w:t>
      </w:r>
      <w:r w:rsidR="006B468B">
        <w:t xml:space="preserve">corsi </w:t>
      </w:r>
      <w:r>
        <w:t>verranno effettuati da</w:t>
      </w:r>
      <w:r w:rsidR="006B468B">
        <w:t xml:space="preserve"> docenti qualificati </w:t>
      </w:r>
      <w:r>
        <w:t>ai sensi</w:t>
      </w:r>
      <w:r w:rsidR="00012908">
        <w:t xml:space="preserve"> della normativa vigente e con specifiche competenze quali tecnici di settore, medici e psicologi.</w:t>
      </w:r>
      <w:r w:rsidR="006B468B">
        <w:t xml:space="preserve"> </w:t>
      </w:r>
    </w:p>
    <w:p w:rsidR="00604B32" w:rsidRDefault="00604B32" w:rsidP="00663865">
      <w:pPr>
        <w:jc w:val="both"/>
      </w:pPr>
      <w:r>
        <w:t xml:space="preserve">Ad attività ultimata </w:t>
      </w:r>
      <w:r w:rsidR="00724471">
        <w:t xml:space="preserve">si procede con </w:t>
      </w:r>
      <w:r w:rsidR="00077A1B">
        <w:t xml:space="preserve">la verifica del materiale attestante la partecipazione al corso, quali registri </w:t>
      </w:r>
      <w:r w:rsidR="00724471">
        <w:t xml:space="preserve">presenza, test di verifica, </w:t>
      </w:r>
      <w:proofErr w:type="spellStart"/>
      <w:r w:rsidR="00077A1B">
        <w:t>rol</w:t>
      </w:r>
      <w:r w:rsidR="00724471">
        <w:t>e</w:t>
      </w:r>
      <w:proofErr w:type="spellEnd"/>
      <w:r w:rsidR="00077A1B">
        <w:t>-play</w:t>
      </w:r>
      <w:r w:rsidR="00724471">
        <w:t>,</w:t>
      </w:r>
      <w:r w:rsidR="00077A1B">
        <w:t xml:space="preserve"> </w:t>
      </w:r>
      <w:r w:rsidR="00C67190">
        <w:t xml:space="preserve">e </w:t>
      </w:r>
      <w:r>
        <w:t>materiale fotografico</w:t>
      </w:r>
      <w:r w:rsidR="00C67190">
        <w:t xml:space="preserve"> </w:t>
      </w:r>
      <w:r>
        <w:t xml:space="preserve">se necessario, </w:t>
      </w:r>
      <w:r w:rsidR="00077A1B">
        <w:t xml:space="preserve">e alla successiva elaborazione della relativa attestazione. Tutto il materiale verrà custodito nel rispetto delle norme sulla privacy ed eventualmente messo a disposizione dell’azienda o degli organi ispettivi </w:t>
      </w:r>
      <w:r>
        <w:t xml:space="preserve">che ne facessero richiesta </w:t>
      </w:r>
      <w:r w:rsidR="00077A1B">
        <w:t>in caso di verifica.</w:t>
      </w:r>
      <w:r w:rsidR="00724471">
        <w:t xml:space="preserve"> </w:t>
      </w:r>
    </w:p>
    <w:p w:rsidR="00F81B2D" w:rsidRDefault="00077A1B" w:rsidP="00012908">
      <w:pPr>
        <w:jc w:val="both"/>
      </w:pPr>
      <w:r w:rsidRPr="00012908">
        <w:t xml:space="preserve">A seconda della tipologia di formazione </w:t>
      </w:r>
      <w:r w:rsidR="00012908" w:rsidRPr="00012908">
        <w:t>si procederà</w:t>
      </w:r>
      <w:r w:rsidR="00F971E5" w:rsidRPr="00012908">
        <w:t xml:space="preserve"> </w:t>
      </w:r>
      <w:r w:rsidRPr="00012908">
        <w:t xml:space="preserve">alla generazione degli </w:t>
      </w:r>
      <w:r w:rsidR="00F971E5" w:rsidRPr="00012908">
        <w:t>attestati</w:t>
      </w:r>
      <w:r w:rsidR="00F81B2D">
        <w:t>:</w:t>
      </w:r>
    </w:p>
    <w:p w:rsidR="00F81B2D" w:rsidRDefault="00077A1B" w:rsidP="00F81B2D">
      <w:pPr>
        <w:pStyle w:val="Paragrafoelenco"/>
        <w:numPr>
          <w:ilvl w:val="0"/>
          <w:numId w:val="4"/>
        </w:numPr>
        <w:jc w:val="both"/>
      </w:pPr>
      <w:r w:rsidRPr="00012908">
        <w:t>attraverso</w:t>
      </w:r>
      <w:r w:rsidR="00012908" w:rsidRPr="00012908">
        <w:t xml:space="preserve"> l</w:t>
      </w:r>
      <w:r w:rsidRPr="00012908">
        <w:t>’</w:t>
      </w:r>
      <w:r w:rsidR="00F971E5" w:rsidRPr="00012908">
        <w:t>Ente Bi</w:t>
      </w:r>
      <w:r w:rsidR="00012908" w:rsidRPr="00012908">
        <w:t xml:space="preserve">laterale, </w:t>
      </w:r>
      <w:r w:rsidR="00604B32" w:rsidRPr="00012908">
        <w:t>caricando</w:t>
      </w:r>
      <w:r w:rsidRPr="00012908">
        <w:t xml:space="preserve"> la</w:t>
      </w:r>
      <w:r w:rsidR="00F971E5" w:rsidRPr="00012908">
        <w:t xml:space="preserve"> d</w:t>
      </w:r>
      <w:r w:rsidR="00347B0F">
        <w:t>ocumentazione</w:t>
      </w:r>
      <w:r w:rsidR="00B20FA8" w:rsidRPr="00012908">
        <w:t xml:space="preserve"> </w:t>
      </w:r>
      <w:r w:rsidRPr="00012908">
        <w:t>necessaria</w:t>
      </w:r>
      <w:r w:rsidR="00B20FA8" w:rsidRPr="00012908">
        <w:t xml:space="preserve"> sul </w:t>
      </w:r>
      <w:r w:rsidR="00F971E5" w:rsidRPr="00012908">
        <w:t>portale</w:t>
      </w:r>
      <w:r w:rsidR="00604B32" w:rsidRPr="00012908">
        <w:t xml:space="preserve"> </w:t>
      </w:r>
      <w:r w:rsidR="00F971E5" w:rsidRPr="00012908">
        <w:t>e, a seguito di un</w:t>
      </w:r>
      <w:r w:rsidR="00347B0F">
        <w:t>a</w:t>
      </w:r>
      <w:r w:rsidR="00F971E5" w:rsidRPr="00012908">
        <w:t xml:space="preserve"> </w:t>
      </w:r>
      <w:r w:rsidR="00604B32" w:rsidRPr="00012908">
        <w:t>verifica</w:t>
      </w:r>
      <w:r w:rsidR="00F971E5" w:rsidRPr="00012908">
        <w:t xml:space="preserve"> </w:t>
      </w:r>
      <w:r w:rsidR="00012908" w:rsidRPr="00012908">
        <w:t>di quanto inserito</w:t>
      </w:r>
      <w:r w:rsidR="00F971E5" w:rsidRPr="00012908">
        <w:t xml:space="preserve">, l’Ente </w:t>
      </w:r>
      <w:r w:rsidRPr="00012908">
        <w:t>rilascerà la relativa attestazioni</w:t>
      </w:r>
      <w:r w:rsidR="00F81B2D">
        <w:t>;</w:t>
      </w:r>
    </w:p>
    <w:p w:rsidR="00012908" w:rsidRDefault="00F81B2D" w:rsidP="00F81B2D">
      <w:pPr>
        <w:pStyle w:val="Paragrafoelenco"/>
        <w:numPr>
          <w:ilvl w:val="0"/>
          <w:numId w:val="4"/>
        </w:numPr>
        <w:jc w:val="both"/>
      </w:pPr>
      <w:r>
        <w:t>direttamente da WPS 231.</w:t>
      </w:r>
    </w:p>
    <w:p w:rsidR="00295529" w:rsidRPr="00012908" w:rsidRDefault="00295529" w:rsidP="00012908">
      <w:pPr>
        <w:jc w:val="both"/>
      </w:pPr>
      <w:r w:rsidRPr="00012908">
        <w:t xml:space="preserve">Le attestazioni vengono consegnate in originale alla società richiedente </w:t>
      </w:r>
      <w:r w:rsidR="00604B32" w:rsidRPr="00012908">
        <w:t>e</w:t>
      </w:r>
      <w:r w:rsidR="00347B0F">
        <w:t xml:space="preserve"> WPS 231</w:t>
      </w:r>
      <w:r w:rsidRPr="00012908">
        <w:t xml:space="preserve"> mantiene un archivio cartaceo ed informatico.</w:t>
      </w:r>
    </w:p>
    <w:p w:rsidR="00295529" w:rsidRDefault="00C67190" w:rsidP="00663865">
      <w:pPr>
        <w:jc w:val="both"/>
      </w:pPr>
      <w:r w:rsidRPr="00012908">
        <w:t>Qualsiasi modifica nella normativa vigente verrà tempestivamente comunicata alle aziende coinvolte fornendo</w:t>
      </w:r>
      <w:r w:rsidR="00B20FA8" w:rsidRPr="00012908">
        <w:t xml:space="preserve"> il</w:t>
      </w:r>
      <w:r w:rsidR="00295529" w:rsidRPr="00012908">
        <w:t xml:space="preserve"> supporto </w:t>
      </w:r>
      <w:r w:rsidR="00B20FA8" w:rsidRPr="00012908">
        <w:t>necessario</w:t>
      </w:r>
      <w:r w:rsidR="00B20FA8">
        <w:t xml:space="preserve"> </w:t>
      </w:r>
      <w:r w:rsidR="00295529">
        <w:t xml:space="preserve">per l’adeguamento richiesto nei termini di legge previsti. </w:t>
      </w:r>
    </w:p>
    <w:p w:rsidR="00B20FA8" w:rsidRDefault="00B20FA8" w:rsidP="00663865">
      <w:pPr>
        <w:jc w:val="both"/>
      </w:pPr>
    </w:p>
    <w:p w:rsidR="00724471" w:rsidRPr="006B468B" w:rsidRDefault="00724471" w:rsidP="00663865">
      <w:pPr>
        <w:jc w:val="both"/>
      </w:pPr>
    </w:p>
    <w:sectPr w:rsidR="00724471" w:rsidRPr="006B468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41551E"/>
    <w:multiLevelType w:val="hybridMultilevel"/>
    <w:tmpl w:val="301875FC"/>
    <w:lvl w:ilvl="0" w:tplc="0410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440708F7"/>
    <w:multiLevelType w:val="hybridMultilevel"/>
    <w:tmpl w:val="3484F2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614721"/>
    <w:multiLevelType w:val="hybridMultilevel"/>
    <w:tmpl w:val="DE6435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651C2C"/>
    <w:multiLevelType w:val="hybridMultilevel"/>
    <w:tmpl w:val="83D29E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659"/>
    <w:rsid w:val="00012908"/>
    <w:rsid w:val="00077A1B"/>
    <w:rsid w:val="00183501"/>
    <w:rsid w:val="0023517D"/>
    <w:rsid w:val="0024042E"/>
    <w:rsid w:val="00295529"/>
    <w:rsid w:val="00347B0F"/>
    <w:rsid w:val="005A5A67"/>
    <w:rsid w:val="005E4AF8"/>
    <w:rsid w:val="00604B32"/>
    <w:rsid w:val="00663865"/>
    <w:rsid w:val="006B468B"/>
    <w:rsid w:val="00724471"/>
    <w:rsid w:val="0077515D"/>
    <w:rsid w:val="008B71C7"/>
    <w:rsid w:val="008E37ED"/>
    <w:rsid w:val="00A16A56"/>
    <w:rsid w:val="00A8235A"/>
    <w:rsid w:val="00B20FA8"/>
    <w:rsid w:val="00B56B28"/>
    <w:rsid w:val="00C67190"/>
    <w:rsid w:val="00C86F1B"/>
    <w:rsid w:val="00D9380F"/>
    <w:rsid w:val="00F0684C"/>
    <w:rsid w:val="00F23659"/>
    <w:rsid w:val="00F71663"/>
    <w:rsid w:val="00F81B2D"/>
    <w:rsid w:val="00F8507D"/>
    <w:rsid w:val="00F971E5"/>
    <w:rsid w:val="00FF3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9F1EC"/>
  <w15:docId w15:val="{8D90CA9E-9203-438B-B82A-6404D1897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B46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</dc:creator>
  <cp:lastModifiedBy>Mary</cp:lastModifiedBy>
  <cp:revision>3</cp:revision>
  <dcterms:created xsi:type="dcterms:W3CDTF">2017-09-27T20:05:00Z</dcterms:created>
  <dcterms:modified xsi:type="dcterms:W3CDTF">2017-09-30T19:08:00Z</dcterms:modified>
</cp:coreProperties>
</file>