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8372D9">
      <w:r>
        <w:t xml:space="preserve">Ciao </w:t>
      </w:r>
      <w:proofErr w:type="spellStart"/>
      <w:r>
        <w:t>Asja</w:t>
      </w:r>
      <w:proofErr w:type="spellEnd"/>
      <w:r>
        <w:t>,</w:t>
      </w:r>
    </w:p>
    <w:p w:rsidR="008372D9" w:rsidRDefault="00B92D1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38EF4" wp14:editId="514FD22C">
                <wp:simplePos x="0" y="0"/>
                <wp:positionH relativeFrom="column">
                  <wp:posOffset>148590</wp:posOffset>
                </wp:positionH>
                <wp:positionV relativeFrom="paragraph">
                  <wp:posOffset>2212975</wp:posOffset>
                </wp:positionV>
                <wp:extent cx="480060" cy="449580"/>
                <wp:effectExtent l="38100" t="0" r="34290" b="6477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23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1.7pt;margin-top:174.25pt;width:37.8pt;height:35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proofErr w:type="gramStart"/>
      <w:r w:rsidR="008372D9">
        <w:t>ho</w:t>
      </w:r>
      <w:proofErr w:type="gramEnd"/>
      <w:r w:rsidR="008372D9">
        <w:t xml:space="preserve"> provato ad inserire le potenze delle pompe e turbine con le relative portate, ma in tutte le simulazioni provate non si attiva mai la pompa e non riesco a capirne il motivo. Ci sarà una settimana in tutto l’anno in cui sarà possibile turbinare e i punti usati non mi sembrano valori strani.</w:t>
      </w:r>
    </w:p>
    <w:p w:rsidR="008372D9" w:rsidRDefault="008372D9">
      <w:r w:rsidRPr="008372D9"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7E3ED046" wp14:editId="4AC91C05">
            <wp:simplePos x="0" y="0"/>
            <wp:positionH relativeFrom="margin">
              <wp:align>center</wp:align>
            </wp:positionH>
            <wp:positionV relativeFrom="paragraph">
              <wp:posOffset>3860800</wp:posOffset>
            </wp:positionV>
            <wp:extent cx="3977985" cy="3566469"/>
            <wp:effectExtent l="0" t="0" r="3810" b="0"/>
            <wp:wrapTight wrapText="bothSides">
              <wp:wrapPolygon edited="0">
                <wp:start x="0" y="0"/>
                <wp:lineTo x="0" y="21462"/>
                <wp:lineTo x="21517" y="21462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2D9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077125F3" wp14:editId="1AC9A097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6120130" cy="3181985"/>
            <wp:effectExtent l="0" t="0" r="0" b="0"/>
            <wp:wrapTight wrapText="bothSides">
              <wp:wrapPolygon edited="0">
                <wp:start x="0" y="0"/>
                <wp:lineTo x="0" y="21466"/>
                <wp:lineTo x="21515" y="21466"/>
                <wp:lineTo x="2151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Credo che affinché lavori in pompaggio bisogna cambiare solo la riga di codice in cui c’è la freccia: 0 per sistema tradizionale e 1 per pompaggio. Per una migliore visualizzazione ti metto i grafici con i relativi punti di entrambe le turbine e la pompa.</w:t>
      </w:r>
    </w:p>
    <w:p w:rsidR="00033847" w:rsidRDefault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Pr="00033847" w:rsidRDefault="00033847" w:rsidP="00033847"/>
    <w:p w:rsidR="00033847" w:rsidRDefault="00033847" w:rsidP="00033847"/>
    <w:p w:rsidR="008372D9" w:rsidRDefault="00033847" w:rsidP="00033847">
      <w:r>
        <w:t xml:space="preserve">Ho provato quindi ad alzare gli </w:t>
      </w:r>
      <w:proofErr w:type="spellStart"/>
      <w:r>
        <w:t>inflow</w:t>
      </w:r>
      <w:proofErr w:type="spellEnd"/>
      <w:r>
        <w:t xml:space="preserve"> del bacino superiore</w:t>
      </w:r>
      <w:bookmarkStart w:id="0" w:name="_GoBack"/>
      <w:bookmarkEnd w:id="0"/>
      <w:r>
        <w:t xml:space="preserve"> ma esce INFEASIBLE.</w:t>
      </w:r>
    </w:p>
    <w:p w:rsidR="00033847" w:rsidRDefault="00033847" w:rsidP="00033847">
      <w:r>
        <w:lastRenderedPageBreak/>
        <w:t>Ho guardato anche i prezzi al MWh che escono e sono bassissimi. Dunque c’è sicuramente qualche problema che non capisco perché se metto in input dei prezzi che hanno una media di 50 €/MWh e in output durante la generazione degli scenari di 0, qualcosa vuol dire che qualcosa non quadra. Dunque essendoci prezzi generati così bassi non so come ragioni a livello di pompaggio.</w:t>
      </w:r>
    </w:p>
    <w:p w:rsidR="00033847" w:rsidRPr="00033847" w:rsidRDefault="00033847" w:rsidP="00033847">
      <w:r>
        <w:t>Ho provato anche a cambiare il livello minimo sotto al quale il bacino non può andare, mettendo come valore 1 Mm3. Anche in questo caso inizia ad iterare dando soluzioni per poi dirmi che lo stato del problema diventa INFEASIBLE.</w:t>
      </w:r>
    </w:p>
    <w:sectPr w:rsidR="00033847" w:rsidRPr="000338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D9"/>
    <w:rsid w:val="00033847"/>
    <w:rsid w:val="004D1DB2"/>
    <w:rsid w:val="008372D9"/>
    <w:rsid w:val="00B92D15"/>
    <w:rsid w:val="00D2234F"/>
    <w:rsid w:val="00E77E46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34F9-A254-4E06-86D0-BF19B567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2023-09-09T06:07:00Z</dcterms:created>
  <dcterms:modified xsi:type="dcterms:W3CDTF">2023-09-11T18:38:00Z</dcterms:modified>
</cp:coreProperties>
</file>