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DE" w:rsidRPr="00A12F99" w:rsidRDefault="000E3A52" w:rsidP="00B404DE">
      <w:pPr>
        <w:pStyle w:val="Titolo"/>
        <w:rPr>
          <w:lang w:val="it-IT"/>
        </w:rPr>
      </w:pPr>
      <w:r w:rsidRPr="00291FEC">
        <w:rPr>
          <w:lang w:val="it-IT"/>
        </w:rPr>
        <w:t xml:space="preserve"> </w:t>
      </w:r>
      <w:r w:rsidRPr="00291FEC">
        <w:rPr>
          <w:lang w:val="it-IT"/>
        </w:rPr>
        <w:tab/>
      </w:r>
      <w:r w:rsidR="00B404DE" w:rsidRPr="00FD1BD0">
        <w:rPr>
          <w:lang w:val="it-IT"/>
        </w:rPr>
        <w:t>RICONOSCIMENTO IMMAGINI</w:t>
      </w:r>
    </w:p>
    <w:p w:rsidR="004726BC" w:rsidRPr="006F356D" w:rsidRDefault="004726BC">
      <w:pPr>
        <w:pStyle w:val="Titolo"/>
        <w:rPr>
          <w:lang w:val="it-IT"/>
        </w:rPr>
      </w:pPr>
    </w:p>
    <w:p w:rsidR="004726BC" w:rsidRPr="006F356D" w:rsidRDefault="004726BC">
      <w:pPr>
        <w:pStyle w:val="Textbody"/>
        <w:rPr>
          <w:lang w:val="it-IT"/>
        </w:rPr>
      </w:pPr>
    </w:p>
    <w:p w:rsidR="004726BC" w:rsidRPr="006F356D" w:rsidRDefault="004726BC">
      <w:pPr>
        <w:pStyle w:val="Textbody"/>
        <w:rPr>
          <w:lang w:val="it-IT"/>
        </w:rPr>
      </w:pPr>
    </w:p>
    <w:p w:rsidR="004726BC" w:rsidRPr="006F356D" w:rsidRDefault="000E3A52">
      <w:pPr>
        <w:pStyle w:val="Sottotitolo"/>
        <w:jc w:val="left"/>
        <w:rPr>
          <w:lang w:val="it-IT"/>
        </w:rPr>
      </w:pPr>
      <w:r w:rsidRPr="006F356D">
        <w:rPr>
          <w:lang w:val="it-IT"/>
        </w:rPr>
        <w:t>Design Requirement Specification Document</w:t>
      </w:r>
    </w:p>
    <w:p w:rsidR="004726BC" w:rsidRPr="006F356D" w:rsidRDefault="000E3A52">
      <w:pPr>
        <w:pStyle w:val="Textbody"/>
        <w:rPr>
          <w:lang w:val="it-IT"/>
        </w:rPr>
      </w:pPr>
      <w:r w:rsidRPr="006F356D">
        <w:rPr>
          <w:lang w:val="it-IT"/>
        </w:rPr>
        <w:t>DIBRIS – Università di Genova. Scuola Politecnica, Corso di Ingegneria del Software 80154</w:t>
      </w:r>
    </w:p>
    <w:p w:rsidR="004726BC" w:rsidRPr="006F356D" w:rsidRDefault="004726BC">
      <w:pPr>
        <w:pStyle w:val="Textbody"/>
        <w:rPr>
          <w:lang w:val="it-IT"/>
        </w:rPr>
      </w:pPr>
    </w:p>
    <w:p w:rsidR="004726BC" w:rsidRPr="006F356D" w:rsidRDefault="004726BC">
      <w:pPr>
        <w:pStyle w:val="Textbody"/>
        <w:rPr>
          <w:lang w:val="it-IT"/>
        </w:rPr>
      </w:pPr>
    </w:p>
    <w:p w:rsidR="004726BC" w:rsidRPr="006F356D" w:rsidRDefault="004726BC">
      <w:pPr>
        <w:pStyle w:val="Textbody"/>
        <w:rPr>
          <w:lang w:val="it-IT"/>
        </w:rPr>
      </w:pPr>
    </w:p>
    <w:p w:rsidR="004726BC" w:rsidRPr="006F356D" w:rsidRDefault="004726BC">
      <w:pPr>
        <w:pStyle w:val="Textbody"/>
        <w:rPr>
          <w:lang w:val="it-IT"/>
        </w:rPr>
      </w:pPr>
    </w:p>
    <w:p w:rsidR="004726BC" w:rsidRPr="00B404DE" w:rsidRDefault="000E3A52">
      <w:pPr>
        <w:pStyle w:val="Textbody"/>
        <w:rPr>
          <w:b/>
          <w:bCs/>
          <w:lang w:val="it-IT"/>
        </w:rPr>
      </w:pPr>
      <w:r w:rsidRPr="00B404DE">
        <w:rPr>
          <w:b/>
          <w:bCs/>
          <w:lang w:val="it-IT"/>
        </w:rPr>
        <w:t xml:space="preserve">DATA </w:t>
      </w:r>
      <w:r w:rsidR="008C2B0F">
        <w:rPr>
          <w:b/>
          <w:bCs/>
          <w:lang w:val="it-IT"/>
        </w:rPr>
        <w:t>– 16 Aprile 2018</w:t>
      </w:r>
    </w:p>
    <w:p w:rsidR="004726BC" w:rsidRPr="00B404DE" w:rsidRDefault="000E3A52">
      <w:pPr>
        <w:pStyle w:val="Textbody"/>
        <w:rPr>
          <w:b/>
          <w:bCs/>
          <w:lang w:val="it-IT"/>
        </w:rPr>
      </w:pPr>
      <w:r w:rsidRPr="00B404DE">
        <w:rPr>
          <w:b/>
          <w:bCs/>
          <w:lang w:val="it-IT"/>
        </w:rPr>
        <w:t>VERSION:</w:t>
      </w:r>
      <w:r w:rsidR="008C2B0F">
        <w:rPr>
          <w:b/>
          <w:bCs/>
          <w:lang w:val="it-IT"/>
        </w:rPr>
        <w:t xml:space="preserve"> V1</w:t>
      </w:r>
    </w:p>
    <w:p w:rsidR="004726BC" w:rsidRPr="00B404DE" w:rsidRDefault="004726BC">
      <w:pPr>
        <w:pStyle w:val="Textbody"/>
        <w:rPr>
          <w:lang w:val="it-IT"/>
        </w:rPr>
      </w:pPr>
    </w:p>
    <w:p w:rsidR="004726BC" w:rsidRPr="00B404DE" w:rsidRDefault="004726BC">
      <w:pPr>
        <w:pStyle w:val="Textbody"/>
        <w:rPr>
          <w:lang w:val="it-IT"/>
        </w:rPr>
      </w:pPr>
    </w:p>
    <w:p w:rsidR="004726BC" w:rsidRPr="00B404DE" w:rsidRDefault="004726BC">
      <w:pPr>
        <w:pStyle w:val="Textbody"/>
        <w:rPr>
          <w:lang w:val="it-IT"/>
        </w:rPr>
      </w:pPr>
    </w:p>
    <w:p w:rsidR="004726BC" w:rsidRPr="00B404DE" w:rsidRDefault="000E3A52">
      <w:pPr>
        <w:pStyle w:val="Textbody"/>
        <w:jc w:val="right"/>
        <w:rPr>
          <w:b/>
          <w:bCs/>
          <w:lang w:val="it-IT"/>
        </w:rPr>
      </w:pPr>
      <w:r w:rsidRPr="00B404DE">
        <w:rPr>
          <w:b/>
          <w:bCs/>
          <w:lang w:val="it-IT"/>
        </w:rPr>
        <w:t xml:space="preserve">  Autori    </w:t>
      </w:r>
    </w:p>
    <w:p w:rsidR="004726BC" w:rsidRPr="00B404DE" w:rsidRDefault="008C2B0F">
      <w:pPr>
        <w:pStyle w:val="Textbody"/>
        <w:jc w:val="right"/>
        <w:rPr>
          <w:lang w:val="it-IT"/>
        </w:rPr>
      </w:pPr>
      <w:r>
        <w:rPr>
          <w:lang w:val="it-IT"/>
        </w:rPr>
        <w:t xml:space="preserve">Edoardo Bernardi </w:t>
      </w:r>
    </w:p>
    <w:p w:rsidR="004726BC" w:rsidRPr="00B404DE" w:rsidRDefault="004726BC">
      <w:pPr>
        <w:pStyle w:val="Textbody"/>
        <w:jc w:val="right"/>
        <w:rPr>
          <w:lang w:val="it-IT"/>
        </w:rPr>
      </w:pPr>
    </w:p>
    <w:p w:rsidR="004726BC" w:rsidRPr="00B404DE" w:rsidRDefault="000E3A52">
      <w:pPr>
        <w:pStyle w:val="Textbody"/>
        <w:rPr>
          <w:b/>
          <w:bCs/>
          <w:lang w:val="it-IT"/>
        </w:rPr>
      </w:pPr>
      <w:r w:rsidRPr="00B404DE">
        <w:rPr>
          <w:b/>
          <w:bCs/>
          <w:lang w:val="it-IT"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4726BC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</w:pPr>
            <w:r>
              <w:t>Versione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</w:pPr>
            <w:r>
              <w:t>Data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</w:pPr>
            <w:r>
              <w:t>Autori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</w:pPr>
            <w:r>
              <w:t>Note</w:t>
            </w:r>
          </w:p>
        </w:tc>
      </w:tr>
      <w:tr w:rsidR="004726B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8C2B0F">
            <w:pPr>
              <w:pStyle w:val="TableContents"/>
            </w:pPr>
            <w:r>
              <w:t>V1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8C2B0F">
            <w:pPr>
              <w:pStyle w:val="TableContents"/>
            </w:pPr>
            <w:r>
              <w:t>16 aprile 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2B0F" w:rsidRDefault="008C2B0F">
            <w:pPr>
              <w:pStyle w:val="TableContents"/>
            </w:pPr>
            <w:r>
              <w:t>Edoardo Bernardi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8C2B0F">
            <w:pPr>
              <w:pStyle w:val="TableContents"/>
            </w:pPr>
            <w:r>
              <w:t>Prima versione</w:t>
            </w:r>
          </w:p>
        </w:tc>
      </w:tr>
      <w:tr w:rsidR="004726B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</w:tr>
      <w:tr w:rsidR="004726B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</w:tr>
      <w:tr w:rsidR="004726B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4726BC">
            <w:pPr>
              <w:pStyle w:val="TableContents"/>
            </w:pPr>
          </w:p>
        </w:tc>
      </w:tr>
    </w:tbl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2A0EAA" w:rsidRDefault="002A0EAA">
      <w:pPr>
        <w:pStyle w:val="Textbody"/>
        <w:rPr>
          <w:b/>
          <w:bCs/>
        </w:rPr>
      </w:pPr>
    </w:p>
    <w:p w:rsidR="002A0EAA" w:rsidRDefault="002A0EAA">
      <w:pPr>
        <w:pStyle w:val="Textbody"/>
        <w:rPr>
          <w:b/>
          <w:bCs/>
        </w:rPr>
      </w:pPr>
    </w:p>
    <w:p w:rsidR="004726BC" w:rsidRDefault="000E3A52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4726BC" w:rsidRDefault="000E3A52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 w:rsidR="00213DA1">
          <w:t xml:space="preserve"> </w:t>
        </w:r>
        <w:r>
          <w:t>Introduzione</w:t>
        </w:r>
        <w:r>
          <w:tab/>
          <w:t>3</w:t>
        </w:r>
      </w:hyperlink>
    </w:p>
    <w:p w:rsidR="004726BC" w:rsidRDefault="00B534EF">
      <w:pPr>
        <w:pStyle w:val="Contents2"/>
      </w:pPr>
      <w:hyperlink w:anchor="__RefHeading___Toc108_1667604106" w:history="1">
        <w:r w:rsidR="000E3A52">
          <w:t>1.1</w:t>
        </w:r>
        <w:r w:rsidR="00213DA1">
          <w:t xml:space="preserve"> </w:t>
        </w:r>
        <w:r w:rsidR="000E3A52">
          <w:t>Scopo del Documento</w:t>
        </w:r>
        <w:r w:rsidR="000E3A52">
          <w:tab/>
          <w:t>3</w:t>
        </w:r>
      </w:hyperlink>
    </w:p>
    <w:p w:rsidR="004726BC" w:rsidRDefault="00B534EF">
      <w:pPr>
        <w:pStyle w:val="Contents2"/>
      </w:pPr>
      <w:hyperlink w:anchor="__RefHeading___Toc110_1667604106" w:history="1">
        <w:r w:rsidR="000E3A52">
          <w:t>1.2</w:t>
        </w:r>
        <w:r w:rsidR="00213DA1">
          <w:t xml:space="preserve"> </w:t>
        </w:r>
        <w:r w:rsidR="000E3A52">
          <w:t>Descrizione Generale del Sistema</w:t>
        </w:r>
        <w:r w:rsidR="000E3A52">
          <w:tab/>
          <w:t>3</w:t>
        </w:r>
      </w:hyperlink>
    </w:p>
    <w:p w:rsidR="004726BC" w:rsidRDefault="00B534EF">
      <w:pPr>
        <w:pStyle w:val="Contents2"/>
      </w:pPr>
      <w:hyperlink w:anchor="__RefHeading___Toc1851_1623032702" w:history="1">
        <w:r w:rsidR="000E3A52">
          <w:t>1.3</w:t>
        </w:r>
        <w:r w:rsidR="00213DA1">
          <w:t xml:space="preserve"> </w:t>
        </w:r>
        <w:r w:rsidR="000E3A52">
          <w:t>Riferimenti Bibliografici</w:t>
        </w:r>
        <w:r w:rsidR="000E3A52">
          <w:tab/>
          <w:t>3</w:t>
        </w:r>
      </w:hyperlink>
    </w:p>
    <w:p w:rsidR="004726BC" w:rsidRDefault="00B534EF">
      <w:pPr>
        <w:pStyle w:val="Contents2"/>
      </w:pPr>
      <w:hyperlink w:anchor="__RefHeading___Toc112_1667604106" w:history="1">
        <w:r w:rsidR="000E3A52">
          <w:t>1.4</w:t>
        </w:r>
        <w:r w:rsidR="00213DA1">
          <w:t xml:space="preserve"> </w:t>
        </w:r>
        <w:r w:rsidR="000E3A52">
          <w:t>Definizioni e Acronimi</w:t>
        </w:r>
        <w:r w:rsidR="000E3A52">
          <w:tab/>
          <w:t>3</w:t>
        </w:r>
      </w:hyperlink>
    </w:p>
    <w:p w:rsidR="004726BC" w:rsidRDefault="00B534EF">
      <w:pPr>
        <w:pStyle w:val="Contents2"/>
      </w:pPr>
      <w:hyperlink w:anchor="__RefHeading___Toc1853_1623032702" w:history="1">
        <w:r w:rsidR="000E3A52">
          <w:t>1.5</w:t>
        </w:r>
        <w:r w:rsidR="00213DA1">
          <w:t xml:space="preserve"> </w:t>
        </w:r>
        <w:r w:rsidR="000E3A52">
          <w:t>Overview del documento</w:t>
        </w:r>
        <w:r w:rsidR="000E3A52">
          <w:tab/>
        </w:r>
        <w:r w:rsidR="00344F18">
          <w:t>4</w:t>
        </w:r>
      </w:hyperlink>
    </w:p>
    <w:p w:rsidR="004726BC" w:rsidRDefault="00B534EF">
      <w:pPr>
        <w:pStyle w:val="Contents1"/>
      </w:pPr>
      <w:hyperlink w:anchor="__RefHeading___Toc1855_1623032702" w:history="1">
        <w:r w:rsidR="000E3A52">
          <w:t>2</w:t>
        </w:r>
        <w:r w:rsidR="00213DA1">
          <w:t xml:space="preserve"> </w:t>
        </w:r>
        <w:r w:rsidR="000E3A52">
          <w:t>Descrizione del Progetto</w:t>
        </w:r>
        <w:r w:rsidR="000E3A52">
          <w:tab/>
        </w:r>
        <w:r w:rsidR="000C63FA">
          <w:t>5</w:t>
        </w:r>
      </w:hyperlink>
    </w:p>
    <w:p w:rsidR="004726BC" w:rsidRDefault="00B534EF">
      <w:pPr>
        <w:pStyle w:val="Contents2"/>
      </w:pPr>
      <w:hyperlink w:anchor="__RefHeading___Toc1857_1623032702" w:history="1">
        <w:r w:rsidR="000E3A52">
          <w:t>2.1</w:t>
        </w:r>
        <w:r w:rsidR="00213DA1">
          <w:t xml:space="preserve"> </w:t>
        </w:r>
        <w:r w:rsidR="000E3A52">
          <w:t>Introduzione</w:t>
        </w:r>
        <w:r w:rsidR="000E3A52">
          <w:tab/>
        </w:r>
        <w:r w:rsidR="000C63FA">
          <w:t>5</w:t>
        </w:r>
      </w:hyperlink>
    </w:p>
    <w:p w:rsidR="004726BC" w:rsidRDefault="00B534EF">
      <w:pPr>
        <w:pStyle w:val="Contents2"/>
      </w:pPr>
      <w:hyperlink w:anchor="__RefHeading___Toc1859_1623032702" w:history="1">
        <w:r w:rsidR="000E3A52">
          <w:t>2.2</w:t>
        </w:r>
        <w:r w:rsidR="00213DA1">
          <w:t xml:space="preserve"> </w:t>
        </w:r>
        <w:r w:rsidR="000E3A52">
          <w:t>Architettura del Sistema</w:t>
        </w:r>
        <w:r w:rsidR="000E3A52">
          <w:tab/>
        </w:r>
        <w:r w:rsidR="000C63FA">
          <w:t>5</w:t>
        </w:r>
      </w:hyperlink>
    </w:p>
    <w:p w:rsidR="004726BC" w:rsidRDefault="00B534EF">
      <w:pPr>
        <w:pStyle w:val="Contents2"/>
      </w:pPr>
      <w:hyperlink w:anchor="__RefHeading___Toc1861_1623032702" w:history="1">
        <w:r w:rsidR="000E3A52">
          <w:t>2.3</w:t>
        </w:r>
        <w:r w:rsidR="00213DA1">
          <w:t xml:space="preserve"> </w:t>
        </w:r>
        <w:r w:rsidR="000E3A52">
          <w:t>Vincoli e Assunzioni</w:t>
        </w:r>
        <w:r w:rsidR="000E3A52">
          <w:tab/>
        </w:r>
        <w:r w:rsidR="000C63FA">
          <w:t>5</w:t>
        </w:r>
      </w:hyperlink>
    </w:p>
    <w:p w:rsidR="004726BC" w:rsidRDefault="00B534EF">
      <w:pPr>
        <w:pStyle w:val="Contents1"/>
      </w:pPr>
      <w:hyperlink w:anchor="__RefHeading___Toc1863_1623032702" w:history="1">
        <w:r w:rsidR="000E3A52">
          <w:t>3</w:t>
        </w:r>
        <w:r w:rsidR="00213DA1">
          <w:t xml:space="preserve"> </w:t>
        </w:r>
        <w:r w:rsidR="000E3A52">
          <w:t>Interfacce</w:t>
        </w:r>
        <w:r w:rsidR="000E3A52">
          <w:tab/>
        </w:r>
        <w:r w:rsidR="000C63FA">
          <w:t>5</w:t>
        </w:r>
      </w:hyperlink>
    </w:p>
    <w:p w:rsidR="004726BC" w:rsidRDefault="00B534EF">
      <w:pPr>
        <w:pStyle w:val="Contents1"/>
      </w:pPr>
      <w:hyperlink w:anchor="__RefHeading___Toc1865_1623032702" w:history="1">
        <w:r w:rsidR="000E3A52">
          <w:t>4</w:t>
        </w:r>
        <w:r w:rsidR="00213DA1">
          <w:t xml:space="preserve"> </w:t>
        </w:r>
        <w:r w:rsidR="000E3A52">
          <w:t>Data Stores</w:t>
        </w:r>
        <w:r w:rsidR="000E3A52">
          <w:tab/>
        </w:r>
        <w:r w:rsidR="000C63FA">
          <w:t>7</w:t>
        </w:r>
      </w:hyperlink>
    </w:p>
    <w:p w:rsidR="00ED1D38" w:rsidRDefault="00B534EF">
      <w:pPr>
        <w:pStyle w:val="Contents1"/>
      </w:pPr>
      <w:hyperlink w:anchor="__RefHeading___Toc1865_1623032702" w:history="1">
        <w:r w:rsidR="00ED1D38">
          <w:t>5 Use Cases</w:t>
        </w:r>
        <w:r w:rsidR="00ED1D38">
          <w:tab/>
        </w:r>
        <w:r w:rsidR="000C63FA">
          <w:t>7</w:t>
        </w:r>
      </w:hyperlink>
    </w:p>
    <w:p w:rsidR="004726BC" w:rsidRDefault="00B534EF">
      <w:pPr>
        <w:pStyle w:val="Contents1"/>
      </w:pPr>
      <w:hyperlink w:anchor="__RefHeading___Toc1867_1623032702" w:history="1">
        <w:r w:rsidR="0082261A">
          <w:t>6</w:t>
        </w:r>
        <w:r w:rsidR="00213DA1">
          <w:t xml:space="preserve"> </w:t>
        </w:r>
        <w:r w:rsidR="000E3A52">
          <w:t>Structural Design</w:t>
        </w:r>
        <w:r w:rsidR="000E3A52">
          <w:tab/>
        </w:r>
        <w:r w:rsidR="000C63FA">
          <w:t>8</w:t>
        </w:r>
      </w:hyperlink>
    </w:p>
    <w:p w:rsidR="004726BC" w:rsidRDefault="00B534EF">
      <w:pPr>
        <w:pStyle w:val="Contents2"/>
      </w:pPr>
      <w:hyperlink w:anchor="__RefHeading___Toc1869_1623032702" w:history="1">
        <w:r w:rsidR="0082261A">
          <w:t>6</w:t>
        </w:r>
        <w:r w:rsidR="000E3A52">
          <w:t>.1</w:t>
        </w:r>
        <w:r w:rsidR="00213DA1">
          <w:t xml:space="preserve"> </w:t>
        </w:r>
        <w:r w:rsidR="000E3A52">
          <w:t>Class Diagram</w:t>
        </w:r>
        <w:r w:rsidR="000E3A52">
          <w:tab/>
        </w:r>
        <w:r w:rsidR="000C63FA">
          <w:t>8</w:t>
        </w:r>
      </w:hyperlink>
    </w:p>
    <w:p w:rsidR="004726BC" w:rsidRDefault="00B534EF">
      <w:pPr>
        <w:pStyle w:val="Contents3"/>
      </w:pPr>
      <w:hyperlink w:anchor="__RefHeading___Toc1871_1623032702" w:history="1">
        <w:r w:rsidR="0082261A">
          <w:t>6</w:t>
        </w:r>
        <w:r w:rsidR="000E3A52">
          <w:t>.1.1</w:t>
        </w:r>
        <w:r w:rsidR="00213DA1">
          <w:t xml:space="preserve"> </w:t>
        </w:r>
        <w:r w:rsidR="000C63FA">
          <w:t>Descrizione delle</w:t>
        </w:r>
        <w:r w:rsidR="000E3A52">
          <w:t xml:space="preserve"> class</w:t>
        </w:r>
        <w:r w:rsidR="000C63FA">
          <w:t>i</w:t>
        </w:r>
        <w:r w:rsidR="000E3A52">
          <w:tab/>
        </w:r>
        <w:r w:rsidR="000C63FA">
          <w:t>8</w:t>
        </w:r>
      </w:hyperlink>
    </w:p>
    <w:p w:rsidR="004726BC" w:rsidRDefault="00B534EF">
      <w:pPr>
        <w:pStyle w:val="Contents2"/>
      </w:pPr>
      <w:hyperlink w:anchor="__RefHeading___Toc1873_1623032702" w:history="1">
        <w:r w:rsidR="0082261A">
          <w:t>6</w:t>
        </w:r>
        <w:r w:rsidR="000E3A52">
          <w:t>.2</w:t>
        </w:r>
        <w:r w:rsidR="00213DA1">
          <w:t xml:space="preserve"> </w:t>
        </w:r>
        <w:r w:rsidR="000E3A52">
          <w:t>Object Diagram</w:t>
        </w:r>
        <w:r w:rsidR="000E3A52">
          <w:tab/>
        </w:r>
        <w:r w:rsidR="000C63FA">
          <w:t>10</w:t>
        </w:r>
      </w:hyperlink>
    </w:p>
    <w:p w:rsidR="004726BC" w:rsidRDefault="00B534EF">
      <w:pPr>
        <w:pStyle w:val="Contents1"/>
      </w:pPr>
      <w:hyperlink w:anchor="__RefHeading___Toc1875_1623032702" w:history="1">
        <w:r w:rsidR="0082261A">
          <w:t>7</w:t>
        </w:r>
        <w:r w:rsidR="00213DA1">
          <w:t xml:space="preserve"> </w:t>
        </w:r>
        <w:r w:rsidR="000E3A52">
          <w:t>Dynamic Model</w:t>
        </w:r>
        <w:r w:rsidR="000E3A52">
          <w:tab/>
        </w:r>
        <w:r w:rsidR="000C63FA">
          <w:t>12</w:t>
        </w:r>
      </w:hyperlink>
    </w:p>
    <w:p w:rsidR="004726BC" w:rsidRDefault="006A3FB2">
      <w:pPr>
        <w:pStyle w:val="Contents2"/>
      </w:pPr>
      <w:r>
        <w:t>7</w:t>
      </w:r>
      <w:hyperlink w:anchor="__RefHeading___Toc1877_1623032702" w:history="1">
        <w:r w:rsidR="000E3A52">
          <w:t>.1</w:t>
        </w:r>
        <w:r w:rsidR="00213DA1">
          <w:t xml:space="preserve"> </w:t>
        </w:r>
        <w:r w:rsidR="000E3A52">
          <w:t>Requisit</w:t>
        </w:r>
        <w:r w:rsidR="000C63FA">
          <w:t>i</w:t>
        </w:r>
        <w:r w:rsidR="000E3A52">
          <w:tab/>
        </w:r>
        <w:r w:rsidR="000C63FA">
          <w:t>12</w:t>
        </w:r>
      </w:hyperlink>
    </w:p>
    <w:p w:rsidR="004726BC" w:rsidRDefault="000E3A52">
      <w:pPr>
        <w:pStyle w:val="Textbody"/>
        <w:rPr>
          <w:b/>
          <w:bCs/>
        </w:rPr>
      </w:pPr>
      <w:r>
        <w:fldChar w:fldCharType="end"/>
      </w: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4726BC" w:rsidRDefault="004726BC">
      <w:pPr>
        <w:pStyle w:val="Textbody"/>
        <w:rPr>
          <w:b/>
          <w:bCs/>
        </w:rPr>
      </w:pPr>
    </w:p>
    <w:p w:rsidR="00C55F60" w:rsidRPr="00C55F60" w:rsidRDefault="000E3A52" w:rsidP="00C55F60">
      <w:pPr>
        <w:pStyle w:val="Titolo1"/>
      </w:pPr>
      <w:bookmarkStart w:id="0" w:name="__RefHeading___Toc106_1667604106"/>
      <w:r>
        <w:lastRenderedPageBreak/>
        <w:t>Introduzione</w:t>
      </w:r>
      <w:bookmarkEnd w:id="0"/>
    </w:p>
    <w:p w:rsidR="009536FB" w:rsidRDefault="000E3A52" w:rsidP="009536FB">
      <w:pPr>
        <w:pStyle w:val="Titolo2"/>
      </w:pPr>
      <w:bookmarkStart w:id="1" w:name="__RefHeading___Toc108_1667604106"/>
      <w:r>
        <w:t>Scopo del Document</w:t>
      </w:r>
      <w:bookmarkEnd w:id="1"/>
      <w:r w:rsidR="009536FB">
        <w:t>o</w:t>
      </w:r>
    </w:p>
    <w:p w:rsidR="00B41483" w:rsidRDefault="00B41483">
      <w:pPr>
        <w:pStyle w:val="Textbody"/>
        <w:rPr>
          <w:lang w:val="it-IT"/>
        </w:rPr>
      </w:pPr>
      <w:r>
        <w:rPr>
          <w:rFonts w:ascii="Times New Roman" w:hAnsi="Times New Roman" w:cs="Times New Roman"/>
          <w:color w:val="000000" w:themeColor="text1"/>
          <w:lang w:val="it-IT"/>
        </w:rPr>
        <w:t xml:space="preserve">Il documento sottoposto ha lo scopo di descrivere l’architettura del sistema software atto al riconosciemento di immagini richiesto da </w:t>
      </w:r>
      <w:r w:rsidRPr="00B41483">
        <w:rPr>
          <w:lang w:val="it-IT"/>
        </w:rPr>
        <w:t>Untold Games S.r.l..</w:t>
      </w:r>
      <w:r>
        <w:rPr>
          <w:lang w:val="it-IT"/>
        </w:rPr>
        <w:t xml:space="preserve"> Questo è destinato a progettisti e sviluppatori per facilitare la fase r</w:t>
      </w:r>
      <w:r w:rsidR="009536FB">
        <w:rPr>
          <w:lang w:val="it-IT"/>
        </w:rPr>
        <w:t>ealizzativa del software stesso e a tester per la fase di verifica.</w:t>
      </w:r>
    </w:p>
    <w:p w:rsidR="00A57460" w:rsidRPr="003A3331" w:rsidRDefault="00A57460">
      <w:pPr>
        <w:pStyle w:val="Textbody"/>
        <w:rPr>
          <w:lang w:val="it-IT"/>
        </w:rPr>
      </w:pPr>
    </w:p>
    <w:p w:rsidR="004726BC" w:rsidRDefault="000E3A52">
      <w:pPr>
        <w:pStyle w:val="Titolo2"/>
      </w:pPr>
      <w:bookmarkStart w:id="2" w:name="__RefHeading___Toc110_1667604106"/>
      <w:r>
        <w:t>Descrizione Generale del Sistema</w:t>
      </w:r>
      <w:bookmarkEnd w:id="2"/>
    </w:p>
    <w:p w:rsidR="00D51658" w:rsidRDefault="00D51658" w:rsidP="00010249">
      <w:pPr>
        <w:pStyle w:val="NormaleWeb"/>
      </w:pPr>
      <w:bookmarkStart w:id="3" w:name="__RefHeading___Toc1851_1623032702"/>
      <w:r>
        <w:t>Il sistema descritto è</w:t>
      </w:r>
      <w:r w:rsidR="00010249" w:rsidRPr="002A4A09">
        <w:t xml:space="preserve"> una applicazione mobile che, utilizzando </w:t>
      </w:r>
      <w:r w:rsidR="00010249">
        <w:t>TF</w:t>
      </w:r>
      <w:r w:rsidR="00010249" w:rsidRPr="002A4A09">
        <w:t>, sia in grado di riconoscere un determinato oggetto ed identificarlo su schermo</w:t>
      </w:r>
      <w:r w:rsidR="00010249">
        <w:t xml:space="preserve"> sfruttando l’ AR</w:t>
      </w:r>
      <w:r w:rsidR="00010249" w:rsidRPr="002A4A09">
        <w:t xml:space="preserve">. L'applicazione non deve </w:t>
      </w:r>
      <w:r w:rsidR="00010249">
        <w:t xml:space="preserve">riconoscere </w:t>
      </w:r>
      <w:r w:rsidR="00010249" w:rsidRPr="002A4A09">
        <w:t>oggetti generici ma specifici</w:t>
      </w:r>
      <w:r w:rsidR="00010249">
        <w:t xml:space="preserve">. </w:t>
      </w:r>
    </w:p>
    <w:p w:rsidR="001E3F32" w:rsidRDefault="001E3F32" w:rsidP="00010249">
      <w:pPr>
        <w:pStyle w:val="NormaleWeb"/>
      </w:pPr>
    </w:p>
    <w:p w:rsidR="004726BC" w:rsidRDefault="000E3A52">
      <w:pPr>
        <w:pStyle w:val="Titolo2"/>
      </w:pPr>
      <w:r>
        <w:t>Riferimenti Bibliografici</w:t>
      </w:r>
      <w:bookmarkEnd w:id="3"/>
    </w:p>
    <w:p w:rsidR="00D51658" w:rsidRPr="00A45BD2" w:rsidRDefault="00D51658" w:rsidP="00D51658">
      <w:pPr>
        <w:pStyle w:val="NormaleWeb"/>
        <w:numPr>
          <w:ilvl w:val="0"/>
          <w:numId w:val="2"/>
        </w:numPr>
        <w:contextualSpacing/>
        <w:rPr>
          <w:rStyle w:val="Collegamentoipertestuale"/>
          <w:rFonts w:eastAsia="OpenSymbol"/>
        </w:rPr>
      </w:pPr>
      <w:r w:rsidRPr="004B12E3">
        <w:t xml:space="preserve">Sito web </w:t>
      </w:r>
      <w:r>
        <w:t xml:space="preserve">di </w:t>
      </w:r>
      <w:r w:rsidRPr="004B12E3">
        <w:t xml:space="preserve">TF con dettaglio </w:t>
      </w:r>
      <w:r>
        <w:t xml:space="preserve">sul riconoscimento di oggetti:                                  </w:t>
      </w:r>
      <w:hyperlink r:id="rId7" w:history="1">
        <w:r w:rsidRPr="00B70084">
          <w:rPr>
            <w:rStyle w:val="Collegamentoipertestuale"/>
            <w:rFonts w:eastAsia="OpenSymbol"/>
          </w:rPr>
          <w:t>https://www.tensorflow.org/tutorials/image_recognition</w:t>
        </w:r>
      </w:hyperlink>
    </w:p>
    <w:p w:rsidR="00D51658" w:rsidRDefault="00D51658" w:rsidP="00D51658">
      <w:pPr>
        <w:pStyle w:val="NormaleWeb"/>
        <w:contextualSpacing/>
        <w:rPr>
          <w:rFonts w:ascii="ArialMT" w:hAnsi="ArialMT"/>
          <w:color w:val="0F54CC"/>
          <w:sz w:val="12"/>
          <w:szCs w:val="12"/>
        </w:rPr>
      </w:pPr>
    </w:p>
    <w:p w:rsidR="00D51658" w:rsidRDefault="00D51658" w:rsidP="00D51658">
      <w:pPr>
        <w:pStyle w:val="NormaleWeb"/>
        <w:numPr>
          <w:ilvl w:val="0"/>
          <w:numId w:val="2"/>
        </w:numPr>
        <w:contextualSpacing/>
      </w:pPr>
      <w:r>
        <w:rPr>
          <w:color w:val="000000" w:themeColor="text1"/>
        </w:rPr>
        <w:t>Informazioni su object detection</w:t>
      </w:r>
      <w:r>
        <w:t xml:space="preserve"> e reti neurali</w:t>
      </w:r>
    </w:p>
    <w:p w:rsidR="00D51658" w:rsidRDefault="00B534EF" w:rsidP="00D51658">
      <w:pPr>
        <w:pStyle w:val="NormaleWeb"/>
        <w:ind w:left="720"/>
        <w:contextualSpacing/>
      </w:pPr>
      <w:hyperlink r:id="rId8" w:history="1">
        <w:r w:rsidR="00D51658" w:rsidRPr="003700C4">
          <w:rPr>
            <w:rStyle w:val="Collegamentoipertestuale"/>
            <w:rFonts w:eastAsia="OpenSymbol"/>
          </w:rPr>
          <w:t>http://www.wolfib.com/Image-Recognition-Intro-Part-1/</w:t>
        </w:r>
      </w:hyperlink>
    </w:p>
    <w:p w:rsidR="00D51658" w:rsidRDefault="00B534EF" w:rsidP="00D51658">
      <w:pPr>
        <w:pStyle w:val="NormaleWeb"/>
        <w:ind w:left="720"/>
        <w:contextualSpacing/>
      </w:pPr>
      <w:hyperlink r:id="rId9" w:history="1">
        <w:r w:rsidR="00D51658" w:rsidRPr="003700C4">
          <w:rPr>
            <w:rStyle w:val="Collegamentoipertestuale"/>
            <w:rFonts w:eastAsia="OpenSymbol"/>
          </w:rPr>
          <w:t>http://cv-tricks.com/tensorflow-tutorial/training-convolutional-neural-network-for-image-classification/</w:t>
        </w:r>
      </w:hyperlink>
    </w:p>
    <w:p w:rsidR="00D51658" w:rsidRPr="004B12E3" w:rsidRDefault="00D51658" w:rsidP="00D51658">
      <w:pPr>
        <w:pStyle w:val="NormaleWeb"/>
        <w:ind w:left="360"/>
        <w:contextualSpacing/>
      </w:pPr>
    </w:p>
    <w:p w:rsidR="00D51658" w:rsidRPr="00A45BD2" w:rsidRDefault="00D51658" w:rsidP="00D51658">
      <w:pPr>
        <w:pStyle w:val="NormaleWeb"/>
        <w:numPr>
          <w:ilvl w:val="0"/>
          <w:numId w:val="2"/>
        </w:numPr>
        <w:contextualSpacing/>
        <w:rPr>
          <w:rStyle w:val="Collegamentoipertestuale"/>
          <w:rFonts w:eastAsia="OpenSymbol"/>
        </w:rPr>
      </w:pPr>
      <w:r>
        <w:t>Repository github con tutorial base di object detection:</w:t>
      </w:r>
      <w:r w:rsidRPr="004B12E3">
        <w:t xml:space="preserve"> </w:t>
      </w:r>
      <w:r>
        <w:t xml:space="preserve">                                               </w:t>
      </w:r>
      <w:hyperlink r:id="rId10" w:history="1">
        <w:r w:rsidRPr="004B12E3">
          <w:rPr>
            <w:rStyle w:val="Collegamentoipertestuale"/>
            <w:rFonts w:eastAsia="OpenSymbol"/>
          </w:rPr>
          <w:t>https://github.com/tensorflow/models/tree/master/research/object_detection</w:t>
        </w:r>
      </w:hyperlink>
    </w:p>
    <w:p w:rsidR="00D51658" w:rsidRDefault="00D51658" w:rsidP="00D51658">
      <w:pPr>
        <w:pStyle w:val="NormaleWeb"/>
        <w:contextualSpacing/>
        <w:rPr>
          <w:rStyle w:val="Collegamentoipertestuale"/>
          <w:rFonts w:eastAsia="OpenSymbol"/>
        </w:rPr>
      </w:pPr>
    </w:p>
    <w:p w:rsidR="00D51658" w:rsidRPr="00A45BD2" w:rsidRDefault="00D51658" w:rsidP="00D51658">
      <w:pPr>
        <w:pStyle w:val="NormaleWeb"/>
        <w:numPr>
          <w:ilvl w:val="0"/>
          <w:numId w:val="2"/>
        </w:numPr>
        <w:contextualSpacing/>
        <w:rPr>
          <w:rStyle w:val="Collegamentoipertestuale"/>
          <w:rFonts w:eastAsia="OpenSymbol"/>
        </w:rPr>
      </w:pPr>
      <w:r>
        <w:rPr>
          <w:rStyle w:val="Collegamentoipertestuale"/>
          <w:rFonts w:eastAsia="OpenSymbol"/>
          <w:color w:val="000000" w:themeColor="text1"/>
        </w:rPr>
        <w:t xml:space="preserve">Scelta modello per object detection </w:t>
      </w:r>
    </w:p>
    <w:p w:rsidR="00D51658" w:rsidRDefault="00B534EF" w:rsidP="00D51658">
      <w:pPr>
        <w:pStyle w:val="NormaleWeb"/>
        <w:ind w:left="709"/>
        <w:contextualSpacing/>
        <w:rPr>
          <w:rStyle w:val="Collegamentoipertestuale"/>
          <w:rFonts w:eastAsia="OpenSymbol"/>
          <w:color w:val="000000" w:themeColor="text1"/>
        </w:rPr>
      </w:pPr>
      <w:hyperlink r:id="rId11" w:history="1">
        <w:r w:rsidR="00D51658" w:rsidRPr="003700C4">
          <w:rPr>
            <w:rStyle w:val="Collegamentoipertestuale"/>
            <w:rFonts w:eastAsia="OpenSymbol"/>
          </w:rPr>
          <w:t>https://medium.com/@WuStangDan/step-by-step-tensorflow-object-detection-api-tutorial-part-1-selecting-a-model-a02b6aabe39e</w:t>
        </w:r>
      </w:hyperlink>
    </w:p>
    <w:p w:rsidR="00D51658" w:rsidRPr="00A45BD2" w:rsidRDefault="00D51658" w:rsidP="00D51658">
      <w:pPr>
        <w:pStyle w:val="NormaleWeb"/>
        <w:contextualSpacing/>
        <w:rPr>
          <w:rStyle w:val="Collegamentoipertestuale"/>
          <w:rFonts w:eastAsia="OpenSymbol"/>
        </w:rPr>
      </w:pPr>
    </w:p>
    <w:p w:rsidR="00D51658" w:rsidRPr="00BD5635" w:rsidRDefault="00BD5635" w:rsidP="00D51658">
      <w:pPr>
        <w:pStyle w:val="NormaleWeb"/>
        <w:numPr>
          <w:ilvl w:val="0"/>
          <w:numId w:val="2"/>
        </w:numPr>
        <w:contextualSpacing/>
        <w:rPr>
          <w:rStyle w:val="Collegamentoipertestuale"/>
          <w:rFonts w:eastAsia="OpenSymbol"/>
          <w:color w:val="000000" w:themeColor="text1"/>
        </w:rPr>
      </w:pPr>
      <w:r w:rsidRPr="00BD5635">
        <w:rPr>
          <w:rStyle w:val="Collegamentoipertestuale"/>
          <w:rFonts w:eastAsia="OpenSymbol"/>
          <w:color w:val="000000" w:themeColor="text1"/>
        </w:rPr>
        <w:t>Discussione generale</w:t>
      </w:r>
    </w:p>
    <w:p w:rsidR="00D51658" w:rsidRDefault="00D16875" w:rsidP="00891E28">
      <w:pPr>
        <w:pStyle w:val="NormaleWeb"/>
        <w:ind w:left="720"/>
        <w:contextualSpacing/>
        <w:rPr>
          <w:rStyle w:val="Collegamentoipertestuale"/>
          <w:rFonts w:eastAsia="OpenSymbol"/>
        </w:rPr>
      </w:pPr>
      <w:r w:rsidRPr="00D16875">
        <w:rPr>
          <w:rStyle w:val="Collegamentoipertestuale"/>
          <w:rFonts w:eastAsia="OpenSymbol"/>
        </w:rPr>
        <w:t>https://towardsdatascience.com/is-google-tensorflow-object-detection-api-the-easiest-way-to-implement-image-recognition-a8bd1f500ea0</w:t>
      </w:r>
    </w:p>
    <w:p w:rsidR="00563957" w:rsidRPr="00891E28" w:rsidRDefault="00563957" w:rsidP="00891E28">
      <w:pPr>
        <w:pStyle w:val="NormaleWeb"/>
        <w:ind w:left="720"/>
        <w:contextualSpacing/>
        <w:rPr>
          <w:rFonts w:eastAsia="OpenSymbol"/>
          <w:color w:val="0563C1" w:themeColor="hyperlink"/>
          <w:u w:val="single"/>
        </w:rPr>
      </w:pPr>
    </w:p>
    <w:p w:rsidR="004726BC" w:rsidRDefault="000E3A52">
      <w:pPr>
        <w:pStyle w:val="Titolo2"/>
      </w:pPr>
      <w:bookmarkStart w:id="4" w:name="__RefHeading___Toc112_1667604106"/>
      <w:r>
        <w:t>Definizioni e Acronimi</w:t>
      </w:r>
      <w:bookmarkEnd w:id="4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035"/>
      </w:tblGrid>
      <w:tr w:rsidR="004726B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Acronimo-Nome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0E3A5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Definizione</w:t>
            </w:r>
          </w:p>
        </w:tc>
      </w:tr>
      <w:tr w:rsidR="004726B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A24AB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A24AB7">
            <w:pPr>
              <w:pStyle w:val="TableContents"/>
            </w:pPr>
            <w:r>
              <w:t>Software Engineering</w:t>
            </w:r>
          </w:p>
        </w:tc>
      </w:tr>
      <w:tr w:rsidR="00A24AB7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4AB7" w:rsidRDefault="00A24AB7">
            <w:pPr>
              <w:pStyle w:val="TableContents"/>
            </w:pPr>
            <w:r>
              <w:t>TF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4AB7" w:rsidRDefault="00A24AB7">
            <w:pPr>
              <w:pStyle w:val="TableContents"/>
            </w:pPr>
            <w:r>
              <w:t>TensorFlow</w:t>
            </w:r>
          </w:p>
        </w:tc>
      </w:tr>
      <w:tr w:rsidR="004726BC" w:rsidRPr="00FC6C1A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Default="00A24AB7">
            <w:pPr>
              <w:pStyle w:val="TableContents"/>
            </w:pPr>
            <w:r>
              <w:t>AR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6BC" w:rsidRPr="00A24AB7" w:rsidRDefault="00A24AB7">
            <w:pPr>
              <w:pStyle w:val="TableContents"/>
              <w:rPr>
                <w:lang w:val="it-IT"/>
              </w:rPr>
            </w:pPr>
            <w:r w:rsidRPr="003E331B">
              <w:rPr>
                <w:lang w:val="it-IT"/>
              </w:rPr>
              <w:t xml:space="preserve">Augmented Reality: aggiunta di informazioni </w:t>
            </w:r>
            <w:r>
              <w:rPr>
                <w:lang w:val="it-IT"/>
              </w:rPr>
              <w:t>multimediali alla realtà per mezzo di dispositivi dotati di strumenti di visione.</w:t>
            </w:r>
          </w:p>
        </w:tc>
      </w:tr>
    </w:tbl>
    <w:p w:rsidR="00F52F16" w:rsidRPr="00D7554E" w:rsidRDefault="00F52F16" w:rsidP="00F52F16">
      <w:pPr>
        <w:pStyle w:val="Titolo2"/>
        <w:numPr>
          <w:ilvl w:val="0"/>
          <w:numId w:val="0"/>
        </w:numPr>
        <w:rPr>
          <w:lang w:val="it-IT"/>
        </w:rPr>
      </w:pPr>
      <w:bookmarkStart w:id="5" w:name="__RefHeading___Toc1853_1623032702"/>
    </w:p>
    <w:p w:rsidR="008A37ED" w:rsidRPr="00D7554E" w:rsidRDefault="008A37ED" w:rsidP="008A37ED">
      <w:pPr>
        <w:pStyle w:val="Textbody"/>
        <w:rPr>
          <w:lang w:val="it-IT"/>
        </w:rPr>
      </w:pPr>
    </w:p>
    <w:p w:rsidR="008A37ED" w:rsidRPr="00D7554E" w:rsidRDefault="008A37ED" w:rsidP="008A37ED">
      <w:pPr>
        <w:pStyle w:val="Textbody"/>
        <w:rPr>
          <w:lang w:val="it-IT"/>
        </w:rPr>
      </w:pPr>
    </w:p>
    <w:p w:rsidR="008A37ED" w:rsidRPr="00D7554E" w:rsidRDefault="008A37ED" w:rsidP="008A37ED">
      <w:pPr>
        <w:pStyle w:val="Textbody"/>
        <w:rPr>
          <w:lang w:val="it-IT"/>
        </w:rPr>
      </w:pPr>
    </w:p>
    <w:p w:rsidR="004726BC" w:rsidRDefault="000E3A52" w:rsidP="00F52F16">
      <w:pPr>
        <w:pStyle w:val="Titolo2"/>
      </w:pPr>
      <w:r>
        <w:t>Overview del documento</w:t>
      </w:r>
      <w:bookmarkEnd w:id="5"/>
    </w:p>
    <w:p w:rsidR="004726BC" w:rsidRDefault="00F52F16">
      <w:pPr>
        <w:pStyle w:val="Textbody"/>
        <w:rPr>
          <w:rFonts w:ascii="Times New Roman" w:hAnsi="Times New Roman" w:cs="Times New Roman"/>
          <w:color w:val="000000" w:themeColor="text1"/>
          <w:lang w:val="it-IT"/>
        </w:rPr>
      </w:pPr>
      <w:bookmarkStart w:id="6" w:name="__RefHeading___Toc116_1667604106"/>
      <w:bookmarkEnd w:id="6"/>
      <w:r>
        <w:rPr>
          <w:rFonts w:ascii="Times New Roman" w:hAnsi="Times New Roman" w:cs="Times New Roman"/>
          <w:color w:val="000000" w:themeColor="text1"/>
          <w:lang w:val="it-IT"/>
        </w:rPr>
        <w:t>Il documento presenta sette parti differenti:</w:t>
      </w:r>
    </w:p>
    <w:p w:rsidR="00F52F16" w:rsidRDefault="00F52F16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F52F16">
        <w:rPr>
          <w:rFonts w:ascii="Times New Roman" w:hAnsi="Times New Roman" w:cs="Times New Roman"/>
          <w:color w:val="000000" w:themeColor="text1"/>
          <w:u w:val="single"/>
          <w:lang w:val="it-IT"/>
        </w:rPr>
        <w:t>Introduzione</w:t>
      </w: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:</w:t>
      </w:r>
      <w:r w:rsidRPr="00F52F16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it-IT"/>
        </w:rPr>
        <w:t>Mostra lo scopo del documento e una descrizione del sistema software. Si trovano in aggiunta link utili ed acronimi utilizzati, si concolude con questo paragrafo.</w:t>
      </w:r>
    </w:p>
    <w:p w:rsidR="00F52F16" w:rsidRPr="00F52F16" w:rsidRDefault="00F52F16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 w:rsidRPr="00F52F16">
        <w:rPr>
          <w:rFonts w:ascii="Times New Roman" w:hAnsi="Times New Roman" w:cs="Times New Roman"/>
          <w:color w:val="000000" w:themeColor="text1"/>
          <w:u w:val="single"/>
          <w:lang w:val="it-IT"/>
        </w:rPr>
        <w:t>Descrizione del progetto</w:t>
      </w: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:</w:t>
      </w:r>
      <w:r>
        <w:rPr>
          <w:rFonts w:ascii="Times New Roman" w:hAnsi="Times New Roman" w:cs="Times New Roman"/>
          <w:color w:val="000000" w:themeColor="text1"/>
          <w:lang w:val="it-IT"/>
        </w:rPr>
        <w:t xml:space="preserve"> Viene fornita una descrizione ad alto livello dell’applicazione descrivendone architettura e vincoli da rispettare.</w:t>
      </w:r>
    </w:p>
    <w:p w:rsidR="00F52F16" w:rsidRPr="00530D5D" w:rsidRDefault="00530D5D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Interfacce: </w:t>
      </w:r>
      <w:r>
        <w:rPr>
          <w:rFonts w:ascii="Times New Roman" w:hAnsi="Times New Roman" w:cs="Times New Roman"/>
          <w:color w:val="000000" w:themeColor="text1"/>
          <w:lang w:val="it-IT"/>
        </w:rPr>
        <w:t>Viene mostrata l’interfaccia del sistema.</w:t>
      </w:r>
    </w:p>
    <w:p w:rsidR="00530D5D" w:rsidRPr="008204F2" w:rsidRDefault="00530D5D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Data Stor</w:t>
      </w:r>
      <w:r w:rsidR="00EC197E">
        <w:rPr>
          <w:rFonts w:ascii="Times New Roman" w:hAnsi="Times New Roman" w:cs="Times New Roman"/>
          <w:color w:val="000000" w:themeColor="text1"/>
          <w:u w:val="single"/>
          <w:lang w:val="it-IT"/>
        </w:rPr>
        <w:t>e</w:t>
      </w:r>
      <w:r w:rsidR="00563957">
        <w:rPr>
          <w:rFonts w:ascii="Times New Roman" w:hAnsi="Times New Roman" w:cs="Times New Roman"/>
          <w:color w:val="000000" w:themeColor="text1"/>
          <w:u w:val="single"/>
          <w:lang w:val="it-IT"/>
        </w:rPr>
        <w:t>s</w:t>
      </w: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:</w:t>
      </w:r>
      <w:r>
        <w:rPr>
          <w:rFonts w:ascii="Times New Roman" w:hAnsi="Times New Roman" w:cs="Times New Roman"/>
          <w:color w:val="000000" w:themeColor="text1"/>
          <w:lang w:val="it-IT"/>
        </w:rPr>
        <w:t xml:space="preserve"> Viene descritto come avviene l’eventuale memorizzazione dei dati</w:t>
      </w:r>
      <w:r w:rsidR="00A91CE9">
        <w:rPr>
          <w:rFonts w:ascii="Times New Roman" w:hAnsi="Times New Roman" w:cs="Times New Roman"/>
          <w:color w:val="000000" w:themeColor="text1"/>
          <w:lang w:val="it-IT"/>
        </w:rPr>
        <w:t>.</w:t>
      </w:r>
    </w:p>
    <w:p w:rsidR="008204F2" w:rsidRPr="00563957" w:rsidRDefault="008204F2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Use Case: </w:t>
      </w:r>
      <w:r w:rsidR="00810849">
        <w:rPr>
          <w:rFonts w:ascii="Times New Roman" w:hAnsi="Times New Roman" w:cs="Times New Roman"/>
          <w:color w:val="000000" w:themeColor="text1"/>
          <w:lang w:val="it-IT"/>
        </w:rPr>
        <w:t>Fornisce una descrizione delle funzion</w:t>
      </w:r>
      <w:r w:rsidR="007C07A9">
        <w:rPr>
          <w:rFonts w:ascii="Times New Roman" w:hAnsi="Times New Roman" w:cs="Times New Roman"/>
          <w:color w:val="000000" w:themeColor="text1"/>
          <w:lang w:val="it-IT"/>
        </w:rPr>
        <w:t>i</w:t>
      </w:r>
      <w:r w:rsidR="00810849">
        <w:rPr>
          <w:rFonts w:ascii="Times New Roman" w:hAnsi="Times New Roman" w:cs="Times New Roman"/>
          <w:color w:val="000000" w:themeColor="text1"/>
          <w:lang w:val="it-IT"/>
        </w:rPr>
        <w:t xml:space="preserve"> svolte dai diversi utenti del sistema.</w:t>
      </w:r>
    </w:p>
    <w:p w:rsidR="00563957" w:rsidRPr="003D157E" w:rsidRDefault="00563957" w:rsidP="00F52F16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Structural Design:</w:t>
      </w:r>
      <w:r>
        <w:rPr>
          <w:rFonts w:ascii="Times New Roman" w:hAnsi="Times New Roman" w:cs="Times New Roman"/>
          <w:color w:val="000000" w:themeColor="text1"/>
          <w:lang w:val="it-IT"/>
        </w:rPr>
        <w:t xml:space="preserve"> Fornisce una descrizione nel dettaglio del sistema per mezzo di diagrammi strutturali quali Class Diagram</w:t>
      </w:r>
      <w:r w:rsidR="00B42F2D">
        <w:rPr>
          <w:rFonts w:ascii="Times New Roman" w:hAnsi="Times New Roman" w:cs="Times New Roman"/>
          <w:color w:val="000000" w:themeColor="text1"/>
          <w:lang w:val="it-IT"/>
        </w:rPr>
        <w:t xml:space="preserve"> ed Object Diagram.</w:t>
      </w:r>
    </w:p>
    <w:p w:rsidR="003D157E" w:rsidRPr="00B10768" w:rsidRDefault="003D157E" w:rsidP="00B10768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Dynamic model: </w:t>
      </w:r>
      <w:r w:rsidR="00B10768">
        <w:rPr>
          <w:rFonts w:ascii="Times New Roman" w:hAnsi="Times New Roman" w:cs="Times New Roman"/>
          <w:color w:val="000000" w:themeColor="text1"/>
          <w:lang w:val="it-IT"/>
        </w:rPr>
        <w:t xml:space="preserve">Viene descritto il comportamento dinamico del sistema ovvero come si comporta il sitema in reazione ad eventi esterni </w:t>
      </w:r>
      <w:r w:rsidR="00B10768" w:rsidRPr="00B10768">
        <w:rPr>
          <w:rFonts w:ascii="Times New Roman" w:hAnsi="Times New Roman" w:cs="Times New Roman"/>
          <w:color w:val="000000" w:themeColor="text1"/>
          <w:lang w:val="it-IT"/>
        </w:rPr>
        <w:t>(</w:t>
      </w:r>
      <w:r w:rsidR="00B10768">
        <w:rPr>
          <w:rFonts w:ascii="Times New Roman" w:hAnsi="Times New Roman" w:cs="Times New Roman"/>
          <w:color w:val="000000" w:themeColor="text1"/>
          <w:lang w:val="it-IT"/>
        </w:rPr>
        <w:t>inqu</w:t>
      </w:r>
      <w:r w:rsidR="00F8421A">
        <w:rPr>
          <w:rFonts w:ascii="Times New Roman" w:hAnsi="Times New Roman" w:cs="Times New Roman"/>
          <w:color w:val="000000" w:themeColor="text1"/>
          <w:lang w:val="it-IT"/>
        </w:rPr>
        <w:t>a</w:t>
      </w:r>
      <w:r w:rsidR="00B10768">
        <w:rPr>
          <w:rFonts w:ascii="Times New Roman" w:hAnsi="Times New Roman" w:cs="Times New Roman"/>
          <w:color w:val="000000" w:themeColor="text1"/>
          <w:lang w:val="it-IT"/>
        </w:rPr>
        <w:t>dra, blocco if per riconoscimento e box</w:t>
      </w:r>
      <w:r w:rsidR="00B10768" w:rsidRPr="00B10768">
        <w:rPr>
          <w:rFonts w:ascii="Times New Roman" w:hAnsi="Times New Roman" w:cs="Times New Roman"/>
          <w:color w:val="000000" w:themeColor="text1"/>
          <w:lang w:val="it-IT"/>
        </w:rPr>
        <w:t>)</w:t>
      </w:r>
    </w:p>
    <w:p w:rsidR="004726BC" w:rsidRDefault="004726BC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4D71D7" w:rsidRDefault="004D71D7">
      <w:pPr>
        <w:pStyle w:val="Textbody"/>
        <w:rPr>
          <w:lang w:val="it-IT"/>
        </w:rPr>
      </w:pPr>
    </w:p>
    <w:p w:rsidR="00D61E57" w:rsidRDefault="00D61E57">
      <w:pPr>
        <w:pStyle w:val="Textbody"/>
        <w:rPr>
          <w:lang w:val="it-IT"/>
        </w:rPr>
      </w:pPr>
    </w:p>
    <w:p w:rsidR="00D61E57" w:rsidRPr="002E7C6C" w:rsidRDefault="00D61E57">
      <w:pPr>
        <w:pStyle w:val="Textbody"/>
        <w:rPr>
          <w:lang w:val="it-IT"/>
        </w:rPr>
      </w:pPr>
    </w:p>
    <w:p w:rsidR="004726BC" w:rsidRDefault="000E3A52">
      <w:pPr>
        <w:pStyle w:val="Titolo1"/>
      </w:pPr>
      <w:bookmarkStart w:id="7" w:name="__RefHeading___Toc1855_1623032702"/>
      <w:r>
        <w:lastRenderedPageBreak/>
        <w:t>Descrizione del Progetto</w:t>
      </w:r>
      <w:bookmarkEnd w:id="7"/>
    </w:p>
    <w:p w:rsidR="004726BC" w:rsidRDefault="000E3A52">
      <w:pPr>
        <w:pStyle w:val="Titolo2"/>
      </w:pPr>
      <w:bookmarkStart w:id="8" w:name="__RefHeading___Toc1857_1623032702"/>
      <w:r>
        <w:t>Introduzione</w:t>
      </w:r>
      <w:bookmarkEnd w:id="8"/>
    </w:p>
    <w:p w:rsidR="00D61E57" w:rsidRPr="00FC1037" w:rsidRDefault="00D61E57" w:rsidP="00D61E57">
      <w:pPr>
        <w:pStyle w:val="Textbody"/>
        <w:rPr>
          <w:lang w:val="it-IT"/>
        </w:rPr>
      </w:pPr>
      <w:r w:rsidRPr="00FC1037">
        <w:rPr>
          <w:lang w:val="it-IT"/>
        </w:rPr>
        <w:t xml:space="preserve">Il processo </w:t>
      </w:r>
      <w:r w:rsidR="00FC1037" w:rsidRPr="00FC1037">
        <w:rPr>
          <w:lang w:val="it-IT"/>
        </w:rPr>
        <w:t>di design adottato per il progetto è di tipo object oriented</w:t>
      </w:r>
      <w:r w:rsidR="00FC1037">
        <w:rPr>
          <w:lang w:val="it-IT"/>
        </w:rPr>
        <w:t xml:space="preserve"> ed un’architettura atta ad un’implementazione su dispositivo mobile. Per i diagrammi UML è stato utilizzato il software DIA. </w:t>
      </w:r>
    </w:p>
    <w:p w:rsidR="004726BC" w:rsidRDefault="000E3A52">
      <w:pPr>
        <w:pStyle w:val="Titolo2"/>
      </w:pPr>
      <w:bookmarkStart w:id="9" w:name="__RefHeading___Toc1859_1623032702"/>
      <w:r>
        <w:t>Architettura del Sistema</w:t>
      </w:r>
      <w:bookmarkEnd w:id="9"/>
    </w:p>
    <w:p w:rsidR="00FA5C26" w:rsidRPr="00A648B6" w:rsidRDefault="00A648B6" w:rsidP="00FA5C26">
      <w:pPr>
        <w:pStyle w:val="Textbody"/>
        <w:rPr>
          <w:lang w:val="it-IT"/>
        </w:rPr>
      </w:pPr>
      <w:r w:rsidRPr="00A648B6">
        <w:rPr>
          <w:lang w:val="it-IT"/>
        </w:rPr>
        <w:t>Il sistema è costituito da una singola applicazione mobile</w:t>
      </w:r>
      <w:r w:rsidR="00FC6C1A">
        <w:rPr>
          <w:lang w:val="it-IT"/>
        </w:rPr>
        <w:t>,</w:t>
      </w:r>
      <w:r w:rsidRPr="00A648B6">
        <w:rPr>
          <w:lang w:val="it-IT"/>
        </w:rPr>
        <w:t xml:space="preserve"> </w:t>
      </w:r>
      <w:r w:rsidR="00FC6C1A">
        <w:rPr>
          <w:lang w:val="it-IT"/>
        </w:rPr>
        <w:t xml:space="preserve">che si interfaccia con la fotocamera del dispositivo, </w:t>
      </w:r>
      <w:r w:rsidRPr="00A648B6">
        <w:rPr>
          <w:lang w:val="it-IT"/>
        </w:rPr>
        <w:t xml:space="preserve">utilizzata per il riconoscimento di un oggetto ben preciso. </w:t>
      </w:r>
      <w:r>
        <w:rPr>
          <w:lang w:val="it-IT"/>
        </w:rPr>
        <w:t xml:space="preserve">Venendo sfruttata una rete precedentemente addestrata non è necessaria la memorizzazione dati su database. </w:t>
      </w:r>
    </w:p>
    <w:p w:rsidR="004726BC" w:rsidRDefault="000E3A52">
      <w:pPr>
        <w:pStyle w:val="Titolo2"/>
      </w:pPr>
      <w:bookmarkStart w:id="10" w:name="__RefHeading___Toc1861_1623032702"/>
      <w:r>
        <w:t>Vincoli e Assunzioni</w:t>
      </w:r>
      <w:bookmarkEnd w:id="10"/>
    </w:p>
    <w:p w:rsidR="003A6DC5" w:rsidRPr="00DD5F92" w:rsidRDefault="00DD5F92" w:rsidP="003A6DC5">
      <w:pPr>
        <w:pStyle w:val="Textbody"/>
        <w:rPr>
          <w:lang w:val="it-IT"/>
        </w:rPr>
      </w:pPr>
      <w:r w:rsidRPr="00DD5F92">
        <w:rPr>
          <w:lang w:val="it-IT"/>
        </w:rPr>
        <w:t xml:space="preserve">Trattandosi di un’applicazione che necessita che il riconoscimento di oggetti avvenga in tempo reale è necessario un </w:t>
      </w:r>
      <w:r w:rsidR="007E2ED1">
        <w:rPr>
          <w:lang w:val="it-IT"/>
        </w:rPr>
        <w:t>compromesso tra precisione e rapidità</w:t>
      </w:r>
      <w:r w:rsidRPr="00DD5F92">
        <w:rPr>
          <w:lang w:val="it-IT"/>
        </w:rPr>
        <w:t>.</w:t>
      </w:r>
      <w:r w:rsidR="00F609E6">
        <w:rPr>
          <w:lang w:val="it-IT"/>
        </w:rPr>
        <w:t xml:space="preserve"> Da un punto di vista del design non </w:t>
      </w:r>
      <w:r w:rsidR="003658A0">
        <w:rPr>
          <w:lang w:val="it-IT"/>
        </w:rPr>
        <w:t>ha influenza ma in fase di addestramento della rete neurale dovrà essere scelto un modello opportuno.</w:t>
      </w:r>
    </w:p>
    <w:p w:rsidR="00DD5F92" w:rsidRDefault="00DD5F92" w:rsidP="003A6DC5">
      <w:pPr>
        <w:pStyle w:val="Textbody"/>
        <w:rPr>
          <w:lang w:val="it-IT"/>
        </w:rPr>
      </w:pPr>
      <w:r>
        <w:rPr>
          <w:lang w:val="it-IT"/>
        </w:rPr>
        <w:t>Il sistema deve essere implementato su dispositivi con sistema operativo Android.</w:t>
      </w:r>
    </w:p>
    <w:p w:rsidR="004726BC" w:rsidRDefault="00DD5F92">
      <w:pPr>
        <w:pStyle w:val="Textbody"/>
        <w:rPr>
          <w:lang w:val="it-IT"/>
        </w:rPr>
      </w:pPr>
      <w:r>
        <w:rPr>
          <w:lang w:val="it-IT"/>
        </w:rPr>
        <w:t xml:space="preserve">Il sistema può essere implementato su dispositivi con sistema operativo IOS. </w:t>
      </w:r>
    </w:p>
    <w:p w:rsidR="0052725E" w:rsidRPr="00DD5F92" w:rsidRDefault="0052725E">
      <w:pPr>
        <w:pStyle w:val="Textbody"/>
        <w:rPr>
          <w:lang w:val="it-IT"/>
        </w:rPr>
      </w:pPr>
    </w:p>
    <w:p w:rsidR="004726BC" w:rsidRDefault="000E3A52">
      <w:pPr>
        <w:pStyle w:val="Titolo1"/>
      </w:pPr>
      <w:bookmarkStart w:id="11" w:name="__RefHeading___Toc1863_1623032702"/>
      <w:r>
        <w:t>Interfacce</w:t>
      </w:r>
      <w:bookmarkEnd w:id="11"/>
    </w:p>
    <w:p w:rsidR="004726BC" w:rsidRDefault="008D162E">
      <w:pPr>
        <w:pStyle w:val="Titolo2"/>
        <w:rPr>
          <w:lang w:val="it-IT"/>
        </w:rPr>
      </w:pPr>
      <w:bookmarkStart w:id="12" w:name="__RefHeading___Toc226_1667604106"/>
      <w:bookmarkEnd w:id="12"/>
      <w:r>
        <w:rPr>
          <w:lang w:val="it-IT"/>
        </w:rPr>
        <w:t>BaseInterface</w:t>
      </w:r>
    </w:p>
    <w:p w:rsidR="008D162E" w:rsidRDefault="008D162E" w:rsidP="008D162E">
      <w:pPr>
        <w:pStyle w:val="Textbody"/>
        <w:rPr>
          <w:lang w:val="it-IT"/>
        </w:rPr>
      </w:pPr>
      <w:r>
        <w:rPr>
          <w:lang w:val="it-IT"/>
        </w:rPr>
        <w:t>Si tratta dell’interfaccia di base che si ha all’apertura dell’applicazione. All’utente viene mostrato a schermo ciò che viene inquadrato dalla fotocamera.</w:t>
      </w:r>
    </w:p>
    <w:p w:rsidR="008D162E" w:rsidRDefault="00ED709E" w:rsidP="008D162E">
      <w:pPr>
        <w:pStyle w:val="Textbody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C388094" wp14:editId="5EA99038">
            <wp:extent cx="2561779" cy="33528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e_interfac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67" cy="33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9E" w:rsidRPr="0052725E" w:rsidRDefault="00ED709E" w:rsidP="008D162E">
      <w:pPr>
        <w:pStyle w:val="Textbody"/>
        <w:rPr>
          <w:i/>
          <w:lang w:val="it-IT"/>
        </w:rPr>
      </w:pPr>
      <w:r>
        <w:rPr>
          <w:i/>
          <w:lang w:val="it-IT"/>
        </w:rPr>
        <w:t>Figura 3.1: L’applicazione restituisce a schermo l’ambiente circostante.</w:t>
      </w:r>
    </w:p>
    <w:p w:rsidR="004726BC" w:rsidRDefault="008D162E">
      <w:pPr>
        <w:pStyle w:val="Titolo2"/>
        <w:rPr>
          <w:lang w:val="it-IT"/>
        </w:rPr>
      </w:pPr>
      <w:r>
        <w:rPr>
          <w:lang w:val="it-IT"/>
        </w:rPr>
        <w:lastRenderedPageBreak/>
        <w:t>ObjectInterface</w:t>
      </w:r>
    </w:p>
    <w:p w:rsidR="008D162E" w:rsidRDefault="008D162E" w:rsidP="008D162E">
      <w:pPr>
        <w:pStyle w:val="Textbody"/>
        <w:rPr>
          <w:lang w:val="it-IT"/>
        </w:rPr>
      </w:pPr>
      <w:r>
        <w:rPr>
          <w:lang w:val="it-IT"/>
        </w:rPr>
        <w:t>Si tratta dell’interfaccia che si ha quando l’applicazione riconosce l’oggetto per il quale è stato eseguito l’addestramento della rete neurale. È una variazione dell’</w:t>
      </w:r>
      <w:r w:rsidR="00B0557C">
        <w:rPr>
          <w:lang w:val="it-IT"/>
        </w:rPr>
        <w:t>interfaccia precedente: a sc</w:t>
      </w:r>
      <w:r>
        <w:rPr>
          <w:lang w:val="it-IT"/>
        </w:rPr>
        <w:t>h</w:t>
      </w:r>
      <w:r w:rsidR="00B0557C">
        <w:rPr>
          <w:lang w:val="it-IT"/>
        </w:rPr>
        <w:t>e</w:t>
      </w:r>
      <w:r>
        <w:rPr>
          <w:lang w:val="it-IT"/>
        </w:rPr>
        <w:t>rmo viene sempre restituita l’immagine acquisita dalla fotocamera ma attorno all’oggetto compare un riquadro colorato per evidenziarlo; inoltre viene mostrata la percentuale di affidabilità con la quale è avvenuto il riconoscimento.</w:t>
      </w:r>
    </w:p>
    <w:p w:rsidR="00E15EC3" w:rsidRDefault="00ED709E" w:rsidP="008D162E">
      <w:pPr>
        <w:pStyle w:val="Textbody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2450257" cy="310515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_interfac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41" cy="31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C3" w:rsidRDefault="00E15EC3" w:rsidP="008D162E">
      <w:pPr>
        <w:pStyle w:val="Textbody"/>
        <w:rPr>
          <w:i/>
          <w:lang w:val="it-IT"/>
        </w:rPr>
      </w:pPr>
      <w:r>
        <w:rPr>
          <w:i/>
          <w:lang w:val="it-IT"/>
        </w:rPr>
        <w:t>Figura 3.2</w:t>
      </w:r>
      <w:r w:rsidR="006218E3">
        <w:rPr>
          <w:i/>
          <w:lang w:val="it-IT"/>
        </w:rPr>
        <w:t>:</w:t>
      </w:r>
      <w:r>
        <w:rPr>
          <w:i/>
          <w:lang w:val="it-IT"/>
        </w:rPr>
        <w:t xml:space="preserve"> L’applicazione evidenzia l’oggetto riconosciuto e l’affidabilità</w:t>
      </w:r>
      <w:r w:rsidR="0033040B">
        <w:rPr>
          <w:i/>
          <w:lang w:val="it-IT"/>
        </w:rPr>
        <w:t>.</w:t>
      </w:r>
      <w:r w:rsidR="00ED709E">
        <w:rPr>
          <w:i/>
          <w:lang w:val="it-IT"/>
        </w:rPr>
        <w:t xml:space="preserve"> </w:t>
      </w: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402393" w:rsidRDefault="00402393" w:rsidP="008D162E">
      <w:pPr>
        <w:pStyle w:val="Textbody"/>
        <w:rPr>
          <w:i/>
          <w:lang w:val="it-IT"/>
        </w:rPr>
      </w:pPr>
    </w:p>
    <w:p w:rsidR="00B80425" w:rsidRDefault="00B80425" w:rsidP="008D162E">
      <w:pPr>
        <w:pStyle w:val="Textbody"/>
        <w:rPr>
          <w:i/>
          <w:lang w:val="it-IT"/>
        </w:rPr>
      </w:pPr>
    </w:p>
    <w:p w:rsidR="00835E7C" w:rsidRPr="00E15EC3" w:rsidRDefault="00835E7C" w:rsidP="008D162E">
      <w:pPr>
        <w:pStyle w:val="Textbody"/>
        <w:rPr>
          <w:i/>
          <w:lang w:val="it-IT"/>
        </w:rPr>
      </w:pPr>
    </w:p>
    <w:p w:rsidR="004726BC" w:rsidRDefault="000E3A52">
      <w:pPr>
        <w:pStyle w:val="Titolo1"/>
        <w:rPr>
          <w:lang w:val="it-IT"/>
        </w:rPr>
      </w:pPr>
      <w:bookmarkStart w:id="13" w:name="__RefHeading___Toc1865_1623032702"/>
      <w:r w:rsidRPr="008D162E">
        <w:rPr>
          <w:lang w:val="it-IT"/>
        </w:rPr>
        <w:lastRenderedPageBreak/>
        <w:t>Data Stores</w:t>
      </w:r>
      <w:bookmarkEnd w:id="13"/>
      <w:r w:rsidR="008D162E">
        <w:rPr>
          <w:lang w:val="it-IT"/>
        </w:rPr>
        <w:t xml:space="preserve"> </w:t>
      </w:r>
    </w:p>
    <w:p w:rsidR="00B80425" w:rsidRPr="00A6547C" w:rsidRDefault="00826D5C">
      <w:pPr>
        <w:pStyle w:val="Textbody"/>
        <w:rPr>
          <w:lang w:val="it-IT"/>
        </w:rPr>
      </w:pPr>
      <w:r>
        <w:rPr>
          <w:lang w:val="it-IT"/>
        </w:rPr>
        <w:t xml:space="preserve">Non è necessaria la memorizzazione dati in quanto per il riconoscimento </w:t>
      </w:r>
      <w:r w:rsidR="00F00669">
        <w:rPr>
          <w:lang w:val="it-IT"/>
        </w:rPr>
        <w:t>di un oggetto specifico viene utilizzata una rete neurale precedentemente addestrata.</w:t>
      </w:r>
    </w:p>
    <w:p w:rsidR="005871F7" w:rsidRPr="00B404DE" w:rsidRDefault="005871F7">
      <w:pPr>
        <w:pStyle w:val="Textbody"/>
        <w:rPr>
          <w:color w:val="00CCFF"/>
          <w:lang w:val="it-IT"/>
        </w:rPr>
      </w:pPr>
    </w:p>
    <w:p w:rsidR="004726BC" w:rsidRDefault="000E3A52">
      <w:pPr>
        <w:pStyle w:val="Titolo1"/>
      </w:pPr>
      <w:r>
        <w:t>Use Cases</w:t>
      </w:r>
    </w:p>
    <w:p w:rsidR="00D7554E" w:rsidRDefault="00D7554E" w:rsidP="00D7554E">
      <w:pPr>
        <w:pStyle w:val="Textbody"/>
        <w:rPr>
          <w:lang w:val="it-IT"/>
        </w:rPr>
      </w:pPr>
      <w:r w:rsidRPr="00D7554E">
        <w:rPr>
          <w:lang w:val="it-IT"/>
        </w:rPr>
        <w:t>Il sistema prevede la pre</w:t>
      </w:r>
      <w:r>
        <w:rPr>
          <w:lang w:val="it-IT"/>
        </w:rPr>
        <w:t xml:space="preserve">senza di un solo utente, un utente generico che necessita di riconoscere l’oggetto specifico per cui è stata addestrata la rete neurale. </w:t>
      </w:r>
    </w:p>
    <w:p w:rsidR="00D7554E" w:rsidRDefault="00D7554E" w:rsidP="00D7554E">
      <w:pPr>
        <w:pStyle w:val="Textbody"/>
        <w:rPr>
          <w:lang w:val="it-IT"/>
        </w:rPr>
      </w:pPr>
      <w:r>
        <w:rPr>
          <w:lang w:val="it-IT"/>
        </w:rPr>
        <w:t>L’utente in questione deve solamente inquadrare l’ambiente circostante con la fotocamera del dispositivo, sarà quindi l’applicazione stessa a rico</w:t>
      </w:r>
      <w:r w:rsidR="006218E3">
        <w:rPr>
          <w:lang w:val="it-IT"/>
        </w:rPr>
        <w:t>noscere l’oggetto specifico se esso venisse inquadrato</w:t>
      </w:r>
      <w:r>
        <w:rPr>
          <w:lang w:val="it-IT"/>
        </w:rPr>
        <w:t xml:space="preserve"> e a porre su schermo il riquadro e la percentuale di affidabilità.</w:t>
      </w:r>
    </w:p>
    <w:p w:rsidR="00F06D64" w:rsidRDefault="00F06D64" w:rsidP="00D7554E">
      <w:pPr>
        <w:pStyle w:val="Textbody"/>
        <w:rPr>
          <w:lang w:val="it-IT"/>
        </w:rPr>
      </w:pPr>
    </w:p>
    <w:p w:rsidR="00F84705" w:rsidRDefault="00F06D64" w:rsidP="00D7554E">
      <w:pPr>
        <w:pStyle w:val="Textbody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2667000" cy="698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05" w:rsidRDefault="00F84705" w:rsidP="00D7554E">
      <w:pPr>
        <w:pStyle w:val="Textbody"/>
        <w:rPr>
          <w:lang w:val="it-IT"/>
        </w:rPr>
      </w:pPr>
    </w:p>
    <w:p w:rsidR="006218E3" w:rsidRPr="006218E3" w:rsidRDefault="006218E3" w:rsidP="00D7554E">
      <w:pPr>
        <w:pStyle w:val="Textbody"/>
        <w:rPr>
          <w:i/>
          <w:lang w:val="it-IT"/>
        </w:rPr>
      </w:pPr>
      <w:r>
        <w:rPr>
          <w:i/>
          <w:lang w:val="it-IT"/>
        </w:rPr>
        <w:t xml:space="preserve">Figura 5: L’utente inquadra l’ambiente e </w:t>
      </w:r>
      <w:r w:rsidR="00CF7382">
        <w:rPr>
          <w:i/>
          <w:lang w:val="it-IT"/>
        </w:rPr>
        <w:t>l’applicazione effettua un eventuale riconoscimento</w:t>
      </w:r>
      <w:r w:rsidR="003E43ED">
        <w:rPr>
          <w:i/>
          <w:lang w:val="it-IT"/>
        </w:rPr>
        <w:t>.</w:t>
      </w:r>
    </w:p>
    <w:p w:rsidR="006218E3" w:rsidRDefault="006218E3" w:rsidP="00D7554E">
      <w:pPr>
        <w:pStyle w:val="Textbody"/>
        <w:rPr>
          <w:lang w:val="it-IT"/>
        </w:rPr>
      </w:pPr>
    </w:p>
    <w:p w:rsidR="002C1DD0" w:rsidRDefault="002C1DD0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D56557" w:rsidRDefault="00D56557" w:rsidP="00D7554E">
      <w:pPr>
        <w:pStyle w:val="Textbody"/>
        <w:rPr>
          <w:lang w:val="it-IT"/>
        </w:rPr>
      </w:pPr>
    </w:p>
    <w:p w:rsidR="002C1DD0" w:rsidRPr="00D7554E" w:rsidRDefault="002C1DD0" w:rsidP="00D7554E">
      <w:pPr>
        <w:pStyle w:val="Textbody"/>
        <w:rPr>
          <w:lang w:val="it-IT"/>
        </w:rPr>
      </w:pPr>
    </w:p>
    <w:p w:rsidR="004726BC" w:rsidRDefault="000E3A52">
      <w:pPr>
        <w:pStyle w:val="Titolo1"/>
      </w:pPr>
      <w:bookmarkStart w:id="14" w:name="__RefHeading___Toc1867_1623032702"/>
      <w:r>
        <w:lastRenderedPageBreak/>
        <w:t>Structural Design</w:t>
      </w:r>
      <w:bookmarkEnd w:id="14"/>
    </w:p>
    <w:p w:rsidR="004726BC" w:rsidRDefault="000E3A52">
      <w:pPr>
        <w:pStyle w:val="Titolo2"/>
      </w:pPr>
      <w:bookmarkStart w:id="15" w:name="__RefHeading___Toc1869_1623032702"/>
      <w:r>
        <w:t>Class Diagram</w:t>
      </w:r>
      <w:bookmarkEnd w:id="15"/>
    </w:p>
    <w:p w:rsidR="00ED709E" w:rsidRDefault="0011175F" w:rsidP="00ED709E">
      <w:pPr>
        <w:pStyle w:val="Textbody"/>
      </w:pPr>
      <w:r>
        <w:rPr>
          <w:noProof/>
        </w:rPr>
        <w:drawing>
          <wp:inline distT="0" distB="0" distL="0" distR="0">
            <wp:extent cx="5969000" cy="3378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9E" w:rsidRDefault="00ED709E" w:rsidP="00ED709E">
      <w:pPr>
        <w:pStyle w:val="Textbody"/>
      </w:pPr>
    </w:p>
    <w:p w:rsidR="00ED709E" w:rsidRDefault="00377C5A" w:rsidP="00ED709E">
      <w:pPr>
        <w:pStyle w:val="Textbody"/>
        <w:rPr>
          <w:i/>
        </w:rPr>
      </w:pPr>
      <w:r>
        <w:rPr>
          <w:i/>
        </w:rPr>
        <w:t>Figura 6.1: Class Diagram</w:t>
      </w:r>
    </w:p>
    <w:p w:rsidR="004138F9" w:rsidRPr="00377C5A" w:rsidRDefault="004138F9" w:rsidP="00ED709E">
      <w:pPr>
        <w:pStyle w:val="Textbody"/>
        <w:rPr>
          <w:i/>
        </w:rPr>
      </w:pPr>
    </w:p>
    <w:p w:rsidR="004726BC" w:rsidRDefault="005F0579">
      <w:pPr>
        <w:pStyle w:val="Titolo3"/>
      </w:pPr>
      <w:r>
        <w:t>Camera</w:t>
      </w:r>
    </w:p>
    <w:p w:rsidR="009D160F" w:rsidRDefault="005F0579" w:rsidP="00250D3F">
      <w:pPr>
        <w:pStyle w:val="Textbody"/>
        <w:rPr>
          <w:lang w:val="it-IT"/>
        </w:rPr>
      </w:pPr>
      <w:r>
        <w:rPr>
          <w:lang w:val="it-IT"/>
        </w:rPr>
        <w:t>La classe Camera rappresenta la fotocamera fisica del dispositivo.</w:t>
      </w:r>
    </w:p>
    <w:p w:rsidR="005F0579" w:rsidRDefault="005F0579" w:rsidP="00250D3F">
      <w:pPr>
        <w:pStyle w:val="Textbody"/>
        <w:rPr>
          <w:i/>
          <w:lang w:val="it-IT"/>
        </w:rPr>
      </w:pPr>
      <w:r>
        <w:rPr>
          <w:i/>
          <w:lang w:val="it-IT"/>
        </w:rPr>
        <w:t>Metodi:</w:t>
      </w:r>
    </w:p>
    <w:p w:rsidR="005F0579" w:rsidRDefault="005F0579" w:rsidP="00250D3F">
      <w:pPr>
        <w:pStyle w:val="Textbody"/>
        <w:numPr>
          <w:ilvl w:val="0"/>
          <w:numId w:val="2"/>
        </w:numPr>
        <w:rPr>
          <w:i/>
          <w:lang w:val="it-IT"/>
        </w:rPr>
      </w:pPr>
      <w:r>
        <w:rPr>
          <w:i/>
          <w:lang w:val="it-IT"/>
        </w:rPr>
        <w:t xml:space="preserve">acquisisciAmb(): </w:t>
      </w:r>
      <w:r>
        <w:rPr>
          <w:lang w:val="it-IT"/>
        </w:rPr>
        <w:t>l’acquisizione dell’ambiente da parte della fotocamera del dispositivo.</w:t>
      </w:r>
    </w:p>
    <w:p w:rsidR="0051262D" w:rsidRPr="0051262D" w:rsidRDefault="0051262D" w:rsidP="0051262D">
      <w:pPr>
        <w:pStyle w:val="Textbody"/>
        <w:ind w:left="720"/>
        <w:rPr>
          <w:i/>
          <w:lang w:val="it-IT"/>
        </w:rPr>
      </w:pPr>
    </w:p>
    <w:p w:rsidR="00250D3F" w:rsidRDefault="00250D3F" w:rsidP="00250D3F">
      <w:pPr>
        <w:pStyle w:val="Titolo3"/>
      </w:pPr>
      <w:r>
        <w:t>Immagine</w:t>
      </w:r>
    </w:p>
    <w:p w:rsidR="00250D3F" w:rsidRDefault="00D14153" w:rsidP="00250D3F">
      <w:pPr>
        <w:pStyle w:val="Textbody"/>
        <w:rPr>
          <w:lang w:val="it-IT"/>
        </w:rPr>
      </w:pPr>
      <w:r>
        <w:rPr>
          <w:lang w:val="it-IT"/>
        </w:rPr>
        <w:t>La fotocamera acquisice l’ambiente, ogni frame di ciò che viene acquisito costituisce un’immagine differente. La classe immagine rappresenta quindi un frame di ciò che acquisisce la fotocamera.</w:t>
      </w:r>
    </w:p>
    <w:p w:rsidR="00250D3F" w:rsidRDefault="00250D3F" w:rsidP="00250D3F">
      <w:pPr>
        <w:pStyle w:val="Textbody"/>
        <w:rPr>
          <w:i/>
          <w:lang w:val="it-IT"/>
        </w:rPr>
      </w:pPr>
      <w:r>
        <w:rPr>
          <w:i/>
          <w:lang w:val="it-IT"/>
        </w:rPr>
        <w:t xml:space="preserve">Metodi: </w:t>
      </w:r>
    </w:p>
    <w:p w:rsidR="00987244" w:rsidRDefault="00987244" w:rsidP="00987244">
      <w:pPr>
        <w:pStyle w:val="Textbody"/>
        <w:numPr>
          <w:ilvl w:val="0"/>
          <w:numId w:val="2"/>
        </w:numPr>
        <w:rPr>
          <w:i/>
          <w:lang w:val="it-IT"/>
        </w:rPr>
      </w:pPr>
      <w:r>
        <w:rPr>
          <w:i/>
          <w:lang w:val="it-IT"/>
        </w:rPr>
        <w:t xml:space="preserve">getImmagine(): </w:t>
      </w:r>
      <w:r>
        <w:rPr>
          <w:lang w:val="it-IT"/>
        </w:rPr>
        <w:t>acquisizione di un’immagine, un frame dalla fotocamera.</w:t>
      </w:r>
    </w:p>
    <w:p w:rsidR="00250D3F" w:rsidRPr="0035042C" w:rsidRDefault="00250D3F" w:rsidP="00250D3F">
      <w:pPr>
        <w:pStyle w:val="Textbody"/>
        <w:numPr>
          <w:ilvl w:val="0"/>
          <w:numId w:val="2"/>
        </w:numPr>
        <w:rPr>
          <w:i/>
          <w:lang w:val="it-IT"/>
        </w:rPr>
      </w:pPr>
      <w:r>
        <w:rPr>
          <w:i/>
          <w:lang w:val="it-IT"/>
        </w:rPr>
        <w:t xml:space="preserve">display(): </w:t>
      </w:r>
      <w:r>
        <w:rPr>
          <w:lang w:val="it-IT"/>
        </w:rPr>
        <w:t>mostra a schermo l’immagine acquisita dalla fotocamera</w:t>
      </w:r>
      <w:r w:rsidR="00077CE4">
        <w:rPr>
          <w:lang w:val="it-IT"/>
        </w:rPr>
        <w:t>.</w:t>
      </w:r>
    </w:p>
    <w:p w:rsidR="00250D3F" w:rsidRPr="00250D3F" w:rsidRDefault="00250D3F" w:rsidP="00250D3F">
      <w:pPr>
        <w:pStyle w:val="Textbody"/>
        <w:rPr>
          <w:lang w:val="it-IT"/>
        </w:rPr>
      </w:pPr>
    </w:p>
    <w:p w:rsidR="00250D3F" w:rsidRDefault="00250D3F" w:rsidP="009D160F">
      <w:pPr>
        <w:pStyle w:val="Textbody"/>
        <w:ind w:left="720"/>
        <w:rPr>
          <w:i/>
          <w:lang w:val="it-IT"/>
        </w:rPr>
      </w:pPr>
    </w:p>
    <w:p w:rsidR="00A24CA3" w:rsidRDefault="00A24CA3" w:rsidP="009D160F">
      <w:pPr>
        <w:pStyle w:val="Textbody"/>
        <w:ind w:left="720"/>
        <w:rPr>
          <w:i/>
          <w:lang w:val="it-IT"/>
        </w:rPr>
      </w:pPr>
    </w:p>
    <w:p w:rsidR="00A24CA3" w:rsidRDefault="00A24CA3" w:rsidP="00A24CA3">
      <w:pPr>
        <w:pStyle w:val="Titolo3"/>
      </w:pPr>
      <w:r>
        <w:lastRenderedPageBreak/>
        <w:t>Detector</w:t>
      </w:r>
    </w:p>
    <w:p w:rsidR="00A24CA3" w:rsidRDefault="00D737A1" w:rsidP="00A24CA3">
      <w:pPr>
        <w:pStyle w:val="Textbody"/>
        <w:rPr>
          <w:lang w:val="it-IT"/>
        </w:rPr>
      </w:pPr>
      <w:r w:rsidRPr="00D737A1">
        <w:rPr>
          <w:lang w:val="it-IT"/>
        </w:rPr>
        <w:t xml:space="preserve">La classe Detector rappresenta l’entità che si </w:t>
      </w:r>
      <w:r>
        <w:rPr>
          <w:lang w:val="it-IT"/>
        </w:rPr>
        <w:t>occupa di eseguire l’analisi dell’immagine identificando i differenti oggetti e di eseguire il tracking per facilitare l’identificazione dell’oggetto nei frame successivi.</w:t>
      </w:r>
    </w:p>
    <w:p w:rsidR="00D737A1" w:rsidRDefault="00D737A1" w:rsidP="00A24CA3">
      <w:pPr>
        <w:pStyle w:val="Textbody"/>
        <w:rPr>
          <w:i/>
          <w:lang w:val="it-IT"/>
        </w:rPr>
      </w:pPr>
      <w:r>
        <w:rPr>
          <w:i/>
          <w:lang w:val="it-IT"/>
        </w:rPr>
        <w:t>Metodi:</w:t>
      </w:r>
    </w:p>
    <w:p w:rsidR="00D737A1" w:rsidRPr="00D737A1" w:rsidRDefault="00D737A1" w:rsidP="00D737A1">
      <w:pPr>
        <w:pStyle w:val="Textbody"/>
        <w:numPr>
          <w:ilvl w:val="0"/>
          <w:numId w:val="7"/>
        </w:numPr>
        <w:rPr>
          <w:i/>
          <w:lang w:val="it-IT"/>
        </w:rPr>
      </w:pPr>
      <w:r>
        <w:rPr>
          <w:i/>
          <w:lang w:val="it-IT"/>
        </w:rPr>
        <w:t xml:space="preserve">analizzaImmagine(img:Immagine): </w:t>
      </w:r>
      <w:r>
        <w:rPr>
          <w:lang w:val="it-IT"/>
        </w:rPr>
        <w:t>esegue l’analisi dell’immagine identificando i differenti oggetti al suo interno.</w:t>
      </w:r>
    </w:p>
    <w:p w:rsidR="00D737A1" w:rsidRPr="00D737A1" w:rsidRDefault="00D737A1" w:rsidP="00D737A1">
      <w:pPr>
        <w:pStyle w:val="Textbody"/>
        <w:numPr>
          <w:ilvl w:val="0"/>
          <w:numId w:val="7"/>
        </w:numPr>
        <w:rPr>
          <w:i/>
          <w:lang w:val="it-IT"/>
        </w:rPr>
      </w:pPr>
      <w:r>
        <w:rPr>
          <w:i/>
          <w:lang w:val="it-IT"/>
        </w:rPr>
        <w:t xml:space="preserve">trackOggetto(): </w:t>
      </w:r>
      <w:r>
        <w:rPr>
          <w:lang w:val="it-IT"/>
        </w:rPr>
        <w:t xml:space="preserve">metodo che facilita il tracking </w:t>
      </w:r>
      <w:r w:rsidR="00D508F0">
        <w:rPr>
          <w:lang w:val="it-IT"/>
        </w:rPr>
        <w:t>dell’oggetto nei frame successivi</w:t>
      </w:r>
      <w:r w:rsidR="002B4A78">
        <w:rPr>
          <w:lang w:val="it-IT"/>
        </w:rPr>
        <w:t xml:space="preserve"> acquisiti dalla fotocamera.</w:t>
      </w:r>
    </w:p>
    <w:p w:rsidR="00A24CA3" w:rsidRPr="00377C5A" w:rsidRDefault="00A24CA3" w:rsidP="009D160F">
      <w:pPr>
        <w:pStyle w:val="Textbody"/>
        <w:ind w:left="720"/>
        <w:rPr>
          <w:i/>
          <w:lang w:val="it-IT"/>
        </w:rPr>
      </w:pPr>
    </w:p>
    <w:p w:rsidR="00250D3F" w:rsidRPr="00250D3F" w:rsidRDefault="00FC1C7D" w:rsidP="00250D3F">
      <w:pPr>
        <w:pStyle w:val="Titolo3"/>
      </w:pPr>
      <w:r>
        <w:t>Oggetto</w:t>
      </w:r>
    </w:p>
    <w:p w:rsidR="00FC1C7D" w:rsidRDefault="00E863F1" w:rsidP="00ED709E">
      <w:pPr>
        <w:pStyle w:val="Textbody"/>
        <w:rPr>
          <w:lang w:val="it-IT"/>
        </w:rPr>
      </w:pPr>
      <w:r>
        <w:rPr>
          <w:lang w:val="it-IT"/>
        </w:rPr>
        <w:t xml:space="preserve">La classe Oggetto rappresenta invece uno degli oggetti che vengono inquadrati dalla fotocamera e che costituiscono l’immagine acquisita. </w:t>
      </w:r>
    </w:p>
    <w:p w:rsidR="00FC1C7D" w:rsidRDefault="00FC1C7D" w:rsidP="00ED709E">
      <w:pPr>
        <w:pStyle w:val="Textbody"/>
        <w:rPr>
          <w:i/>
          <w:lang w:val="it-IT"/>
        </w:rPr>
      </w:pPr>
      <w:r>
        <w:rPr>
          <w:i/>
          <w:lang w:val="it-IT"/>
        </w:rPr>
        <w:t>Attributi:</w:t>
      </w:r>
    </w:p>
    <w:p w:rsidR="00FC1C7D" w:rsidRDefault="00FC1C7D" w:rsidP="00FC1C7D">
      <w:pPr>
        <w:pStyle w:val="Textbody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coordinataX</w:t>
      </w:r>
      <w:r w:rsidR="009823E1">
        <w:rPr>
          <w:i/>
          <w:lang w:val="it-IT"/>
        </w:rPr>
        <w:t xml:space="preserve"> : Double</w:t>
      </w:r>
      <w:r>
        <w:rPr>
          <w:i/>
          <w:lang w:val="it-IT"/>
        </w:rPr>
        <w:t xml:space="preserve"> </w:t>
      </w:r>
      <w:r>
        <w:rPr>
          <w:lang w:val="it-IT"/>
        </w:rPr>
        <w:t>indica la coordinata x dell’oggetto analizzato.</w:t>
      </w:r>
    </w:p>
    <w:p w:rsidR="00FC1C7D" w:rsidRDefault="00FC1C7D" w:rsidP="00FC1C7D">
      <w:pPr>
        <w:pStyle w:val="Textbody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 xml:space="preserve">coordinataY </w:t>
      </w:r>
      <w:r w:rsidR="009823E1">
        <w:rPr>
          <w:i/>
          <w:lang w:val="it-IT"/>
        </w:rPr>
        <w:t xml:space="preserve">: Double </w:t>
      </w:r>
      <w:r>
        <w:rPr>
          <w:lang w:val="it-IT"/>
        </w:rPr>
        <w:t>indica la coordinata y dell’oggetto analizzato</w:t>
      </w:r>
      <w:r w:rsidR="00BC72D9">
        <w:rPr>
          <w:lang w:val="it-IT"/>
        </w:rPr>
        <w:t>.</w:t>
      </w:r>
    </w:p>
    <w:p w:rsidR="00823864" w:rsidRDefault="00823864" w:rsidP="00FC1C7D">
      <w:pPr>
        <w:pStyle w:val="Textbody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 xml:space="preserve">larghezza </w:t>
      </w:r>
      <w:r w:rsidR="009823E1">
        <w:rPr>
          <w:i/>
          <w:lang w:val="it-IT"/>
        </w:rPr>
        <w:t xml:space="preserve">: Int </w:t>
      </w:r>
      <w:r>
        <w:rPr>
          <w:lang w:val="it-IT"/>
        </w:rPr>
        <w:t>indica la larghezza dell’oggetto analizzato</w:t>
      </w:r>
      <w:r w:rsidR="00BC72D9">
        <w:rPr>
          <w:lang w:val="it-IT"/>
        </w:rPr>
        <w:t>.</w:t>
      </w:r>
    </w:p>
    <w:p w:rsidR="00823864" w:rsidRDefault="00823864" w:rsidP="00FC1C7D">
      <w:pPr>
        <w:pStyle w:val="Textbody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 xml:space="preserve">altezza </w:t>
      </w:r>
      <w:r w:rsidR="009823E1">
        <w:rPr>
          <w:i/>
          <w:lang w:val="it-IT"/>
        </w:rPr>
        <w:t xml:space="preserve">: Int </w:t>
      </w:r>
      <w:r>
        <w:rPr>
          <w:lang w:val="it-IT"/>
        </w:rPr>
        <w:t>indica ll’altezza dell’oggetto analizzato</w:t>
      </w:r>
      <w:r w:rsidR="00BC72D9">
        <w:rPr>
          <w:lang w:val="it-IT"/>
        </w:rPr>
        <w:t>.</w:t>
      </w:r>
    </w:p>
    <w:p w:rsidR="006D09B8" w:rsidRPr="006D09B8" w:rsidRDefault="006D09B8" w:rsidP="006D09B8">
      <w:pPr>
        <w:pStyle w:val="Textbody"/>
        <w:ind w:left="360"/>
        <w:rPr>
          <w:lang w:val="it-IT"/>
        </w:rPr>
      </w:pPr>
      <w:r w:rsidRPr="006D09B8">
        <w:rPr>
          <w:lang w:val="it-IT"/>
        </w:rPr>
        <w:t xml:space="preserve">I vincoli </w:t>
      </w:r>
      <w:r>
        <w:rPr>
          <w:lang w:val="it-IT"/>
        </w:rPr>
        <w:t xml:space="preserve">sulle coordinate e dimensioni verranno </w:t>
      </w:r>
      <w:r w:rsidR="001A2498">
        <w:rPr>
          <w:lang w:val="it-IT"/>
        </w:rPr>
        <w:t>determinati</w:t>
      </w:r>
      <w:r>
        <w:rPr>
          <w:lang w:val="it-IT"/>
        </w:rPr>
        <w:t xml:space="preserve"> in fase implementativa.</w:t>
      </w:r>
    </w:p>
    <w:p w:rsidR="00D67697" w:rsidRDefault="00D67697" w:rsidP="00D67697">
      <w:pPr>
        <w:pStyle w:val="Textbody"/>
        <w:ind w:left="720"/>
        <w:rPr>
          <w:lang w:val="it-IT"/>
        </w:rPr>
      </w:pPr>
    </w:p>
    <w:p w:rsidR="00A8162B" w:rsidRDefault="00A8162B" w:rsidP="00A8162B">
      <w:pPr>
        <w:pStyle w:val="Titolo3"/>
      </w:pPr>
      <w:r>
        <w:t>Percentuale</w:t>
      </w:r>
    </w:p>
    <w:p w:rsidR="00955FB7" w:rsidRDefault="00B35E8B" w:rsidP="00ED709E">
      <w:pPr>
        <w:pStyle w:val="Textbody"/>
        <w:rPr>
          <w:lang w:val="it-IT"/>
        </w:rPr>
      </w:pPr>
      <w:r>
        <w:rPr>
          <w:lang w:val="it-IT"/>
        </w:rPr>
        <w:t xml:space="preserve">La classe Percentuale rappresenta invece la percentuale di affidabilità con cui avviene il riconoscimento di un oggetto: ogni oggetto ha infatti una percentuale che indica quanto esso “potrebbe essere” l’oggetto per cui è stata addestrata la rete neurale; quando questa percentuale è sopra un certo valore allora l’oggetto verrà </w:t>
      </w:r>
      <w:r w:rsidR="00857A9D">
        <w:rPr>
          <w:lang w:val="it-IT"/>
        </w:rPr>
        <w:t>riconosciuto</w:t>
      </w:r>
      <w:r>
        <w:rPr>
          <w:lang w:val="it-IT"/>
        </w:rPr>
        <w:t xml:space="preserve"> come l’oggetto specifico.</w:t>
      </w:r>
    </w:p>
    <w:p w:rsidR="00955FB7" w:rsidRDefault="00955FB7" w:rsidP="00ED709E">
      <w:pPr>
        <w:pStyle w:val="Textbody"/>
        <w:rPr>
          <w:i/>
          <w:lang w:val="it-IT"/>
        </w:rPr>
      </w:pPr>
      <w:r>
        <w:rPr>
          <w:i/>
          <w:lang w:val="it-IT"/>
        </w:rPr>
        <w:t xml:space="preserve">Attributi: </w:t>
      </w:r>
    </w:p>
    <w:p w:rsidR="0095550B" w:rsidRDefault="0095550B" w:rsidP="00955FB7">
      <w:pPr>
        <w:pStyle w:val="Textbody"/>
        <w:numPr>
          <w:ilvl w:val="0"/>
          <w:numId w:val="5"/>
        </w:numPr>
        <w:rPr>
          <w:lang w:val="it-IT"/>
        </w:rPr>
      </w:pPr>
      <w:r>
        <w:rPr>
          <w:i/>
          <w:lang w:val="it-IT"/>
        </w:rPr>
        <w:t>valorePercentuale</w:t>
      </w:r>
      <w:r w:rsidR="00D83722">
        <w:rPr>
          <w:i/>
          <w:lang w:val="it-IT"/>
        </w:rPr>
        <w:t>: Float</w:t>
      </w:r>
      <w:r>
        <w:rPr>
          <w:i/>
          <w:lang w:val="it-IT"/>
        </w:rPr>
        <w:t xml:space="preserve"> </w:t>
      </w:r>
      <w:r>
        <w:rPr>
          <w:lang w:val="it-IT"/>
        </w:rPr>
        <w:t>indica il valore percentuale di riconoscimento. Tale valore è compreso tra 0 e 1.</w:t>
      </w:r>
    </w:p>
    <w:p w:rsidR="0095550B" w:rsidRDefault="0095550B" w:rsidP="0095550B">
      <w:pPr>
        <w:pStyle w:val="Textbody"/>
        <w:rPr>
          <w:i/>
          <w:lang w:val="it-IT"/>
        </w:rPr>
      </w:pPr>
      <w:r>
        <w:rPr>
          <w:i/>
          <w:lang w:val="it-IT"/>
        </w:rPr>
        <w:t>Metodi:</w:t>
      </w:r>
    </w:p>
    <w:p w:rsidR="00591299" w:rsidRDefault="00591299" w:rsidP="00591299">
      <w:pPr>
        <w:pStyle w:val="Textbody"/>
        <w:numPr>
          <w:ilvl w:val="0"/>
          <w:numId w:val="5"/>
        </w:numPr>
        <w:rPr>
          <w:i/>
          <w:lang w:val="it-IT"/>
        </w:rPr>
      </w:pPr>
      <w:r>
        <w:rPr>
          <w:i/>
          <w:lang w:val="it-IT"/>
        </w:rPr>
        <w:t>calcolaPercentuale(obj: Oggetto) :</w:t>
      </w:r>
      <w:r>
        <w:rPr>
          <w:i/>
          <w:lang w:val="it-IT"/>
        </w:rPr>
        <w:t xml:space="preserve"> float: </w:t>
      </w:r>
      <w:r>
        <w:rPr>
          <w:lang w:val="it-IT"/>
        </w:rPr>
        <w:t>il metodo esegue il calcolo della percentuale di affidabilità con cui un oggetto viene riconosciuto come quello specifico per cui la rete neurale è stata addestrata. Viene passato come parametro un oggetto di tipo Oggetto e viene restituito un Float ovvero la percentuale (compresa tra 0 ed 1)</w:t>
      </w:r>
      <w:r w:rsidR="009A5DDE">
        <w:rPr>
          <w:lang w:val="it-IT"/>
        </w:rPr>
        <w:t>.</w:t>
      </w:r>
    </w:p>
    <w:p w:rsidR="0035042C" w:rsidRDefault="00442F6C" w:rsidP="0035042C">
      <w:pPr>
        <w:pStyle w:val="Textbody"/>
        <w:numPr>
          <w:ilvl w:val="0"/>
          <w:numId w:val="5"/>
        </w:numPr>
        <w:rPr>
          <w:lang w:val="it-IT"/>
        </w:rPr>
      </w:pPr>
      <w:r>
        <w:rPr>
          <w:i/>
          <w:lang w:val="it-IT"/>
        </w:rPr>
        <w:lastRenderedPageBreak/>
        <w:t>display</w:t>
      </w:r>
      <w:r w:rsidR="0095550B">
        <w:rPr>
          <w:i/>
          <w:lang w:val="it-IT"/>
        </w:rPr>
        <w:t>()</w:t>
      </w:r>
      <w:r w:rsidR="000A2D79">
        <w:rPr>
          <w:i/>
          <w:lang w:val="it-IT"/>
        </w:rPr>
        <w:t>:</w:t>
      </w:r>
      <w:r w:rsidR="0095550B">
        <w:rPr>
          <w:i/>
          <w:lang w:val="it-IT"/>
        </w:rPr>
        <w:t xml:space="preserve"> </w:t>
      </w:r>
      <w:r w:rsidR="00C401BE">
        <w:rPr>
          <w:lang w:val="it-IT"/>
        </w:rPr>
        <w:t>metodo per eseguire il display della percentuale. Come verrà mostrato nel modello dinamico, il display delle informazioni avviene solo se la percentuale di riconoscimento è sopra un certo valore percentuale.</w:t>
      </w:r>
    </w:p>
    <w:p w:rsidR="00F0458D" w:rsidRPr="00F0458D" w:rsidRDefault="00F0458D" w:rsidP="00F0458D">
      <w:pPr>
        <w:pStyle w:val="Textbody"/>
        <w:ind w:left="780"/>
        <w:rPr>
          <w:lang w:val="it-IT"/>
        </w:rPr>
      </w:pPr>
    </w:p>
    <w:p w:rsidR="00A8162B" w:rsidRPr="003329F2" w:rsidRDefault="00A8162B" w:rsidP="00A8162B">
      <w:pPr>
        <w:pStyle w:val="Titolo3"/>
      </w:pPr>
      <w:r>
        <w:t>Box</w:t>
      </w:r>
    </w:p>
    <w:p w:rsidR="006815D2" w:rsidRDefault="00AC3FBC" w:rsidP="00ED709E">
      <w:pPr>
        <w:pStyle w:val="Textbody"/>
        <w:rPr>
          <w:lang w:val="it-IT"/>
        </w:rPr>
      </w:pPr>
      <w:r>
        <w:rPr>
          <w:lang w:val="it-IT"/>
        </w:rPr>
        <w:t>La classe Box rappresenta il riquadro che circonda l’oggetto specifico.</w:t>
      </w:r>
    </w:p>
    <w:p w:rsidR="006815D2" w:rsidRDefault="006815D2" w:rsidP="00ED709E">
      <w:pPr>
        <w:pStyle w:val="Textbody"/>
        <w:rPr>
          <w:i/>
          <w:lang w:val="it-IT"/>
        </w:rPr>
      </w:pPr>
      <w:r>
        <w:rPr>
          <w:i/>
          <w:lang w:val="it-IT"/>
        </w:rPr>
        <w:t>Attributi:</w:t>
      </w:r>
    </w:p>
    <w:p w:rsidR="000A2D79" w:rsidRDefault="006815D2" w:rsidP="006815D2">
      <w:pPr>
        <w:pStyle w:val="Textbody"/>
        <w:numPr>
          <w:ilvl w:val="0"/>
          <w:numId w:val="5"/>
        </w:numPr>
        <w:rPr>
          <w:lang w:val="it-IT"/>
        </w:rPr>
      </w:pPr>
      <w:r w:rsidRPr="006815D2">
        <w:rPr>
          <w:i/>
          <w:lang w:val="it-IT"/>
        </w:rPr>
        <w:t>Larghezza</w:t>
      </w:r>
      <w:r w:rsidR="000A2D79">
        <w:rPr>
          <w:i/>
          <w:lang w:val="it-IT"/>
        </w:rPr>
        <w:t>: Int</w:t>
      </w:r>
      <w:r w:rsidRPr="006815D2">
        <w:rPr>
          <w:i/>
          <w:lang w:val="it-IT"/>
        </w:rPr>
        <w:t xml:space="preserve"> </w:t>
      </w:r>
      <w:r w:rsidR="00AC3FBC">
        <w:rPr>
          <w:lang w:val="it-IT"/>
        </w:rPr>
        <w:t xml:space="preserve">larghezza </w:t>
      </w:r>
      <w:r w:rsidR="00D60EF4">
        <w:rPr>
          <w:lang w:val="it-IT"/>
        </w:rPr>
        <w:t xml:space="preserve">del riquadro. </w:t>
      </w:r>
    </w:p>
    <w:p w:rsidR="000A2D79" w:rsidRDefault="000A2D79" w:rsidP="006815D2">
      <w:pPr>
        <w:pStyle w:val="Textbody"/>
        <w:numPr>
          <w:ilvl w:val="0"/>
          <w:numId w:val="5"/>
        </w:numPr>
        <w:rPr>
          <w:lang w:val="it-IT"/>
        </w:rPr>
      </w:pPr>
      <w:r>
        <w:rPr>
          <w:i/>
          <w:lang w:val="it-IT"/>
        </w:rPr>
        <w:t xml:space="preserve">Altezza: Int </w:t>
      </w:r>
      <w:r>
        <w:rPr>
          <w:lang w:val="it-IT"/>
        </w:rPr>
        <w:t>altezza del riquadro</w:t>
      </w:r>
      <w:r w:rsidR="00FE391E">
        <w:rPr>
          <w:lang w:val="it-IT"/>
        </w:rPr>
        <w:t>.</w:t>
      </w:r>
    </w:p>
    <w:p w:rsidR="000A2D79" w:rsidRDefault="000A2D79" w:rsidP="006815D2">
      <w:pPr>
        <w:pStyle w:val="Textbody"/>
        <w:numPr>
          <w:ilvl w:val="0"/>
          <w:numId w:val="5"/>
        </w:numPr>
        <w:rPr>
          <w:lang w:val="it-IT"/>
        </w:rPr>
      </w:pPr>
      <w:r>
        <w:rPr>
          <w:i/>
          <w:lang w:val="it-IT"/>
        </w:rPr>
        <w:t xml:space="preserve">coordXBox: Double </w:t>
      </w:r>
      <w:r>
        <w:rPr>
          <w:lang w:val="it-IT"/>
        </w:rPr>
        <w:t>coord</w:t>
      </w:r>
      <w:r w:rsidR="00FE391E">
        <w:rPr>
          <w:lang w:val="it-IT"/>
        </w:rPr>
        <w:t>inata x del centro del riquadro.</w:t>
      </w:r>
    </w:p>
    <w:p w:rsidR="00ED709E" w:rsidRPr="000A2D79" w:rsidRDefault="000A2D79" w:rsidP="00ED709E">
      <w:pPr>
        <w:pStyle w:val="Textbody"/>
        <w:numPr>
          <w:ilvl w:val="0"/>
          <w:numId w:val="5"/>
        </w:numPr>
        <w:rPr>
          <w:lang w:val="it-IT"/>
        </w:rPr>
      </w:pPr>
      <w:r w:rsidRPr="000A2D79">
        <w:rPr>
          <w:i/>
          <w:lang w:val="it-IT"/>
        </w:rPr>
        <w:t xml:space="preserve">coordYBox: Double </w:t>
      </w:r>
      <w:r w:rsidRPr="000A2D79">
        <w:rPr>
          <w:lang w:val="it-IT"/>
        </w:rPr>
        <w:t>coordinata y del centro del riquadro</w:t>
      </w:r>
      <w:r w:rsidR="00FE391E">
        <w:rPr>
          <w:lang w:val="it-IT"/>
        </w:rPr>
        <w:t>.</w:t>
      </w:r>
    </w:p>
    <w:p w:rsidR="00E274D9" w:rsidRDefault="000A2D79" w:rsidP="000A2D79">
      <w:pPr>
        <w:pStyle w:val="Textbody"/>
        <w:rPr>
          <w:i/>
          <w:lang w:val="it-IT"/>
        </w:rPr>
      </w:pPr>
      <w:r>
        <w:rPr>
          <w:i/>
          <w:lang w:val="it-IT"/>
        </w:rPr>
        <w:t>Metodi:</w:t>
      </w:r>
    </w:p>
    <w:p w:rsidR="004726BC" w:rsidRDefault="000A2D79" w:rsidP="001B15F4">
      <w:pPr>
        <w:pStyle w:val="Textbody"/>
        <w:numPr>
          <w:ilvl w:val="0"/>
          <w:numId w:val="6"/>
        </w:numPr>
        <w:rPr>
          <w:lang w:val="it-IT"/>
        </w:rPr>
      </w:pPr>
      <w:r>
        <w:rPr>
          <w:i/>
          <w:lang w:val="it-IT"/>
        </w:rPr>
        <w:t xml:space="preserve">display(): </w:t>
      </w:r>
      <w:r w:rsidR="00C12E9F">
        <w:rPr>
          <w:i/>
          <w:lang w:val="it-IT"/>
        </w:rPr>
        <w:t xml:space="preserve">): </w:t>
      </w:r>
      <w:r w:rsidR="00C12E9F">
        <w:rPr>
          <w:lang w:val="it-IT"/>
        </w:rPr>
        <w:t>metodo per eseguire il display del riquadro che circonda l’oggetto. Come verrà mostrato nel modello dinamico, il display delle informazioni avviene solo se la percentuale di riconoscimento è sopra un certo valore percentuale</w:t>
      </w:r>
      <w:r>
        <w:rPr>
          <w:lang w:val="it-IT"/>
        </w:rPr>
        <w:t>.</w:t>
      </w:r>
    </w:p>
    <w:p w:rsidR="001B15F4" w:rsidRDefault="00A04CA7" w:rsidP="001B15F4">
      <w:pPr>
        <w:pStyle w:val="Textbody"/>
        <w:rPr>
          <w:lang w:val="it-IT"/>
        </w:rPr>
      </w:pPr>
      <w:r w:rsidRPr="006D09B8">
        <w:rPr>
          <w:lang w:val="it-IT"/>
        </w:rPr>
        <w:t xml:space="preserve">I vincoli </w:t>
      </w:r>
      <w:r>
        <w:rPr>
          <w:lang w:val="it-IT"/>
        </w:rPr>
        <w:t>sulle coordinate e dimensioni verranno determinati in fase implementativa</w:t>
      </w:r>
      <w:r w:rsidR="00646566">
        <w:rPr>
          <w:lang w:val="it-IT"/>
        </w:rPr>
        <w:t>.</w:t>
      </w:r>
    </w:p>
    <w:p w:rsidR="006C09DF" w:rsidRPr="001B15F4" w:rsidRDefault="006C09DF" w:rsidP="001B15F4">
      <w:pPr>
        <w:pStyle w:val="Textbody"/>
        <w:rPr>
          <w:lang w:val="it-IT"/>
        </w:rPr>
      </w:pPr>
    </w:p>
    <w:p w:rsidR="004726BC" w:rsidRDefault="000E3A52">
      <w:pPr>
        <w:pStyle w:val="Titolo2"/>
      </w:pPr>
      <w:bookmarkStart w:id="16" w:name="__RefHeading___Toc1873_1623032702"/>
      <w:r>
        <w:lastRenderedPageBreak/>
        <w:t>Object Diagram</w:t>
      </w:r>
      <w:bookmarkEnd w:id="16"/>
    </w:p>
    <w:p w:rsidR="004726BC" w:rsidRDefault="00D83722" w:rsidP="00C50BC2">
      <w:pPr>
        <w:pStyle w:val="Titolo3"/>
        <w:numPr>
          <w:ilvl w:val="0"/>
          <w:numId w:val="0"/>
        </w:numPr>
      </w:pPr>
      <w:bookmarkStart w:id="17" w:name="_GoBack"/>
      <w:r>
        <w:rPr>
          <w:noProof/>
        </w:rPr>
        <w:drawing>
          <wp:inline distT="0" distB="0" distL="0" distR="0">
            <wp:extent cx="5511800" cy="4749800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677485" w:rsidRPr="00291FEC" w:rsidRDefault="00C50BC2" w:rsidP="00C50BC2">
      <w:pPr>
        <w:pStyle w:val="Textbody"/>
        <w:rPr>
          <w:i/>
          <w:lang w:val="it-IT"/>
        </w:rPr>
      </w:pPr>
      <w:r w:rsidRPr="00291FEC">
        <w:rPr>
          <w:i/>
          <w:lang w:val="it-IT"/>
        </w:rPr>
        <w:t>Figura 6.2: Object Diagram</w:t>
      </w:r>
    </w:p>
    <w:p w:rsidR="00677485" w:rsidRPr="00291FEC" w:rsidRDefault="00677485" w:rsidP="00C50BC2">
      <w:pPr>
        <w:pStyle w:val="Textbody"/>
        <w:rPr>
          <w:i/>
          <w:lang w:val="it-IT"/>
        </w:rPr>
      </w:pPr>
    </w:p>
    <w:p w:rsidR="00A04CA7" w:rsidRDefault="00A04CA7" w:rsidP="00C50BC2">
      <w:pPr>
        <w:pStyle w:val="Textbody"/>
        <w:rPr>
          <w:lang w:val="it-IT"/>
        </w:rPr>
      </w:pPr>
      <w:r w:rsidRPr="00A04CA7">
        <w:rPr>
          <w:lang w:val="it-IT"/>
        </w:rPr>
        <w:t>Il diagramma in figura mostra una situazione tipica che può verificarsi durante l’uso dell</w:t>
      </w:r>
      <w:r w:rsidR="005941FC">
        <w:rPr>
          <w:lang w:val="it-IT"/>
        </w:rPr>
        <w:t>’applicazione atta al riconosci</w:t>
      </w:r>
      <w:r w:rsidRPr="00A04CA7">
        <w:rPr>
          <w:lang w:val="it-IT"/>
        </w:rPr>
        <w:t>mento di oggetti.</w:t>
      </w:r>
    </w:p>
    <w:p w:rsidR="00D83722" w:rsidRPr="00A04CA7" w:rsidRDefault="00D83722" w:rsidP="00D83722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>La camera del dispositivo acquisice l’ambiente circostante. Ogni frame sarà un’immagine differente, supponiamo nell’esempio di avere una singola immagine</w:t>
      </w:r>
    </w:p>
    <w:p w:rsidR="00A04CA7" w:rsidRDefault="00A04CA7" w:rsidP="00A04CA7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L’immagine acquisita dalla fotocamera contiene 4 differenti oggetti.</w:t>
      </w:r>
    </w:p>
    <w:p w:rsidR="00A04CA7" w:rsidRPr="00D65F67" w:rsidRDefault="00A04CA7" w:rsidP="00D65F67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>Ogni oggetto ha le proprie coo</w:t>
      </w:r>
      <w:r w:rsidR="00AD1203">
        <w:rPr>
          <w:lang w:val="it-IT"/>
        </w:rPr>
        <w:t>rdinate e le proprie dimensioni.</w:t>
      </w:r>
      <w:r>
        <w:rPr>
          <w:lang w:val="it-IT"/>
        </w:rPr>
        <w:t xml:space="preserve"> </w:t>
      </w:r>
      <w:r w:rsidR="00AD1203" w:rsidRPr="00D65F67">
        <w:rPr>
          <w:lang w:val="it-IT"/>
        </w:rPr>
        <w:t>P</w:t>
      </w:r>
      <w:r w:rsidRPr="00D65F67">
        <w:rPr>
          <w:lang w:val="it-IT"/>
        </w:rPr>
        <w:t xml:space="preserve">oiché i vincoli sulle stesse sono da </w:t>
      </w:r>
      <w:r w:rsidR="00AF3C91" w:rsidRPr="00D65F67">
        <w:rPr>
          <w:lang w:val="it-IT"/>
        </w:rPr>
        <w:t xml:space="preserve">determinarsi in fase implementativa </w:t>
      </w:r>
      <w:r w:rsidR="00AD1203" w:rsidRPr="00D65F67">
        <w:rPr>
          <w:lang w:val="it-IT"/>
        </w:rPr>
        <w:t>vengono indicati nel diagramma con cX;</w:t>
      </w:r>
      <w:r w:rsidR="00DE5BA1" w:rsidRPr="00D65F67">
        <w:rPr>
          <w:lang w:val="it-IT"/>
        </w:rPr>
        <w:t xml:space="preserve"> </w:t>
      </w:r>
      <w:r w:rsidR="00AD1203" w:rsidRPr="00D65F67">
        <w:rPr>
          <w:lang w:val="it-IT"/>
        </w:rPr>
        <w:t>cY;</w:t>
      </w:r>
      <w:r w:rsidR="00DE5BA1" w:rsidRPr="00D65F67">
        <w:rPr>
          <w:lang w:val="it-IT"/>
        </w:rPr>
        <w:t xml:space="preserve"> </w:t>
      </w:r>
      <w:r w:rsidR="00AD1203" w:rsidRPr="00D65F67">
        <w:rPr>
          <w:lang w:val="it-IT"/>
        </w:rPr>
        <w:t>L;</w:t>
      </w:r>
      <w:r w:rsidR="00DE5BA1" w:rsidRPr="00D65F67">
        <w:rPr>
          <w:lang w:val="it-IT"/>
        </w:rPr>
        <w:t xml:space="preserve"> </w:t>
      </w:r>
      <w:r w:rsidR="00AD1203" w:rsidRPr="00D65F67">
        <w:rPr>
          <w:lang w:val="it-IT"/>
        </w:rPr>
        <w:t>A.</w:t>
      </w:r>
      <w:r w:rsidR="00DE5BA1" w:rsidRPr="00D65F67">
        <w:rPr>
          <w:lang w:val="it-IT"/>
        </w:rPr>
        <w:t xml:space="preserve"> </w:t>
      </w:r>
    </w:p>
    <w:p w:rsidR="00AD1203" w:rsidRDefault="00AD1203" w:rsidP="00A04CA7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Ogni oggetto ha la propria percentuale con cui viene riconosciuto come l’oggetto specifico per cui è avvenuto l’addestramento. </w:t>
      </w:r>
    </w:p>
    <w:p w:rsidR="00AD1203" w:rsidRDefault="00AD1203" w:rsidP="00A04CA7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Se la percentuale è sopra un certo valore, che al momento supponiamo essere 0.80 cioè affidabilità all’80%, viene </w:t>
      </w:r>
      <w:r w:rsidR="00BD626A">
        <w:rPr>
          <w:lang w:val="it-IT"/>
        </w:rPr>
        <w:t>realizz</w:t>
      </w:r>
      <w:r w:rsidR="0094737E">
        <w:rPr>
          <w:lang w:val="it-IT"/>
        </w:rPr>
        <w:t>ata</w:t>
      </w:r>
      <w:r>
        <w:rPr>
          <w:lang w:val="it-IT"/>
        </w:rPr>
        <w:t xml:space="preserve"> la box che deve circondare l’oggetto a schermo.</w:t>
      </w:r>
    </w:p>
    <w:p w:rsidR="00AD1203" w:rsidRDefault="00AD1203" w:rsidP="00A04CA7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t>Per gli oggetti 1 e 3 viene determinato il riquadro, avente le proprie coordinate e le proprie dimensioni. Il discorso relativo ad esse è analogo a quanto detto in merito agli Oggetti.</w:t>
      </w:r>
    </w:p>
    <w:p w:rsidR="00A97001" w:rsidRPr="00A97001" w:rsidRDefault="00AD1203" w:rsidP="00A97001">
      <w:pPr>
        <w:pStyle w:val="Textbody"/>
        <w:numPr>
          <w:ilvl w:val="0"/>
          <w:numId w:val="6"/>
        </w:numPr>
        <w:rPr>
          <w:lang w:val="it-IT"/>
        </w:rPr>
      </w:pPr>
      <w:r>
        <w:rPr>
          <w:lang w:val="it-IT"/>
        </w:rPr>
        <w:lastRenderedPageBreak/>
        <w:t>Box e percentuali degli oggetti 1 e 3 verranno mostrate a schermo, quelle degli oggetti 2 e 4 no in quanto la percentuale è al di sotto dello 0.80.</w:t>
      </w:r>
    </w:p>
    <w:p w:rsidR="004726BC" w:rsidRDefault="000E3A52">
      <w:pPr>
        <w:pStyle w:val="Titolo1"/>
      </w:pPr>
      <w:bookmarkStart w:id="18" w:name="__RefHeading___Toc1875_1623032702"/>
      <w:r>
        <w:t>Dynamic Model</w:t>
      </w:r>
      <w:bookmarkEnd w:id="18"/>
    </w:p>
    <w:p w:rsidR="004726BC" w:rsidRDefault="00CB115F">
      <w:pPr>
        <w:pStyle w:val="Titolo2"/>
      </w:pPr>
      <w:r>
        <w:t>Inquadra Ambiente</w:t>
      </w:r>
    </w:p>
    <w:p w:rsidR="00035AA2" w:rsidRDefault="00EE227D" w:rsidP="00035AA2">
      <w:pPr>
        <w:pStyle w:val="Textbody"/>
      </w:pPr>
      <w:r>
        <w:rPr>
          <w:noProof/>
        </w:rPr>
        <w:drawing>
          <wp:inline distT="0" distB="0" distL="0" distR="0">
            <wp:extent cx="6120130" cy="5621020"/>
            <wp:effectExtent l="0" t="0" r="127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A2" w:rsidRDefault="00035AA2" w:rsidP="00035AA2">
      <w:pPr>
        <w:pStyle w:val="Textbody"/>
        <w:rPr>
          <w:i/>
          <w:lang w:val="it-IT"/>
        </w:rPr>
      </w:pPr>
      <w:r w:rsidRPr="00291FEC">
        <w:rPr>
          <w:i/>
          <w:lang w:val="it-IT"/>
        </w:rPr>
        <w:t xml:space="preserve">Figura </w:t>
      </w:r>
      <w:r w:rsidR="001C56F7" w:rsidRPr="00291FEC">
        <w:rPr>
          <w:i/>
          <w:lang w:val="it-IT"/>
        </w:rPr>
        <w:t>7.1:</w:t>
      </w:r>
      <w:r w:rsidRPr="00291FEC">
        <w:rPr>
          <w:i/>
          <w:lang w:val="it-IT"/>
        </w:rPr>
        <w:t xml:space="preserve"> Sequence diagram, inquadra ambiente</w:t>
      </w:r>
    </w:p>
    <w:p w:rsidR="00B14DDB" w:rsidRDefault="00843BD5" w:rsidP="00035AA2">
      <w:pPr>
        <w:pStyle w:val="Textbody"/>
        <w:rPr>
          <w:lang w:val="it-IT"/>
        </w:rPr>
      </w:pPr>
      <w:r>
        <w:rPr>
          <w:lang w:val="it-IT"/>
        </w:rPr>
        <w:t>L’utente inquadra l’ambiente circostante con la fotocamera del dispositivo che si occuperà dell’acquisizione dello stesso;  quindi viene acquisito un frame di ciò che inquadra la fotocamera.</w:t>
      </w:r>
    </w:p>
    <w:p w:rsidR="00B14DDB" w:rsidRDefault="00B14DDB" w:rsidP="00035AA2">
      <w:pPr>
        <w:pStyle w:val="Textbody"/>
        <w:rPr>
          <w:lang w:val="it-IT"/>
        </w:rPr>
      </w:pPr>
      <w:r>
        <w:rPr>
          <w:lang w:val="it-IT"/>
        </w:rPr>
        <w:t xml:space="preserve">L’immagine viene mostrata a schermo ed analizzata dal Detector. Per ogni oggetto che viene riconosciuto viene calcolata la percentuale e se essa è al di sopra di un valore di default viene ne eseguito il display. Sempre se il valore è al di sopra di quello di default vengono determinate posizione e coordinate della box che viene mostrata a schermo. </w:t>
      </w:r>
    </w:p>
    <w:p w:rsidR="00F82C54" w:rsidRDefault="00B14DDB" w:rsidP="00035AA2">
      <w:pPr>
        <w:pStyle w:val="Textbody"/>
        <w:rPr>
          <w:lang w:val="it-IT"/>
        </w:rPr>
      </w:pPr>
      <w:r>
        <w:rPr>
          <w:lang w:val="it-IT"/>
        </w:rPr>
        <w:t>Se il valore è invece inferiore a quello di default allora non viene eseguito il display di nulla.</w:t>
      </w:r>
    </w:p>
    <w:p w:rsidR="00973644" w:rsidRPr="00291FEC" w:rsidRDefault="00F82C54" w:rsidP="00035AA2">
      <w:pPr>
        <w:pStyle w:val="Textbody"/>
        <w:rPr>
          <w:lang w:val="it-IT"/>
        </w:rPr>
      </w:pPr>
      <w:r>
        <w:rPr>
          <w:lang w:val="it-IT"/>
        </w:rPr>
        <w:t>Il tutto viene eseguito per ogni frame che viene acquisito dalla fotocamera.</w:t>
      </w:r>
    </w:p>
    <w:sectPr w:rsidR="00973644" w:rsidRPr="00291F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4EF" w:rsidRDefault="00B534EF">
      <w:r>
        <w:separator/>
      </w:r>
    </w:p>
  </w:endnote>
  <w:endnote w:type="continuationSeparator" w:id="0">
    <w:p w:rsidR="00B534EF" w:rsidRDefault="00B5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OpenSymbol">
    <w:altName w:val="Segoe UI Symbol"/>
    <w:panose1 w:val="020B0604020202020204"/>
    <w:charset w:val="02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4EF" w:rsidRDefault="00B534EF">
      <w:r>
        <w:rPr>
          <w:color w:val="000000"/>
        </w:rPr>
        <w:separator/>
      </w:r>
    </w:p>
  </w:footnote>
  <w:footnote w:type="continuationSeparator" w:id="0">
    <w:p w:rsidR="00B534EF" w:rsidRDefault="00B5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A92"/>
    <w:multiLevelType w:val="hybridMultilevel"/>
    <w:tmpl w:val="03A2D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4493"/>
    <w:multiLevelType w:val="hybridMultilevel"/>
    <w:tmpl w:val="7C8C9A58"/>
    <w:lvl w:ilvl="0" w:tplc="533482B8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A06B1B"/>
    <w:multiLevelType w:val="hybridMultilevel"/>
    <w:tmpl w:val="8BDCF08A"/>
    <w:lvl w:ilvl="0" w:tplc="533482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92C9F"/>
    <w:multiLevelType w:val="hybridMultilevel"/>
    <w:tmpl w:val="DB82CCF2"/>
    <w:lvl w:ilvl="0" w:tplc="533482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75D6E"/>
    <w:multiLevelType w:val="hybridMultilevel"/>
    <w:tmpl w:val="2C867A68"/>
    <w:lvl w:ilvl="0" w:tplc="533482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075F5"/>
    <w:multiLevelType w:val="hybridMultilevel"/>
    <w:tmpl w:val="3CC234B4"/>
    <w:lvl w:ilvl="0" w:tplc="533482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35A4E"/>
    <w:multiLevelType w:val="multilevel"/>
    <w:tmpl w:val="735ADDF6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BC"/>
    <w:rsid w:val="00003289"/>
    <w:rsid w:val="00007E3A"/>
    <w:rsid w:val="00010249"/>
    <w:rsid w:val="00035AA2"/>
    <w:rsid w:val="00036BD7"/>
    <w:rsid w:val="0005438C"/>
    <w:rsid w:val="000644CB"/>
    <w:rsid w:val="00077CE4"/>
    <w:rsid w:val="000A2D79"/>
    <w:rsid w:val="000C63FA"/>
    <w:rsid w:val="000D58B8"/>
    <w:rsid w:val="000E0BCA"/>
    <w:rsid w:val="000E3A52"/>
    <w:rsid w:val="001056D2"/>
    <w:rsid w:val="0011175F"/>
    <w:rsid w:val="00121F80"/>
    <w:rsid w:val="001358F1"/>
    <w:rsid w:val="001462D3"/>
    <w:rsid w:val="00183B7C"/>
    <w:rsid w:val="001A2498"/>
    <w:rsid w:val="001B15F4"/>
    <w:rsid w:val="001B7053"/>
    <w:rsid w:val="001C56F7"/>
    <w:rsid w:val="001C7639"/>
    <w:rsid w:val="001E3F32"/>
    <w:rsid w:val="001F6FC2"/>
    <w:rsid w:val="00213DA1"/>
    <w:rsid w:val="00250D3F"/>
    <w:rsid w:val="0029086A"/>
    <w:rsid w:val="00291FEC"/>
    <w:rsid w:val="0029684C"/>
    <w:rsid w:val="002A0EAA"/>
    <w:rsid w:val="002B4A78"/>
    <w:rsid w:val="002C1DD0"/>
    <w:rsid w:val="002C66AE"/>
    <w:rsid w:val="002D1460"/>
    <w:rsid w:val="002E129B"/>
    <w:rsid w:val="002E7C6C"/>
    <w:rsid w:val="0033040B"/>
    <w:rsid w:val="003329F2"/>
    <w:rsid w:val="00344F18"/>
    <w:rsid w:val="0035042C"/>
    <w:rsid w:val="003658A0"/>
    <w:rsid w:val="00367189"/>
    <w:rsid w:val="00377C5A"/>
    <w:rsid w:val="003A3331"/>
    <w:rsid w:val="003A6DC5"/>
    <w:rsid w:val="003D157E"/>
    <w:rsid w:val="003E43ED"/>
    <w:rsid w:val="003E6736"/>
    <w:rsid w:val="00402393"/>
    <w:rsid w:val="00404196"/>
    <w:rsid w:val="00404700"/>
    <w:rsid w:val="00411DF4"/>
    <w:rsid w:val="004138F9"/>
    <w:rsid w:val="004419B1"/>
    <w:rsid w:val="00442F6C"/>
    <w:rsid w:val="004621AB"/>
    <w:rsid w:val="004726BC"/>
    <w:rsid w:val="00472BD3"/>
    <w:rsid w:val="004C573B"/>
    <w:rsid w:val="004D71D7"/>
    <w:rsid w:val="004F06A7"/>
    <w:rsid w:val="005112FA"/>
    <w:rsid w:val="0051262D"/>
    <w:rsid w:val="00521D11"/>
    <w:rsid w:val="0052725E"/>
    <w:rsid w:val="00530D5D"/>
    <w:rsid w:val="00562802"/>
    <w:rsid w:val="00563957"/>
    <w:rsid w:val="005850CF"/>
    <w:rsid w:val="005871F7"/>
    <w:rsid w:val="00591299"/>
    <w:rsid w:val="005941FC"/>
    <w:rsid w:val="005C7DF3"/>
    <w:rsid w:val="005F0579"/>
    <w:rsid w:val="00600E96"/>
    <w:rsid w:val="006218E3"/>
    <w:rsid w:val="0063446D"/>
    <w:rsid w:val="00646566"/>
    <w:rsid w:val="00675886"/>
    <w:rsid w:val="00677485"/>
    <w:rsid w:val="006815D2"/>
    <w:rsid w:val="006A3FB2"/>
    <w:rsid w:val="006C09DF"/>
    <w:rsid w:val="006D09B8"/>
    <w:rsid w:val="006F24C4"/>
    <w:rsid w:val="006F356D"/>
    <w:rsid w:val="00756356"/>
    <w:rsid w:val="007601D9"/>
    <w:rsid w:val="007B6B8F"/>
    <w:rsid w:val="007C07A9"/>
    <w:rsid w:val="007E2950"/>
    <w:rsid w:val="007E2ED1"/>
    <w:rsid w:val="00810849"/>
    <w:rsid w:val="008204F2"/>
    <w:rsid w:val="0082261A"/>
    <w:rsid w:val="00823864"/>
    <w:rsid w:val="00826D5C"/>
    <w:rsid w:val="00835E7C"/>
    <w:rsid w:val="00843BD5"/>
    <w:rsid w:val="00857A9D"/>
    <w:rsid w:val="00875635"/>
    <w:rsid w:val="00890F2C"/>
    <w:rsid w:val="00891E28"/>
    <w:rsid w:val="00892492"/>
    <w:rsid w:val="00893F9A"/>
    <w:rsid w:val="008A37ED"/>
    <w:rsid w:val="008A512C"/>
    <w:rsid w:val="008C2B0F"/>
    <w:rsid w:val="008D162E"/>
    <w:rsid w:val="00907B26"/>
    <w:rsid w:val="0094737E"/>
    <w:rsid w:val="009536FB"/>
    <w:rsid w:val="0095550B"/>
    <w:rsid w:val="00955FB7"/>
    <w:rsid w:val="00973644"/>
    <w:rsid w:val="009823E1"/>
    <w:rsid w:val="00987244"/>
    <w:rsid w:val="009A5DDE"/>
    <w:rsid w:val="009A7303"/>
    <w:rsid w:val="009D160F"/>
    <w:rsid w:val="00A04CA7"/>
    <w:rsid w:val="00A12467"/>
    <w:rsid w:val="00A161B8"/>
    <w:rsid w:val="00A24AB7"/>
    <w:rsid w:val="00A24CA3"/>
    <w:rsid w:val="00A30136"/>
    <w:rsid w:val="00A57460"/>
    <w:rsid w:val="00A63C21"/>
    <w:rsid w:val="00A648B6"/>
    <w:rsid w:val="00A6547C"/>
    <w:rsid w:val="00A8162B"/>
    <w:rsid w:val="00A91CE9"/>
    <w:rsid w:val="00A97001"/>
    <w:rsid w:val="00A97084"/>
    <w:rsid w:val="00AB18D6"/>
    <w:rsid w:val="00AB7C45"/>
    <w:rsid w:val="00AC3FBC"/>
    <w:rsid w:val="00AD0AFE"/>
    <w:rsid w:val="00AD1203"/>
    <w:rsid w:val="00AD226C"/>
    <w:rsid w:val="00AD768D"/>
    <w:rsid w:val="00AF3C91"/>
    <w:rsid w:val="00B0557C"/>
    <w:rsid w:val="00B10768"/>
    <w:rsid w:val="00B14DDB"/>
    <w:rsid w:val="00B23018"/>
    <w:rsid w:val="00B30282"/>
    <w:rsid w:val="00B3556B"/>
    <w:rsid w:val="00B35E8B"/>
    <w:rsid w:val="00B404DE"/>
    <w:rsid w:val="00B41483"/>
    <w:rsid w:val="00B42F2D"/>
    <w:rsid w:val="00B534EF"/>
    <w:rsid w:val="00B80425"/>
    <w:rsid w:val="00B8278C"/>
    <w:rsid w:val="00BC72D9"/>
    <w:rsid w:val="00BD5635"/>
    <w:rsid w:val="00BD626A"/>
    <w:rsid w:val="00C12E9F"/>
    <w:rsid w:val="00C401BE"/>
    <w:rsid w:val="00C50BC2"/>
    <w:rsid w:val="00C55F60"/>
    <w:rsid w:val="00C56117"/>
    <w:rsid w:val="00CA49D1"/>
    <w:rsid w:val="00CB115F"/>
    <w:rsid w:val="00CE11A7"/>
    <w:rsid w:val="00CF7382"/>
    <w:rsid w:val="00D14153"/>
    <w:rsid w:val="00D16875"/>
    <w:rsid w:val="00D508F0"/>
    <w:rsid w:val="00D51658"/>
    <w:rsid w:val="00D51D35"/>
    <w:rsid w:val="00D56557"/>
    <w:rsid w:val="00D60EF4"/>
    <w:rsid w:val="00D61E57"/>
    <w:rsid w:val="00D65F67"/>
    <w:rsid w:val="00D67697"/>
    <w:rsid w:val="00D67857"/>
    <w:rsid w:val="00D737A1"/>
    <w:rsid w:val="00D7554E"/>
    <w:rsid w:val="00D757F1"/>
    <w:rsid w:val="00D83722"/>
    <w:rsid w:val="00DA5B2A"/>
    <w:rsid w:val="00DA7F56"/>
    <w:rsid w:val="00DB25F9"/>
    <w:rsid w:val="00DD5F92"/>
    <w:rsid w:val="00DE1553"/>
    <w:rsid w:val="00DE5BA1"/>
    <w:rsid w:val="00E15EC3"/>
    <w:rsid w:val="00E177A7"/>
    <w:rsid w:val="00E274D9"/>
    <w:rsid w:val="00E35BD0"/>
    <w:rsid w:val="00E50B37"/>
    <w:rsid w:val="00E53475"/>
    <w:rsid w:val="00E863F1"/>
    <w:rsid w:val="00E95A72"/>
    <w:rsid w:val="00EC197E"/>
    <w:rsid w:val="00ED1D38"/>
    <w:rsid w:val="00ED4650"/>
    <w:rsid w:val="00ED709E"/>
    <w:rsid w:val="00EE227D"/>
    <w:rsid w:val="00F00669"/>
    <w:rsid w:val="00F0458D"/>
    <w:rsid w:val="00F06D64"/>
    <w:rsid w:val="00F52F16"/>
    <w:rsid w:val="00F609E6"/>
    <w:rsid w:val="00F82C54"/>
    <w:rsid w:val="00F8421A"/>
    <w:rsid w:val="00F84705"/>
    <w:rsid w:val="00FA5C26"/>
    <w:rsid w:val="00FC1037"/>
    <w:rsid w:val="00FC1C7D"/>
    <w:rsid w:val="00FC6C1A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9AC7"/>
  <w15:docId w15:val="{8C73260E-346A-5E4D-A9AF-05E24762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pPr>
      <w:numPr>
        <w:ilvl w:val="3"/>
        <w:numId w:val="1"/>
      </w:num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eWeb">
    <w:name w:val="Normal (Web)"/>
    <w:basedOn w:val="Normale"/>
    <w:uiPriority w:val="99"/>
    <w:unhideWhenUsed/>
    <w:rsid w:val="0001024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it-IT"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D516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2F16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52F16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ED1D38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ED1D38"/>
    <w:pPr>
      <w:spacing w:after="100"/>
      <w:ind w:left="240"/>
    </w:pPr>
    <w:rPr>
      <w:rFonts w:cs="Mangal"/>
      <w:szCs w:val="21"/>
    </w:rPr>
  </w:style>
  <w:style w:type="paragraph" w:styleId="Sommario3">
    <w:name w:val="toc 3"/>
    <w:basedOn w:val="Normale"/>
    <w:next w:val="Normale"/>
    <w:autoRedefine/>
    <w:uiPriority w:val="39"/>
    <w:unhideWhenUsed/>
    <w:rsid w:val="00ED1D38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ib.com/Image-Recognition-Intro-Part-1/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image_recognition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WuStangDan/step-by-step-tensorflow-object-detection-api-tutorial-part-1-selecting-a-model-a02b6aabe39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tensorflow/models/tree/master/research/object_detec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v-tricks.com/tensorflow-tutorial/training-convolutional-neural-network-for-image-classificatio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Bernardi</cp:lastModifiedBy>
  <cp:revision>189</cp:revision>
  <dcterms:created xsi:type="dcterms:W3CDTF">2018-04-11T09:01:00Z</dcterms:created>
  <dcterms:modified xsi:type="dcterms:W3CDTF">2018-04-27T15:46:00Z</dcterms:modified>
</cp:coreProperties>
</file>