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7666F" w14:textId="10C54A71" w:rsidR="00801F30" w:rsidRDefault="00801F30" w:rsidP="00801F30">
      <w:pPr>
        <w:pStyle w:val="Heading1"/>
      </w:pPr>
      <w:r>
        <w:t>Summary</w:t>
      </w:r>
    </w:p>
    <w:p w14:paraId="2963C6DC" w14:textId="77777777" w:rsidR="00801F30" w:rsidRDefault="00801F30"/>
    <w:p w14:paraId="4F9DE12E" w14:textId="7066385C" w:rsidR="004D5242" w:rsidRDefault="004D5242">
      <w:r w:rsidRPr="00BC263E">
        <w:t>Results-driven Salesforce Developer and IT professional with over 3 years of experience in Salesforce development, administration, and integration. Proven ability to lead complex Salesforce projects, optimize IT infrastructure, and collaborate with cross-functional teams to deliver technical solutions that enhance productivity and customer satisfaction</w:t>
      </w:r>
      <w:r w:rsidR="00801F30">
        <w:t xml:space="preserve"> with s</w:t>
      </w:r>
      <w:r w:rsidRPr="00BC263E">
        <w:t>trong problem-solving and project-management skills.</w:t>
      </w:r>
    </w:p>
    <w:p w14:paraId="08210C23" w14:textId="77777777" w:rsidR="004D5242" w:rsidRDefault="004D5242"/>
    <w:p w14:paraId="301E69A0" w14:textId="77777777" w:rsidR="004D5242" w:rsidRDefault="004D5242" w:rsidP="004D5242">
      <w:pPr>
        <w:pStyle w:val="Heading1"/>
      </w:pPr>
      <w:r w:rsidRPr="00BC263E">
        <w:t>SKILLS &amp; CORE QUALIFICATIONS</w:t>
      </w:r>
    </w:p>
    <w:p w14:paraId="75DCE6B7" w14:textId="77777777" w:rsidR="004D5242" w:rsidRPr="004D5242" w:rsidRDefault="004D5242" w:rsidP="004D5242"/>
    <w:p w14:paraId="4E5A917A" w14:textId="77777777" w:rsidR="004D5242" w:rsidRDefault="004D5242" w:rsidP="004D5242">
      <w:pPr>
        <w:rPr>
          <w:b/>
          <w:bCs/>
        </w:rPr>
      </w:pPr>
      <w:r w:rsidRPr="00BC263E">
        <w:rPr>
          <w:b/>
          <w:bCs/>
        </w:rPr>
        <w:t>Salesforce Expertise:</w:t>
      </w:r>
    </w:p>
    <w:p w14:paraId="19C6ED94" w14:textId="6D53BF94" w:rsidR="004D5242" w:rsidRDefault="004D5242" w:rsidP="004D5242">
      <w:r w:rsidRPr="00BC263E">
        <w:t>Salesforce Administration, Development, Lightning Experience, APEX, Flow and Screen Flow, Data Management, Workflow Automation, Reports and Dashboards, Communities, CRM, Salesforce Integration, Customization</w:t>
      </w:r>
      <w:r w:rsidR="00801F30">
        <w:t>.</w:t>
      </w:r>
    </w:p>
    <w:p w14:paraId="69FD0AFA" w14:textId="77777777" w:rsidR="004D5242" w:rsidRPr="00BC263E" w:rsidRDefault="004D5242" w:rsidP="004D5242"/>
    <w:p w14:paraId="39D685C9" w14:textId="77777777" w:rsidR="004D5242" w:rsidRDefault="004D5242" w:rsidP="004D5242">
      <w:pPr>
        <w:rPr>
          <w:b/>
          <w:bCs/>
        </w:rPr>
      </w:pPr>
      <w:r w:rsidRPr="00BC263E">
        <w:rPr>
          <w:b/>
          <w:bCs/>
        </w:rPr>
        <w:t>IT Infrastructure &amp; Network Management:</w:t>
      </w:r>
    </w:p>
    <w:p w14:paraId="18A05B5C" w14:textId="371538DA" w:rsidR="004D5242" w:rsidRDefault="004D5242" w:rsidP="004D5242">
      <w:r w:rsidRPr="00BC263E">
        <w:t>IT Project Management, IT Governance and Compliance, IT Security, Virtualization (VMware, Hyper-V), Cloud Computing (AWS, Azure), System Administration, Network Administration, IT Support and Troubleshooting, Database Management (SQL, MySQL)</w:t>
      </w:r>
      <w:r w:rsidR="00801F30">
        <w:t>.</w:t>
      </w:r>
    </w:p>
    <w:p w14:paraId="5991A226" w14:textId="77777777" w:rsidR="004D5242" w:rsidRPr="00BC263E" w:rsidRDefault="004D5242" w:rsidP="004D5242"/>
    <w:p w14:paraId="0C00A1D4" w14:textId="77777777" w:rsidR="004D5242" w:rsidRDefault="004D5242" w:rsidP="004D5242">
      <w:pPr>
        <w:rPr>
          <w:b/>
          <w:bCs/>
        </w:rPr>
      </w:pPr>
      <w:r w:rsidRPr="00BC263E">
        <w:rPr>
          <w:b/>
          <w:bCs/>
        </w:rPr>
        <w:t>Technical &amp; Soft Skills:</w:t>
      </w:r>
    </w:p>
    <w:p w14:paraId="1256826E" w14:textId="586FC7A4" w:rsidR="004D5242" w:rsidRPr="00BC263E" w:rsidRDefault="004D5242" w:rsidP="004D5242">
      <w:r w:rsidRPr="00BC263E">
        <w:t xml:space="preserve">Microsoft Office Suite, WordPress, HTML, Fluent in Spanish, Intermediate English, Problem-solving, Project Management, Cross-functional Team Collaboration, Technical Support, </w:t>
      </w:r>
      <w:r w:rsidR="00801F30">
        <w:t xml:space="preserve">and </w:t>
      </w:r>
      <w:r w:rsidRPr="00BC263E">
        <w:t>Training</w:t>
      </w:r>
      <w:r w:rsidR="00801F30">
        <w:t>.</w:t>
      </w:r>
    </w:p>
    <w:p w14:paraId="758CA838" w14:textId="77777777" w:rsidR="004D5242" w:rsidRDefault="004D5242"/>
    <w:p w14:paraId="6E086A6F" w14:textId="77777777" w:rsidR="004D5242" w:rsidRDefault="00000000" w:rsidP="004D5242">
      <w:pPr>
        <w:pStyle w:val="Heading1"/>
      </w:pPr>
      <w:sdt>
        <w:sdtPr>
          <w:id w:val="-1660769107"/>
          <w:placeholder>
            <w:docPart w:val="F0C847D58A894AAC94089EC69D2F8E64"/>
          </w:placeholder>
          <w:temporary/>
          <w:showingPlcHdr/>
          <w15:appearance w15:val="hidden"/>
        </w:sdtPr>
        <w:sdtContent>
          <w:r w:rsidR="004D5242" w:rsidRPr="003F1B98">
            <w:t>Experience</w:t>
          </w:r>
        </w:sdtContent>
      </w:sdt>
    </w:p>
    <w:p w14:paraId="7D719457" w14:textId="77777777" w:rsidR="00E60E83" w:rsidRDefault="00E60E83" w:rsidP="0036497A">
      <w:pPr>
        <w:rPr>
          <w:b/>
          <w:bCs/>
        </w:rPr>
      </w:pPr>
    </w:p>
    <w:p w14:paraId="6D746FFE" w14:textId="41C905F5" w:rsidR="0036497A" w:rsidRDefault="0036497A" w:rsidP="0036497A">
      <w:pPr>
        <w:rPr>
          <w:b/>
          <w:bCs/>
        </w:rPr>
      </w:pPr>
      <w:r w:rsidRPr="0036497A">
        <w:rPr>
          <w:b/>
          <w:bCs/>
        </w:rPr>
        <w:t>Water Link Corp</w:t>
      </w:r>
      <w:r w:rsidRPr="0036497A">
        <w:br/>
      </w:r>
      <w:r w:rsidRPr="0036497A">
        <w:rPr>
          <w:b/>
          <w:bCs/>
        </w:rPr>
        <w:t xml:space="preserve">Salesforce </w:t>
      </w:r>
      <w:proofErr w:type="spellStart"/>
      <w:r w:rsidR="00450287">
        <w:rPr>
          <w:b/>
          <w:bCs/>
        </w:rPr>
        <w:t>Admi</w:t>
      </w:r>
      <w:r w:rsidR="00EF7896">
        <w:rPr>
          <w:b/>
          <w:bCs/>
        </w:rPr>
        <w:t>neloper</w:t>
      </w:r>
      <w:proofErr w:type="spellEnd"/>
      <w:r w:rsidRPr="0036497A">
        <w:br/>
        <w:t xml:space="preserve">01/2024 </w:t>
      </w:r>
      <w:r w:rsidR="00F22109">
        <w:t xml:space="preserve">– Currently </w:t>
      </w:r>
    </w:p>
    <w:p w14:paraId="09D254A1" w14:textId="77777777" w:rsidR="0036497A" w:rsidRDefault="0036497A" w:rsidP="0036497A">
      <w:pPr>
        <w:rPr>
          <w:b/>
          <w:bCs/>
        </w:rPr>
      </w:pPr>
    </w:p>
    <w:p w14:paraId="72C24106" w14:textId="77777777" w:rsidR="009846E1" w:rsidRDefault="009846E1" w:rsidP="009846E1">
      <w:pPr>
        <w:pStyle w:val="ListParagraph"/>
        <w:numPr>
          <w:ilvl w:val="0"/>
          <w:numId w:val="15"/>
        </w:numPr>
      </w:pPr>
      <w:r w:rsidRPr="009846E1">
        <w:t>Developed a custom Salesforce integration with a third-party</w:t>
      </w:r>
      <w:r w:rsidRPr="009846E1">
        <w:rPr>
          <w:b/>
          <w:bCs/>
        </w:rPr>
        <w:t xml:space="preserve"> </w:t>
      </w:r>
      <w:r w:rsidRPr="009846E1">
        <w:t>logistics management system, streamlining shipment tracking and improving operational efficiency by 30%.</w:t>
      </w:r>
    </w:p>
    <w:p w14:paraId="7FDD18D3" w14:textId="46BE9A41" w:rsidR="009846E1" w:rsidRDefault="009846E1" w:rsidP="009846E1">
      <w:pPr>
        <w:pStyle w:val="ListParagraph"/>
        <w:numPr>
          <w:ilvl w:val="0"/>
          <w:numId w:val="15"/>
        </w:numPr>
      </w:pPr>
      <w:r>
        <w:t>Implemented an APEX-based solution to automate freight rate calculations, reducing manual errors and saving 20+ hours monthly for the logistics team.</w:t>
      </w:r>
    </w:p>
    <w:p w14:paraId="2237F519" w14:textId="6AC96D49" w:rsidR="009846E1" w:rsidRDefault="009846E1" w:rsidP="009846E1">
      <w:pPr>
        <w:pStyle w:val="ListParagraph"/>
        <w:numPr>
          <w:ilvl w:val="0"/>
          <w:numId w:val="15"/>
        </w:numPr>
      </w:pPr>
      <w:r>
        <w:t>Designed and deployed a Salesforce portal for real-time inventory management, enabling seamless warehouse collaboration and reducing stock discrepancies by 25%.</w:t>
      </w:r>
    </w:p>
    <w:p w14:paraId="5AAF9CEC" w14:textId="2ECD90F3" w:rsidR="009846E1" w:rsidRDefault="009846E1" w:rsidP="009846E1">
      <w:pPr>
        <w:pStyle w:val="ListParagraph"/>
        <w:numPr>
          <w:ilvl w:val="0"/>
          <w:numId w:val="15"/>
        </w:numPr>
      </w:pPr>
      <w:r>
        <w:t>Built a Salesforce flow to automate customer notifications for shipment, enhancing transparency and improving customer satisfaction scores by 15%.</w:t>
      </w:r>
    </w:p>
    <w:p w14:paraId="3F9D44E3" w14:textId="1E23E0F4" w:rsidR="009846E1" w:rsidRPr="009846E1" w:rsidRDefault="009846E1" w:rsidP="009846E1">
      <w:pPr>
        <w:pStyle w:val="ListParagraph"/>
        <w:numPr>
          <w:ilvl w:val="0"/>
          <w:numId w:val="15"/>
        </w:numPr>
      </w:pPr>
      <w:r>
        <w:t>Engineered a custom APEX class to integrate Salesforce with a GPS tracking service, providing real-time delivery updates and reducing customer inquiries by 40%.</w:t>
      </w:r>
    </w:p>
    <w:p w14:paraId="61E97A5D" w14:textId="77777777" w:rsidR="0036497A" w:rsidRPr="0036497A" w:rsidRDefault="0036497A" w:rsidP="0036497A">
      <w:pPr>
        <w:pStyle w:val="ListParagraph"/>
      </w:pPr>
    </w:p>
    <w:p w14:paraId="08222B02" w14:textId="20299E75" w:rsidR="004D5242" w:rsidRPr="004D5242" w:rsidRDefault="004D5242" w:rsidP="004D5242">
      <w:pPr>
        <w:rPr>
          <w:rFonts w:asciiTheme="majorHAnsi" w:hAnsiTheme="majorHAnsi" w:cstheme="majorHAnsi"/>
          <w:b/>
          <w:bCs/>
          <w:szCs w:val="20"/>
        </w:rPr>
      </w:pPr>
      <w:r w:rsidRPr="006C2ADE">
        <w:rPr>
          <w:rFonts w:asciiTheme="majorHAnsi" w:hAnsiTheme="majorHAnsi" w:cstheme="majorHAnsi"/>
          <w:b/>
          <w:bCs/>
          <w:szCs w:val="20"/>
        </w:rPr>
        <w:t>Rayo Financial Services</w:t>
      </w:r>
    </w:p>
    <w:p w14:paraId="21D8A3A0" w14:textId="57C5DD84" w:rsidR="004D5242" w:rsidRPr="004D5242" w:rsidRDefault="004D5242" w:rsidP="004D5242">
      <w:pPr>
        <w:rPr>
          <w:b/>
          <w:bCs/>
          <w:szCs w:val="20"/>
        </w:rPr>
      </w:pPr>
      <w:r w:rsidRPr="006C2ADE">
        <w:rPr>
          <w:rFonts w:asciiTheme="majorHAnsi" w:hAnsiTheme="majorHAnsi" w:cstheme="majorHAnsi"/>
          <w:b/>
          <w:bCs/>
          <w:szCs w:val="20"/>
        </w:rPr>
        <w:t xml:space="preserve">Salesforce </w:t>
      </w:r>
      <w:proofErr w:type="spellStart"/>
      <w:r w:rsidR="00450287">
        <w:rPr>
          <w:rFonts w:asciiTheme="majorHAnsi" w:hAnsiTheme="majorHAnsi" w:cstheme="majorHAnsi"/>
          <w:b/>
          <w:bCs/>
          <w:szCs w:val="20"/>
        </w:rPr>
        <w:t>Admin</w:t>
      </w:r>
      <w:r w:rsidR="002202C5">
        <w:rPr>
          <w:rFonts w:asciiTheme="majorHAnsi" w:hAnsiTheme="majorHAnsi" w:cstheme="majorHAnsi"/>
          <w:b/>
          <w:bCs/>
          <w:szCs w:val="20"/>
        </w:rPr>
        <w:t>eloper</w:t>
      </w:r>
      <w:proofErr w:type="spellEnd"/>
    </w:p>
    <w:p w14:paraId="6B619E7E" w14:textId="7ABA67E5" w:rsidR="0036497A" w:rsidRPr="0036497A" w:rsidRDefault="004D5242" w:rsidP="0036497A">
      <w:pPr>
        <w:pStyle w:val="Heading4"/>
        <w:rPr>
          <w:rFonts w:cstheme="majorHAnsi"/>
          <w:szCs w:val="20"/>
        </w:rPr>
      </w:pPr>
      <w:r w:rsidRPr="006C2ADE">
        <w:rPr>
          <w:rFonts w:cstheme="majorHAnsi"/>
          <w:szCs w:val="20"/>
        </w:rPr>
        <w:t xml:space="preserve">07/2022 – </w:t>
      </w:r>
      <w:r w:rsidR="007519F5">
        <w:rPr>
          <w:rFonts w:cstheme="majorHAnsi"/>
          <w:szCs w:val="20"/>
        </w:rPr>
        <w:t>12</w:t>
      </w:r>
      <w:r w:rsidRPr="006C2ADE">
        <w:rPr>
          <w:rFonts w:cstheme="majorHAnsi"/>
          <w:szCs w:val="20"/>
        </w:rPr>
        <w:t>/202</w:t>
      </w:r>
      <w:r w:rsidR="007519F5">
        <w:rPr>
          <w:rFonts w:cstheme="majorHAnsi"/>
          <w:szCs w:val="20"/>
        </w:rPr>
        <w:t>3</w:t>
      </w:r>
    </w:p>
    <w:p w14:paraId="0C795841" w14:textId="77777777" w:rsidR="004D5242" w:rsidRPr="006C2ADE" w:rsidRDefault="004D5242" w:rsidP="004D5242">
      <w:pPr>
        <w:numPr>
          <w:ilvl w:val="0"/>
          <w:numId w:val="4"/>
        </w:numPr>
        <w:spacing w:line="264" w:lineRule="auto"/>
        <w:rPr>
          <w:rFonts w:asciiTheme="majorHAnsi" w:hAnsiTheme="majorHAnsi" w:cstheme="majorHAnsi"/>
          <w:szCs w:val="20"/>
        </w:rPr>
      </w:pPr>
      <w:r w:rsidRPr="006C2ADE">
        <w:rPr>
          <w:rFonts w:asciiTheme="majorHAnsi" w:hAnsiTheme="majorHAnsi" w:cstheme="majorHAnsi"/>
          <w:szCs w:val="20"/>
        </w:rPr>
        <w:t>Developed a secure integration between Salesforce and an external banking service, enhancing user productivity by 100%.</w:t>
      </w:r>
    </w:p>
    <w:p w14:paraId="263B7395" w14:textId="77777777" w:rsidR="004D5242" w:rsidRPr="006C2ADE" w:rsidRDefault="004D5242" w:rsidP="004D5242">
      <w:pPr>
        <w:numPr>
          <w:ilvl w:val="0"/>
          <w:numId w:val="4"/>
        </w:numPr>
        <w:spacing w:line="264" w:lineRule="auto"/>
        <w:rPr>
          <w:rFonts w:asciiTheme="majorHAnsi" w:hAnsiTheme="majorHAnsi" w:cstheme="majorHAnsi"/>
          <w:szCs w:val="20"/>
        </w:rPr>
      </w:pPr>
      <w:r w:rsidRPr="006C2ADE">
        <w:rPr>
          <w:rFonts w:asciiTheme="majorHAnsi" w:hAnsiTheme="majorHAnsi" w:cstheme="majorHAnsi"/>
          <w:szCs w:val="20"/>
        </w:rPr>
        <w:t>Implemented an APEX-driven integration with a credit scoring service, reducing fraudulent loans and improving approval integrity.</w:t>
      </w:r>
    </w:p>
    <w:p w14:paraId="51CDD6EC" w14:textId="77777777" w:rsidR="004D5242" w:rsidRPr="006C2ADE" w:rsidRDefault="004D5242" w:rsidP="004D5242">
      <w:pPr>
        <w:numPr>
          <w:ilvl w:val="0"/>
          <w:numId w:val="4"/>
        </w:numPr>
        <w:spacing w:line="264" w:lineRule="auto"/>
        <w:rPr>
          <w:rFonts w:asciiTheme="majorHAnsi" w:hAnsiTheme="majorHAnsi" w:cstheme="majorHAnsi"/>
          <w:szCs w:val="20"/>
        </w:rPr>
      </w:pPr>
      <w:r w:rsidRPr="006C2ADE">
        <w:rPr>
          <w:rFonts w:asciiTheme="majorHAnsi" w:hAnsiTheme="majorHAnsi" w:cstheme="majorHAnsi"/>
          <w:szCs w:val="20"/>
        </w:rPr>
        <w:t xml:space="preserve">Automated data management processes using Salesforce Data Loader and Excel, saving the team significant </w:t>
      </w:r>
      <w:r>
        <w:rPr>
          <w:rFonts w:asciiTheme="majorHAnsi" w:hAnsiTheme="majorHAnsi" w:cstheme="majorHAnsi"/>
        </w:rPr>
        <w:t>monthly hours</w:t>
      </w:r>
      <w:r w:rsidRPr="006C2ADE">
        <w:rPr>
          <w:rFonts w:asciiTheme="majorHAnsi" w:hAnsiTheme="majorHAnsi" w:cstheme="majorHAnsi"/>
          <w:szCs w:val="20"/>
        </w:rPr>
        <w:t>.</w:t>
      </w:r>
    </w:p>
    <w:p w14:paraId="60BAF3A0" w14:textId="77777777" w:rsidR="004D5242" w:rsidRPr="006C2ADE" w:rsidRDefault="004D5242" w:rsidP="004D5242">
      <w:pPr>
        <w:numPr>
          <w:ilvl w:val="0"/>
          <w:numId w:val="4"/>
        </w:numPr>
        <w:spacing w:line="264" w:lineRule="auto"/>
        <w:rPr>
          <w:rFonts w:asciiTheme="majorHAnsi" w:hAnsiTheme="majorHAnsi" w:cstheme="majorHAnsi"/>
          <w:szCs w:val="20"/>
        </w:rPr>
      </w:pPr>
      <w:r w:rsidRPr="006C2ADE">
        <w:rPr>
          <w:rFonts w:asciiTheme="majorHAnsi" w:hAnsiTheme="majorHAnsi" w:cstheme="majorHAnsi"/>
          <w:szCs w:val="20"/>
        </w:rPr>
        <w:lastRenderedPageBreak/>
        <w:t>Created a customer ranking system using APEX and flows, informing loan decisions and improving creditworthiness assessments.</w:t>
      </w:r>
    </w:p>
    <w:p w14:paraId="16AD2143" w14:textId="44273F3E" w:rsidR="00E60E83" w:rsidRDefault="004D5242" w:rsidP="004D5242">
      <w:pPr>
        <w:numPr>
          <w:ilvl w:val="0"/>
          <w:numId w:val="4"/>
        </w:numPr>
        <w:spacing w:line="264" w:lineRule="auto"/>
        <w:rPr>
          <w:rFonts w:asciiTheme="majorHAnsi" w:hAnsiTheme="majorHAnsi" w:cstheme="majorHAnsi"/>
          <w:szCs w:val="20"/>
        </w:rPr>
      </w:pPr>
      <w:r w:rsidRPr="006C2ADE">
        <w:rPr>
          <w:rFonts w:asciiTheme="majorHAnsi" w:hAnsiTheme="majorHAnsi" w:cstheme="majorHAnsi"/>
          <w:szCs w:val="20"/>
        </w:rPr>
        <w:t>Engineered an Apex Class to automate customer communication, expediting the delivery of renewal agreements and increasing customer satisfaction.</w:t>
      </w:r>
    </w:p>
    <w:p w14:paraId="3B1BB213" w14:textId="77777777" w:rsidR="00450287" w:rsidRPr="00450287" w:rsidRDefault="00450287" w:rsidP="00450287">
      <w:pPr>
        <w:spacing w:line="264" w:lineRule="auto"/>
        <w:ind w:left="360"/>
        <w:rPr>
          <w:rFonts w:asciiTheme="majorHAnsi" w:hAnsiTheme="majorHAnsi" w:cstheme="majorHAnsi"/>
          <w:szCs w:val="20"/>
        </w:rPr>
      </w:pPr>
    </w:p>
    <w:p w14:paraId="4017BA46" w14:textId="77777777" w:rsidR="004D5242" w:rsidRDefault="004D5242" w:rsidP="004D5242">
      <w:pPr>
        <w:rPr>
          <w:rFonts w:asciiTheme="majorHAnsi" w:hAnsiTheme="majorHAnsi" w:cstheme="majorHAnsi"/>
          <w:b/>
          <w:bCs/>
          <w:szCs w:val="20"/>
        </w:rPr>
      </w:pPr>
      <w:proofErr w:type="spellStart"/>
      <w:r w:rsidRPr="006C2ADE">
        <w:rPr>
          <w:rFonts w:asciiTheme="majorHAnsi" w:hAnsiTheme="majorHAnsi" w:cstheme="majorHAnsi"/>
          <w:b/>
          <w:bCs/>
          <w:szCs w:val="20"/>
        </w:rPr>
        <w:t>Incompany</w:t>
      </w:r>
      <w:proofErr w:type="spellEnd"/>
    </w:p>
    <w:p w14:paraId="6951F0FC" w14:textId="77777777" w:rsidR="004D5242" w:rsidRPr="00BC263E" w:rsidRDefault="004D5242" w:rsidP="004D5242">
      <w:pPr>
        <w:spacing w:line="264" w:lineRule="auto"/>
        <w:rPr>
          <w:rFonts w:asciiTheme="majorHAnsi" w:hAnsiTheme="majorHAnsi" w:cstheme="majorHAnsi"/>
          <w:b/>
          <w:bCs/>
          <w:szCs w:val="20"/>
        </w:rPr>
      </w:pPr>
      <w:r w:rsidRPr="006C2ADE">
        <w:rPr>
          <w:rFonts w:asciiTheme="majorHAnsi" w:hAnsiTheme="majorHAnsi" w:cstheme="majorHAnsi"/>
          <w:b/>
          <w:bCs/>
          <w:szCs w:val="20"/>
        </w:rPr>
        <w:t>Salesforce Administrator</w:t>
      </w:r>
    </w:p>
    <w:p w14:paraId="0796E06C" w14:textId="49039038" w:rsidR="004D5242" w:rsidRPr="006C2ADE" w:rsidRDefault="004D5242" w:rsidP="004D5242">
      <w:pPr>
        <w:rPr>
          <w:rFonts w:asciiTheme="majorHAnsi" w:hAnsiTheme="majorHAnsi" w:cstheme="majorHAnsi"/>
          <w:szCs w:val="20"/>
        </w:rPr>
      </w:pPr>
      <w:r w:rsidRPr="006C2ADE">
        <w:rPr>
          <w:rFonts w:asciiTheme="majorHAnsi" w:hAnsiTheme="majorHAnsi" w:cstheme="majorHAnsi"/>
          <w:szCs w:val="20"/>
        </w:rPr>
        <w:t>0</w:t>
      </w:r>
      <w:r w:rsidR="00EA7F9F">
        <w:rPr>
          <w:rFonts w:asciiTheme="majorHAnsi" w:hAnsiTheme="majorHAnsi" w:cstheme="majorHAnsi"/>
          <w:szCs w:val="20"/>
        </w:rPr>
        <w:t>1</w:t>
      </w:r>
      <w:r w:rsidRPr="006C2ADE">
        <w:rPr>
          <w:rFonts w:asciiTheme="majorHAnsi" w:hAnsiTheme="majorHAnsi" w:cstheme="majorHAnsi"/>
          <w:szCs w:val="20"/>
        </w:rPr>
        <w:t>/2022 – 07/2022</w:t>
      </w:r>
    </w:p>
    <w:p w14:paraId="422C3FCA" w14:textId="77777777" w:rsidR="004D5242" w:rsidRPr="006C2ADE" w:rsidRDefault="004D5242" w:rsidP="004D5242">
      <w:pPr>
        <w:numPr>
          <w:ilvl w:val="0"/>
          <w:numId w:val="5"/>
        </w:numPr>
        <w:spacing w:line="264" w:lineRule="auto"/>
        <w:rPr>
          <w:rFonts w:asciiTheme="majorHAnsi" w:hAnsiTheme="majorHAnsi" w:cstheme="majorHAnsi"/>
          <w:szCs w:val="20"/>
        </w:rPr>
      </w:pPr>
      <w:r w:rsidRPr="006C2ADE">
        <w:rPr>
          <w:rFonts w:asciiTheme="majorHAnsi" w:hAnsiTheme="majorHAnsi" w:cstheme="majorHAnsi"/>
          <w:szCs w:val="20"/>
        </w:rPr>
        <w:t>Tailored Salesforce Order and Order Product objects to accommodate regulatory requirements, enhancing accuracy in financial transactions.</w:t>
      </w:r>
    </w:p>
    <w:p w14:paraId="3697F6D5" w14:textId="77777777" w:rsidR="004D5242" w:rsidRPr="006C2ADE" w:rsidRDefault="004D5242" w:rsidP="004D5242">
      <w:pPr>
        <w:numPr>
          <w:ilvl w:val="0"/>
          <w:numId w:val="5"/>
        </w:numPr>
        <w:spacing w:line="264" w:lineRule="auto"/>
        <w:rPr>
          <w:rFonts w:asciiTheme="majorHAnsi" w:hAnsiTheme="majorHAnsi" w:cstheme="majorHAnsi"/>
          <w:szCs w:val="20"/>
        </w:rPr>
      </w:pPr>
      <w:r w:rsidRPr="006C2ADE">
        <w:rPr>
          <w:rFonts w:asciiTheme="majorHAnsi" w:hAnsiTheme="majorHAnsi" w:cstheme="majorHAnsi"/>
          <w:szCs w:val="20"/>
        </w:rPr>
        <w:t>Developed workflow automation to seamlessly transfer critical Contract data to related Order records.</w:t>
      </w:r>
    </w:p>
    <w:p w14:paraId="7EE52A08" w14:textId="77777777" w:rsidR="004D5242" w:rsidRPr="006C2ADE" w:rsidRDefault="004D5242" w:rsidP="004D5242">
      <w:pPr>
        <w:numPr>
          <w:ilvl w:val="0"/>
          <w:numId w:val="5"/>
        </w:numPr>
        <w:spacing w:line="264" w:lineRule="auto"/>
        <w:rPr>
          <w:rFonts w:asciiTheme="majorHAnsi" w:hAnsiTheme="majorHAnsi" w:cstheme="majorHAnsi"/>
          <w:szCs w:val="20"/>
        </w:rPr>
      </w:pPr>
      <w:r w:rsidRPr="006C2ADE">
        <w:rPr>
          <w:rFonts w:asciiTheme="majorHAnsi" w:hAnsiTheme="majorHAnsi" w:cstheme="majorHAnsi"/>
          <w:szCs w:val="20"/>
        </w:rPr>
        <w:t>Designed custom Visualforce pages and Lightning Components, enhancing user experience for sales representatives and administrators.</w:t>
      </w:r>
    </w:p>
    <w:p w14:paraId="388A813F" w14:textId="77777777" w:rsidR="004D5242" w:rsidRDefault="004D5242" w:rsidP="004D5242">
      <w:pPr>
        <w:numPr>
          <w:ilvl w:val="0"/>
          <w:numId w:val="5"/>
        </w:numPr>
        <w:spacing w:line="264" w:lineRule="auto"/>
        <w:rPr>
          <w:rFonts w:asciiTheme="majorHAnsi" w:hAnsiTheme="majorHAnsi" w:cstheme="majorHAnsi"/>
          <w:szCs w:val="20"/>
        </w:rPr>
      </w:pPr>
      <w:r w:rsidRPr="006C2ADE">
        <w:rPr>
          <w:rFonts w:asciiTheme="majorHAnsi" w:hAnsiTheme="majorHAnsi" w:cstheme="majorHAnsi"/>
          <w:szCs w:val="20"/>
        </w:rPr>
        <w:t>Provided technical support and training, maximizing Salesforce capabilities and boosting end-user productivity.</w:t>
      </w:r>
    </w:p>
    <w:p w14:paraId="27760E05" w14:textId="77777777" w:rsidR="004D5242" w:rsidRDefault="004D5242" w:rsidP="004D5242">
      <w:pPr>
        <w:rPr>
          <w:rFonts w:asciiTheme="majorHAnsi" w:hAnsiTheme="majorHAnsi" w:cstheme="majorHAnsi"/>
          <w:b/>
          <w:bCs/>
          <w:szCs w:val="20"/>
        </w:rPr>
      </w:pPr>
      <w:proofErr w:type="spellStart"/>
      <w:r w:rsidRPr="006C2ADE">
        <w:rPr>
          <w:rFonts w:asciiTheme="majorHAnsi" w:hAnsiTheme="majorHAnsi" w:cstheme="majorHAnsi"/>
          <w:b/>
          <w:bCs/>
          <w:szCs w:val="20"/>
        </w:rPr>
        <w:t>Colibridge</w:t>
      </w:r>
      <w:proofErr w:type="spellEnd"/>
    </w:p>
    <w:p w14:paraId="77048FE2" w14:textId="77777777" w:rsidR="004D5242" w:rsidRPr="006C2ADE" w:rsidRDefault="004D5242" w:rsidP="004D5242">
      <w:pPr>
        <w:spacing w:line="264" w:lineRule="auto"/>
        <w:rPr>
          <w:rFonts w:asciiTheme="majorHAnsi" w:hAnsiTheme="majorHAnsi" w:cstheme="majorHAnsi"/>
          <w:b/>
          <w:bCs/>
          <w:szCs w:val="20"/>
        </w:rPr>
      </w:pPr>
      <w:r w:rsidRPr="006C2ADE">
        <w:rPr>
          <w:rFonts w:asciiTheme="majorHAnsi" w:hAnsiTheme="majorHAnsi" w:cstheme="majorHAnsi"/>
          <w:b/>
          <w:bCs/>
          <w:szCs w:val="20"/>
        </w:rPr>
        <w:t>Web Developer</w:t>
      </w:r>
    </w:p>
    <w:p w14:paraId="0510C88B" w14:textId="77777777" w:rsidR="004D5242" w:rsidRPr="006C2ADE" w:rsidRDefault="004D5242" w:rsidP="004D5242">
      <w:pPr>
        <w:rPr>
          <w:rFonts w:asciiTheme="majorHAnsi" w:hAnsiTheme="majorHAnsi" w:cstheme="majorHAnsi"/>
          <w:szCs w:val="20"/>
        </w:rPr>
      </w:pPr>
      <w:r w:rsidRPr="006C2ADE">
        <w:rPr>
          <w:rFonts w:asciiTheme="majorHAnsi" w:hAnsiTheme="majorHAnsi" w:cstheme="majorHAnsi"/>
          <w:szCs w:val="20"/>
        </w:rPr>
        <w:t>01/2021 – 07/2022</w:t>
      </w:r>
    </w:p>
    <w:p w14:paraId="6FEA1E49" w14:textId="77777777" w:rsidR="004D5242" w:rsidRPr="006C2ADE" w:rsidRDefault="004D5242" w:rsidP="004D5242">
      <w:pPr>
        <w:numPr>
          <w:ilvl w:val="0"/>
          <w:numId w:val="6"/>
        </w:numPr>
        <w:spacing w:line="264" w:lineRule="auto"/>
        <w:rPr>
          <w:rFonts w:asciiTheme="majorHAnsi" w:hAnsiTheme="majorHAnsi" w:cstheme="majorHAnsi"/>
          <w:szCs w:val="20"/>
        </w:rPr>
      </w:pPr>
      <w:r w:rsidRPr="006C2ADE">
        <w:rPr>
          <w:rFonts w:asciiTheme="majorHAnsi" w:hAnsiTheme="majorHAnsi" w:cstheme="majorHAnsi"/>
          <w:szCs w:val="20"/>
        </w:rPr>
        <w:t>Managed WordPress installations, web design, and domain configurations, ensuring seamless website functionality.</w:t>
      </w:r>
    </w:p>
    <w:p w14:paraId="0398D3A7" w14:textId="77777777" w:rsidR="004D5242" w:rsidRPr="006C2ADE" w:rsidRDefault="004D5242" w:rsidP="004D5242">
      <w:pPr>
        <w:numPr>
          <w:ilvl w:val="0"/>
          <w:numId w:val="6"/>
        </w:numPr>
        <w:spacing w:line="264" w:lineRule="auto"/>
        <w:rPr>
          <w:rFonts w:asciiTheme="majorHAnsi" w:hAnsiTheme="majorHAnsi" w:cstheme="majorHAnsi"/>
          <w:szCs w:val="20"/>
        </w:rPr>
      </w:pPr>
      <w:r w:rsidRPr="006C2ADE">
        <w:rPr>
          <w:rFonts w:asciiTheme="majorHAnsi" w:hAnsiTheme="majorHAnsi" w:cstheme="majorHAnsi"/>
          <w:szCs w:val="20"/>
        </w:rPr>
        <w:t>Supported clients by providing customized HTML designs, enhancing their branding and user experience.</w:t>
      </w:r>
    </w:p>
    <w:p w14:paraId="18FC6E55" w14:textId="77777777" w:rsidR="004D5242" w:rsidRPr="006C2ADE" w:rsidRDefault="004D5242" w:rsidP="004D5242">
      <w:pPr>
        <w:numPr>
          <w:ilvl w:val="0"/>
          <w:numId w:val="6"/>
        </w:numPr>
        <w:spacing w:line="264" w:lineRule="auto"/>
        <w:rPr>
          <w:rFonts w:asciiTheme="majorHAnsi" w:hAnsiTheme="majorHAnsi" w:cstheme="majorHAnsi"/>
          <w:szCs w:val="20"/>
        </w:rPr>
      </w:pPr>
      <w:r w:rsidRPr="006C2ADE">
        <w:rPr>
          <w:rFonts w:asciiTheme="majorHAnsi" w:hAnsiTheme="majorHAnsi" w:cstheme="majorHAnsi"/>
          <w:szCs w:val="20"/>
        </w:rPr>
        <w:t>Configured PayPal integration for secure payment processing, ensuring compliance with industry standards.</w:t>
      </w:r>
    </w:p>
    <w:p w14:paraId="2721835B" w14:textId="77777777" w:rsidR="004D5242" w:rsidRDefault="004D5242" w:rsidP="004D5242">
      <w:pPr>
        <w:numPr>
          <w:ilvl w:val="0"/>
          <w:numId w:val="6"/>
        </w:numPr>
        <w:spacing w:line="264" w:lineRule="auto"/>
        <w:rPr>
          <w:rFonts w:asciiTheme="majorHAnsi" w:hAnsiTheme="majorHAnsi" w:cstheme="majorHAnsi"/>
          <w:szCs w:val="20"/>
        </w:rPr>
      </w:pPr>
      <w:r w:rsidRPr="006C2ADE">
        <w:rPr>
          <w:rFonts w:asciiTheme="majorHAnsi" w:hAnsiTheme="majorHAnsi" w:cstheme="majorHAnsi"/>
          <w:szCs w:val="20"/>
        </w:rPr>
        <w:t>Developed contact forms to facilitate customer communication and improve client responsiveness.</w:t>
      </w:r>
    </w:p>
    <w:p w14:paraId="4BB8F0AE" w14:textId="77777777" w:rsidR="004D5242" w:rsidRDefault="004D5242" w:rsidP="004D5242">
      <w:pPr>
        <w:spacing w:line="264" w:lineRule="auto"/>
        <w:rPr>
          <w:rFonts w:asciiTheme="majorHAnsi" w:hAnsiTheme="majorHAnsi" w:cstheme="majorHAnsi"/>
          <w:szCs w:val="20"/>
        </w:rPr>
      </w:pPr>
    </w:p>
    <w:p w14:paraId="10F62D03" w14:textId="77777777" w:rsidR="004D5242" w:rsidRDefault="004D5242" w:rsidP="004D5242">
      <w:pPr>
        <w:rPr>
          <w:rFonts w:asciiTheme="majorHAnsi" w:hAnsiTheme="majorHAnsi" w:cstheme="majorHAnsi"/>
          <w:b/>
          <w:bCs/>
          <w:szCs w:val="20"/>
        </w:rPr>
      </w:pPr>
      <w:proofErr w:type="spellStart"/>
      <w:r w:rsidRPr="006C2ADE">
        <w:rPr>
          <w:rFonts w:asciiTheme="majorHAnsi" w:hAnsiTheme="majorHAnsi" w:cstheme="majorHAnsi"/>
          <w:b/>
          <w:bCs/>
          <w:szCs w:val="20"/>
        </w:rPr>
        <w:t>Indexa</w:t>
      </w:r>
      <w:proofErr w:type="spellEnd"/>
      <w:r w:rsidRPr="006C2ADE">
        <w:rPr>
          <w:rFonts w:asciiTheme="majorHAnsi" w:hAnsiTheme="majorHAnsi" w:cstheme="majorHAnsi"/>
          <w:b/>
          <w:bCs/>
          <w:szCs w:val="20"/>
        </w:rPr>
        <w:t xml:space="preserve"> IT Solutions</w:t>
      </w:r>
    </w:p>
    <w:p w14:paraId="4F2991D9" w14:textId="77777777" w:rsidR="004D5242" w:rsidRPr="006C2ADE" w:rsidRDefault="004D5242" w:rsidP="004D5242">
      <w:pPr>
        <w:spacing w:line="264" w:lineRule="auto"/>
        <w:rPr>
          <w:rFonts w:asciiTheme="majorHAnsi" w:hAnsiTheme="majorHAnsi" w:cstheme="majorHAnsi"/>
          <w:b/>
          <w:bCs/>
          <w:szCs w:val="20"/>
        </w:rPr>
      </w:pPr>
      <w:r w:rsidRPr="006C2ADE">
        <w:rPr>
          <w:rFonts w:asciiTheme="majorHAnsi" w:hAnsiTheme="majorHAnsi" w:cstheme="majorHAnsi"/>
          <w:b/>
          <w:bCs/>
          <w:szCs w:val="20"/>
        </w:rPr>
        <w:t>IT Senior Consultant</w:t>
      </w:r>
    </w:p>
    <w:p w14:paraId="08CD0FCC" w14:textId="0F71D9B8" w:rsidR="004D5242" w:rsidRPr="006C2ADE" w:rsidRDefault="004D5242" w:rsidP="004D5242">
      <w:pPr>
        <w:rPr>
          <w:rFonts w:asciiTheme="majorHAnsi" w:hAnsiTheme="majorHAnsi" w:cstheme="majorHAnsi"/>
          <w:szCs w:val="20"/>
        </w:rPr>
      </w:pPr>
      <w:r w:rsidRPr="006C2ADE">
        <w:rPr>
          <w:rFonts w:asciiTheme="majorHAnsi" w:hAnsiTheme="majorHAnsi" w:cstheme="majorHAnsi"/>
          <w:szCs w:val="20"/>
        </w:rPr>
        <w:t>02/201</w:t>
      </w:r>
      <w:r w:rsidR="00D41212">
        <w:rPr>
          <w:rFonts w:asciiTheme="majorHAnsi" w:hAnsiTheme="majorHAnsi" w:cstheme="majorHAnsi"/>
          <w:szCs w:val="20"/>
        </w:rPr>
        <w:t>7</w:t>
      </w:r>
      <w:r w:rsidRPr="006C2ADE">
        <w:rPr>
          <w:rFonts w:asciiTheme="majorHAnsi" w:hAnsiTheme="majorHAnsi" w:cstheme="majorHAnsi"/>
          <w:szCs w:val="20"/>
        </w:rPr>
        <w:t xml:space="preserve"> – 04/2021</w:t>
      </w:r>
    </w:p>
    <w:p w14:paraId="3DE3B00B" w14:textId="77777777" w:rsidR="004D5242" w:rsidRPr="006C2ADE" w:rsidRDefault="004D5242" w:rsidP="004D5242">
      <w:pPr>
        <w:numPr>
          <w:ilvl w:val="0"/>
          <w:numId w:val="7"/>
        </w:numPr>
        <w:spacing w:line="264" w:lineRule="auto"/>
        <w:rPr>
          <w:rFonts w:asciiTheme="majorHAnsi" w:hAnsiTheme="majorHAnsi" w:cstheme="majorHAnsi"/>
          <w:szCs w:val="20"/>
        </w:rPr>
      </w:pPr>
      <w:r w:rsidRPr="006C2ADE">
        <w:rPr>
          <w:rFonts w:asciiTheme="majorHAnsi" w:hAnsiTheme="majorHAnsi" w:cstheme="majorHAnsi"/>
          <w:szCs w:val="20"/>
        </w:rPr>
        <w:t xml:space="preserve">Orchestrated local network setups, enhancing </w:t>
      </w:r>
      <w:r>
        <w:rPr>
          <w:rFonts w:asciiTheme="majorHAnsi" w:hAnsiTheme="majorHAnsi" w:cstheme="majorHAnsi"/>
        </w:rPr>
        <w:t>organizational communication and data transfer efficiency</w:t>
      </w:r>
      <w:r w:rsidRPr="006C2ADE">
        <w:rPr>
          <w:rFonts w:asciiTheme="majorHAnsi" w:hAnsiTheme="majorHAnsi" w:cstheme="majorHAnsi"/>
          <w:szCs w:val="20"/>
        </w:rPr>
        <w:t>.</w:t>
      </w:r>
    </w:p>
    <w:p w14:paraId="62E572E8" w14:textId="77777777" w:rsidR="004D5242" w:rsidRPr="006C2ADE" w:rsidRDefault="004D5242" w:rsidP="004D5242">
      <w:pPr>
        <w:numPr>
          <w:ilvl w:val="0"/>
          <w:numId w:val="7"/>
        </w:numPr>
        <w:spacing w:line="264" w:lineRule="auto"/>
        <w:rPr>
          <w:rFonts w:asciiTheme="majorHAnsi" w:hAnsiTheme="majorHAnsi" w:cstheme="majorHAnsi"/>
          <w:szCs w:val="20"/>
        </w:rPr>
      </w:pPr>
      <w:r w:rsidRPr="006C2ADE">
        <w:rPr>
          <w:rFonts w:asciiTheme="majorHAnsi" w:hAnsiTheme="majorHAnsi" w:cstheme="majorHAnsi"/>
          <w:szCs w:val="20"/>
        </w:rPr>
        <w:t>Administered user accounts in Active Directory, managing access privileges and security.</w:t>
      </w:r>
    </w:p>
    <w:p w14:paraId="1776111D" w14:textId="77777777" w:rsidR="004D5242" w:rsidRDefault="004D5242" w:rsidP="004D5242">
      <w:pPr>
        <w:numPr>
          <w:ilvl w:val="0"/>
          <w:numId w:val="7"/>
        </w:numPr>
        <w:spacing w:line="264" w:lineRule="auto"/>
        <w:rPr>
          <w:rFonts w:asciiTheme="majorHAnsi" w:hAnsiTheme="majorHAnsi" w:cstheme="majorHAnsi"/>
        </w:rPr>
      </w:pPr>
      <w:r w:rsidRPr="006C2ADE">
        <w:rPr>
          <w:rFonts w:asciiTheme="majorHAnsi" w:hAnsiTheme="majorHAnsi" w:cstheme="majorHAnsi"/>
          <w:szCs w:val="20"/>
        </w:rPr>
        <w:t>Developed a proxy server solution to regulate internet access, improving network security and compliance.</w:t>
      </w:r>
    </w:p>
    <w:p w14:paraId="480A0F83" w14:textId="77777777" w:rsidR="004D5242" w:rsidRDefault="004D5242" w:rsidP="004D5242"/>
    <w:p w14:paraId="7F1599DF" w14:textId="77777777" w:rsidR="004D5242" w:rsidRPr="008D169E" w:rsidRDefault="00000000" w:rsidP="004D5242">
      <w:pPr>
        <w:pStyle w:val="Heading1"/>
      </w:pPr>
      <w:sdt>
        <w:sdtPr>
          <w:id w:val="1265966757"/>
          <w:placeholder>
            <w:docPart w:val="31002C6F0981445996B56B20F9D769A6"/>
          </w:placeholder>
          <w:temporary/>
          <w:showingPlcHdr/>
          <w15:appearance w15:val="hidden"/>
        </w:sdtPr>
        <w:sdtContent>
          <w:r w:rsidR="004D5242" w:rsidRPr="008D169E">
            <w:t>Education</w:t>
          </w:r>
        </w:sdtContent>
      </w:sdt>
    </w:p>
    <w:p w14:paraId="7ABCF9FE" w14:textId="40E983C8" w:rsidR="004D5242" w:rsidRPr="00801F30" w:rsidRDefault="004D5242" w:rsidP="00801F3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0"/>
        </w:rPr>
      </w:pPr>
      <w:r w:rsidRPr="00801F30">
        <w:rPr>
          <w:rFonts w:asciiTheme="majorHAnsi" w:hAnsiTheme="majorHAnsi" w:cstheme="majorHAnsi"/>
          <w:szCs w:val="20"/>
        </w:rPr>
        <w:t>Bachelor’s degree in computer engineering | Jose Antonio Paez University | 2016</w:t>
      </w:r>
      <w:r w:rsidR="00801F30">
        <w:rPr>
          <w:rFonts w:asciiTheme="majorHAnsi" w:hAnsiTheme="majorHAnsi" w:cstheme="majorHAnsi"/>
          <w:szCs w:val="20"/>
        </w:rPr>
        <w:t>.</w:t>
      </w:r>
    </w:p>
    <w:p w14:paraId="3D84862F" w14:textId="5971629A" w:rsidR="00801F30" w:rsidRPr="00801F30" w:rsidRDefault="00801F30" w:rsidP="00801F3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0"/>
        </w:rPr>
      </w:pPr>
      <w:r w:rsidRPr="00801F30">
        <w:rPr>
          <w:rFonts w:asciiTheme="majorHAnsi" w:hAnsiTheme="majorHAnsi" w:cstheme="majorHAnsi"/>
          <w:szCs w:val="20"/>
        </w:rPr>
        <w:t>Salesforce Advanced Administrator (2024)</w:t>
      </w:r>
      <w:r>
        <w:rPr>
          <w:rFonts w:asciiTheme="majorHAnsi" w:hAnsiTheme="majorHAnsi" w:cstheme="majorHAnsi"/>
          <w:szCs w:val="20"/>
        </w:rPr>
        <w:t>.</w:t>
      </w:r>
    </w:p>
    <w:p w14:paraId="57BA0243" w14:textId="6DE08AB4" w:rsidR="00801F30" w:rsidRPr="00801F30" w:rsidRDefault="00801F30" w:rsidP="00801F3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0"/>
        </w:rPr>
      </w:pPr>
      <w:r w:rsidRPr="00801F30">
        <w:rPr>
          <w:rFonts w:asciiTheme="majorHAnsi" w:hAnsiTheme="majorHAnsi" w:cstheme="majorHAnsi"/>
          <w:szCs w:val="20"/>
        </w:rPr>
        <w:t>Salesforce Certified Associate (2023)</w:t>
      </w:r>
      <w:r>
        <w:rPr>
          <w:rFonts w:asciiTheme="majorHAnsi" w:hAnsiTheme="majorHAnsi" w:cstheme="majorHAnsi"/>
          <w:szCs w:val="20"/>
        </w:rPr>
        <w:t>.</w:t>
      </w:r>
    </w:p>
    <w:p w14:paraId="0A250597" w14:textId="5A3616A5" w:rsidR="00801F30" w:rsidRPr="00801F30" w:rsidRDefault="00801F30" w:rsidP="00801F3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0"/>
        </w:rPr>
      </w:pPr>
      <w:r w:rsidRPr="00801F30">
        <w:rPr>
          <w:rFonts w:asciiTheme="majorHAnsi" w:hAnsiTheme="majorHAnsi" w:cstheme="majorHAnsi"/>
          <w:szCs w:val="20"/>
        </w:rPr>
        <w:t>Salesforce Developer I (2023)</w:t>
      </w:r>
      <w:r>
        <w:rPr>
          <w:rFonts w:asciiTheme="majorHAnsi" w:hAnsiTheme="majorHAnsi" w:cstheme="majorHAnsi"/>
          <w:szCs w:val="20"/>
        </w:rPr>
        <w:t>.</w:t>
      </w:r>
    </w:p>
    <w:p w14:paraId="4DD7977A" w14:textId="680FB080" w:rsidR="00801F30" w:rsidRPr="00801F30" w:rsidRDefault="00801F30" w:rsidP="00801F3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0"/>
        </w:rPr>
      </w:pPr>
      <w:r w:rsidRPr="00801F30">
        <w:rPr>
          <w:rFonts w:asciiTheme="majorHAnsi" w:hAnsiTheme="majorHAnsi" w:cstheme="majorHAnsi"/>
          <w:szCs w:val="20"/>
        </w:rPr>
        <w:t>Salesforce Administrator (2022)</w:t>
      </w:r>
      <w:r>
        <w:rPr>
          <w:rFonts w:asciiTheme="majorHAnsi" w:hAnsiTheme="majorHAnsi" w:cstheme="majorHAnsi"/>
          <w:szCs w:val="20"/>
        </w:rPr>
        <w:t>.</w:t>
      </w:r>
    </w:p>
    <w:p w14:paraId="60D1E123" w14:textId="3CF3024E" w:rsidR="00801F30" w:rsidRPr="00801F30" w:rsidRDefault="00801F30" w:rsidP="00801F3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0"/>
        </w:rPr>
      </w:pPr>
      <w:r w:rsidRPr="00801F30">
        <w:rPr>
          <w:rFonts w:asciiTheme="majorHAnsi" w:hAnsiTheme="majorHAnsi" w:cstheme="majorHAnsi"/>
          <w:szCs w:val="20"/>
        </w:rPr>
        <w:t>Microsoft Certified Solutions Associate Windows Server (2017)</w:t>
      </w:r>
      <w:r>
        <w:rPr>
          <w:rFonts w:asciiTheme="majorHAnsi" w:hAnsiTheme="majorHAnsi" w:cstheme="majorHAnsi"/>
          <w:szCs w:val="20"/>
        </w:rPr>
        <w:t>.</w:t>
      </w:r>
    </w:p>
    <w:p w14:paraId="2F8A82C4" w14:textId="6DDEF1C7" w:rsidR="00801F30" w:rsidRPr="00801F30" w:rsidRDefault="00801F30" w:rsidP="00801F3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Cs w:val="20"/>
        </w:rPr>
      </w:pPr>
      <w:r w:rsidRPr="00801F30">
        <w:rPr>
          <w:rFonts w:asciiTheme="majorHAnsi" w:hAnsiTheme="majorHAnsi" w:cstheme="majorHAnsi"/>
          <w:szCs w:val="20"/>
        </w:rPr>
        <w:t>Ranger Trailhead Rank (1</w:t>
      </w:r>
      <w:r w:rsidR="00450287">
        <w:rPr>
          <w:rFonts w:asciiTheme="majorHAnsi" w:hAnsiTheme="majorHAnsi" w:cstheme="majorHAnsi"/>
          <w:szCs w:val="20"/>
        </w:rPr>
        <w:t>3</w:t>
      </w:r>
      <w:r w:rsidRPr="00801F30">
        <w:rPr>
          <w:rFonts w:asciiTheme="majorHAnsi" w:hAnsiTheme="majorHAnsi" w:cstheme="majorHAnsi"/>
          <w:szCs w:val="20"/>
        </w:rPr>
        <w:t xml:space="preserve">X </w:t>
      </w:r>
      <w:proofErr w:type="spellStart"/>
      <w:r w:rsidRPr="00801F30">
        <w:rPr>
          <w:rFonts w:asciiTheme="majorHAnsi" w:hAnsiTheme="majorHAnsi" w:cstheme="majorHAnsi"/>
          <w:szCs w:val="20"/>
        </w:rPr>
        <w:t>Superbadges</w:t>
      </w:r>
      <w:proofErr w:type="spellEnd"/>
      <w:r w:rsidRPr="00801F30">
        <w:rPr>
          <w:rFonts w:asciiTheme="majorHAnsi" w:hAnsiTheme="majorHAnsi" w:cstheme="majorHAnsi"/>
          <w:szCs w:val="20"/>
        </w:rPr>
        <w:t>)</w:t>
      </w:r>
      <w:r>
        <w:rPr>
          <w:rFonts w:asciiTheme="majorHAnsi" w:hAnsiTheme="majorHAnsi" w:cstheme="majorHAnsi"/>
          <w:szCs w:val="20"/>
        </w:rPr>
        <w:t>.</w:t>
      </w:r>
    </w:p>
    <w:p w14:paraId="1F818CFA" w14:textId="77777777" w:rsidR="004D5242" w:rsidRPr="004D5242" w:rsidRDefault="004D5242" w:rsidP="004D5242"/>
    <w:sectPr w:rsidR="004D5242" w:rsidRPr="004D5242" w:rsidSect="004D524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99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FC378" w14:textId="77777777" w:rsidR="00EF2726" w:rsidRDefault="00EF2726" w:rsidP="001D4099">
      <w:pPr>
        <w:spacing w:line="240" w:lineRule="auto"/>
      </w:pPr>
      <w:r>
        <w:separator/>
      </w:r>
    </w:p>
  </w:endnote>
  <w:endnote w:type="continuationSeparator" w:id="0">
    <w:p w14:paraId="7B3AD1EF" w14:textId="77777777" w:rsidR="00EF2726" w:rsidRDefault="00EF2726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636E8" w14:textId="77777777" w:rsidR="00BC4397" w:rsidRDefault="00BC43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46208" w14:textId="77777777" w:rsidR="00BC4397" w:rsidRDefault="00BC43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2D1A0" w14:textId="77777777" w:rsidR="00BC4397" w:rsidRDefault="00BC43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8C8AB" w14:textId="77777777" w:rsidR="00EF2726" w:rsidRDefault="00EF2726" w:rsidP="001D4099">
      <w:pPr>
        <w:spacing w:line="240" w:lineRule="auto"/>
      </w:pPr>
      <w:r>
        <w:separator/>
      </w:r>
    </w:p>
  </w:footnote>
  <w:footnote w:type="continuationSeparator" w:id="0">
    <w:p w14:paraId="22524A81" w14:textId="77777777" w:rsidR="00EF2726" w:rsidRDefault="00EF2726" w:rsidP="001D4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67598" w14:textId="77777777" w:rsidR="00BC4397" w:rsidRDefault="00BC43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8429A" w14:textId="77777777" w:rsidR="00BC4397" w:rsidRDefault="00BC43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600" w:firstRow="0" w:lastRow="0" w:firstColumn="0" w:lastColumn="0" w:noHBand="1" w:noVBand="1"/>
    </w:tblPr>
    <w:tblGrid>
      <w:gridCol w:w="6565"/>
      <w:gridCol w:w="3505"/>
    </w:tblGrid>
    <w:tr w:rsidR="004D5242" w:rsidRPr="00BC263E" w14:paraId="1A0C1136" w14:textId="77777777" w:rsidTr="00BA423C">
      <w:trPr>
        <w:trHeight w:val="890"/>
      </w:trPr>
      <w:tc>
        <w:tcPr>
          <w:tcW w:w="6565" w:type="dxa"/>
        </w:tcPr>
        <w:p w14:paraId="3DD9D3F7" w14:textId="42D830FD" w:rsidR="004D5242" w:rsidRPr="004D5242" w:rsidRDefault="004D5242" w:rsidP="004D5242">
          <w:pPr>
            <w:pStyle w:val="Title"/>
            <w:rPr>
              <w:sz w:val="56"/>
              <w:szCs w:val="54"/>
            </w:rPr>
          </w:pPr>
          <w:r w:rsidRPr="004D5242">
            <w:rPr>
              <w:sz w:val="56"/>
              <w:szCs w:val="54"/>
            </w:rPr>
            <w:t>Eduardo Diaz</w:t>
          </w:r>
        </w:p>
        <w:p w14:paraId="68A57BBA" w14:textId="284086B5" w:rsidR="00EF7896" w:rsidRPr="00EF7896" w:rsidRDefault="004D5242" w:rsidP="00EF7896">
          <w:pPr>
            <w:pStyle w:val="Heading1"/>
            <w:rPr>
              <w:sz w:val="28"/>
              <w:szCs w:val="30"/>
            </w:rPr>
          </w:pPr>
          <w:r w:rsidRPr="004D5242">
            <w:rPr>
              <w:sz w:val="28"/>
              <w:szCs w:val="30"/>
            </w:rPr>
            <w:t xml:space="preserve">Salesforce </w:t>
          </w:r>
          <w:r w:rsidR="00EF7896">
            <w:rPr>
              <w:sz w:val="28"/>
              <w:szCs w:val="30"/>
            </w:rPr>
            <w:t>Admineloper</w:t>
          </w:r>
        </w:p>
      </w:tc>
      <w:tc>
        <w:tcPr>
          <w:tcW w:w="3505" w:type="dxa"/>
        </w:tcPr>
        <w:p w14:paraId="2F8875F9" w14:textId="1A70CDE3" w:rsidR="004D5242" w:rsidRPr="004D5242" w:rsidRDefault="004D5242" w:rsidP="004D5242">
          <w:pPr>
            <w:pStyle w:val="ContactInfo"/>
            <w:spacing w:after="0"/>
            <w:rPr>
              <w:rFonts w:asciiTheme="majorHAnsi" w:hAnsiTheme="majorHAnsi" w:cstheme="majorHAnsi"/>
              <w:sz w:val="18"/>
              <w:szCs w:val="18"/>
            </w:rPr>
          </w:pPr>
        </w:p>
        <w:p w14:paraId="21229E69" w14:textId="6D2DA653" w:rsidR="004D5242" w:rsidRDefault="00353A81" w:rsidP="004D5242">
          <w:pPr>
            <w:pStyle w:val="ContactInfo"/>
            <w:spacing w:after="0"/>
            <w:rPr>
              <w:rFonts w:asciiTheme="majorHAnsi" w:hAnsiTheme="majorHAnsi" w:cstheme="majorHAnsi"/>
              <w:sz w:val="18"/>
              <w:szCs w:val="18"/>
            </w:rPr>
          </w:pPr>
          <w:r>
            <w:rPr>
              <w:rFonts w:asciiTheme="majorHAnsi" w:hAnsiTheme="majorHAnsi" w:cstheme="majorHAnsi"/>
              <w:sz w:val="18"/>
              <w:szCs w:val="18"/>
            </w:rPr>
            <w:t>+</w:t>
          </w:r>
          <w:r w:rsidR="00BC4397">
            <w:rPr>
              <w:rFonts w:asciiTheme="majorHAnsi" w:hAnsiTheme="majorHAnsi" w:cstheme="majorHAnsi"/>
              <w:sz w:val="18"/>
              <w:szCs w:val="18"/>
            </w:rPr>
            <w:t>1 786 7256827</w:t>
          </w:r>
        </w:p>
        <w:p w14:paraId="4823EA86" w14:textId="164C7E44" w:rsidR="004D5242" w:rsidRPr="00BC263E" w:rsidRDefault="00315603" w:rsidP="004D5242">
          <w:pPr>
            <w:pStyle w:val="ContactInfo"/>
            <w:spacing w:after="0"/>
            <w:rPr>
              <w:rFonts w:asciiTheme="majorHAnsi" w:hAnsiTheme="majorHAnsi" w:cstheme="majorHAnsi"/>
              <w:sz w:val="18"/>
              <w:szCs w:val="18"/>
            </w:rPr>
          </w:pPr>
          <w:hyperlink r:id="rId1" w:history="1">
            <w:r w:rsidRPr="008917C2">
              <w:rPr>
                <w:rStyle w:val="Hyperlink"/>
                <w:rFonts w:asciiTheme="majorHAnsi" w:hAnsiTheme="majorHAnsi" w:cstheme="majorHAnsi"/>
                <w:sz w:val="18"/>
                <w:szCs w:val="18"/>
              </w:rPr>
              <w:t>eduardo11diaz@gmail.com</w:t>
            </w:r>
          </w:hyperlink>
        </w:p>
        <w:p w14:paraId="24E9025B" w14:textId="77777777" w:rsidR="004D5242" w:rsidRPr="00BC263E" w:rsidRDefault="004D5242" w:rsidP="004D5242">
          <w:pPr>
            <w:pStyle w:val="ContactInfo"/>
            <w:spacing w:after="0"/>
          </w:pPr>
          <w:hyperlink r:id="rId2" w:history="1">
            <w:r w:rsidRPr="006C2ADE">
              <w:rPr>
                <w:rStyle w:val="Hyperlink"/>
                <w:rFonts w:asciiTheme="majorHAnsi" w:hAnsiTheme="majorHAnsi" w:cstheme="majorHAnsi"/>
                <w:sz w:val="18"/>
                <w:szCs w:val="18"/>
              </w:rPr>
              <w:t>LinkedIn</w:t>
            </w:r>
          </w:hyperlink>
          <w:r w:rsidRPr="00BC263E">
            <w:rPr>
              <w:rFonts w:asciiTheme="majorHAnsi" w:hAnsiTheme="majorHAnsi" w:cstheme="majorHAnsi"/>
              <w:sz w:val="18"/>
              <w:szCs w:val="18"/>
            </w:rPr>
            <w:t xml:space="preserve"> </w:t>
          </w:r>
          <w:r w:rsidRPr="006C2ADE">
            <w:rPr>
              <w:rFonts w:asciiTheme="majorHAnsi" w:hAnsiTheme="majorHAnsi" w:cstheme="majorHAnsi"/>
              <w:sz w:val="18"/>
              <w:szCs w:val="18"/>
            </w:rPr>
            <w:t>|</w:t>
          </w:r>
          <w:r w:rsidRPr="00BC263E">
            <w:rPr>
              <w:rFonts w:asciiTheme="majorHAnsi" w:hAnsiTheme="majorHAnsi" w:cstheme="majorHAnsi"/>
              <w:sz w:val="18"/>
              <w:szCs w:val="18"/>
            </w:rPr>
            <w:t xml:space="preserve"> </w:t>
          </w:r>
          <w:hyperlink r:id="rId3" w:history="1">
            <w:r w:rsidRPr="006C2ADE">
              <w:rPr>
                <w:rStyle w:val="Hyperlink"/>
                <w:rFonts w:asciiTheme="majorHAnsi" w:hAnsiTheme="majorHAnsi" w:cstheme="majorHAnsi"/>
                <w:sz w:val="18"/>
                <w:szCs w:val="18"/>
              </w:rPr>
              <w:t>Trailblazer</w:t>
            </w:r>
          </w:hyperlink>
        </w:p>
      </w:tc>
    </w:tr>
  </w:tbl>
  <w:p w14:paraId="791EA4FE" w14:textId="77777777" w:rsidR="004D5242" w:rsidRDefault="004D5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C6D15"/>
    <w:multiLevelType w:val="multilevel"/>
    <w:tmpl w:val="3474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20E8C"/>
    <w:multiLevelType w:val="hybridMultilevel"/>
    <w:tmpl w:val="7998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2E97D11"/>
    <w:multiLevelType w:val="hybridMultilevel"/>
    <w:tmpl w:val="A140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9695A00"/>
    <w:multiLevelType w:val="hybridMultilevel"/>
    <w:tmpl w:val="F19A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75885"/>
    <w:multiLevelType w:val="hybridMultilevel"/>
    <w:tmpl w:val="43FC7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54A03"/>
    <w:multiLevelType w:val="multilevel"/>
    <w:tmpl w:val="374E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E97CB1"/>
    <w:multiLevelType w:val="hybridMultilevel"/>
    <w:tmpl w:val="E042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2B5"/>
    <w:multiLevelType w:val="multilevel"/>
    <w:tmpl w:val="F46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47945"/>
    <w:multiLevelType w:val="hybridMultilevel"/>
    <w:tmpl w:val="20EA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1D27981"/>
    <w:multiLevelType w:val="multilevel"/>
    <w:tmpl w:val="35FA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0A2843"/>
    <w:multiLevelType w:val="multilevel"/>
    <w:tmpl w:val="7872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1652C"/>
    <w:multiLevelType w:val="hybridMultilevel"/>
    <w:tmpl w:val="3332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2"/>
  </w:num>
  <w:num w:numId="2" w16cid:durableId="1475752314">
    <w:abstractNumId w:val="11"/>
  </w:num>
  <w:num w:numId="3" w16cid:durableId="1017973236">
    <w:abstractNumId w:val="4"/>
  </w:num>
  <w:num w:numId="4" w16cid:durableId="1727989022">
    <w:abstractNumId w:val="12"/>
  </w:num>
  <w:num w:numId="5" w16cid:durableId="1923100669">
    <w:abstractNumId w:val="9"/>
  </w:num>
  <w:num w:numId="6" w16cid:durableId="1914315483">
    <w:abstractNumId w:val="13"/>
  </w:num>
  <w:num w:numId="7" w16cid:durableId="1279295016">
    <w:abstractNumId w:val="7"/>
  </w:num>
  <w:num w:numId="8" w16cid:durableId="1838689657">
    <w:abstractNumId w:val="8"/>
  </w:num>
  <w:num w:numId="9" w16cid:durableId="1832139897">
    <w:abstractNumId w:val="5"/>
  </w:num>
  <w:num w:numId="10" w16cid:durableId="1859930340">
    <w:abstractNumId w:val="3"/>
  </w:num>
  <w:num w:numId="11" w16cid:durableId="1154956422">
    <w:abstractNumId w:val="1"/>
  </w:num>
  <w:num w:numId="12" w16cid:durableId="1421292021">
    <w:abstractNumId w:val="6"/>
  </w:num>
  <w:num w:numId="13" w16cid:durableId="694305642">
    <w:abstractNumId w:val="14"/>
  </w:num>
  <w:num w:numId="14" w16cid:durableId="1889343581">
    <w:abstractNumId w:val="10"/>
  </w:num>
  <w:num w:numId="15" w16cid:durableId="66042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3E"/>
    <w:rsid w:val="000033BE"/>
    <w:rsid w:val="000524A9"/>
    <w:rsid w:val="00053A0D"/>
    <w:rsid w:val="000728A9"/>
    <w:rsid w:val="000761F2"/>
    <w:rsid w:val="000930DE"/>
    <w:rsid w:val="000C0640"/>
    <w:rsid w:val="000E1FE9"/>
    <w:rsid w:val="00155EE0"/>
    <w:rsid w:val="00180710"/>
    <w:rsid w:val="001B0487"/>
    <w:rsid w:val="001D4099"/>
    <w:rsid w:val="001D7755"/>
    <w:rsid w:val="002202C5"/>
    <w:rsid w:val="002203E2"/>
    <w:rsid w:val="00222532"/>
    <w:rsid w:val="00285F5A"/>
    <w:rsid w:val="00293EF5"/>
    <w:rsid w:val="002C06D6"/>
    <w:rsid w:val="0030456C"/>
    <w:rsid w:val="00315603"/>
    <w:rsid w:val="00351D55"/>
    <w:rsid w:val="00353A81"/>
    <w:rsid w:val="0036497A"/>
    <w:rsid w:val="00382EA8"/>
    <w:rsid w:val="003D135F"/>
    <w:rsid w:val="003F1B98"/>
    <w:rsid w:val="004303D4"/>
    <w:rsid w:val="00450287"/>
    <w:rsid w:val="004D2346"/>
    <w:rsid w:val="004D2889"/>
    <w:rsid w:val="004D4E50"/>
    <w:rsid w:val="004D5242"/>
    <w:rsid w:val="00510684"/>
    <w:rsid w:val="00542416"/>
    <w:rsid w:val="005937B7"/>
    <w:rsid w:val="005F56A3"/>
    <w:rsid w:val="00615397"/>
    <w:rsid w:val="00643E15"/>
    <w:rsid w:val="006628DB"/>
    <w:rsid w:val="006D15E3"/>
    <w:rsid w:val="006F747B"/>
    <w:rsid w:val="00724FAC"/>
    <w:rsid w:val="007519F5"/>
    <w:rsid w:val="00780B8E"/>
    <w:rsid w:val="007A6961"/>
    <w:rsid w:val="007E2006"/>
    <w:rsid w:val="007F526C"/>
    <w:rsid w:val="00800634"/>
    <w:rsid w:val="00801F30"/>
    <w:rsid w:val="00823601"/>
    <w:rsid w:val="00867C58"/>
    <w:rsid w:val="00886679"/>
    <w:rsid w:val="00890D40"/>
    <w:rsid w:val="008B4069"/>
    <w:rsid w:val="008D169E"/>
    <w:rsid w:val="008F298B"/>
    <w:rsid w:val="00916FB6"/>
    <w:rsid w:val="00917798"/>
    <w:rsid w:val="009846E1"/>
    <w:rsid w:val="009B40F8"/>
    <w:rsid w:val="009D1FF3"/>
    <w:rsid w:val="00A0045A"/>
    <w:rsid w:val="00A05D04"/>
    <w:rsid w:val="00A114E4"/>
    <w:rsid w:val="00A30F99"/>
    <w:rsid w:val="00A40DEC"/>
    <w:rsid w:val="00A66AFF"/>
    <w:rsid w:val="00A67D19"/>
    <w:rsid w:val="00AD79E9"/>
    <w:rsid w:val="00B23670"/>
    <w:rsid w:val="00B662E8"/>
    <w:rsid w:val="00B877AA"/>
    <w:rsid w:val="00BA423C"/>
    <w:rsid w:val="00BA5E3B"/>
    <w:rsid w:val="00BC1686"/>
    <w:rsid w:val="00BC263E"/>
    <w:rsid w:val="00BC4397"/>
    <w:rsid w:val="00BE5722"/>
    <w:rsid w:val="00C35EF0"/>
    <w:rsid w:val="00C44C24"/>
    <w:rsid w:val="00C76BE2"/>
    <w:rsid w:val="00CC0FFE"/>
    <w:rsid w:val="00CC6D8D"/>
    <w:rsid w:val="00CE2693"/>
    <w:rsid w:val="00CE3B09"/>
    <w:rsid w:val="00D02431"/>
    <w:rsid w:val="00D05367"/>
    <w:rsid w:val="00D41212"/>
    <w:rsid w:val="00D57735"/>
    <w:rsid w:val="00D86211"/>
    <w:rsid w:val="00D92978"/>
    <w:rsid w:val="00E33C7E"/>
    <w:rsid w:val="00E60E83"/>
    <w:rsid w:val="00EA604D"/>
    <w:rsid w:val="00EA7F9F"/>
    <w:rsid w:val="00EF2726"/>
    <w:rsid w:val="00EF7896"/>
    <w:rsid w:val="00F22109"/>
    <w:rsid w:val="00F255EB"/>
    <w:rsid w:val="00F42731"/>
    <w:rsid w:val="00F44959"/>
    <w:rsid w:val="00F62BAE"/>
    <w:rsid w:val="00F92CA8"/>
    <w:rsid w:val="00FA3628"/>
    <w:rsid w:val="00FC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1064C4"/>
  <w15:chartTrackingRefBased/>
  <w15:docId w15:val="{CFB71831-E361-4724-B467-5DEDF297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5F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52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452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table" w:styleId="TableGridLight">
    <w:name w:val="Grid Table Light"/>
    <w:basedOn w:val="TableNormal"/>
    <w:uiPriority w:val="40"/>
    <w:rsid w:val="00BC263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C263E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4D5242"/>
    <w:rPr>
      <w:rFonts w:asciiTheme="majorHAnsi" w:eastAsiaTheme="majorEastAsia" w:hAnsiTheme="majorHAnsi" w:cstheme="majorBidi"/>
      <w:color w:val="6D4527" w:themeColor="accent1" w:themeShade="BF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3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salesforce.com/trailblazer/edobass" TargetMode="External"/><Relationship Id="rId2" Type="http://schemas.openxmlformats.org/officeDocument/2006/relationships/hyperlink" Target="https://www.linkedin.com/in/eduardodiazti/" TargetMode="External"/><Relationship Id="rId1" Type="http://schemas.openxmlformats.org/officeDocument/2006/relationships/hyperlink" Target="mailto:eduardo11diaz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fm\AppData\Roaming\Microsoft\Templates\Classic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C847D58A894AAC94089EC69D2F8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9C577-C0FD-43B7-AA8D-7BAAB20B50FA}"/>
      </w:docPartPr>
      <w:docPartBody>
        <w:p w:rsidR="001477D7" w:rsidRDefault="001477D7" w:rsidP="001477D7">
          <w:pPr>
            <w:pStyle w:val="F0C847D58A894AAC94089EC69D2F8E64"/>
          </w:pPr>
          <w:r w:rsidRPr="003F1B98">
            <w:t>Experience</w:t>
          </w:r>
        </w:p>
      </w:docPartBody>
    </w:docPart>
    <w:docPart>
      <w:docPartPr>
        <w:name w:val="31002C6F0981445996B56B20F9D76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75698-15FF-4BA8-B9C2-939479340200}"/>
      </w:docPartPr>
      <w:docPartBody>
        <w:p w:rsidR="001477D7" w:rsidRDefault="001477D7" w:rsidP="001477D7">
          <w:pPr>
            <w:pStyle w:val="31002C6F0981445996B56B20F9D769A6"/>
          </w:pPr>
          <w:r w:rsidRPr="008D169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D7"/>
    <w:rsid w:val="001477D7"/>
    <w:rsid w:val="00351D55"/>
    <w:rsid w:val="003C275A"/>
    <w:rsid w:val="004D2346"/>
    <w:rsid w:val="005F6C8F"/>
    <w:rsid w:val="00640852"/>
    <w:rsid w:val="008F298B"/>
    <w:rsid w:val="009A41D9"/>
    <w:rsid w:val="009B40F8"/>
    <w:rsid w:val="00A05D04"/>
    <w:rsid w:val="00A67D19"/>
    <w:rsid w:val="00AB5852"/>
    <w:rsid w:val="00CC6D8D"/>
    <w:rsid w:val="00D150CA"/>
    <w:rsid w:val="00E33C7E"/>
    <w:rsid w:val="00F0074A"/>
    <w:rsid w:val="00F44959"/>
    <w:rsid w:val="00FC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77D7"/>
    <w:rPr>
      <w:color w:val="808080"/>
    </w:rPr>
  </w:style>
  <w:style w:type="paragraph" w:customStyle="1" w:styleId="F0C847D58A894AAC94089EC69D2F8E64">
    <w:name w:val="F0C847D58A894AAC94089EC69D2F8E64"/>
    <w:rsid w:val="001477D7"/>
  </w:style>
  <w:style w:type="paragraph" w:customStyle="1" w:styleId="31002C6F0981445996B56B20F9D769A6">
    <w:name w:val="31002C6F0981445996B56B20F9D769A6"/>
    <w:rsid w:val="001477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95D051E-74B2-4F71-8CD0-B83BDE55F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3A22EC-1F5D-486B-975E-D05DA5437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132A23-E210-499E-9307-F46A65B757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2DE524-AC56-48EF-882D-3FDD18569B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accounting resume</Template>
  <TotalTime>88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DIAZ CAMACHO</dc:creator>
  <cp:keywords/>
  <dc:description/>
  <cp:lastModifiedBy>EDUARDO DIAZ CAMACHO</cp:lastModifiedBy>
  <cp:revision>10</cp:revision>
  <cp:lastPrinted>2025-02-12T00:59:00Z</cp:lastPrinted>
  <dcterms:created xsi:type="dcterms:W3CDTF">2025-02-12T00:53:00Z</dcterms:created>
  <dcterms:modified xsi:type="dcterms:W3CDTF">2025-02-28T13:51:00Z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f62783ae-ac40-435d-bfda-201af0f82595</vt:lpwstr>
  </property>
</Properties>
</file>