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877" w:type="dxa"/>
        <w:tblInd w:w="-1026" w:type="dxa"/>
        <w:tblLook w:val="0000"/>
      </w:tblPr>
      <w:tblGrid>
        <w:gridCol w:w="1125"/>
        <w:gridCol w:w="3955"/>
        <w:gridCol w:w="2260"/>
        <w:gridCol w:w="1692"/>
        <w:gridCol w:w="1845"/>
      </w:tblGrid>
      <w:tr w:rsidR="004B5574" w:rsidTr="00873E27">
        <w:trPr>
          <w:trHeight w:val="539"/>
        </w:trPr>
        <w:tc>
          <w:tcPr>
            <w:tcW w:w="1125" w:type="dxa"/>
            <w:vAlign w:val="center"/>
          </w:tcPr>
          <w:p w:rsidR="00E96570" w:rsidRPr="00DA56E3" w:rsidRDefault="00941FC1" w:rsidP="005F5D90">
            <w:pPr>
              <w:spacing w:after="0" w:afterAutospacing="0"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DA56E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955" w:type="dxa"/>
            <w:vAlign w:val="center"/>
          </w:tcPr>
          <w:p w:rsidR="00E96570" w:rsidRPr="00DA56E3" w:rsidRDefault="00941FC1" w:rsidP="005F5D90">
            <w:pPr>
              <w:spacing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DA56E3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260" w:type="dxa"/>
            <w:vAlign w:val="center"/>
          </w:tcPr>
          <w:p w:rsidR="00E96570" w:rsidRPr="00DA56E3" w:rsidRDefault="00941FC1" w:rsidP="005F5D90">
            <w:pPr>
              <w:spacing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DA56E3">
              <w:rPr>
                <w:b/>
                <w:sz w:val="28"/>
                <w:szCs w:val="28"/>
              </w:rPr>
              <w:t>Стоимость (руб.)</w:t>
            </w:r>
          </w:p>
        </w:tc>
        <w:tc>
          <w:tcPr>
            <w:tcW w:w="1692" w:type="dxa"/>
            <w:vAlign w:val="center"/>
          </w:tcPr>
          <w:p w:rsidR="00E96570" w:rsidRPr="00DA56E3" w:rsidRDefault="00941FC1" w:rsidP="005F5D90">
            <w:pPr>
              <w:spacing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DA56E3">
              <w:rPr>
                <w:b/>
                <w:sz w:val="28"/>
                <w:szCs w:val="28"/>
              </w:rPr>
              <w:t>Кол-во (шт.)</w:t>
            </w:r>
          </w:p>
        </w:tc>
        <w:tc>
          <w:tcPr>
            <w:tcW w:w="1845" w:type="dxa"/>
            <w:vAlign w:val="center"/>
          </w:tcPr>
          <w:p w:rsidR="00E96570" w:rsidRPr="00DA56E3" w:rsidRDefault="00941FC1" w:rsidP="005F5D90">
            <w:pPr>
              <w:spacing w:line="24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DA56E3">
              <w:rPr>
                <w:b/>
                <w:sz w:val="28"/>
                <w:szCs w:val="28"/>
              </w:rPr>
              <w:t>Сумма (руб.)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after="0" w:afterAutospacing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22A9D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Аккумулятор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12V 0.8A DJW12-0.8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470</w:t>
            </w:r>
            <w:r w:rsidR="007C4ED1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A42EED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470.00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22A9D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Аккумулятор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ROBITON 12V 0.8A VRLA 1208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400.00</w:t>
            </w:r>
          </w:p>
        </w:tc>
        <w:tc>
          <w:tcPr>
            <w:tcW w:w="1692" w:type="dxa"/>
            <w:vAlign w:val="center"/>
          </w:tcPr>
          <w:p w:rsidR="00E96570" w:rsidRPr="007C4ED1" w:rsidRDefault="005B510A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5" w:type="dxa"/>
            <w:vAlign w:val="center"/>
          </w:tcPr>
          <w:p w:rsidR="00E96570" w:rsidRPr="00D33BAB" w:rsidRDefault="00845757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after="0" w:afterAutospacing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22A9D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after="0" w:afterAutospacing="0" w:line="240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Микросхема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ACS712ELCTR-20A-T</w:t>
            </w:r>
          </w:p>
        </w:tc>
        <w:tc>
          <w:tcPr>
            <w:tcW w:w="2260" w:type="dxa"/>
            <w:vAlign w:val="center"/>
          </w:tcPr>
          <w:p w:rsidR="00E96570" w:rsidRPr="007C4ED1" w:rsidRDefault="007C4ED1" w:rsidP="005F5D90">
            <w:pPr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sz w:val="28"/>
                <w:szCs w:val="28"/>
              </w:rPr>
              <w:t>0.00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after="0" w:afterAutospacing="0"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845" w:type="dxa"/>
            <w:vAlign w:val="center"/>
          </w:tcPr>
          <w:p w:rsidR="00E96570" w:rsidRPr="00A42EED" w:rsidRDefault="00E96570" w:rsidP="005F5D90">
            <w:pPr>
              <w:spacing w:after="0" w:afterAutospacing="0"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300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after="0" w:afterAutospacing="0"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22A9D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Оптрон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PC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817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C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8.00</w:t>
            </w:r>
          </w:p>
        </w:tc>
        <w:tc>
          <w:tcPr>
            <w:tcW w:w="1692" w:type="dxa"/>
            <w:vAlign w:val="center"/>
          </w:tcPr>
          <w:p w:rsidR="00E96570" w:rsidRPr="007C4ED1" w:rsidRDefault="007C4ED1" w:rsidP="005F5D90">
            <w:pPr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5.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Транзистор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IRLML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>2502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TR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smd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7.00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35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6.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Микросхема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STM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>32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F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>100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RCT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6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smd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185.00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185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7.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15Вт 4.7 Ом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SQP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15.00</w:t>
            </w:r>
          </w:p>
        </w:tc>
        <w:tc>
          <w:tcPr>
            <w:tcW w:w="1692" w:type="dxa"/>
            <w:vAlign w:val="center"/>
          </w:tcPr>
          <w:p w:rsidR="00E96570" w:rsidRPr="007C4ED1" w:rsidRDefault="007C4ED1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75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8.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10Вт 3.3 Ом SQP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15.00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9.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10Вт 0.99 Ом SQZD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20.00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60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10.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5Вт 5.1 Ом SQP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Микросхема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FT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>232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BM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>(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BL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) 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smd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275.00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275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E22A9D">
              <w:rPr>
                <w:sz w:val="28"/>
                <w:szCs w:val="28"/>
              </w:rPr>
              <w:t>12.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Гнездо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USBB-1J на плату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3955" w:type="dxa"/>
            <w:vAlign w:val="center"/>
          </w:tcPr>
          <w:p w:rsidR="00E96570" w:rsidRPr="00DA56E3" w:rsidRDefault="00DA56E3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sz w:val="18"/>
                <w:szCs w:val="18"/>
                <w:u w:val="single"/>
              </w:rPr>
              <w:t>Дисплей</w:t>
            </w:r>
            <w:r>
              <w:rPr>
                <w:sz w:val="18"/>
                <w:szCs w:val="18"/>
              </w:rPr>
              <w:t xml:space="preserve"> </w:t>
            </w:r>
            <w:r w:rsidR="00E96570" w:rsidRPr="00DA56E3">
              <w:rPr>
                <w:sz w:val="18"/>
                <w:szCs w:val="18"/>
                <w:lang w:val="en-US"/>
              </w:rPr>
              <w:t>WG</w:t>
            </w:r>
            <w:r w:rsidR="00E96570" w:rsidRPr="00DA56E3">
              <w:rPr>
                <w:sz w:val="18"/>
                <w:szCs w:val="18"/>
              </w:rPr>
              <w:t>12864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sz w:val="28"/>
                <w:szCs w:val="28"/>
              </w:rPr>
              <w:t>650.00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sz w:val="28"/>
                <w:szCs w:val="28"/>
              </w:rPr>
              <w:t>650</w:t>
            </w:r>
            <w:r w:rsidR="00A42EED">
              <w:rPr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14.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Кварц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8.0 МГц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7.00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15.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5Вт 10 Ом SQP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16.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5Вт 75 Ом SQP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2C212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2C212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17.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5Вт 39 Ом SQP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30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18.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5Вт 18 Ом SQP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10.00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20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4B5574" w:rsidRPr="007C4ED1" w:rsidTr="00873E27">
        <w:trPr>
          <w:trHeight w:val="539"/>
        </w:trPr>
        <w:tc>
          <w:tcPr>
            <w:tcW w:w="1125" w:type="dxa"/>
            <w:vAlign w:val="center"/>
          </w:tcPr>
          <w:p w:rsidR="00E96570" w:rsidRPr="00E22A9D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E22A9D">
              <w:rPr>
                <w:sz w:val="28"/>
                <w:szCs w:val="28"/>
              </w:rPr>
              <w:t>19.</w:t>
            </w:r>
          </w:p>
        </w:tc>
        <w:tc>
          <w:tcPr>
            <w:tcW w:w="3955" w:type="dxa"/>
            <w:vAlign w:val="center"/>
          </w:tcPr>
          <w:p w:rsidR="00E96570" w:rsidRPr="00DA56E3" w:rsidRDefault="00E96570" w:rsidP="005F5D90">
            <w:pPr>
              <w:spacing w:line="240" w:lineRule="auto"/>
              <w:ind w:left="0"/>
              <w:jc w:val="center"/>
              <w:rPr>
                <w:sz w:val="18"/>
                <w:szCs w:val="18"/>
              </w:rPr>
            </w:pPr>
            <w:r w:rsidRPr="00DA56E3">
              <w:rPr>
                <w:rFonts w:ascii="Times New Roman" w:hAnsi="Times New Roman"/>
                <w:color w:val="000000"/>
                <w:sz w:val="18"/>
                <w:szCs w:val="18"/>
                <w:u w:val="single"/>
              </w:rPr>
              <w:t>Резистор</w:t>
            </w:r>
            <w:r w:rsidRPr="00DA56E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5Вт 27 Ом SQP керамика</w:t>
            </w:r>
          </w:p>
        </w:tc>
        <w:tc>
          <w:tcPr>
            <w:tcW w:w="2260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15.00</w:t>
            </w:r>
          </w:p>
        </w:tc>
        <w:tc>
          <w:tcPr>
            <w:tcW w:w="1692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5" w:type="dxa"/>
            <w:vAlign w:val="center"/>
          </w:tcPr>
          <w:p w:rsidR="00E96570" w:rsidRPr="007C4ED1" w:rsidRDefault="00E9657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7C4ED1">
              <w:rPr>
                <w:rFonts w:ascii="Times New Roman" w:hAnsi="Times New Roman"/>
                <w:color w:val="000000"/>
                <w:sz w:val="28"/>
                <w:szCs w:val="28"/>
              </w:rPr>
              <w:t>15</w:t>
            </w:r>
            <w:r w:rsidR="00A42EED">
              <w:rPr>
                <w:rFonts w:ascii="Times New Roman" w:hAnsi="Times New Roman"/>
                <w:color w:val="000000"/>
                <w:sz w:val="28"/>
                <w:szCs w:val="28"/>
              </w:rPr>
              <w:t>.00</w:t>
            </w:r>
          </w:p>
        </w:tc>
      </w:tr>
      <w:tr w:rsidR="00653442" w:rsidTr="00873E27">
        <w:trPr>
          <w:trHeight w:val="539"/>
        </w:trPr>
        <w:tc>
          <w:tcPr>
            <w:tcW w:w="1125" w:type="dxa"/>
            <w:vAlign w:val="center"/>
          </w:tcPr>
          <w:p w:rsidR="00653442" w:rsidRPr="00653442" w:rsidRDefault="00653442" w:rsidP="005F5D90">
            <w:pPr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653442">
              <w:rPr>
                <w:sz w:val="28"/>
                <w:szCs w:val="28"/>
                <w:lang w:val="en-US"/>
              </w:rPr>
              <w:t>20.</w:t>
            </w:r>
          </w:p>
        </w:tc>
        <w:tc>
          <w:tcPr>
            <w:tcW w:w="3955" w:type="dxa"/>
            <w:vAlign w:val="center"/>
          </w:tcPr>
          <w:p w:rsidR="00653442" w:rsidRPr="00653442" w:rsidRDefault="00653442" w:rsidP="005F5D90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3442">
              <w:rPr>
                <w:rFonts w:ascii="Times New Roman" w:hAnsi="Times New Roman"/>
                <w:sz w:val="18"/>
                <w:szCs w:val="18"/>
                <w:u w:val="single"/>
              </w:rPr>
              <w:t>Транзистор</w:t>
            </w:r>
            <w:r w:rsidRPr="00653442">
              <w:rPr>
                <w:rFonts w:ascii="Times New Roman" w:hAnsi="Times New Roman"/>
                <w:sz w:val="18"/>
                <w:szCs w:val="18"/>
              </w:rPr>
              <w:t xml:space="preserve"> IRFZ44NPBF 60V 50A</w:t>
            </w:r>
          </w:p>
        </w:tc>
        <w:tc>
          <w:tcPr>
            <w:tcW w:w="2260" w:type="dxa"/>
            <w:vAlign w:val="center"/>
          </w:tcPr>
          <w:p w:rsidR="00653442" w:rsidRPr="00653442" w:rsidRDefault="00653442" w:rsidP="005F5D90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53442">
              <w:rPr>
                <w:rFonts w:ascii="Times New Roman" w:hAnsi="Times New Roman"/>
                <w:sz w:val="28"/>
                <w:szCs w:val="28"/>
                <w:lang w:val="en-US"/>
              </w:rPr>
              <w:t>25.00</w:t>
            </w:r>
          </w:p>
        </w:tc>
        <w:tc>
          <w:tcPr>
            <w:tcW w:w="1692" w:type="dxa"/>
            <w:vAlign w:val="center"/>
          </w:tcPr>
          <w:p w:rsidR="00653442" w:rsidRPr="00653442" w:rsidRDefault="00A2650D" w:rsidP="005F5D90">
            <w:pPr>
              <w:spacing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5" w:type="dxa"/>
            <w:vAlign w:val="center"/>
          </w:tcPr>
          <w:p w:rsidR="00653442" w:rsidRPr="00A2650D" w:rsidRDefault="00A2650D" w:rsidP="005F5D90">
            <w:pPr>
              <w:spacing w:line="240" w:lineRule="auto"/>
              <w:ind w:left="12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75</w:t>
            </w:r>
            <w:r w:rsidRPr="00A2650D">
              <w:rPr>
                <w:rFonts w:ascii="Times New Roman" w:hAnsi="Times New Roman"/>
                <w:sz w:val="28"/>
                <w:szCs w:val="28"/>
                <w:lang w:val="en-US"/>
              </w:rPr>
              <w:t>.00</w:t>
            </w:r>
          </w:p>
        </w:tc>
      </w:tr>
      <w:tr w:rsidR="005F5D90" w:rsidTr="00873E27">
        <w:trPr>
          <w:trHeight w:val="564"/>
        </w:trPr>
        <w:tc>
          <w:tcPr>
            <w:tcW w:w="1125" w:type="dxa"/>
            <w:vAlign w:val="center"/>
          </w:tcPr>
          <w:p w:rsidR="005F5D90" w:rsidRPr="005F5D90" w:rsidRDefault="005F5D90" w:rsidP="005F5D90">
            <w:pPr>
              <w:spacing w:line="24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F5D90">
              <w:rPr>
                <w:sz w:val="28"/>
                <w:szCs w:val="28"/>
                <w:lang w:val="en-US"/>
              </w:rPr>
              <w:t>21.</w:t>
            </w:r>
          </w:p>
        </w:tc>
        <w:tc>
          <w:tcPr>
            <w:tcW w:w="3955" w:type="dxa"/>
            <w:vAlign w:val="center"/>
          </w:tcPr>
          <w:p w:rsidR="005F5D90" w:rsidRDefault="005F5D90" w:rsidP="005F5D90">
            <w:pPr>
              <w:spacing w:line="240" w:lineRule="auto"/>
              <w:ind w:left="0"/>
              <w:jc w:val="center"/>
            </w:pPr>
            <w:r w:rsidRPr="005F5D90">
              <w:rPr>
                <w:rFonts w:ascii="Times New Roman" w:hAnsi="Times New Roman"/>
                <w:sz w:val="18"/>
                <w:szCs w:val="18"/>
                <w:u w:val="single"/>
              </w:rPr>
              <w:t>Кварц</w:t>
            </w:r>
            <w:r w:rsidRPr="005F5D90">
              <w:rPr>
                <w:rFonts w:ascii="Times New Roman" w:hAnsi="Times New Roman"/>
                <w:sz w:val="18"/>
                <w:szCs w:val="18"/>
              </w:rPr>
              <w:t xml:space="preserve"> 6.0 МГц усеченный</w:t>
            </w:r>
          </w:p>
        </w:tc>
        <w:tc>
          <w:tcPr>
            <w:tcW w:w="2260" w:type="dxa"/>
            <w:vAlign w:val="center"/>
          </w:tcPr>
          <w:p w:rsidR="005F5D90" w:rsidRDefault="005F5D90" w:rsidP="005F5D90">
            <w:pPr>
              <w:spacing w:line="240" w:lineRule="auto"/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653442">
              <w:rPr>
                <w:rFonts w:ascii="Times New Roman" w:hAnsi="Times New Roman"/>
                <w:sz w:val="28"/>
                <w:szCs w:val="28"/>
                <w:lang w:val="en-US"/>
              </w:rPr>
              <w:t>5.00</w:t>
            </w:r>
          </w:p>
        </w:tc>
        <w:tc>
          <w:tcPr>
            <w:tcW w:w="1692" w:type="dxa"/>
            <w:vAlign w:val="center"/>
          </w:tcPr>
          <w:p w:rsidR="005F5D90" w:rsidRDefault="005F5D90" w:rsidP="005F5D90">
            <w:pPr>
              <w:spacing w:line="240" w:lineRule="auto"/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45" w:type="dxa"/>
            <w:vAlign w:val="center"/>
          </w:tcPr>
          <w:p w:rsidR="005F5D90" w:rsidRDefault="005F5D90" w:rsidP="005F5D90">
            <w:pPr>
              <w:spacing w:line="240" w:lineRule="auto"/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Pr="00A2650D">
              <w:rPr>
                <w:rFonts w:ascii="Times New Roman" w:hAnsi="Times New Roman"/>
                <w:sz w:val="28"/>
                <w:szCs w:val="28"/>
                <w:lang w:val="en-US"/>
              </w:rPr>
              <w:t>.00</w:t>
            </w:r>
          </w:p>
        </w:tc>
      </w:tr>
      <w:tr w:rsidR="005F5D90" w:rsidTr="00873E27">
        <w:trPr>
          <w:trHeight w:val="542"/>
        </w:trPr>
        <w:tc>
          <w:tcPr>
            <w:tcW w:w="10877" w:type="dxa"/>
            <w:gridSpan w:val="5"/>
            <w:vAlign w:val="center"/>
          </w:tcPr>
          <w:p w:rsidR="005F5D90" w:rsidRDefault="005F5D90" w:rsidP="005F5D90">
            <w:pPr>
              <w:spacing w:line="240" w:lineRule="auto"/>
              <w:ind w:left="0"/>
              <w:jc w:val="right"/>
            </w:pPr>
            <w:r w:rsidRPr="00DA56E3">
              <w:rPr>
                <w:b/>
                <w:sz w:val="28"/>
                <w:szCs w:val="28"/>
              </w:rPr>
              <w:t>ИТОГО: 2</w:t>
            </w:r>
            <w:r>
              <w:rPr>
                <w:b/>
                <w:sz w:val="28"/>
                <w:szCs w:val="28"/>
                <w:lang w:val="en-US"/>
              </w:rPr>
              <w:t>349</w:t>
            </w:r>
            <w:r>
              <w:rPr>
                <w:b/>
                <w:sz w:val="28"/>
                <w:szCs w:val="28"/>
              </w:rPr>
              <w:t>.00</w:t>
            </w:r>
            <w:r w:rsidRPr="00DA56E3">
              <w:rPr>
                <w:b/>
                <w:sz w:val="28"/>
                <w:szCs w:val="28"/>
              </w:rPr>
              <w:t xml:space="preserve"> руб.</w:t>
            </w:r>
          </w:p>
        </w:tc>
      </w:tr>
    </w:tbl>
    <w:tbl>
      <w:tblPr>
        <w:tblW w:w="9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5"/>
        <w:gridCol w:w="1496"/>
        <w:gridCol w:w="2959"/>
      </w:tblGrid>
      <w:tr w:rsidR="00873E27" w:rsidRPr="00873E27" w:rsidTr="00873E27">
        <w:trPr>
          <w:tblCellSpacing w:w="15" w:type="dxa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Default="00873E2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Стеклотекстолит 1-х 200*150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Default="00873E27">
            <w:pPr>
              <w:jc w:val="right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60.00</w:t>
            </w:r>
          </w:p>
        </w:tc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Default="00873E27" w:rsidP="00873E27">
            <w:pPr>
              <w:ind w:left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2 шт.</w:t>
            </w:r>
          </w:p>
        </w:tc>
      </w:tr>
      <w:tr w:rsidR="00873E27" w:rsidRPr="00873E27" w:rsidTr="00873E27">
        <w:trPr>
          <w:tblCellSpacing w:w="15" w:type="dxa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Pr="00873E27" w:rsidRDefault="00873E27" w:rsidP="00873E27">
            <w:pPr>
              <w:rPr>
                <w:color w:val="000000"/>
                <w:sz w:val="26"/>
                <w:szCs w:val="26"/>
              </w:rPr>
            </w:pPr>
            <w:r w:rsidRPr="00873E27">
              <w:rPr>
                <w:color w:val="000000"/>
                <w:sz w:val="26"/>
                <w:szCs w:val="26"/>
              </w:rPr>
              <w:t>Припой ПОС-61 0.8мм 100г без канифоли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Pr="00873E27" w:rsidRDefault="00873E27" w:rsidP="00873E27">
            <w:pPr>
              <w:jc w:val="right"/>
              <w:rPr>
                <w:color w:val="000000"/>
                <w:sz w:val="26"/>
                <w:szCs w:val="26"/>
              </w:rPr>
            </w:pPr>
            <w:r w:rsidRPr="00873E27">
              <w:rPr>
                <w:color w:val="000000"/>
                <w:sz w:val="26"/>
                <w:szCs w:val="26"/>
              </w:rPr>
              <w:t>180.00</w:t>
            </w:r>
          </w:p>
        </w:tc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Pr="00873E27" w:rsidRDefault="00873E27" w:rsidP="00873E27">
            <w:pPr>
              <w:ind w:left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1 шт.</w:t>
            </w:r>
          </w:p>
        </w:tc>
      </w:tr>
      <w:tr w:rsidR="00873E27" w:rsidRPr="00873E27" w:rsidTr="00873E27">
        <w:trPr>
          <w:tblCellSpacing w:w="15" w:type="dxa"/>
        </w:trPr>
        <w:tc>
          <w:tcPr>
            <w:tcW w:w="2657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Pr="00873E27" w:rsidRDefault="00873E27" w:rsidP="00873E27">
            <w:pPr>
              <w:rPr>
                <w:color w:val="000000"/>
                <w:sz w:val="26"/>
                <w:szCs w:val="26"/>
              </w:rPr>
            </w:pPr>
            <w:r w:rsidRPr="00873E27">
              <w:rPr>
                <w:color w:val="000000"/>
                <w:sz w:val="26"/>
                <w:szCs w:val="26"/>
              </w:rPr>
              <w:t>Припой Сплав РОЗЕ 100г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Pr="00873E27" w:rsidRDefault="00873E27" w:rsidP="00873E27">
            <w:pPr>
              <w:jc w:val="right"/>
              <w:rPr>
                <w:color w:val="000000"/>
                <w:sz w:val="26"/>
                <w:szCs w:val="26"/>
              </w:rPr>
            </w:pPr>
            <w:r w:rsidRPr="00873E27">
              <w:rPr>
                <w:color w:val="000000"/>
                <w:sz w:val="26"/>
                <w:szCs w:val="26"/>
              </w:rPr>
              <w:t>180.00</w:t>
            </w:r>
          </w:p>
        </w:tc>
        <w:tc>
          <w:tcPr>
            <w:tcW w:w="151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3E27" w:rsidRPr="00873E27" w:rsidRDefault="00873E27" w:rsidP="00873E27">
            <w:pPr>
              <w:ind w:left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1 шт.</w:t>
            </w:r>
          </w:p>
        </w:tc>
      </w:tr>
    </w:tbl>
    <w:p w:rsidR="00AB3810" w:rsidRPr="002E7A9B" w:rsidRDefault="00AB3810" w:rsidP="002E7A9B">
      <w:pPr>
        <w:spacing w:line="240" w:lineRule="auto"/>
        <w:ind w:left="0"/>
        <w:rPr>
          <w:lang w:val="en-US"/>
        </w:rPr>
      </w:pPr>
    </w:p>
    <w:sectPr w:rsidR="00AB3810" w:rsidRPr="002E7A9B" w:rsidSect="008B7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F23" w:rsidRDefault="00FB2F23" w:rsidP="00941FC1">
      <w:pPr>
        <w:spacing w:before="0" w:after="0" w:line="240" w:lineRule="auto"/>
      </w:pPr>
      <w:r>
        <w:separator/>
      </w:r>
    </w:p>
  </w:endnote>
  <w:endnote w:type="continuationSeparator" w:id="0">
    <w:p w:rsidR="00FB2F23" w:rsidRDefault="00FB2F23" w:rsidP="00941F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F23" w:rsidRDefault="00FB2F23" w:rsidP="00941FC1">
      <w:pPr>
        <w:spacing w:before="0" w:after="0" w:line="240" w:lineRule="auto"/>
      </w:pPr>
      <w:r>
        <w:separator/>
      </w:r>
    </w:p>
  </w:footnote>
  <w:footnote w:type="continuationSeparator" w:id="0">
    <w:p w:rsidR="00FB2F23" w:rsidRDefault="00FB2F23" w:rsidP="00941FC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925DC"/>
    <w:multiLevelType w:val="multilevel"/>
    <w:tmpl w:val="6090D02C"/>
    <w:lvl w:ilvl="0">
      <w:numFmt w:val="decimal"/>
      <w:lvlText w:val="%1.0"/>
      <w:lvlJc w:val="left"/>
      <w:pPr>
        <w:ind w:left="705" w:hanging="465"/>
      </w:pPr>
      <w:rPr>
        <w:rFonts w:ascii="Times New Roman" w:hAnsi="Times New Roman" w:hint="default"/>
        <w:color w:val="000000"/>
        <w:sz w:val="18"/>
      </w:rPr>
    </w:lvl>
    <w:lvl w:ilvl="1">
      <w:start w:val="1"/>
      <w:numFmt w:val="decimalZero"/>
      <w:lvlText w:val="%1.%2"/>
      <w:lvlJc w:val="left"/>
      <w:pPr>
        <w:ind w:left="1413" w:hanging="465"/>
      </w:pPr>
      <w:rPr>
        <w:rFonts w:ascii="Times New Roman" w:hAnsi="Times New Roman" w:hint="default"/>
        <w:color w:val="000000"/>
        <w:sz w:val="18"/>
      </w:rPr>
    </w:lvl>
    <w:lvl w:ilvl="2">
      <w:start w:val="1"/>
      <w:numFmt w:val="decimal"/>
      <w:lvlText w:val="%1.%2.%3"/>
      <w:lvlJc w:val="left"/>
      <w:pPr>
        <w:ind w:left="2376" w:hanging="720"/>
      </w:pPr>
      <w:rPr>
        <w:rFonts w:ascii="Times New Roman" w:hAnsi="Times New Roman" w:hint="default"/>
        <w:color w:val="000000"/>
        <w:sz w:val="18"/>
      </w:rPr>
    </w:lvl>
    <w:lvl w:ilvl="3">
      <w:start w:val="1"/>
      <w:numFmt w:val="decimal"/>
      <w:lvlText w:val="%1.%2.%3.%4"/>
      <w:lvlJc w:val="left"/>
      <w:pPr>
        <w:ind w:left="3084" w:hanging="720"/>
      </w:pPr>
      <w:rPr>
        <w:rFonts w:ascii="Times New Roman" w:hAnsi="Times New Roman" w:hint="default"/>
        <w:color w:val="000000"/>
        <w:sz w:val="18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ascii="Times New Roman" w:hAnsi="Times New Roman" w:hint="default"/>
        <w:color w:val="000000"/>
        <w:sz w:val="18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ascii="Times New Roman" w:hAnsi="Times New Roman" w:hint="default"/>
        <w:color w:val="000000"/>
        <w:sz w:val="18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ascii="Times New Roman" w:hAnsi="Times New Roman" w:hint="default"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ind w:left="6636" w:hanging="1440"/>
      </w:pPr>
      <w:rPr>
        <w:rFonts w:ascii="Times New Roman" w:hAnsi="Times New Roman" w:hint="default"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ind w:left="7344" w:hanging="1440"/>
      </w:pPr>
      <w:rPr>
        <w:rFonts w:ascii="Times New Roman" w:hAnsi="Times New Roman" w:hint="default"/>
        <w:color w:val="000000"/>
        <w:sz w:val="18"/>
      </w:rPr>
    </w:lvl>
  </w:abstractNum>
  <w:abstractNum w:abstractNumId="1">
    <w:nsid w:val="57D72D19"/>
    <w:multiLevelType w:val="multilevel"/>
    <w:tmpl w:val="94BC7D7E"/>
    <w:lvl w:ilvl="0">
      <w:start w:val="1"/>
      <w:numFmt w:val="decimal"/>
      <w:pStyle w:val="1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D7F"/>
    <w:rsid w:val="001523AD"/>
    <w:rsid w:val="00164F43"/>
    <w:rsid w:val="001C319C"/>
    <w:rsid w:val="002935AE"/>
    <w:rsid w:val="002C2128"/>
    <w:rsid w:val="002D773B"/>
    <w:rsid w:val="002E14AC"/>
    <w:rsid w:val="002E7A9B"/>
    <w:rsid w:val="003935FB"/>
    <w:rsid w:val="003A4E8C"/>
    <w:rsid w:val="004117C7"/>
    <w:rsid w:val="004B5574"/>
    <w:rsid w:val="004C02DE"/>
    <w:rsid w:val="00552951"/>
    <w:rsid w:val="005836DB"/>
    <w:rsid w:val="00584FD7"/>
    <w:rsid w:val="005B510A"/>
    <w:rsid w:val="005E5694"/>
    <w:rsid w:val="005F55F6"/>
    <w:rsid w:val="005F5D90"/>
    <w:rsid w:val="00653442"/>
    <w:rsid w:val="006D0756"/>
    <w:rsid w:val="00793AFC"/>
    <w:rsid w:val="007C4ED1"/>
    <w:rsid w:val="00842CA9"/>
    <w:rsid w:val="00845757"/>
    <w:rsid w:val="00873E27"/>
    <w:rsid w:val="008B7C2E"/>
    <w:rsid w:val="008D3942"/>
    <w:rsid w:val="00941FC1"/>
    <w:rsid w:val="00A2650D"/>
    <w:rsid w:val="00A42EED"/>
    <w:rsid w:val="00AB3810"/>
    <w:rsid w:val="00B06D7F"/>
    <w:rsid w:val="00B411C4"/>
    <w:rsid w:val="00BB257A"/>
    <w:rsid w:val="00C970C4"/>
    <w:rsid w:val="00CB2331"/>
    <w:rsid w:val="00D33BAB"/>
    <w:rsid w:val="00D53234"/>
    <w:rsid w:val="00DA56E3"/>
    <w:rsid w:val="00DC0694"/>
    <w:rsid w:val="00E063CB"/>
    <w:rsid w:val="00E209A0"/>
    <w:rsid w:val="00E22A9D"/>
    <w:rsid w:val="00E24AB4"/>
    <w:rsid w:val="00E96570"/>
    <w:rsid w:val="00F421DF"/>
    <w:rsid w:val="00FB2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before="100" w:beforeAutospacing="1" w:after="100" w:afterAutospacing="1" w:line="360" w:lineRule="auto"/>
        <w:ind w:left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FD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584FD7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No Spacing"/>
    <w:uiPriority w:val="1"/>
    <w:qFormat/>
    <w:rsid w:val="00584FD7"/>
    <w:rPr>
      <w:sz w:val="22"/>
      <w:szCs w:val="22"/>
    </w:rPr>
  </w:style>
  <w:style w:type="paragraph" w:styleId="a5">
    <w:name w:val="List Paragraph"/>
    <w:basedOn w:val="a"/>
    <w:uiPriority w:val="34"/>
    <w:qFormat/>
    <w:rsid w:val="00584FD7"/>
    <w:pPr>
      <w:ind w:left="720"/>
      <w:contextualSpacing/>
    </w:pPr>
  </w:style>
  <w:style w:type="paragraph" w:customStyle="1" w:styleId="a6">
    <w:name w:val="Основной абзац"/>
    <w:basedOn w:val="a4"/>
    <w:qFormat/>
    <w:rsid w:val="00584FD7"/>
    <w:pPr>
      <w:ind w:firstLine="680"/>
      <w:jc w:val="both"/>
    </w:pPr>
    <w:rPr>
      <w:rFonts w:ascii="Times New Roman" w:hAnsi="Times New Roman"/>
      <w:sz w:val="24"/>
      <w:szCs w:val="24"/>
    </w:rPr>
  </w:style>
  <w:style w:type="paragraph" w:customStyle="1" w:styleId="1">
    <w:name w:val="Заголовок 1 уровня"/>
    <w:basedOn w:val="a5"/>
    <w:qFormat/>
    <w:rsid w:val="00584FD7"/>
    <w:pPr>
      <w:numPr>
        <w:numId w:val="2"/>
      </w:numPr>
      <w:spacing w:before="240" w:after="240" w:line="360" w:lineRule="auto"/>
    </w:pPr>
    <w:rPr>
      <w:rFonts w:ascii="Times New Roman" w:hAnsi="Times New Roman"/>
      <w:b/>
      <w:sz w:val="28"/>
      <w:szCs w:val="28"/>
    </w:rPr>
  </w:style>
  <w:style w:type="paragraph" w:customStyle="1" w:styleId="2">
    <w:name w:val="Заголовок 2 уровня"/>
    <w:basedOn w:val="a5"/>
    <w:qFormat/>
    <w:rsid w:val="00584FD7"/>
    <w:pPr>
      <w:numPr>
        <w:ilvl w:val="1"/>
        <w:numId w:val="2"/>
      </w:numPr>
      <w:spacing w:before="240" w:after="240" w:line="360" w:lineRule="auto"/>
    </w:pPr>
    <w:rPr>
      <w:rFonts w:ascii="Times New Roman" w:hAnsi="Times New Roman"/>
      <w:b/>
      <w:sz w:val="24"/>
      <w:szCs w:val="24"/>
    </w:rPr>
  </w:style>
  <w:style w:type="table" w:styleId="a7">
    <w:name w:val="Table Grid"/>
    <w:basedOn w:val="a1"/>
    <w:uiPriority w:val="59"/>
    <w:rsid w:val="00B411C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941FC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41FC1"/>
    <w:rPr>
      <w:sz w:val="22"/>
      <w:szCs w:val="22"/>
    </w:rPr>
  </w:style>
  <w:style w:type="paragraph" w:styleId="aa">
    <w:name w:val="footer"/>
    <w:basedOn w:val="a"/>
    <w:link w:val="ab"/>
    <w:uiPriority w:val="99"/>
    <w:semiHidden/>
    <w:unhideWhenUsed/>
    <w:rsid w:val="00941FC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41FC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МОУДОД ДДЮТ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ОвчинниковВВ</dc:creator>
  <cp:keywords/>
  <dc:description/>
  <cp:lastModifiedBy>казиахмедовэа</cp:lastModifiedBy>
  <cp:revision>19</cp:revision>
  <dcterms:created xsi:type="dcterms:W3CDTF">2013-06-17T14:44:00Z</dcterms:created>
  <dcterms:modified xsi:type="dcterms:W3CDTF">2013-06-20T10:48:00Z</dcterms:modified>
</cp:coreProperties>
</file>