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72005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118459F4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1D7B9BF7" w14:textId="77777777" w:rsidR="0069531E" w:rsidRDefault="00D3196D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  <w:r>
        <w:rPr>
          <w:rFonts w:ascii="Arial" w:hAnsi="Arial" w:cs="Arial"/>
          <w:b/>
          <w:color w:val="000000" w:themeColor="text1"/>
          <w:sz w:val="32"/>
          <w:szCs w:val="24"/>
        </w:rPr>
        <w:t>SUBTDENA</w:t>
      </w:r>
    </w:p>
    <w:p w14:paraId="2A1B20A8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6DC0A345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124490E5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6B775A5C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5CD26BF6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0F84B5FB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71460A17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26FDFF21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7789D74A" w14:textId="0E6639CD" w:rsidR="0069531E" w:rsidRDefault="00FD188B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  <w:r>
        <w:rPr>
          <w:rFonts w:ascii="Arial" w:hAnsi="Arial" w:cs="Arial"/>
          <w:b/>
          <w:color w:val="000000" w:themeColor="text1"/>
          <w:sz w:val="32"/>
          <w:szCs w:val="24"/>
        </w:rPr>
        <w:t xml:space="preserve">HISTORIA DE USUARIO </w:t>
      </w:r>
      <w:r w:rsidR="002417AF" w:rsidRPr="002417AF">
        <w:rPr>
          <w:rFonts w:ascii="Arial" w:hAnsi="Arial" w:cs="Arial"/>
          <w:b/>
          <w:color w:val="000000" w:themeColor="text1"/>
          <w:sz w:val="32"/>
          <w:szCs w:val="24"/>
        </w:rPr>
        <w:t>HU-010</w:t>
      </w:r>
    </w:p>
    <w:p w14:paraId="7E152A4A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0D045531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7A44F976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43231AB4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34C44887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691F346A" w14:textId="1171EE24" w:rsidR="0069531E" w:rsidRDefault="00D3196D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  <w:r>
        <w:rPr>
          <w:rFonts w:ascii="Arial" w:hAnsi="Arial" w:cs="Arial"/>
          <w:b/>
          <w:color w:val="000000" w:themeColor="text1"/>
          <w:sz w:val="32"/>
          <w:szCs w:val="24"/>
        </w:rPr>
        <w:t xml:space="preserve">Nombre: MÓDULO </w:t>
      </w:r>
      <w:r w:rsidR="00FD188B">
        <w:rPr>
          <w:rFonts w:ascii="Arial" w:hAnsi="Arial" w:cs="Arial"/>
          <w:b/>
          <w:color w:val="000000" w:themeColor="text1"/>
          <w:sz w:val="32"/>
          <w:szCs w:val="24"/>
        </w:rPr>
        <w:t>SEGURIDAD VIAL</w:t>
      </w:r>
    </w:p>
    <w:p w14:paraId="6D2AAA63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18D776AD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1CF0951B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5494E082" w14:textId="0AF27987" w:rsidR="0069531E" w:rsidRDefault="00D16332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  <w:r>
        <w:rPr>
          <w:rFonts w:ascii="Arial" w:hAnsi="Arial" w:cs="Arial"/>
          <w:b/>
          <w:color w:val="000000" w:themeColor="text1"/>
          <w:sz w:val="32"/>
          <w:szCs w:val="24"/>
        </w:rPr>
        <w:t xml:space="preserve">Registro de </w:t>
      </w:r>
      <w:r w:rsidR="002417AF">
        <w:rPr>
          <w:rFonts w:ascii="Arial" w:hAnsi="Arial" w:cs="Arial"/>
          <w:b/>
          <w:color w:val="000000" w:themeColor="text1"/>
          <w:sz w:val="32"/>
          <w:szCs w:val="24"/>
        </w:rPr>
        <w:t>Capacitaciones</w:t>
      </w:r>
      <w:r w:rsidR="00D3196D">
        <w:rPr>
          <w:rFonts w:ascii="Arial" w:hAnsi="Arial" w:cs="Arial"/>
          <w:b/>
          <w:color w:val="000000" w:themeColor="text1"/>
          <w:sz w:val="32"/>
          <w:szCs w:val="24"/>
        </w:rPr>
        <w:t xml:space="preserve"> </w:t>
      </w:r>
    </w:p>
    <w:p w14:paraId="6E75C1CD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3698C8DD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1E5E95A3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2D9F4F67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14:paraId="53B5FD4E" w14:textId="77777777" w:rsidR="0069531E" w:rsidRDefault="00D3196D">
      <w:pPr>
        <w:pStyle w:val="Sinespaciad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  <w:r>
        <w:rPr>
          <w:rFonts w:ascii="Arial" w:hAnsi="Arial" w:cs="Arial"/>
          <w:b/>
          <w:color w:val="000000" w:themeColor="text1"/>
          <w:sz w:val="32"/>
          <w:szCs w:val="24"/>
        </w:rPr>
        <w:t>Versión 1.0</w:t>
      </w:r>
    </w:p>
    <w:p w14:paraId="07C37FD7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720C2129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786149267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6611BBA" w14:textId="77777777" w:rsidR="0069531E" w:rsidRDefault="0069531E">
          <w:pPr>
            <w:pStyle w:val="TtuloTDC"/>
            <w:rPr>
              <w:rFonts w:ascii="Arial" w:eastAsia="Calibri" w:hAnsi="Arial"/>
              <w:sz w:val="24"/>
              <w:lang w:val="es-ES"/>
            </w:rPr>
          </w:pPr>
        </w:p>
        <w:p w14:paraId="667195E5" w14:textId="3FF36CC7" w:rsidR="0069531E" w:rsidRDefault="00D3196D">
          <w:pPr>
            <w:pStyle w:val="TtuloTDC"/>
            <w:rPr>
              <w:rFonts w:ascii="Arial" w:hAnsi="Arial"/>
              <w:b/>
              <w:sz w:val="24"/>
              <w:lang w:val="es-ES"/>
            </w:rPr>
          </w:pPr>
          <w:bookmarkStart w:id="0" w:name="_Toc508099327"/>
          <w:bookmarkStart w:id="1" w:name="_Toc508984745"/>
          <w:r>
            <w:rPr>
              <w:rFonts w:ascii="Arial" w:hAnsi="Arial"/>
              <w:b/>
              <w:sz w:val="24"/>
              <w:lang w:val="es-ES"/>
            </w:rPr>
            <w:t>Tabla de Contenido……………………………………</w:t>
          </w:r>
          <w:proofErr w:type="gramStart"/>
          <w:r w:rsidR="004C72C8">
            <w:rPr>
              <w:rFonts w:ascii="Arial" w:hAnsi="Arial"/>
              <w:b/>
              <w:sz w:val="24"/>
              <w:lang w:val="es-ES"/>
            </w:rPr>
            <w:t>……</w:t>
          </w:r>
          <w:r w:rsidR="00C35BC3">
            <w:rPr>
              <w:rFonts w:ascii="Arial" w:hAnsi="Arial"/>
              <w:b/>
              <w:sz w:val="24"/>
              <w:lang w:val="es-ES"/>
            </w:rPr>
            <w:t>.</w:t>
          </w:r>
          <w:proofErr w:type="gramEnd"/>
          <w:r>
            <w:rPr>
              <w:rFonts w:ascii="Arial" w:hAnsi="Arial"/>
              <w:b/>
              <w:sz w:val="24"/>
              <w:lang w:val="es-ES"/>
            </w:rPr>
            <w:t>……...…………...…PÁG.</w:t>
          </w:r>
          <w:bookmarkEnd w:id="0"/>
          <w:bookmarkEnd w:id="1"/>
        </w:p>
        <w:p w14:paraId="21AA8E9B" w14:textId="1C69DA05" w:rsidR="004C72C8" w:rsidRPr="004C72C8" w:rsidRDefault="00D3196D">
          <w:pPr>
            <w:pStyle w:val="TDC1"/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r w:rsidRPr="004C72C8">
            <w:rPr>
              <w:rFonts w:ascii="Arial" w:hAnsi="Arial" w:cs="Arial"/>
              <w:sz w:val="24"/>
              <w:szCs w:val="24"/>
            </w:rPr>
            <w:fldChar w:fldCharType="begin"/>
          </w:r>
          <w:r w:rsidRPr="004C72C8">
            <w:rPr>
              <w:rFonts w:ascii="Arial" w:hAnsi="Arial" w:cs="Arial"/>
              <w:sz w:val="24"/>
              <w:szCs w:val="24"/>
            </w:rPr>
            <w:instrText>TOC \z \o "1-3" \u \h</w:instrText>
          </w:r>
          <w:r w:rsidRPr="004C72C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8984745" w:history="1"/>
        </w:p>
        <w:p w14:paraId="272D880F" w14:textId="3EFE00BE" w:rsidR="004C72C8" w:rsidRPr="004C72C8" w:rsidRDefault="00B97371">
          <w:pPr>
            <w:pStyle w:val="TDC1"/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46" w:history="1"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CONTROL DE CAMBIOS DEL DOCUMENTO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_Toc508984746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96053" w14:textId="3BB907D8" w:rsidR="004C72C8" w:rsidRPr="004C72C8" w:rsidRDefault="00B97371">
          <w:pPr>
            <w:pStyle w:val="TDC1"/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47" w:history="1"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HISTORIAS DE USUARIO PARA REGISTRAR CAPACITACIONES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_Toc508984747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0FE76" w14:textId="2D19314A" w:rsidR="004C72C8" w:rsidRPr="004C72C8" w:rsidRDefault="00B9737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48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 General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_Toc508984748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EB215" w14:textId="42E8B1B0" w:rsidR="004C72C8" w:rsidRPr="004C72C8" w:rsidRDefault="00B9737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49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Historia de Usuario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_Toc508984749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2B8D5" w14:textId="7D4D85C4" w:rsidR="004C72C8" w:rsidRPr="004C72C8" w:rsidRDefault="00B9737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50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Rol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_Toc508984750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9834B" w14:textId="00414CE6" w:rsidR="004C72C8" w:rsidRPr="004C72C8" w:rsidRDefault="00B9737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51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Característica/Funcionalidad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_Toc508984751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EABC4" w14:textId="36EF66C4" w:rsidR="004C72C8" w:rsidRPr="004C72C8" w:rsidRDefault="00B9737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52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5.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Razón/Resultado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_Toc508984752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037AC" w14:textId="0B2AAAFC" w:rsidR="004C72C8" w:rsidRPr="004C72C8" w:rsidRDefault="00B9737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53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6.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_Toc508984753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4A78A" w14:textId="34514B54" w:rsidR="004C72C8" w:rsidRPr="004C72C8" w:rsidRDefault="00B9737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54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7.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Criterios de Aceptación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_Toc508984754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C1BBF" w14:textId="7803856C" w:rsidR="004C72C8" w:rsidRPr="004C72C8" w:rsidRDefault="00B9737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55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8.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Prototipo de Interfaz Gráfica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_Toc508984755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13438" w14:textId="7EBF553E" w:rsidR="004C72C8" w:rsidRPr="004C72C8" w:rsidRDefault="00B9737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56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9.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ESPACIO PARA FLUJOGRAMA DEL PROCESO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_Toc508984756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D2D46" w14:textId="182E2EF3" w:rsidR="004C72C8" w:rsidRPr="004C72C8" w:rsidRDefault="00B97371">
          <w:pPr>
            <w:pStyle w:val="TDC1"/>
            <w:tabs>
              <w:tab w:val="left" w:pos="660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US" w:eastAsia="en-US"/>
            </w:rPr>
          </w:pPr>
          <w:hyperlink w:anchor="_Toc508984757" w:history="1">
            <w:r w:rsidR="004C72C8" w:rsidRPr="004C72C8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10.</w:t>
            </w:r>
            <w:r w:rsidR="004C72C8" w:rsidRPr="004C72C8">
              <w:rPr>
                <w:rFonts w:ascii="Arial" w:eastAsiaTheme="minorEastAsia" w:hAnsi="Arial" w:cs="Arial"/>
                <w:b/>
                <w:noProof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="004C72C8" w:rsidRPr="004C72C8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US" w:eastAsia="en-US"/>
              </w:rPr>
              <w:t xml:space="preserve">  </w:t>
            </w:r>
            <w:r w:rsidR="004C72C8" w:rsidRPr="004C72C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APROBACIÓN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_Toc508984757 \h </w:instrTex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4C72C8" w:rsidRPr="004C72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669F2" w14:textId="5F8F9095" w:rsidR="0069531E" w:rsidRPr="004C72C8" w:rsidRDefault="00D3196D">
          <w:pPr>
            <w:pStyle w:val="TDC1"/>
            <w:tabs>
              <w:tab w:val="clear" w:pos="8828"/>
              <w:tab w:val="right" w:leader="dot" w:pos="8838"/>
            </w:tabs>
            <w:rPr>
              <w:rFonts w:ascii="Arial" w:hAnsi="Arial" w:cs="Arial"/>
              <w:sz w:val="24"/>
              <w:szCs w:val="24"/>
            </w:rPr>
          </w:pPr>
          <w:r w:rsidRPr="004C72C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1F4B241C" w14:textId="77777777" w:rsidR="0069531E" w:rsidRDefault="0069531E">
      <w:pPr>
        <w:rPr>
          <w:rFonts w:ascii="Arial" w:hAnsi="Arial" w:cs="Arial"/>
          <w:b/>
          <w:color w:val="00000A"/>
          <w:sz w:val="24"/>
          <w:szCs w:val="24"/>
        </w:rPr>
      </w:pPr>
    </w:p>
    <w:p w14:paraId="20B50CAE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5CB44620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0AF32E71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2E495F59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4FDB98F2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36875DEC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022AF0B1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4460747E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4361D679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1B6DC27E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5CCB09C7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7443055C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4A31941B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6B0BA90C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39611803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5CE2FF3C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0B6679F7" w14:textId="77777777" w:rsidR="0069531E" w:rsidRDefault="0069531E">
      <w:pPr>
        <w:pStyle w:val="Sinespaciado"/>
        <w:jc w:val="center"/>
        <w:rPr>
          <w:rFonts w:ascii="Arial" w:hAnsi="Arial" w:cs="Arial"/>
          <w:b/>
          <w:color w:val="00000A"/>
          <w:sz w:val="24"/>
          <w:szCs w:val="24"/>
        </w:rPr>
      </w:pPr>
    </w:p>
    <w:p w14:paraId="7561B20C" w14:textId="77777777" w:rsidR="0069531E" w:rsidRDefault="00D3196D">
      <w:pPr>
        <w:pStyle w:val="Ttulo1"/>
      </w:pPr>
      <w:bookmarkStart w:id="2" w:name="_Toc507423895"/>
      <w:bookmarkStart w:id="3" w:name="_Toc508984746"/>
      <w:bookmarkEnd w:id="2"/>
      <w:r>
        <w:lastRenderedPageBreak/>
        <w:t>CONTROL DE CAMBIOS DEL DOCUMENTO</w:t>
      </w:r>
      <w:bookmarkEnd w:id="3"/>
    </w:p>
    <w:p w14:paraId="3FF874D7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39A726F6" w14:textId="77777777" w:rsidR="0069531E" w:rsidRDefault="00D3196D">
      <w:pPr>
        <w:pStyle w:val="Descripcin"/>
        <w:jc w:val="both"/>
      </w:pPr>
      <w:bookmarkStart w:id="4" w:name="_Toc506559303"/>
      <w:r>
        <w:rPr>
          <w:rFonts w:ascii="Arial" w:hAnsi="Arial" w:cs="Arial"/>
          <w:b/>
          <w:i w:val="0"/>
          <w:color w:val="00000A"/>
          <w:sz w:val="24"/>
          <w:szCs w:val="24"/>
        </w:rPr>
        <w:t xml:space="preserve">Tabla </w:t>
      </w:r>
      <w:r w:rsidR="000E71A6">
        <w:rPr>
          <w:rFonts w:ascii="Arial" w:hAnsi="Arial" w:cs="Arial"/>
          <w:b/>
          <w:i w:val="0"/>
          <w:color w:val="00000A"/>
          <w:sz w:val="24"/>
          <w:szCs w:val="24"/>
        </w:rPr>
        <w:t>1</w:t>
      </w:r>
      <w:bookmarkEnd w:id="4"/>
      <w:r>
        <w:rPr>
          <w:rFonts w:ascii="Arial" w:hAnsi="Arial" w:cs="Arial"/>
          <w:b/>
          <w:i w:val="0"/>
          <w:color w:val="00000A"/>
          <w:sz w:val="24"/>
          <w:szCs w:val="24"/>
        </w:rPr>
        <w:t>: Control de Cambios del Documento.</w:t>
      </w:r>
    </w:p>
    <w:tbl>
      <w:tblPr>
        <w:tblW w:w="50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12"/>
        <w:gridCol w:w="1715"/>
        <w:gridCol w:w="1422"/>
        <w:gridCol w:w="4179"/>
      </w:tblGrid>
      <w:tr w:rsidR="0069531E" w14:paraId="155E58C2" w14:textId="77777777"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C8E7073" w14:textId="77777777" w:rsidR="0069531E" w:rsidRDefault="00D319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A"/>
                <w:sz w:val="24"/>
                <w:szCs w:val="24"/>
              </w:rPr>
              <w:t>Versión documento</w:t>
            </w:r>
          </w:p>
        </w:tc>
        <w:tc>
          <w:tcPr>
            <w:tcW w:w="1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7CD7BF" w14:textId="77777777" w:rsidR="0069531E" w:rsidRDefault="00D319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A"/>
                <w:sz w:val="24"/>
                <w:szCs w:val="24"/>
              </w:rPr>
              <w:t>Responsable</w:t>
            </w:r>
          </w:p>
        </w:tc>
        <w:tc>
          <w:tcPr>
            <w:tcW w:w="1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6DB0C6" w14:textId="77777777" w:rsidR="0069531E" w:rsidRDefault="00D319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A"/>
                <w:sz w:val="24"/>
                <w:szCs w:val="24"/>
              </w:rPr>
              <w:t>Fecha de revisión</w:t>
            </w:r>
          </w:p>
        </w:tc>
        <w:tc>
          <w:tcPr>
            <w:tcW w:w="4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2237578" w14:textId="77777777" w:rsidR="0069531E" w:rsidRDefault="00D319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A"/>
                <w:sz w:val="24"/>
                <w:szCs w:val="24"/>
              </w:rPr>
              <w:t>Motivo de la revisión</w:t>
            </w:r>
          </w:p>
        </w:tc>
      </w:tr>
      <w:tr w:rsidR="0069531E" w14:paraId="1FFF97DE" w14:textId="77777777"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7FCDFC" w14:textId="77777777" w:rsidR="0069531E" w:rsidRDefault="00D3196D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V 1.0</w:t>
            </w:r>
          </w:p>
        </w:tc>
        <w:tc>
          <w:tcPr>
            <w:tcW w:w="1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50E2FA3" w14:textId="77777777" w:rsidR="0069531E" w:rsidRDefault="00D3196D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Paola Galvis Perdomo</w:t>
            </w:r>
          </w:p>
        </w:tc>
        <w:tc>
          <w:tcPr>
            <w:tcW w:w="1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C465A0E" w14:textId="7A1CA167" w:rsidR="0069531E" w:rsidRDefault="00151C96" w:rsidP="00151C96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06</w:t>
            </w:r>
            <w:r w:rsidR="00D3196D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3</w:t>
            </w:r>
            <w:r w:rsidR="00D3196D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/2018</w:t>
            </w:r>
          </w:p>
        </w:tc>
        <w:tc>
          <w:tcPr>
            <w:tcW w:w="4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F99CC2" w14:textId="77777777" w:rsidR="0069531E" w:rsidRDefault="00D3196D">
            <w:pPr>
              <w:keepNext/>
              <w:spacing w:after="0" w:line="240" w:lineRule="auto"/>
              <w:jc w:val="both"/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 xml:space="preserve"> Creación de documento</w:t>
            </w:r>
          </w:p>
        </w:tc>
      </w:tr>
      <w:tr w:rsidR="0069531E" w14:paraId="167FE28F" w14:textId="77777777"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71EDE0" w14:textId="77777777" w:rsidR="0069531E" w:rsidRDefault="0069531E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CBF7621" w14:textId="77777777" w:rsidR="0069531E" w:rsidRDefault="0069531E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8239BF7" w14:textId="77777777" w:rsidR="0069531E" w:rsidRDefault="0069531E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923339D" w14:textId="77777777" w:rsidR="0069531E" w:rsidRDefault="0069531E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</w:p>
        </w:tc>
      </w:tr>
    </w:tbl>
    <w:p w14:paraId="4323373B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390A9D83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67498494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0A700161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05F19107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1F556228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29A35D3E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7B3CDCA6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68E9D74B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6DF55659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77FE8911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7ADD5160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1787C7FD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4F0FEEFB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314FE442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tbl>
      <w:tblPr>
        <w:tblStyle w:val="Tablanormal1"/>
        <w:tblW w:w="882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07"/>
        <w:gridCol w:w="3526"/>
      </w:tblGrid>
      <w:tr w:rsidR="0069531E" w14:paraId="5FFAE4FE" w14:textId="77777777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2"/>
            <w:shd w:val="clear" w:color="auto" w:fill="auto"/>
            <w:tcMar>
              <w:left w:w="103" w:type="dxa"/>
            </w:tcMar>
          </w:tcPr>
          <w:p w14:paraId="60F47FFB" w14:textId="7D0EB238" w:rsidR="0069531E" w:rsidRPr="00CE7A25" w:rsidRDefault="00D3196D" w:rsidP="00CE7A25">
            <w:pPr>
              <w:pStyle w:val="Ttulo1"/>
              <w:jc w:val="center"/>
              <w:outlineLvl w:val="0"/>
              <w:rPr>
                <w:b/>
              </w:rPr>
            </w:pPr>
            <w:bookmarkStart w:id="5" w:name="_Toc507423896"/>
            <w:bookmarkStart w:id="6" w:name="_Toc508984747"/>
            <w:bookmarkEnd w:id="5"/>
            <w:r w:rsidRPr="00CE7A25">
              <w:rPr>
                <w:b/>
              </w:rPr>
              <w:lastRenderedPageBreak/>
              <w:t xml:space="preserve">HISTORIAS DE USUARIO </w:t>
            </w:r>
            <w:r w:rsidR="00A37E01" w:rsidRPr="00CE7A25">
              <w:rPr>
                <w:b/>
              </w:rPr>
              <w:t xml:space="preserve">PARA REGISTRAR </w:t>
            </w:r>
            <w:r w:rsidR="00151C96" w:rsidRPr="00CE7A25">
              <w:rPr>
                <w:b/>
              </w:rPr>
              <w:t>CAPACITACIONES</w:t>
            </w:r>
            <w:bookmarkEnd w:id="6"/>
          </w:p>
          <w:p w14:paraId="1EDEAF61" w14:textId="77777777" w:rsidR="0069531E" w:rsidRDefault="006953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1B82" w14:paraId="18D83BC3" w14:textId="77777777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Mar>
              <w:left w:w="103" w:type="dxa"/>
            </w:tcMar>
          </w:tcPr>
          <w:p w14:paraId="372FCC6D" w14:textId="77777777" w:rsidR="0069531E" w:rsidRDefault="00D3196D">
            <w:pPr>
              <w:pStyle w:val="Ttulo1"/>
              <w:numPr>
                <w:ilvl w:val="0"/>
                <w:numId w:val="4"/>
              </w:numPr>
              <w:spacing w:line="240" w:lineRule="auto"/>
              <w:ind w:left="306" w:hanging="426"/>
              <w:outlineLvl w:val="0"/>
              <w:rPr>
                <w:b/>
              </w:rPr>
            </w:pPr>
            <w:bookmarkStart w:id="7" w:name="_Toc507423897"/>
            <w:bookmarkStart w:id="8" w:name="_Toc508984748"/>
            <w:bookmarkEnd w:id="7"/>
            <w:r>
              <w:rPr>
                <w:b/>
              </w:rPr>
              <w:t>Requerimiento General</w:t>
            </w:r>
            <w:bookmarkEnd w:id="8"/>
          </w:p>
        </w:tc>
        <w:tc>
          <w:tcPr>
            <w:tcW w:w="3827" w:type="dxa"/>
            <w:tcMar>
              <w:left w:w="103" w:type="dxa"/>
            </w:tcMar>
          </w:tcPr>
          <w:p w14:paraId="3FC23782" w14:textId="55B3649D" w:rsidR="0069531E" w:rsidRDefault="00C1295D" w:rsidP="00A37E01">
            <w:pPr>
              <w:spacing w:after="0" w:line="240" w:lineRule="auto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</w:t>
            </w:r>
            <w:r w:rsidR="00D319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E01">
              <w:rPr>
                <w:rFonts w:ascii="Arial" w:hAnsi="Arial" w:cs="Arial"/>
                <w:sz w:val="24"/>
                <w:szCs w:val="24"/>
              </w:rPr>
              <w:t>Seguridad Vial</w:t>
            </w:r>
          </w:p>
        </w:tc>
      </w:tr>
      <w:tr w:rsidR="005C1B82" w14:paraId="1D2E2CFC" w14:textId="77777777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shd w:val="clear" w:color="auto" w:fill="auto"/>
            <w:tcMar>
              <w:left w:w="103" w:type="dxa"/>
            </w:tcMar>
          </w:tcPr>
          <w:p w14:paraId="3A7970E5" w14:textId="77777777" w:rsidR="0069531E" w:rsidRDefault="00D3196D">
            <w:pPr>
              <w:pStyle w:val="Ttulo1"/>
              <w:numPr>
                <w:ilvl w:val="0"/>
                <w:numId w:val="4"/>
              </w:numPr>
              <w:spacing w:line="240" w:lineRule="auto"/>
              <w:ind w:left="306" w:hanging="426"/>
              <w:outlineLvl w:val="0"/>
              <w:rPr>
                <w:b/>
              </w:rPr>
            </w:pPr>
            <w:bookmarkStart w:id="9" w:name="_Toc507423898"/>
            <w:bookmarkStart w:id="10" w:name="_Toc508984749"/>
            <w:bookmarkEnd w:id="9"/>
            <w:r>
              <w:rPr>
                <w:b/>
              </w:rPr>
              <w:t>Historia de Usuario</w:t>
            </w:r>
            <w:bookmarkEnd w:id="10"/>
          </w:p>
        </w:tc>
        <w:tc>
          <w:tcPr>
            <w:tcW w:w="3827" w:type="dxa"/>
            <w:shd w:val="clear" w:color="auto" w:fill="auto"/>
            <w:tcMar>
              <w:left w:w="103" w:type="dxa"/>
            </w:tcMar>
          </w:tcPr>
          <w:p w14:paraId="5FECDEDA" w14:textId="1DED2666" w:rsidR="0069531E" w:rsidRDefault="005C1B82" w:rsidP="005C1B82">
            <w:pPr>
              <w:spacing w:after="0" w:line="240" w:lineRule="auto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1B82">
              <w:rPr>
                <w:rFonts w:ascii="Arial" w:hAnsi="Arial" w:cs="Arial"/>
                <w:sz w:val="24"/>
                <w:szCs w:val="24"/>
              </w:rPr>
              <w:t>HU-010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E01" w:rsidRPr="00A37E01"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A37E01" w:rsidRPr="00A37E01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Capacitaciones.</w:t>
            </w:r>
          </w:p>
        </w:tc>
      </w:tr>
      <w:tr w:rsidR="005C1B82" w14:paraId="33DE400D" w14:textId="77777777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Mar>
              <w:left w:w="103" w:type="dxa"/>
            </w:tcMar>
          </w:tcPr>
          <w:p w14:paraId="0F808695" w14:textId="1E3F0B4B" w:rsidR="0069531E" w:rsidRDefault="00D3196D">
            <w:pPr>
              <w:pStyle w:val="Ttulo1"/>
              <w:numPr>
                <w:ilvl w:val="0"/>
                <w:numId w:val="4"/>
              </w:numPr>
              <w:spacing w:line="240" w:lineRule="auto"/>
              <w:ind w:left="306" w:hanging="426"/>
              <w:outlineLvl w:val="0"/>
              <w:rPr>
                <w:b/>
              </w:rPr>
            </w:pPr>
            <w:bookmarkStart w:id="11" w:name="_Toc507423899"/>
            <w:bookmarkStart w:id="12" w:name="_Toc508984750"/>
            <w:bookmarkEnd w:id="11"/>
            <w:r>
              <w:rPr>
                <w:b/>
              </w:rPr>
              <w:t>Rol</w:t>
            </w:r>
            <w:bookmarkEnd w:id="12"/>
          </w:p>
        </w:tc>
        <w:tc>
          <w:tcPr>
            <w:tcW w:w="3827" w:type="dxa"/>
            <w:tcMar>
              <w:left w:w="103" w:type="dxa"/>
            </w:tcMar>
          </w:tcPr>
          <w:p w14:paraId="50B7BD19" w14:textId="77C91A45" w:rsidR="0069531E" w:rsidRDefault="00D3196D">
            <w:pPr>
              <w:spacing w:after="0" w:line="240" w:lineRule="auto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</w:t>
            </w:r>
            <w:r w:rsidR="00A37E01">
              <w:rPr>
                <w:rFonts w:ascii="Arial" w:hAnsi="Arial" w:cs="Arial"/>
                <w:sz w:val="24"/>
                <w:szCs w:val="24"/>
              </w:rPr>
              <w:t>ncionario de área de seguridad vial.</w:t>
            </w:r>
          </w:p>
        </w:tc>
      </w:tr>
      <w:tr w:rsidR="005C1B82" w14:paraId="10151025" w14:textId="77777777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shd w:val="clear" w:color="auto" w:fill="auto"/>
            <w:tcMar>
              <w:left w:w="103" w:type="dxa"/>
            </w:tcMar>
          </w:tcPr>
          <w:p w14:paraId="704BEFA3" w14:textId="0260C828" w:rsidR="0069531E" w:rsidRDefault="00D3196D">
            <w:pPr>
              <w:pStyle w:val="Ttulo1"/>
              <w:numPr>
                <w:ilvl w:val="0"/>
                <w:numId w:val="4"/>
              </w:numPr>
              <w:spacing w:line="240" w:lineRule="auto"/>
              <w:ind w:left="306" w:hanging="426"/>
              <w:outlineLvl w:val="0"/>
              <w:rPr>
                <w:b/>
              </w:rPr>
            </w:pPr>
            <w:bookmarkStart w:id="13" w:name="_Toc507423900"/>
            <w:bookmarkStart w:id="14" w:name="_Toc508984751"/>
            <w:bookmarkEnd w:id="13"/>
            <w:r>
              <w:rPr>
                <w:b/>
              </w:rPr>
              <w:t>Característica/Funcionalidad</w:t>
            </w:r>
            <w:bookmarkEnd w:id="14"/>
          </w:p>
        </w:tc>
        <w:tc>
          <w:tcPr>
            <w:tcW w:w="3827" w:type="dxa"/>
            <w:shd w:val="clear" w:color="auto" w:fill="auto"/>
            <w:tcMar>
              <w:left w:w="103" w:type="dxa"/>
            </w:tcMar>
          </w:tcPr>
          <w:p w14:paraId="2C3533E8" w14:textId="34649ECB" w:rsidR="0069531E" w:rsidRDefault="00753BED" w:rsidP="001A712B">
            <w:pPr>
              <w:spacing w:after="0" w:line="240" w:lineRule="auto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3BED">
              <w:rPr>
                <w:rFonts w:ascii="Arial" w:hAnsi="Arial" w:cs="Arial"/>
                <w:sz w:val="24"/>
                <w:szCs w:val="24"/>
              </w:rPr>
              <w:t>Permite la captura de información de procesos de formación en seguridad vial y movilidad sostenible a través de un link. (formulario de registro en capacitaciones)</w:t>
            </w:r>
            <w:r w:rsidR="00CE7A25">
              <w:rPr>
                <w:rFonts w:ascii="Arial" w:hAnsi="Arial" w:cs="Arial"/>
                <w:sz w:val="24"/>
                <w:szCs w:val="24"/>
              </w:rPr>
              <w:t xml:space="preserve"> dentro de la misma plataforma</w:t>
            </w:r>
            <w:r w:rsidRPr="00753B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C1B82" w14:paraId="1CAC746F" w14:textId="77777777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Mar>
              <w:left w:w="103" w:type="dxa"/>
            </w:tcMar>
          </w:tcPr>
          <w:p w14:paraId="13190C26" w14:textId="772A92E0" w:rsidR="0069531E" w:rsidRDefault="00D3196D">
            <w:pPr>
              <w:pStyle w:val="Ttulo1"/>
              <w:numPr>
                <w:ilvl w:val="0"/>
                <w:numId w:val="4"/>
              </w:numPr>
              <w:spacing w:line="240" w:lineRule="auto"/>
              <w:ind w:left="306" w:hanging="426"/>
              <w:outlineLvl w:val="0"/>
              <w:rPr>
                <w:b/>
              </w:rPr>
            </w:pPr>
            <w:bookmarkStart w:id="15" w:name="_Toc507423901"/>
            <w:bookmarkStart w:id="16" w:name="_Toc508984752"/>
            <w:bookmarkEnd w:id="15"/>
            <w:r>
              <w:rPr>
                <w:b/>
              </w:rPr>
              <w:t>Razón/Resultado</w:t>
            </w:r>
            <w:bookmarkEnd w:id="16"/>
          </w:p>
        </w:tc>
        <w:tc>
          <w:tcPr>
            <w:tcW w:w="3827" w:type="dxa"/>
            <w:tcMar>
              <w:left w:w="103" w:type="dxa"/>
            </w:tcMar>
          </w:tcPr>
          <w:p w14:paraId="42F3C3D4" w14:textId="6AF5F1D3" w:rsidR="0069531E" w:rsidRDefault="00D029AB" w:rsidP="00753BED">
            <w:pPr>
              <w:spacing w:after="0" w:line="240" w:lineRule="auto"/>
              <w:ind w:left="9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53BED">
              <w:rPr>
                <w:rFonts w:ascii="Arial" w:hAnsi="Arial" w:cs="Arial"/>
                <w:sz w:val="24"/>
                <w:szCs w:val="24"/>
              </w:rPr>
              <w:t>apturar la información sobre las capacitaciones realizadas</w:t>
            </w:r>
            <w:r w:rsidR="00151C96">
              <w:rPr>
                <w:rFonts w:ascii="Arial" w:hAnsi="Arial" w:cs="Arial"/>
                <w:sz w:val="24"/>
                <w:szCs w:val="24"/>
              </w:rPr>
              <w:t>, por medio de su propio usuario y contraseña.</w:t>
            </w:r>
          </w:p>
        </w:tc>
      </w:tr>
      <w:tr w:rsidR="005C1B82" w14:paraId="4A75AD06" w14:textId="77777777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shd w:val="clear" w:color="auto" w:fill="auto"/>
            <w:tcMar>
              <w:left w:w="103" w:type="dxa"/>
            </w:tcMar>
          </w:tcPr>
          <w:p w14:paraId="1EFB86B1" w14:textId="1CE5EB14" w:rsidR="0069531E" w:rsidRDefault="00D3196D">
            <w:pPr>
              <w:pStyle w:val="Ttulo1"/>
              <w:numPr>
                <w:ilvl w:val="0"/>
                <w:numId w:val="4"/>
              </w:numPr>
              <w:spacing w:line="240" w:lineRule="auto"/>
              <w:ind w:left="306" w:hanging="426"/>
              <w:outlineLvl w:val="0"/>
              <w:rPr>
                <w:b/>
              </w:rPr>
            </w:pPr>
            <w:bookmarkStart w:id="17" w:name="_Toc507423902"/>
            <w:bookmarkStart w:id="18" w:name="_Toc508984753"/>
            <w:bookmarkEnd w:id="17"/>
            <w:r>
              <w:rPr>
                <w:b/>
              </w:rPr>
              <w:t>Descripción</w:t>
            </w:r>
            <w:bookmarkEnd w:id="18"/>
          </w:p>
        </w:tc>
        <w:tc>
          <w:tcPr>
            <w:tcW w:w="3827" w:type="dxa"/>
            <w:shd w:val="clear" w:color="auto" w:fill="auto"/>
            <w:tcMar>
              <w:left w:w="103" w:type="dxa"/>
            </w:tcMar>
          </w:tcPr>
          <w:p w14:paraId="326AE8E7" w14:textId="77777777" w:rsidR="0069531E" w:rsidRDefault="006953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31E" w14:paraId="028C30D7" w14:textId="77777777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2"/>
            <w:tcMar>
              <w:left w:w="103" w:type="dxa"/>
            </w:tcMar>
          </w:tcPr>
          <w:p w14:paraId="45045BBA" w14:textId="144EF9F8" w:rsidR="007C0A46" w:rsidRDefault="00D3196D" w:rsidP="00753BED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Como </w:t>
            </w:r>
            <w:r w:rsidR="007B61C9">
              <w:rPr>
                <w:rFonts w:ascii="Arial" w:hAnsi="Arial" w:cs="Arial"/>
                <w:b w:val="0"/>
                <w:sz w:val="24"/>
                <w:szCs w:val="24"/>
              </w:rPr>
              <w:t xml:space="preserve">usuario del sistema SUBTDENA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del área de </w:t>
            </w:r>
            <w:r w:rsidR="00075513">
              <w:rPr>
                <w:rFonts w:ascii="Arial" w:hAnsi="Arial" w:cs="Arial"/>
                <w:b w:val="0"/>
                <w:sz w:val="24"/>
                <w:szCs w:val="24"/>
              </w:rPr>
              <w:t>seguridad vial, requier</w:t>
            </w:r>
            <w:r w:rsidR="007A6BBB">
              <w:rPr>
                <w:rFonts w:ascii="Arial" w:hAnsi="Arial" w:cs="Arial"/>
                <w:b w:val="0"/>
                <w:sz w:val="24"/>
                <w:szCs w:val="24"/>
              </w:rPr>
              <w:t>e</w:t>
            </w:r>
            <w:r w:rsidR="00DC4E2F">
              <w:rPr>
                <w:rFonts w:ascii="Arial" w:hAnsi="Arial" w:cs="Arial"/>
                <w:b w:val="0"/>
                <w:sz w:val="24"/>
                <w:szCs w:val="24"/>
              </w:rPr>
              <w:t xml:space="preserve"> poder registrar</w:t>
            </w:r>
            <w:r w:rsidR="005603D3">
              <w:rPr>
                <w:rFonts w:ascii="Arial" w:hAnsi="Arial" w:cs="Arial"/>
                <w:b w:val="0"/>
                <w:sz w:val="24"/>
                <w:szCs w:val="24"/>
              </w:rPr>
              <w:t xml:space="preserve"> y almacenar las capacitaciones, </w:t>
            </w:r>
            <w:r w:rsidR="00DC4E2F">
              <w:rPr>
                <w:rFonts w:ascii="Arial" w:hAnsi="Arial" w:cs="Arial"/>
                <w:b w:val="0"/>
                <w:sz w:val="24"/>
                <w:szCs w:val="24"/>
              </w:rPr>
              <w:t xml:space="preserve">cada capacitación tiene varios puntos como formación, sensibilización, </w:t>
            </w:r>
            <w:r w:rsidR="00A0503D">
              <w:rPr>
                <w:rFonts w:ascii="Arial" w:hAnsi="Arial" w:cs="Arial"/>
                <w:b w:val="0"/>
                <w:sz w:val="24"/>
                <w:szCs w:val="24"/>
              </w:rPr>
              <w:t xml:space="preserve">comparendo pedagógico. </w:t>
            </w:r>
          </w:p>
          <w:p w14:paraId="63F5FC3C" w14:textId="77777777" w:rsidR="007C0A46" w:rsidRDefault="007C0A46" w:rsidP="00753BED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597053C8" w14:textId="489BBBE0" w:rsidR="006E1BFA" w:rsidRDefault="007C0A46" w:rsidP="00753BED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Cada punto de referencia para evaluar tiene como puntos primordiales como educación,</w:t>
            </w:r>
            <w:r w:rsidR="00DC4E2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preventiva, policía judicial</w:t>
            </w:r>
            <w:r w:rsidR="00151C96">
              <w:rPr>
                <w:rFonts w:ascii="Arial" w:hAnsi="Arial" w:cs="Arial"/>
                <w:b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asistencia cívica, solidaridad, seguridad ciudadana.</w:t>
            </w:r>
          </w:p>
          <w:p w14:paraId="5C6ED46D" w14:textId="6D53EBAC" w:rsidR="005603D3" w:rsidRDefault="005603D3" w:rsidP="00753BED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117351E" w14:textId="749EB6E1" w:rsidR="007C0A46" w:rsidRDefault="005603D3" w:rsidP="00753BED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Cada capacitación según su punto de referencia tendrá un número consecutivo en el cual se podrá llevar el control de lo se va almacenando y también </w:t>
            </w:r>
            <w:r w:rsidR="00151C96">
              <w:rPr>
                <w:rFonts w:ascii="Arial" w:hAnsi="Arial" w:cs="Arial"/>
                <w:b w:val="0"/>
                <w:sz w:val="24"/>
                <w:szCs w:val="24"/>
              </w:rPr>
              <w:t>así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poder llevar un control para las próximas capacitaciones o presentación de proyectos.</w:t>
            </w:r>
          </w:p>
          <w:p w14:paraId="292C374A" w14:textId="77777777" w:rsidR="00461C6D" w:rsidRDefault="00461C6D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92F9CFF" w14:textId="4424E020" w:rsidR="0069531E" w:rsidRPr="00C35BC3" w:rsidRDefault="00D3196D" w:rsidP="0072549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35BC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Nota:</w:t>
            </w:r>
          </w:p>
          <w:p w14:paraId="22A6BB94" w14:textId="64715290" w:rsidR="0069531E" w:rsidRPr="00C35BC3" w:rsidRDefault="00D3196D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35BC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Las interfaces con los sistemas de información </w:t>
            </w:r>
            <w:r w:rsidR="006466D6" w:rsidRPr="00C35BC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SUBTDENA</w:t>
            </w:r>
            <w:r w:rsidRPr="00C35BC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en el momento de la creación del presente documento no se han definido. Sin embargo, se debe poder consultar la información de dichos sistemas a fin de poder completar las tareas de la historia de usuario descrita en este documento.</w:t>
            </w:r>
          </w:p>
          <w:p w14:paraId="7176E78B" w14:textId="77777777" w:rsidR="0069531E" w:rsidRDefault="0069531E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b w:val="0"/>
                <w:color w:val="222222"/>
                <w:sz w:val="24"/>
                <w:szCs w:val="24"/>
              </w:rPr>
            </w:pPr>
          </w:p>
          <w:p w14:paraId="742BBC8E" w14:textId="77777777" w:rsidR="0069531E" w:rsidRDefault="006953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020BD1" w14:textId="46B04AA0" w:rsidR="005603D3" w:rsidRDefault="00560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31E" w14:paraId="71F855E8" w14:textId="77777777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2"/>
            <w:shd w:val="clear" w:color="auto" w:fill="auto"/>
            <w:tcMar>
              <w:left w:w="103" w:type="dxa"/>
            </w:tcMar>
          </w:tcPr>
          <w:p w14:paraId="573A4866" w14:textId="77777777" w:rsidR="0069531E" w:rsidRDefault="00D3196D">
            <w:pPr>
              <w:pStyle w:val="Ttulo1"/>
              <w:numPr>
                <w:ilvl w:val="0"/>
                <w:numId w:val="4"/>
              </w:numPr>
              <w:spacing w:line="240" w:lineRule="auto"/>
              <w:ind w:left="306" w:hanging="306"/>
              <w:outlineLvl w:val="0"/>
              <w:rPr>
                <w:b/>
              </w:rPr>
            </w:pPr>
            <w:bookmarkStart w:id="19" w:name="_Toc507423903"/>
            <w:bookmarkStart w:id="20" w:name="_Toc508984754"/>
            <w:bookmarkEnd w:id="19"/>
            <w:r>
              <w:rPr>
                <w:b/>
              </w:rPr>
              <w:lastRenderedPageBreak/>
              <w:t>Criterios de Aceptación</w:t>
            </w:r>
            <w:bookmarkEnd w:id="20"/>
          </w:p>
        </w:tc>
      </w:tr>
      <w:tr w:rsidR="0069531E" w14:paraId="73F5E929" w14:textId="77777777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2"/>
            <w:tcMar>
              <w:left w:w="103" w:type="dxa"/>
            </w:tcMar>
          </w:tcPr>
          <w:p w14:paraId="5F04A8DB" w14:textId="61266235" w:rsidR="0069531E" w:rsidRPr="006D7B3F" w:rsidRDefault="00D3196D" w:rsidP="008336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B3F">
              <w:rPr>
                <w:rFonts w:ascii="Arial" w:hAnsi="Arial" w:cs="Arial"/>
                <w:b w:val="0"/>
                <w:sz w:val="24"/>
                <w:szCs w:val="24"/>
              </w:rPr>
              <w:t xml:space="preserve">El sistema debe llevar </w:t>
            </w:r>
            <w:r w:rsidR="006D7B3F">
              <w:rPr>
                <w:rFonts w:ascii="Arial" w:hAnsi="Arial" w:cs="Arial"/>
                <w:b w:val="0"/>
                <w:sz w:val="24"/>
                <w:szCs w:val="24"/>
              </w:rPr>
              <w:t xml:space="preserve">el registro de las </w:t>
            </w:r>
            <w:r w:rsidR="00B16522">
              <w:rPr>
                <w:rFonts w:ascii="Arial" w:hAnsi="Arial" w:cs="Arial"/>
                <w:b w:val="0"/>
                <w:sz w:val="24"/>
                <w:szCs w:val="24"/>
              </w:rPr>
              <w:t>capacitaciones que se van realizando</w:t>
            </w:r>
            <w:r w:rsidR="006D7B3F">
              <w:rPr>
                <w:rFonts w:ascii="Arial" w:hAnsi="Arial" w:cs="Arial"/>
                <w:b w:val="0"/>
                <w:sz w:val="24"/>
                <w:szCs w:val="24"/>
              </w:rPr>
              <w:t xml:space="preserve">. </w:t>
            </w:r>
          </w:p>
          <w:p w14:paraId="50CEB1E6" w14:textId="66A17EAE" w:rsidR="0069531E" w:rsidRDefault="00D3196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El sistema debe permitir realizar búsquedas por número de </w:t>
            </w:r>
            <w:r w:rsidR="00F14066">
              <w:rPr>
                <w:rFonts w:ascii="Arial" w:hAnsi="Arial" w:cs="Arial"/>
                <w:b w:val="0"/>
                <w:sz w:val="24"/>
                <w:szCs w:val="24"/>
              </w:rPr>
              <w:t>NIT,</w:t>
            </w:r>
            <w:r w:rsidR="00B16522">
              <w:rPr>
                <w:rFonts w:ascii="Arial" w:hAnsi="Arial" w:cs="Arial"/>
                <w:b w:val="0"/>
                <w:sz w:val="24"/>
                <w:szCs w:val="24"/>
              </w:rPr>
              <w:t xml:space="preserve"> si es una empresa, por número </w:t>
            </w:r>
            <w:r w:rsidR="001A5D1D">
              <w:rPr>
                <w:rFonts w:ascii="Arial" w:hAnsi="Arial" w:cs="Arial"/>
                <w:b w:val="0"/>
                <w:sz w:val="24"/>
                <w:szCs w:val="24"/>
              </w:rPr>
              <w:t xml:space="preserve">de cedula si es de una persona, </w:t>
            </w:r>
            <w:r w:rsidR="00B16522">
              <w:rPr>
                <w:rFonts w:ascii="Arial" w:hAnsi="Arial" w:cs="Arial"/>
                <w:b w:val="0"/>
                <w:sz w:val="24"/>
                <w:szCs w:val="24"/>
              </w:rPr>
              <w:t>por el tipo de capacitación</w:t>
            </w:r>
            <w:r w:rsidR="001A5D1D">
              <w:rPr>
                <w:rFonts w:ascii="Arial" w:hAnsi="Arial" w:cs="Arial"/>
                <w:b w:val="0"/>
                <w:sz w:val="24"/>
                <w:szCs w:val="24"/>
              </w:rPr>
              <w:t xml:space="preserve"> o por sede operativa</w:t>
            </w:r>
            <w:r w:rsidR="00B16522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281208CD" w14:textId="5D8644F8" w:rsidR="0003274A" w:rsidRPr="00081B4C" w:rsidRDefault="00D3196D" w:rsidP="008336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081B4C">
              <w:rPr>
                <w:rFonts w:ascii="Arial" w:hAnsi="Arial" w:cs="Arial"/>
                <w:b w:val="0"/>
                <w:sz w:val="24"/>
                <w:szCs w:val="24"/>
              </w:rPr>
              <w:t xml:space="preserve">El sistema debe permitir </w:t>
            </w:r>
            <w:r w:rsidR="00B16522" w:rsidRPr="00081B4C">
              <w:rPr>
                <w:rFonts w:ascii="Arial" w:hAnsi="Arial" w:cs="Arial"/>
                <w:b w:val="0"/>
                <w:sz w:val="24"/>
                <w:szCs w:val="24"/>
              </w:rPr>
              <w:t>adjuntar a las distintas capacitaciones material externo como fotos y documentos</w:t>
            </w:r>
            <w:r w:rsidR="0003274A" w:rsidRPr="00081B4C">
              <w:rPr>
                <w:rFonts w:ascii="Arial" w:hAnsi="Arial" w:cs="Arial"/>
                <w:b w:val="0"/>
                <w:sz w:val="24"/>
                <w:szCs w:val="24"/>
              </w:rPr>
              <w:t xml:space="preserve"> en pdf</w:t>
            </w:r>
            <w:r w:rsidR="0034546E" w:rsidRPr="00081B4C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6C938F86" w14:textId="3BE9740C" w:rsidR="00D949BD" w:rsidRDefault="00D949BD" w:rsidP="00D949B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69531E" w14:paraId="34ADE018" w14:textId="77777777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2"/>
            <w:shd w:val="clear" w:color="auto" w:fill="auto"/>
            <w:tcMar>
              <w:left w:w="103" w:type="dxa"/>
            </w:tcMar>
          </w:tcPr>
          <w:p w14:paraId="3BFEAFDF" w14:textId="77777777" w:rsidR="0069531E" w:rsidRDefault="00D3196D">
            <w:pPr>
              <w:pStyle w:val="Ttulo1"/>
              <w:numPr>
                <w:ilvl w:val="0"/>
                <w:numId w:val="4"/>
              </w:numPr>
              <w:spacing w:line="240" w:lineRule="auto"/>
              <w:ind w:left="306" w:hanging="306"/>
              <w:outlineLvl w:val="0"/>
              <w:rPr>
                <w:b/>
              </w:rPr>
            </w:pPr>
            <w:bookmarkStart w:id="21" w:name="_Toc507423904"/>
            <w:bookmarkStart w:id="22" w:name="_Toc508984755"/>
            <w:bookmarkEnd w:id="21"/>
            <w:r>
              <w:rPr>
                <w:b/>
              </w:rPr>
              <w:t>Prototipo de Interfaz Gráfica</w:t>
            </w:r>
            <w:bookmarkEnd w:id="22"/>
          </w:p>
        </w:tc>
      </w:tr>
      <w:tr w:rsidR="0069531E" w14:paraId="26371229" w14:textId="77777777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2"/>
            <w:tcMar>
              <w:left w:w="103" w:type="dxa"/>
            </w:tcMar>
          </w:tcPr>
          <w:p w14:paraId="0D7AC9A5" w14:textId="77777777" w:rsidR="0069531E" w:rsidRDefault="006953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AD392A" w14:textId="21B21C13" w:rsidR="0069531E" w:rsidRPr="005C4405" w:rsidRDefault="005C4405" w:rsidP="0048788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4405">
              <w:rPr>
                <w:rFonts w:ascii="Arial" w:hAnsi="Arial" w:cs="Arial"/>
                <w:sz w:val="24"/>
                <w:szCs w:val="24"/>
              </w:rPr>
              <w:t>Búsqueda de capacitaciones</w:t>
            </w:r>
            <w:r w:rsidR="00D3196D" w:rsidRPr="005C4405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4405">
              <w:rPr>
                <w:rFonts w:ascii="Arial" w:hAnsi="Arial" w:cs="Arial"/>
                <w:sz w:val="24"/>
                <w:szCs w:val="24"/>
              </w:rPr>
              <w:t>Cuando el usuario desea buscar las capacitaciones, podrá ingresar por sede, por función y por tipo de educación</w:t>
            </w:r>
            <w:r w:rsidR="00D3196D" w:rsidRPr="005C440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576C844" w14:textId="77777777" w:rsidR="0069531E" w:rsidRDefault="00D3196D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8EDA188" w14:textId="02B5F468" w:rsidR="0069531E" w:rsidRDefault="00B11E1B" w:rsidP="00224953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6DDD3A" wp14:editId="26CCAA54">
                  <wp:extent cx="5612130" cy="110744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ACD86" w14:textId="52E309B9" w:rsidR="0069531E" w:rsidRDefault="0069531E">
            <w:p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F8DF9D" w14:textId="4A17115F" w:rsidR="005C4405" w:rsidRDefault="005C4405" w:rsidP="005C440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746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Cuando le dan la opción buscar le saldrá toda la información almacenada</w:t>
            </w:r>
            <w:r w:rsidR="00B11E1B">
              <w:rPr>
                <w:rFonts w:ascii="Arial" w:hAnsi="Arial" w:cs="Arial"/>
                <w:sz w:val="24"/>
                <w:szCs w:val="24"/>
              </w:rPr>
              <w:t xml:space="preserve"> anteriormente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D54A08" w14:textId="77777777" w:rsidR="005C4405" w:rsidRPr="005C4405" w:rsidRDefault="005C4405" w:rsidP="005C4405">
            <w:pPr>
              <w:pStyle w:val="Prrafodelista"/>
              <w:spacing w:after="0" w:line="240" w:lineRule="auto"/>
              <w:ind w:left="74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E3918D" w14:textId="52088027" w:rsidR="0069531E" w:rsidRDefault="00B11E1B" w:rsidP="00A050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B2937A1" wp14:editId="1EEFE524">
                  <wp:extent cx="5559442" cy="1943100"/>
                  <wp:effectExtent l="0" t="0" r="317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459" cy="194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019EF" w14:textId="77777777" w:rsidR="00B11E1B" w:rsidRDefault="00B11E1B" w:rsidP="00B11E1B">
            <w:pPr>
              <w:pStyle w:val="Prrafodelista"/>
              <w:spacing w:after="0" w:line="240" w:lineRule="auto"/>
              <w:ind w:left="108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98B75E7" w14:textId="2DB5BDE6" w:rsidR="005C4405" w:rsidRPr="005C4405" w:rsidRDefault="00770993" w:rsidP="0077099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Cuando no exista la información, c</w:t>
            </w:r>
            <w:r w:rsidR="005C4405">
              <w:rPr>
                <w:rFonts w:ascii="Arial" w:hAnsi="Arial" w:cs="Arial"/>
                <w:sz w:val="24"/>
                <w:szCs w:val="24"/>
              </w:rPr>
              <w:t>apacitación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,  empresa o cedula registrada </w:t>
            </w:r>
            <w:r w:rsidR="005C4405">
              <w:rPr>
                <w:rFonts w:ascii="Arial" w:hAnsi="Arial" w:cs="Arial"/>
                <w:sz w:val="24"/>
                <w:szCs w:val="24"/>
              </w:rPr>
              <w:t xml:space="preserve"> le saldrá el siguiente pop up.</w:t>
            </w:r>
          </w:p>
        </w:tc>
      </w:tr>
    </w:tbl>
    <w:p w14:paraId="29C0704F" w14:textId="4FB71A6A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p w14:paraId="3E7D3757" w14:textId="2B47C661" w:rsidR="00224953" w:rsidRDefault="00770993" w:rsidP="00770993">
      <w:pPr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EAD3E26" wp14:editId="3AAAA4D2">
            <wp:extent cx="4622457" cy="127635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281" cy="12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261E" w14:textId="77777777" w:rsidR="002B666E" w:rsidRDefault="002B666E" w:rsidP="002B66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En el caso cuando la empresa no está registrada, el sistema le permite registrarla y le aparecerá al usuario el formulario de registro.</w:t>
      </w:r>
    </w:p>
    <w:p w14:paraId="0B1F1BD7" w14:textId="77777777" w:rsidR="002B666E" w:rsidRDefault="002B666E" w:rsidP="002B666E">
      <w:pPr>
        <w:pStyle w:val="Prrafodelista"/>
        <w:ind w:left="1080"/>
        <w:jc w:val="both"/>
        <w:rPr>
          <w:rFonts w:ascii="Arial" w:hAnsi="Arial" w:cs="Arial"/>
          <w:color w:val="00000A"/>
          <w:sz w:val="24"/>
          <w:szCs w:val="24"/>
        </w:rPr>
      </w:pPr>
    </w:p>
    <w:p w14:paraId="7B9247B5" w14:textId="7A9D6162" w:rsidR="00770993" w:rsidRPr="002B666E" w:rsidRDefault="005B2B19" w:rsidP="002B666E">
      <w:pPr>
        <w:pStyle w:val="Prrafodelista"/>
        <w:ind w:left="1080"/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2ADE0E5" wp14:editId="00E63982">
            <wp:extent cx="5612130" cy="14465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155B" w14:textId="77777777" w:rsidR="00770993" w:rsidRDefault="00770993" w:rsidP="00770993">
      <w:pPr>
        <w:jc w:val="center"/>
        <w:rPr>
          <w:rFonts w:ascii="Arial" w:hAnsi="Arial" w:cs="Arial"/>
          <w:color w:val="00000A"/>
          <w:sz w:val="24"/>
          <w:szCs w:val="24"/>
        </w:rPr>
      </w:pPr>
      <w:bookmarkStart w:id="23" w:name="_GoBack"/>
      <w:bookmarkEnd w:id="23"/>
    </w:p>
    <w:p w14:paraId="5D78622D" w14:textId="60C81AA6" w:rsidR="00224953" w:rsidRPr="005C4405" w:rsidRDefault="002E3A43" w:rsidP="005C4405">
      <w:pPr>
        <w:pStyle w:val="Prrafodelista"/>
        <w:numPr>
          <w:ilvl w:val="0"/>
          <w:numId w:val="6"/>
        </w:numPr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Cuando el sistema no encuentre la capacitación</w:t>
      </w:r>
      <w:r w:rsidR="00770993">
        <w:rPr>
          <w:rFonts w:ascii="Arial" w:hAnsi="Arial" w:cs="Arial"/>
          <w:color w:val="00000A"/>
          <w:sz w:val="24"/>
          <w:szCs w:val="24"/>
        </w:rPr>
        <w:t xml:space="preserve"> o ninguna de la información agregada en el campo de buscar</w:t>
      </w:r>
      <w:r>
        <w:rPr>
          <w:rFonts w:ascii="Arial" w:hAnsi="Arial" w:cs="Arial"/>
          <w:color w:val="00000A"/>
          <w:sz w:val="24"/>
          <w:szCs w:val="24"/>
        </w:rPr>
        <w:t>, el sistema de manera automática le abrirá el formato para registrar la capacitación, se tiene en cuenta que puede agregar archivos adjuntos en formato pdf.</w:t>
      </w:r>
    </w:p>
    <w:p w14:paraId="38CC9FE4" w14:textId="3E567DC8" w:rsidR="005C4405" w:rsidRDefault="005B2B19">
      <w:pPr>
        <w:rPr>
          <w:rFonts w:ascii="Arial" w:hAnsi="Arial" w:cs="Arial"/>
          <w:color w:val="00000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7244550" wp14:editId="056FE4FD">
            <wp:extent cx="5941271" cy="202882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113" cy="20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A52B" w14:textId="77777777" w:rsidR="0069531E" w:rsidRDefault="00D3196D">
      <w:pPr>
        <w:pStyle w:val="Ttulo1"/>
        <w:numPr>
          <w:ilvl w:val="0"/>
          <w:numId w:val="4"/>
        </w:numPr>
        <w:ind w:left="284" w:hanging="284"/>
      </w:pPr>
      <w:bookmarkStart w:id="24" w:name="_Toc507423905"/>
      <w:bookmarkStart w:id="25" w:name="_Toc508984756"/>
      <w:bookmarkEnd w:id="24"/>
      <w:r>
        <w:lastRenderedPageBreak/>
        <w:t>ESPACIO PARA FLUJOGRAMA DEL PROCESO</w:t>
      </w:r>
      <w:bookmarkEnd w:id="25"/>
    </w:p>
    <w:p w14:paraId="523551E4" w14:textId="77777777" w:rsidR="0069531E" w:rsidRDefault="0069531E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6293678D" w14:textId="50AFC36F" w:rsidR="0069531E" w:rsidRPr="00D16332" w:rsidRDefault="005C1B82" w:rsidP="00F278DB">
      <w:pPr>
        <w:jc w:val="center"/>
        <w:rPr>
          <w:rFonts w:ascii="Arial" w:hAnsi="Arial" w:cs="Arial"/>
        </w:rPr>
      </w:pPr>
      <w:r w:rsidRPr="005C1B82">
        <w:rPr>
          <w:rFonts w:ascii="Arial" w:hAnsi="Arial" w:cs="Arial"/>
          <w:noProof/>
          <w:lang w:val="en-US" w:eastAsia="en-US"/>
        </w:rPr>
        <w:drawing>
          <wp:inline distT="0" distB="0" distL="0" distR="0" wp14:anchorId="75893F26" wp14:editId="74D870CC">
            <wp:extent cx="1686812" cy="6858000"/>
            <wp:effectExtent l="0" t="0" r="8890" b="0"/>
            <wp:docPr id="5" name="Imagen 5" descr="G:\Capacit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apacitacione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03" cy="68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612A" w14:textId="0C685B77" w:rsidR="00093F14" w:rsidRDefault="00093F14" w:rsidP="00093F14">
      <w:pPr>
        <w:pStyle w:val="Estilo1"/>
        <w:ind w:left="0" w:firstLine="0"/>
        <w:rPr>
          <w:rStyle w:val="ListLabel1"/>
          <w:b/>
        </w:rPr>
      </w:pPr>
      <w:bookmarkStart w:id="26" w:name="_Toc508984757"/>
      <w:r>
        <w:lastRenderedPageBreak/>
        <w:t>10.</w:t>
      </w:r>
      <w:r w:rsidR="00D3196D">
        <w:tab/>
      </w:r>
      <w:r w:rsidR="00D3196D">
        <w:tab/>
      </w:r>
      <w:bookmarkStart w:id="27" w:name="_Toc508097078"/>
      <w:r w:rsidRPr="00BB2FE7">
        <w:rPr>
          <w:rStyle w:val="ListLabel1"/>
          <w:b/>
        </w:rPr>
        <w:t>APROBACIÓN</w:t>
      </w:r>
      <w:bookmarkEnd w:id="26"/>
      <w:bookmarkEnd w:id="27"/>
    </w:p>
    <w:p w14:paraId="6C2F3E34" w14:textId="77777777" w:rsidR="00093F14" w:rsidRPr="00093F14" w:rsidRDefault="00093F14" w:rsidP="00093F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3F14" w14:paraId="52917CE8" w14:textId="77777777" w:rsidTr="008336FA">
        <w:trPr>
          <w:trHeight w:val="1043"/>
        </w:trPr>
        <w:tc>
          <w:tcPr>
            <w:tcW w:w="4414" w:type="dxa"/>
          </w:tcPr>
          <w:p w14:paraId="6B7248B3" w14:textId="77777777" w:rsidR="00093F14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A5BE5F4" w14:textId="77777777" w:rsidR="00093F14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</w:tr>
      <w:tr w:rsidR="00093F14" w14:paraId="5E614ADE" w14:textId="77777777" w:rsidTr="008336FA">
        <w:tc>
          <w:tcPr>
            <w:tcW w:w="4414" w:type="dxa"/>
          </w:tcPr>
          <w:p w14:paraId="3271C41F" w14:textId="77777777" w:rsidR="00093F14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RICARDO RODRÍGUEZ.</w:t>
            </w:r>
          </w:p>
          <w:p w14:paraId="517DAC0F" w14:textId="77777777" w:rsidR="00093F14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CONTRATISTA.</w:t>
            </w:r>
          </w:p>
          <w:p w14:paraId="5D3E8A46" w14:textId="77777777" w:rsidR="00093F14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SBTRIA TTO Y TTE DEPTAL NARIÑO</w:t>
            </w:r>
          </w:p>
        </w:tc>
        <w:tc>
          <w:tcPr>
            <w:tcW w:w="4414" w:type="dxa"/>
          </w:tcPr>
          <w:p w14:paraId="4F78ACA3" w14:textId="77777777" w:rsidR="00093F14" w:rsidRDefault="00093F14" w:rsidP="00093F14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BLADIMIR ALEXANDER BURBANO URBANO.</w:t>
            </w:r>
          </w:p>
          <w:p w14:paraId="6383CEBE" w14:textId="168B4E8F" w:rsidR="00093F14" w:rsidRDefault="003253E9" w:rsidP="00093F14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CONTRATISTA.</w:t>
            </w:r>
          </w:p>
          <w:p w14:paraId="2C33E83E" w14:textId="529F2D95" w:rsidR="00093F14" w:rsidRDefault="00093F14" w:rsidP="00093F14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SBTRIA TTO Y TTE DEPTAL NARIÑO.</w:t>
            </w:r>
          </w:p>
        </w:tc>
      </w:tr>
      <w:tr w:rsidR="00093F14" w14:paraId="3523F6C8" w14:textId="77777777" w:rsidTr="008336FA">
        <w:trPr>
          <w:trHeight w:val="999"/>
        </w:trPr>
        <w:tc>
          <w:tcPr>
            <w:tcW w:w="4414" w:type="dxa"/>
          </w:tcPr>
          <w:p w14:paraId="55821744" w14:textId="77777777" w:rsidR="00093F14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AC365C3" w14:textId="77777777" w:rsidR="00093F14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</w:tr>
      <w:tr w:rsidR="00093F14" w14:paraId="43A62E2C" w14:textId="77777777" w:rsidTr="008336FA">
        <w:tc>
          <w:tcPr>
            <w:tcW w:w="4414" w:type="dxa"/>
          </w:tcPr>
          <w:p w14:paraId="704E301E" w14:textId="77777777" w:rsidR="00093F14" w:rsidRDefault="00093F14" w:rsidP="00093F14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PAOLA GALVIS PERDOMO.</w:t>
            </w:r>
          </w:p>
          <w:p w14:paraId="0298E297" w14:textId="77777777" w:rsidR="00093F14" w:rsidRDefault="00093F14" w:rsidP="00093F14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INGENIERA DE SISTEMAS. </w:t>
            </w:r>
          </w:p>
          <w:p w14:paraId="3E397FB7" w14:textId="77777777" w:rsidR="00093F14" w:rsidRDefault="00093F14" w:rsidP="00093F14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ANALISTA DE REQUERIMIENTOS.</w:t>
            </w:r>
          </w:p>
          <w:p w14:paraId="78BE122C" w14:textId="3EE5668D" w:rsidR="00093F14" w:rsidRDefault="00093F14" w:rsidP="00093F14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BISA CORPORATION LTDA.</w:t>
            </w:r>
          </w:p>
        </w:tc>
        <w:tc>
          <w:tcPr>
            <w:tcW w:w="4414" w:type="dxa"/>
          </w:tcPr>
          <w:p w14:paraId="2ECC239D" w14:textId="77777777" w:rsidR="00093F14" w:rsidRPr="009D588F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D588F">
              <w:rPr>
                <w:rFonts w:ascii="Arial" w:eastAsia="Arial" w:hAnsi="Arial" w:cs="Arial"/>
                <w:color w:val="auto"/>
                <w:sz w:val="24"/>
                <w:szCs w:val="24"/>
              </w:rPr>
              <w:t>MARCO ANTONIO CASTILLO RODRÍGUEZ.</w:t>
            </w:r>
          </w:p>
          <w:p w14:paraId="687EFACD" w14:textId="77777777" w:rsidR="00093F14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INGENIERO DE SISTEMAS.</w:t>
            </w:r>
          </w:p>
          <w:p w14:paraId="6A687039" w14:textId="77777777" w:rsidR="00093F14" w:rsidRDefault="00093F14" w:rsidP="008336FA">
            <w:pPr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COORDINADOR DEL PROYECTO.</w:t>
            </w:r>
          </w:p>
        </w:tc>
      </w:tr>
    </w:tbl>
    <w:p w14:paraId="14F733E6" w14:textId="77777777" w:rsidR="0069531E" w:rsidRDefault="0069531E">
      <w:pPr>
        <w:rPr>
          <w:rFonts w:ascii="Arial" w:hAnsi="Arial" w:cs="Arial"/>
          <w:color w:val="00000A"/>
          <w:sz w:val="24"/>
          <w:szCs w:val="24"/>
        </w:rPr>
      </w:pPr>
    </w:p>
    <w:sectPr w:rsidR="0069531E">
      <w:headerReference w:type="default" r:id="rId14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FC55E" w14:textId="77777777" w:rsidR="00B97371" w:rsidRDefault="00B97371">
      <w:pPr>
        <w:spacing w:after="0" w:line="240" w:lineRule="auto"/>
      </w:pPr>
      <w:r>
        <w:separator/>
      </w:r>
    </w:p>
  </w:endnote>
  <w:endnote w:type="continuationSeparator" w:id="0">
    <w:p w14:paraId="018F8B6C" w14:textId="77777777" w:rsidR="00B97371" w:rsidRDefault="00B9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1E2F4" w14:textId="77777777" w:rsidR="00B97371" w:rsidRDefault="00B97371">
      <w:pPr>
        <w:spacing w:after="0" w:line="240" w:lineRule="auto"/>
      </w:pPr>
      <w:r>
        <w:separator/>
      </w:r>
    </w:p>
  </w:footnote>
  <w:footnote w:type="continuationSeparator" w:id="0">
    <w:p w14:paraId="54A094E0" w14:textId="77777777" w:rsidR="00B97371" w:rsidRDefault="00B9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-762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6"/>
      <w:gridCol w:w="5388"/>
      <w:gridCol w:w="1700"/>
      <w:gridCol w:w="1841"/>
    </w:tblGrid>
    <w:tr w:rsidR="007A6BBB" w14:paraId="7E684097" w14:textId="77777777">
      <w:trPr>
        <w:cantSplit/>
        <w:trHeight w:val="642"/>
      </w:trPr>
      <w:tc>
        <w:tcPr>
          <w:tcW w:w="198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5E5134FA" w14:textId="77777777" w:rsidR="007A6BBB" w:rsidRDefault="007A6BBB">
          <w:pPr>
            <w:pStyle w:val="Encabezado"/>
            <w:jc w:val="center"/>
            <w:rPr>
              <w:rFonts w:asciiTheme="minorHAnsi" w:hAnsiTheme="minorHAnsi" w:cs="Arial"/>
              <w:b/>
              <w:lang w:val="es-E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A643112" wp14:editId="60BB418D">
                <wp:extent cx="1047750" cy="1047750"/>
                <wp:effectExtent l="0" t="0" r="0" b="0"/>
                <wp:docPr id="3" name="Image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6C6A4717" w14:textId="77777777" w:rsidR="007A6BBB" w:rsidRDefault="007A6BBB">
          <w:pPr>
            <w:pStyle w:val="Encabezado"/>
            <w:jc w:val="center"/>
            <w:rPr>
              <w:rFonts w:asciiTheme="minorHAnsi" w:hAnsiTheme="minorHAnsi" w:cs="Arial"/>
              <w:b/>
              <w:bCs/>
              <w:color w:val="00000A"/>
              <w:lang w:val="es-ES"/>
            </w:rPr>
          </w:pPr>
          <w:r>
            <w:rPr>
              <w:rFonts w:cs="Arial"/>
              <w:b/>
              <w:bCs/>
              <w:color w:val="00000A"/>
              <w:lang w:val="es-ES"/>
            </w:rPr>
            <w:t>SUBSECRETARÍA DE TRÁNSITO Y TRANSPORTE –</w:t>
          </w:r>
        </w:p>
        <w:p w14:paraId="44362941" w14:textId="77777777" w:rsidR="007A6BBB" w:rsidRDefault="007A6BBB">
          <w:pPr>
            <w:pStyle w:val="Encabezado"/>
            <w:jc w:val="center"/>
            <w:rPr>
              <w:rFonts w:asciiTheme="minorHAnsi" w:hAnsiTheme="minorHAnsi" w:cs="Arial"/>
              <w:b/>
              <w:color w:val="00000A"/>
            </w:rPr>
          </w:pPr>
          <w:r>
            <w:rPr>
              <w:rFonts w:cs="Arial"/>
              <w:b/>
              <w:bCs/>
              <w:color w:val="00000A"/>
              <w:lang w:val="es-ES"/>
            </w:rPr>
            <w:t>DEPARTAMENTO DE NARIÑO</w:t>
          </w:r>
        </w:p>
      </w:tc>
      <w:tc>
        <w:tcPr>
          <w:tcW w:w="17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6CD96BAA" w14:textId="77777777" w:rsidR="007A6BBB" w:rsidRDefault="007A6BBB">
          <w:pPr>
            <w:pStyle w:val="Encabezado"/>
            <w:jc w:val="center"/>
            <w:rPr>
              <w:rFonts w:asciiTheme="minorHAnsi" w:hAnsiTheme="minorHAnsi" w:cs="Arial"/>
              <w:b/>
              <w:color w:val="000000" w:themeColor="text1"/>
              <w:lang w:val="es-ES"/>
            </w:rPr>
          </w:pPr>
          <w:r>
            <w:rPr>
              <w:rFonts w:cs="Arial"/>
              <w:b/>
              <w:color w:val="000000" w:themeColor="text1"/>
              <w:lang w:val="es-ES"/>
            </w:rPr>
            <w:t>Versión: 1.0</w:t>
          </w:r>
        </w:p>
      </w:tc>
      <w:tc>
        <w:tcPr>
          <w:tcW w:w="184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6C045CC7" w14:textId="77777777" w:rsidR="007A6BBB" w:rsidRDefault="007A6BBB">
          <w:pPr>
            <w:pStyle w:val="Encabezado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  <w:lang w:val="es-ES"/>
            </w:rPr>
          </w:pPr>
          <w:r>
            <w:rPr>
              <w:noProof/>
              <w:lang w:val="en-US" w:eastAsia="en-US"/>
            </w:rPr>
            <w:drawing>
              <wp:inline distT="0" distB="3175" distL="0" distR="0" wp14:anchorId="0ACE990A" wp14:editId="32D1CDCE">
                <wp:extent cx="982980" cy="588010"/>
                <wp:effectExtent l="0" t="0" r="0" b="0"/>
                <wp:docPr id="4" name="Imagen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A6BBB" w14:paraId="21E959BF" w14:textId="77777777">
      <w:trPr>
        <w:cantSplit/>
        <w:trHeight w:val="652"/>
      </w:trPr>
      <w:tc>
        <w:tcPr>
          <w:tcW w:w="19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0082DC44" w14:textId="77777777" w:rsidR="007A6BBB" w:rsidRDefault="007A6BBB">
          <w:pPr>
            <w:pStyle w:val="Encabezado"/>
            <w:jc w:val="center"/>
            <w:rPr>
              <w:rFonts w:asciiTheme="minorHAnsi" w:hAnsiTheme="minorHAnsi" w:cs="Arial"/>
              <w:b/>
              <w:color w:val="000000" w:themeColor="text1"/>
              <w:lang w:val="es-ES"/>
            </w:rPr>
          </w:pPr>
        </w:p>
      </w:tc>
      <w:tc>
        <w:tcPr>
          <w:tcW w:w="53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3748D679" w14:textId="77777777" w:rsidR="007A6BBB" w:rsidRDefault="007A6BBB">
          <w:pPr>
            <w:pStyle w:val="Encabezado"/>
            <w:jc w:val="center"/>
            <w:rPr>
              <w:rFonts w:asciiTheme="minorHAnsi" w:hAnsiTheme="minorHAnsi" w:cs="Arial"/>
              <w:b/>
              <w:color w:val="00000A"/>
            </w:rPr>
          </w:pPr>
          <w:r>
            <w:rPr>
              <w:rFonts w:cs="Arial"/>
              <w:b/>
            </w:rPr>
            <w:t>CONTRATO No. 2776 -17</w:t>
          </w:r>
        </w:p>
      </w:tc>
      <w:tc>
        <w:tcPr>
          <w:tcW w:w="17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0058BB86" w14:textId="3A03BFA6" w:rsidR="007A6BBB" w:rsidRDefault="00224953" w:rsidP="00224953">
          <w:pPr>
            <w:pStyle w:val="Encabezado"/>
            <w:jc w:val="center"/>
            <w:rPr>
              <w:rFonts w:asciiTheme="minorHAnsi" w:hAnsiTheme="minorHAnsi" w:cs="Arial"/>
              <w:b/>
              <w:color w:val="000000" w:themeColor="text1"/>
              <w:lang w:val="es-ES"/>
            </w:rPr>
          </w:pPr>
          <w:r>
            <w:rPr>
              <w:rFonts w:cs="Arial"/>
              <w:b/>
              <w:color w:val="000000" w:themeColor="text1"/>
              <w:lang w:val="es-ES"/>
            </w:rPr>
            <w:t>Fecha: 06</w:t>
          </w:r>
          <w:r w:rsidR="007A6BBB">
            <w:rPr>
              <w:rFonts w:cs="Arial"/>
              <w:b/>
              <w:color w:val="000000" w:themeColor="text1"/>
              <w:lang w:val="es-ES"/>
            </w:rPr>
            <w:t>/0</w:t>
          </w:r>
          <w:r>
            <w:rPr>
              <w:rFonts w:cs="Arial"/>
              <w:b/>
              <w:color w:val="000000" w:themeColor="text1"/>
              <w:lang w:val="es-ES"/>
            </w:rPr>
            <w:t>3</w:t>
          </w:r>
          <w:r w:rsidR="007A6BBB">
            <w:rPr>
              <w:rFonts w:cs="Arial"/>
              <w:b/>
              <w:color w:val="000000" w:themeColor="text1"/>
              <w:lang w:val="es-ES"/>
            </w:rPr>
            <w:t>/2018</w:t>
          </w:r>
        </w:p>
      </w:tc>
      <w:tc>
        <w:tcPr>
          <w:tcW w:w="184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14:paraId="671EC145" w14:textId="77777777" w:rsidR="007A6BBB" w:rsidRDefault="007A6BBB">
          <w:pPr>
            <w:pStyle w:val="Encabezado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  <w:lang w:val="es-ES"/>
            </w:rPr>
          </w:pPr>
        </w:p>
      </w:tc>
    </w:tr>
    <w:tr w:rsidR="007A6BBB" w14:paraId="1B040698" w14:textId="77777777">
      <w:trPr>
        <w:cantSplit/>
        <w:trHeight w:val="466"/>
      </w:trPr>
      <w:tc>
        <w:tcPr>
          <w:tcW w:w="19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1024C8E9" w14:textId="77777777" w:rsidR="007A6BBB" w:rsidRDefault="007A6BBB">
          <w:pPr>
            <w:pStyle w:val="Encabezado"/>
            <w:jc w:val="center"/>
            <w:rPr>
              <w:rFonts w:asciiTheme="minorHAnsi" w:hAnsiTheme="minorHAnsi" w:cs="Arial"/>
              <w:b/>
              <w:lang w:val="es-ES"/>
            </w:rPr>
          </w:pPr>
        </w:p>
      </w:tc>
      <w:tc>
        <w:tcPr>
          <w:tcW w:w="53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6E3C41EC" w14:textId="77777777" w:rsidR="007A6BBB" w:rsidRDefault="007A6BBB">
          <w:pPr>
            <w:pStyle w:val="Encabezado"/>
            <w:jc w:val="center"/>
          </w:pPr>
          <w:r>
            <w:rPr>
              <w:rFonts w:cs="Arial"/>
              <w:b/>
              <w:bCs/>
              <w:color w:val="00000A"/>
            </w:rPr>
            <w:t>HISTORIA DE USUARIO</w:t>
          </w:r>
        </w:p>
      </w:tc>
      <w:tc>
        <w:tcPr>
          <w:tcW w:w="17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14:paraId="18B9EC2E" w14:textId="63166260" w:rsidR="007A6BBB" w:rsidRDefault="007A6BBB">
          <w:pPr>
            <w:pStyle w:val="Encabezado"/>
            <w:jc w:val="center"/>
          </w:pPr>
          <w:r>
            <w:rPr>
              <w:rFonts w:cs="Arial"/>
              <w:b/>
              <w:color w:val="000000" w:themeColor="text1"/>
              <w:lang w:val="es-ES"/>
            </w:rPr>
            <w:t xml:space="preserve">Página </w:t>
          </w:r>
          <w:r>
            <w:rPr>
              <w:rFonts w:cs="Arial"/>
              <w:b/>
              <w:color w:val="000000" w:themeColor="text1"/>
              <w:lang w:val="es-ES"/>
            </w:rPr>
            <w:fldChar w:fldCharType="begin"/>
          </w:r>
          <w:r>
            <w:instrText>PAGE</w:instrText>
          </w:r>
          <w:r>
            <w:fldChar w:fldCharType="separate"/>
          </w:r>
          <w:r w:rsidR="005B2B19">
            <w:rPr>
              <w:noProof/>
            </w:rPr>
            <w:t>8</w:t>
          </w:r>
          <w:r>
            <w:fldChar w:fldCharType="end"/>
          </w:r>
          <w:r>
            <w:rPr>
              <w:rFonts w:cs="Arial"/>
              <w:b/>
              <w:color w:val="000000" w:themeColor="text1"/>
              <w:lang w:val="es-ES"/>
            </w:rPr>
            <w:t xml:space="preserve"> de </w:t>
          </w:r>
          <w:r>
            <w:rPr>
              <w:rFonts w:cs="Arial"/>
              <w:b/>
              <w:color w:val="000000" w:themeColor="text1"/>
              <w:lang w:val="es-ES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B2B19">
            <w:rPr>
              <w:noProof/>
            </w:rPr>
            <w:t>8</w:t>
          </w:r>
          <w:r>
            <w:fldChar w:fldCharType="end"/>
          </w:r>
        </w:p>
      </w:tc>
      <w:tc>
        <w:tcPr>
          <w:tcW w:w="184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14:paraId="2FA6547D" w14:textId="77777777" w:rsidR="007A6BBB" w:rsidRDefault="007A6BBB">
          <w:pPr>
            <w:pStyle w:val="Encabezado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  <w:lang w:val="es-ES"/>
            </w:rPr>
          </w:pPr>
        </w:p>
      </w:tc>
    </w:tr>
  </w:tbl>
  <w:p w14:paraId="047DBE21" w14:textId="77777777" w:rsidR="007A6BBB" w:rsidRDefault="007A6B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7E69"/>
    <w:multiLevelType w:val="multilevel"/>
    <w:tmpl w:val="8EC46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43071"/>
    <w:multiLevelType w:val="hybridMultilevel"/>
    <w:tmpl w:val="74AEC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B6349"/>
    <w:multiLevelType w:val="multilevel"/>
    <w:tmpl w:val="6032B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7946A9"/>
    <w:multiLevelType w:val="multilevel"/>
    <w:tmpl w:val="F4C48B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1080" w:hanging="72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C377C4"/>
    <w:multiLevelType w:val="multilevel"/>
    <w:tmpl w:val="B380E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6500FD"/>
    <w:multiLevelType w:val="multilevel"/>
    <w:tmpl w:val="8EC46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1E"/>
    <w:rsid w:val="00026C46"/>
    <w:rsid w:val="0003274A"/>
    <w:rsid w:val="00075513"/>
    <w:rsid w:val="00081B4C"/>
    <w:rsid w:val="00093F14"/>
    <w:rsid w:val="000B26B9"/>
    <w:rsid w:val="000E71A6"/>
    <w:rsid w:val="001012EB"/>
    <w:rsid w:val="00151C96"/>
    <w:rsid w:val="001A2B44"/>
    <w:rsid w:val="001A5D1D"/>
    <w:rsid w:val="001A712B"/>
    <w:rsid w:val="00224953"/>
    <w:rsid w:val="002417AF"/>
    <w:rsid w:val="0029294C"/>
    <w:rsid w:val="002B666E"/>
    <w:rsid w:val="002E3A43"/>
    <w:rsid w:val="003253E9"/>
    <w:rsid w:val="00326993"/>
    <w:rsid w:val="00335EAC"/>
    <w:rsid w:val="0034546E"/>
    <w:rsid w:val="00375A1D"/>
    <w:rsid w:val="00451AC3"/>
    <w:rsid w:val="00451E50"/>
    <w:rsid w:val="00461C6D"/>
    <w:rsid w:val="004A0A73"/>
    <w:rsid w:val="004C72C8"/>
    <w:rsid w:val="004F52E5"/>
    <w:rsid w:val="0053232B"/>
    <w:rsid w:val="00534E3D"/>
    <w:rsid w:val="005603D3"/>
    <w:rsid w:val="00573628"/>
    <w:rsid w:val="005B2B19"/>
    <w:rsid w:val="005B3646"/>
    <w:rsid w:val="005C1B82"/>
    <w:rsid w:val="005C4405"/>
    <w:rsid w:val="0060394F"/>
    <w:rsid w:val="006466D6"/>
    <w:rsid w:val="0069531E"/>
    <w:rsid w:val="006A7A28"/>
    <w:rsid w:val="006C30A1"/>
    <w:rsid w:val="006D7B3F"/>
    <w:rsid w:val="006E1BFA"/>
    <w:rsid w:val="0072549E"/>
    <w:rsid w:val="00753BED"/>
    <w:rsid w:val="00770993"/>
    <w:rsid w:val="00790D6B"/>
    <w:rsid w:val="007A6BBB"/>
    <w:rsid w:val="007B61C9"/>
    <w:rsid w:val="007C0A46"/>
    <w:rsid w:val="007F6732"/>
    <w:rsid w:val="00830820"/>
    <w:rsid w:val="008336FA"/>
    <w:rsid w:val="0087691F"/>
    <w:rsid w:val="008A2522"/>
    <w:rsid w:val="00941AE5"/>
    <w:rsid w:val="009424B9"/>
    <w:rsid w:val="0097046C"/>
    <w:rsid w:val="00A0503D"/>
    <w:rsid w:val="00A37E01"/>
    <w:rsid w:val="00B11E1B"/>
    <w:rsid w:val="00B16522"/>
    <w:rsid w:val="00B97371"/>
    <w:rsid w:val="00BE53C9"/>
    <w:rsid w:val="00C00D41"/>
    <w:rsid w:val="00C1295D"/>
    <w:rsid w:val="00C35BC3"/>
    <w:rsid w:val="00C41838"/>
    <w:rsid w:val="00C806DD"/>
    <w:rsid w:val="00CC7C66"/>
    <w:rsid w:val="00CE7A25"/>
    <w:rsid w:val="00D029AB"/>
    <w:rsid w:val="00D16332"/>
    <w:rsid w:val="00D3196D"/>
    <w:rsid w:val="00D84344"/>
    <w:rsid w:val="00D949BD"/>
    <w:rsid w:val="00DC4E2F"/>
    <w:rsid w:val="00E917D5"/>
    <w:rsid w:val="00EA462F"/>
    <w:rsid w:val="00EC25BE"/>
    <w:rsid w:val="00ED42A6"/>
    <w:rsid w:val="00F14066"/>
    <w:rsid w:val="00F278DB"/>
    <w:rsid w:val="00F83926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C68D"/>
  <w15:docId w15:val="{3C32EE07-A78A-4DB8-A27A-7B422A77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7B5"/>
    <w:pPr>
      <w:spacing w:after="160" w:line="259" w:lineRule="auto"/>
    </w:pPr>
    <w:rPr>
      <w:rFonts w:ascii="Calibri" w:eastAsia="Calibri" w:hAnsi="Calibri" w:cs="Calibri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00620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00000A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A86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="Arial" w:eastAsia="Arial" w:hAnsi="Arial" w:cs="Arial"/>
      <w:b/>
      <w:color w:val="00000A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6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C47B5"/>
    <w:rPr>
      <w:rFonts w:ascii="Calibri" w:eastAsia="Calibri" w:hAnsi="Calibri" w:cs="Calibri"/>
      <w:color w:val="000000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47B5"/>
    <w:rPr>
      <w:rFonts w:ascii="Calibri" w:eastAsia="Calibri" w:hAnsi="Calibri" w:cs="Calibri"/>
      <w:color w:val="00000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B00620"/>
    <w:rPr>
      <w:rFonts w:ascii="Arial" w:eastAsiaTheme="majorEastAsia" w:hAnsi="Arial" w:cs="Arial"/>
      <w:b/>
      <w:sz w:val="24"/>
      <w:szCs w:val="24"/>
      <w:lang w:eastAsia="es-CO"/>
    </w:rPr>
  </w:style>
  <w:style w:type="character" w:customStyle="1" w:styleId="InternetLink">
    <w:name w:val="Internet Link"/>
    <w:basedOn w:val="Fuentedeprrafopredeter"/>
    <w:uiPriority w:val="99"/>
    <w:unhideWhenUsed/>
    <w:rsid w:val="002C47B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85A86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86E7F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0E25EC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0E25EC"/>
    <w:rPr>
      <w:rFonts w:ascii="Calibri" w:eastAsia="Calibri" w:hAnsi="Calibri" w:cs="Calibri"/>
      <w:color w:val="000000"/>
      <w:sz w:val="20"/>
      <w:szCs w:val="20"/>
      <w:lang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0E25EC"/>
    <w:rPr>
      <w:rFonts w:ascii="Calibri" w:eastAsia="Calibri" w:hAnsi="Calibri" w:cs="Calibri"/>
      <w:b/>
      <w:bCs/>
      <w:color w:val="000000"/>
      <w:sz w:val="20"/>
      <w:szCs w:val="20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E25EC"/>
    <w:rPr>
      <w:rFonts w:ascii="Segoe UI" w:eastAsia="Calibri" w:hAnsi="Segoe UI" w:cs="Segoe UI"/>
      <w:color w:val="000000"/>
      <w:sz w:val="18"/>
      <w:szCs w:val="18"/>
      <w:lang w:eastAsia="es-CO"/>
    </w:rPr>
  </w:style>
  <w:style w:type="character" w:customStyle="1" w:styleId="ListLabel1">
    <w:name w:val="ListLabel 1"/>
    <w:qFormat/>
    <w:rPr>
      <w:rFonts w:cs="Arial"/>
      <w:b/>
      <w:i w:val="0"/>
      <w:sz w:val="24"/>
      <w:szCs w:val="24"/>
    </w:rPr>
  </w:style>
  <w:style w:type="character" w:customStyle="1" w:styleId="ListLabel2">
    <w:name w:val="ListLabel 2"/>
    <w:qFormat/>
    <w:rPr>
      <w:rFonts w:cs="Arial"/>
      <w:i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b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 w:cs="Calibri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i w:val="0"/>
      <w:color w:val="00000A"/>
      <w:sz w:val="22"/>
    </w:rPr>
  </w:style>
  <w:style w:type="character" w:customStyle="1" w:styleId="ListLabel74">
    <w:name w:val="ListLabel 74"/>
    <w:qFormat/>
    <w:rPr>
      <w:i w:val="0"/>
      <w:color w:val="00000A"/>
      <w:sz w:val="22"/>
    </w:rPr>
  </w:style>
  <w:style w:type="character" w:customStyle="1" w:styleId="ListLabel75">
    <w:name w:val="ListLabel 75"/>
    <w:qFormat/>
    <w:rPr>
      <w:i w:val="0"/>
      <w:color w:val="00000A"/>
      <w:sz w:val="22"/>
    </w:rPr>
  </w:style>
  <w:style w:type="character" w:customStyle="1" w:styleId="ListLabel76">
    <w:name w:val="ListLabel 76"/>
    <w:qFormat/>
    <w:rPr>
      <w:i w:val="0"/>
      <w:color w:val="00000A"/>
      <w:sz w:val="22"/>
    </w:rPr>
  </w:style>
  <w:style w:type="character" w:customStyle="1" w:styleId="ListLabel77">
    <w:name w:val="ListLabel 77"/>
    <w:qFormat/>
    <w:rPr>
      <w:i w:val="0"/>
      <w:color w:val="00000A"/>
      <w:sz w:val="22"/>
    </w:rPr>
  </w:style>
  <w:style w:type="character" w:customStyle="1" w:styleId="ListLabel78">
    <w:name w:val="ListLabel 78"/>
    <w:qFormat/>
    <w:rPr>
      <w:i w:val="0"/>
      <w:color w:val="00000A"/>
      <w:sz w:val="22"/>
    </w:rPr>
  </w:style>
  <w:style w:type="character" w:customStyle="1" w:styleId="ListLabel79">
    <w:name w:val="ListLabel 79"/>
    <w:qFormat/>
    <w:rPr>
      <w:i w:val="0"/>
      <w:color w:val="00000A"/>
      <w:sz w:val="22"/>
    </w:rPr>
  </w:style>
  <w:style w:type="character" w:customStyle="1" w:styleId="ListLabel80">
    <w:name w:val="ListLabel 80"/>
    <w:qFormat/>
    <w:rPr>
      <w:i w:val="0"/>
      <w:color w:val="00000A"/>
      <w:sz w:val="22"/>
    </w:rPr>
  </w:style>
  <w:style w:type="character" w:customStyle="1" w:styleId="ListLabel81">
    <w:name w:val="ListLabel 81"/>
    <w:qFormat/>
    <w:rPr>
      <w:i w:val="0"/>
      <w:color w:val="00000A"/>
      <w:sz w:val="22"/>
    </w:rPr>
  </w:style>
  <w:style w:type="character" w:customStyle="1" w:styleId="ListLabel82">
    <w:name w:val="ListLabel 82"/>
    <w:qFormat/>
    <w:rPr>
      <w:rFonts w:cs="Arial"/>
      <w:i w:val="0"/>
      <w:sz w:val="24"/>
      <w:szCs w:val="24"/>
    </w:rPr>
  </w:style>
  <w:style w:type="character" w:customStyle="1" w:styleId="ListLabel83">
    <w:name w:val="ListLabel 83"/>
    <w:qFormat/>
    <w:rPr>
      <w:rFonts w:cs="Arial"/>
      <w:i w:val="0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eastAsia="Calibri" w:cs="Calibri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ascii="Arial" w:hAnsi="Arial" w:cs="Symbol"/>
      <w:sz w:val="24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Arial" w:hAnsi="Arial" w:cs="Symbol"/>
      <w:b w:val="0"/>
      <w:sz w:val="24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iPriority w:val="35"/>
    <w:unhideWhenUsed/>
    <w:qFormat/>
    <w:rsid w:val="005704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inespaciado">
    <w:name w:val="No Spacing"/>
    <w:uiPriority w:val="1"/>
    <w:qFormat/>
    <w:rsid w:val="002C47B5"/>
    <w:rPr>
      <w:rFonts w:ascii="Calibri" w:eastAsia="Calibri" w:hAnsi="Calibri" w:cs="Calibri"/>
      <w:color w:val="000000"/>
      <w:lang w:eastAsia="es-CO"/>
    </w:rPr>
  </w:style>
  <w:style w:type="paragraph" w:styleId="Encabezado">
    <w:name w:val="header"/>
    <w:basedOn w:val="Normal"/>
    <w:link w:val="EncabezadoCar"/>
    <w:unhideWhenUsed/>
    <w:rsid w:val="002C47B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C47B5"/>
    <w:pPr>
      <w:tabs>
        <w:tab w:val="center" w:pos="4419"/>
        <w:tab w:val="right" w:pos="8838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2C47B5"/>
    <w:rPr>
      <w:rFonts w:asciiTheme="majorHAnsi" w:hAnsiTheme="majorHAnsi"/>
      <w:b w:val="0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8C71F2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0620"/>
    <w:pPr>
      <w:tabs>
        <w:tab w:val="left" w:pos="880"/>
        <w:tab w:val="right" w:leader="dot" w:pos="8828"/>
      </w:tabs>
      <w:spacing w:after="100"/>
      <w:ind w:left="220"/>
    </w:pPr>
    <w:rPr>
      <w:rFonts w:ascii="Arial" w:hAnsi="Arial" w:cs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FD733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F86E7F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qFormat/>
    <w:rsid w:val="00F86E7F"/>
    <w:pPr>
      <w:spacing w:after="0"/>
    </w:pPr>
    <w:rPr>
      <w:rFonts w:ascii="Arial" w:hAnsi="Arial"/>
      <w:sz w:val="24"/>
    </w:rPr>
  </w:style>
  <w:style w:type="paragraph" w:customStyle="1" w:styleId="m4158815395124822125texto">
    <w:name w:val="m_4158815395124822125texto"/>
    <w:basedOn w:val="Normal"/>
    <w:qFormat/>
    <w:rsid w:val="0035379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0E25EC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0E25E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E25E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n">
    <w:name w:val="Revision"/>
    <w:uiPriority w:val="99"/>
    <w:semiHidden/>
    <w:qFormat/>
    <w:rsid w:val="001B1FFB"/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uiPriority w:val="39"/>
    <w:rsid w:val="00C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606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1"/>
    <w:basedOn w:val="Ttulo1"/>
    <w:link w:val="Estilo1Car"/>
    <w:autoRedefine/>
    <w:qFormat/>
    <w:rsid w:val="00093F14"/>
    <w:pPr>
      <w:tabs>
        <w:tab w:val="left" w:pos="426"/>
      </w:tabs>
      <w:ind w:left="720" w:hanging="360"/>
    </w:pPr>
  </w:style>
  <w:style w:type="character" w:customStyle="1" w:styleId="Estilo1Car">
    <w:name w:val="Estilo1 Car"/>
    <w:basedOn w:val="Ttulo1Car"/>
    <w:link w:val="Estilo1"/>
    <w:rsid w:val="00093F14"/>
    <w:rPr>
      <w:rFonts w:ascii="Arial" w:eastAsiaTheme="majorEastAsia" w:hAnsi="Arial" w:cs="Arial"/>
      <w:b/>
      <w:color w:val="00000A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5C1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F63D-1A07-401F-9E5A-F1AA2A7B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7026</TotalTime>
  <Pages>8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Usuario de Windows</cp:lastModifiedBy>
  <cp:revision>7</cp:revision>
  <cp:lastPrinted>2018-02-16T14:17:00Z</cp:lastPrinted>
  <dcterms:created xsi:type="dcterms:W3CDTF">2018-02-08T07:42:00Z</dcterms:created>
  <dcterms:modified xsi:type="dcterms:W3CDTF">2018-03-20T14:58:00Z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