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0F68CA5" w14:textId="11A226DC" w:rsidR="009303D9" w:rsidRDefault="003B4CFF" w:rsidP="003B4CFF">
      <w:pPr>
        <w:pStyle w:val="Author"/>
        <w:spacing w:before="5pt" w:beforeAutospacing="1" w:after="5pt" w:afterAutospacing="1"/>
        <w:rPr>
          <w:sz w:val="16"/>
          <w:szCs w:val="16"/>
        </w:rPr>
      </w:pPr>
      <w:bookmarkStart w:id="0" w:name="_Hlk124869525"/>
      <w:bookmarkEnd w:id="0"/>
      <w:r w:rsidRPr="003B4CFF">
        <w:rPr>
          <w:rFonts w:eastAsia="MS Mincho"/>
          <w:kern w:val="48"/>
          <w:sz w:val="48"/>
          <w:szCs w:val="48"/>
        </w:rPr>
        <w:t>Hand Gesture Recognition using Convolutional Neural Network</w:t>
      </w:r>
    </w:p>
    <w:p w14:paraId="0D7E3677" w14:textId="77777777" w:rsidR="00D7522C" w:rsidRDefault="00D7522C" w:rsidP="003B4E04">
      <w:pPr>
        <w:pStyle w:val="Author"/>
        <w:spacing w:before="5pt" w:beforeAutospacing="1" w:after="5pt" w:afterAutospacing="1" w:line="6pt" w:lineRule="auto"/>
        <w:rPr>
          <w:sz w:val="16"/>
          <w:szCs w:val="16"/>
        </w:rPr>
      </w:pPr>
    </w:p>
    <w:p w14:paraId="3DFC2044" w14:textId="77777777" w:rsidR="00D7522C" w:rsidRPr="00CA4392" w:rsidRDefault="00D7522C" w:rsidP="005C3C9A">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C6E960D" w14:textId="6B36BE25" w:rsidR="00BD670B" w:rsidRDefault="003B4CFF" w:rsidP="00BD670B">
      <w:pPr>
        <w:pStyle w:val="Author"/>
        <w:spacing w:before="5pt" w:beforeAutospacing="1"/>
        <w:rPr>
          <w:sz w:val="18"/>
          <w:szCs w:val="18"/>
        </w:rPr>
      </w:pPr>
      <w:r>
        <w:rPr>
          <w:sz w:val="18"/>
          <w:szCs w:val="18"/>
        </w:rPr>
        <w:t>Eduardo Brilliandy</w:t>
      </w:r>
      <w:r w:rsidR="001A3B3D" w:rsidRPr="00F847A6">
        <w:rPr>
          <w:sz w:val="18"/>
          <w:szCs w:val="18"/>
        </w:rPr>
        <w:t xml:space="preserve"> </w:t>
      </w:r>
      <w:r w:rsidR="001A3B3D" w:rsidRPr="00F847A6">
        <w:rPr>
          <w:sz w:val="18"/>
          <w:szCs w:val="18"/>
        </w:rPr>
        <w:br/>
      </w:r>
      <w:r>
        <w:rPr>
          <w:sz w:val="18"/>
          <w:szCs w:val="18"/>
        </w:rPr>
        <w:t>Computer Science Department</w:t>
      </w:r>
      <w:r w:rsidR="001A3B3D" w:rsidRPr="00F847A6">
        <w:rPr>
          <w:i/>
          <w:sz w:val="18"/>
          <w:szCs w:val="18"/>
        </w:rPr>
        <w:t xml:space="preserve"> </w:t>
      </w:r>
      <w:r w:rsidR="00D72D06" w:rsidRPr="00F847A6">
        <w:rPr>
          <w:sz w:val="18"/>
          <w:szCs w:val="18"/>
        </w:rPr>
        <w:br/>
      </w:r>
      <w:r>
        <w:rPr>
          <w:sz w:val="18"/>
          <w:szCs w:val="18"/>
        </w:rPr>
        <w:t>School of Computer Science</w:t>
      </w:r>
      <w:r w:rsidR="009303D9" w:rsidRPr="00F847A6">
        <w:rPr>
          <w:i/>
          <w:sz w:val="18"/>
          <w:szCs w:val="18"/>
        </w:rPr>
        <w:t xml:space="preserve"> </w:t>
      </w:r>
      <w:r w:rsidR="007B6DDA">
        <w:rPr>
          <w:i/>
          <w:sz w:val="18"/>
          <w:szCs w:val="18"/>
        </w:rPr>
        <w:br/>
      </w:r>
      <w:r>
        <w:rPr>
          <w:iCs/>
          <w:sz w:val="18"/>
          <w:szCs w:val="18"/>
        </w:rPr>
        <w:t>Bina Nusantara University</w:t>
      </w:r>
      <w:r w:rsidR="001A3B3D" w:rsidRPr="00F847A6">
        <w:rPr>
          <w:i/>
          <w:sz w:val="18"/>
          <w:szCs w:val="18"/>
        </w:rPr>
        <w:br/>
      </w:r>
      <w:r>
        <w:rPr>
          <w:sz w:val="18"/>
          <w:szCs w:val="18"/>
        </w:rPr>
        <w:t>Jakarta, Indonesia</w:t>
      </w:r>
      <w:r w:rsidR="001A3B3D" w:rsidRPr="00F847A6">
        <w:rPr>
          <w:sz w:val="18"/>
          <w:szCs w:val="18"/>
        </w:rPr>
        <w:br/>
      </w:r>
      <w:r>
        <w:rPr>
          <w:sz w:val="18"/>
          <w:szCs w:val="18"/>
        </w:rPr>
        <w:t>eduardo.brilliandy@binus.ac.id</w:t>
      </w:r>
    </w:p>
    <w:p w14:paraId="67D6E0D6" w14:textId="3883119A" w:rsidR="005C3C9A" w:rsidRDefault="00BD670B" w:rsidP="005C3C9A">
      <w:pPr>
        <w:pStyle w:val="Author"/>
        <w:spacing w:before="0pt"/>
        <w:rPr>
          <w:sz w:val="18"/>
          <w:szCs w:val="18"/>
        </w:rPr>
        <w:sectPr w:rsidR="005C3C9A" w:rsidSect="005C3C9A">
          <w:type w:val="continuous"/>
          <w:pgSz w:w="595.30pt" w:h="841.90pt" w:code="9"/>
          <w:pgMar w:top="22.50pt" w:right="44.65pt" w:bottom="72pt" w:left="44.65pt" w:header="36pt" w:footer="36pt" w:gutter="0pt"/>
          <w:cols w:num="2" w:space="36pt"/>
          <w:docGrid w:linePitch="360"/>
        </w:sectPr>
      </w:pPr>
      <w:r>
        <w:rPr>
          <w:sz w:val="18"/>
          <w:szCs w:val="18"/>
        </w:rPr>
        <w:br w:type="column"/>
      </w:r>
      <w:r w:rsidR="005C3C9A">
        <w:rPr>
          <w:sz w:val="18"/>
          <w:szCs w:val="18"/>
        </w:rPr>
        <w:t>Javier</w:t>
      </w:r>
      <w:r w:rsidR="003B4CFF">
        <w:rPr>
          <w:sz w:val="18"/>
          <w:szCs w:val="18"/>
        </w:rPr>
        <w:t xml:space="preserve"> </w:t>
      </w:r>
      <w:r w:rsidR="005C3C9A">
        <w:rPr>
          <w:sz w:val="18"/>
          <w:szCs w:val="18"/>
        </w:rPr>
        <w:t>Islame</w:t>
      </w:r>
      <w:r w:rsidR="003B4CFF">
        <w:rPr>
          <w:sz w:val="18"/>
          <w:szCs w:val="18"/>
        </w:rPr>
        <w:t>y</w:t>
      </w:r>
      <w:r w:rsidR="003B4CFF" w:rsidRPr="00F847A6">
        <w:rPr>
          <w:sz w:val="18"/>
          <w:szCs w:val="18"/>
        </w:rPr>
        <w:t xml:space="preserve"> </w:t>
      </w:r>
      <w:r w:rsidR="003B4CFF" w:rsidRPr="00F847A6">
        <w:rPr>
          <w:sz w:val="18"/>
          <w:szCs w:val="18"/>
        </w:rPr>
        <w:br/>
      </w:r>
      <w:r w:rsidR="003B4CFF">
        <w:rPr>
          <w:sz w:val="18"/>
          <w:szCs w:val="18"/>
        </w:rPr>
        <w:t>Computer Science Department</w:t>
      </w:r>
      <w:r w:rsidR="003B4CFF" w:rsidRPr="00F847A6">
        <w:rPr>
          <w:i/>
          <w:sz w:val="18"/>
          <w:szCs w:val="18"/>
        </w:rPr>
        <w:t xml:space="preserve"> </w:t>
      </w:r>
      <w:r w:rsidR="003B4CFF" w:rsidRPr="00F847A6">
        <w:rPr>
          <w:sz w:val="18"/>
          <w:szCs w:val="18"/>
        </w:rPr>
        <w:br/>
      </w:r>
      <w:r w:rsidR="003B4CFF">
        <w:rPr>
          <w:sz w:val="18"/>
          <w:szCs w:val="18"/>
        </w:rPr>
        <w:t>School of Computer Science</w:t>
      </w:r>
      <w:r w:rsidR="003B4CFF" w:rsidRPr="00F847A6">
        <w:rPr>
          <w:i/>
          <w:sz w:val="18"/>
          <w:szCs w:val="18"/>
        </w:rPr>
        <w:t xml:space="preserve"> </w:t>
      </w:r>
      <w:r w:rsidR="003B4CFF">
        <w:rPr>
          <w:i/>
          <w:sz w:val="18"/>
          <w:szCs w:val="18"/>
        </w:rPr>
        <w:br/>
      </w:r>
      <w:r w:rsidR="003B4CFF">
        <w:rPr>
          <w:iCs/>
          <w:sz w:val="18"/>
          <w:szCs w:val="18"/>
        </w:rPr>
        <w:t>Bina Nusantara University</w:t>
      </w:r>
      <w:r w:rsidR="003B4CFF" w:rsidRPr="00F847A6">
        <w:rPr>
          <w:i/>
          <w:sz w:val="18"/>
          <w:szCs w:val="18"/>
        </w:rPr>
        <w:br/>
      </w:r>
      <w:r w:rsidR="003B4CFF">
        <w:rPr>
          <w:sz w:val="18"/>
          <w:szCs w:val="18"/>
        </w:rPr>
        <w:t>Jakarta, Indonesia</w:t>
      </w:r>
      <w:r w:rsidR="003B4CFF" w:rsidRPr="00F847A6">
        <w:rPr>
          <w:sz w:val="18"/>
          <w:szCs w:val="18"/>
        </w:rPr>
        <w:br/>
      </w:r>
      <w:r w:rsidR="005C3C9A">
        <w:rPr>
          <w:sz w:val="18"/>
          <w:szCs w:val="18"/>
        </w:rPr>
        <w:t>javier</w:t>
      </w:r>
      <w:r w:rsidR="003B4CFF">
        <w:rPr>
          <w:sz w:val="18"/>
          <w:szCs w:val="18"/>
        </w:rPr>
        <w:t>.</w:t>
      </w:r>
      <w:r w:rsidR="005C3C9A">
        <w:rPr>
          <w:sz w:val="18"/>
          <w:szCs w:val="18"/>
        </w:rPr>
        <w:t>islamey</w:t>
      </w:r>
      <w:r w:rsidR="003B4CFF">
        <w:rPr>
          <w:sz w:val="18"/>
          <w:szCs w:val="18"/>
        </w:rPr>
        <w:t>@binus.ac.</w:t>
      </w:r>
      <w:r w:rsidR="005C3C9A">
        <w:rPr>
          <w:sz w:val="18"/>
          <w:szCs w:val="18"/>
        </w:rPr>
        <w:t>id</w:t>
      </w:r>
    </w:p>
    <w:p w14:paraId="15AF37A9" w14:textId="24FD9ED5" w:rsidR="009F1D79" w:rsidRDefault="009F1D79" w:rsidP="005C3C9A">
      <w:pPr>
        <w:pStyle w:val="Author"/>
        <w:spacing w:before="5pt" w:beforeAutospacing="1"/>
        <w:jc w:val="both"/>
        <w:sectPr w:rsidR="009F1D79" w:rsidSect="003B4E04">
          <w:type w:val="continuous"/>
          <w:pgSz w:w="595.30pt" w:h="841.90pt" w:code="9"/>
          <w:pgMar w:top="22.50pt" w:right="44.65pt" w:bottom="72pt" w:left="44.65pt" w:header="36pt" w:footer="36pt" w:gutter="0pt"/>
          <w:cols w:num="3" w:space="36pt"/>
          <w:docGrid w:linePitch="360"/>
        </w:sectPr>
      </w:pPr>
    </w:p>
    <w:p w14:paraId="7DF7051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3C482C1" w14:textId="3250BC9A" w:rsidR="00180CD4" w:rsidRPr="00E00ED7" w:rsidRDefault="009303D9" w:rsidP="00E00ED7">
      <w:pPr>
        <w:pStyle w:val="Abstract"/>
        <w:rPr>
          <w:iCs/>
        </w:rPr>
      </w:pPr>
      <w:r>
        <w:rPr>
          <w:i/>
          <w:iCs/>
        </w:rPr>
        <w:t>Abstract</w:t>
      </w:r>
      <w:r>
        <w:t>—</w:t>
      </w:r>
      <w:r w:rsidR="00E00ED7">
        <w:t xml:space="preserve">Hand gestures are one of the ways people communicate with each other. Hand gesture recognition allows hand gestures to interact with technology. A Convolutional Neural Network model is used to recognize and classify different hand gestures. The model is trained using a dataset that contains 10 different hand gestures. The model resulted in </w:t>
      </w:r>
      <w:r w:rsidR="00C36C40">
        <w:t>an accuracy of 98.2%. However, the model struggles to classify similar hand gestures when implemented.</w:t>
      </w:r>
    </w:p>
    <w:p w14:paraId="5F5B7156" w14:textId="730D524B" w:rsidR="009303D9" w:rsidRPr="004D72B5" w:rsidRDefault="004D72B5" w:rsidP="00972203">
      <w:pPr>
        <w:pStyle w:val="Keywords"/>
      </w:pPr>
      <w:r w:rsidRPr="004D72B5">
        <w:t>Keywords—</w:t>
      </w:r>
      <w:r w:rsidR="00E00ED7">
        <w:t>Hand Gesture Recognition, Convolutional Neural Network</w:t>
      </w:r>
    </w:p>
    <w:p w14:paraId="5217D58B" w14:textId="319190C5" w:rsidR="009303D9" w:rsidRPr="00D632BE" w:rsidRDefault="009303D9" w:rsidP="00F83EFD">
      <w:pPr>
        <w:pStyle w:val="Heading1"/>
      </w:pPr>
      <w:r w:rsidRPr="00D632BE">
        <w:t>Introduction</w:t>
      </w:r>
    </w:p>
    <w:p w14:paraId="026550A3" w14:textId="3177CBDC" w:rsidR="0022401A" w:rsidRPr="0022401A" w:rsidRDefault="0022401A" w:rsidP="0022401A">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Pr="0022401A">
        <w:rPr>
          <w:smallCaps w:val="0"/>
          <w:noProof w:val="0"/>
          <w:spacing w:val="-1"/>
          <w:lang w:val="x-none" w:eastAsia="x-none"/>
        </w:rPr>
        <w:t xml:space="preserve">Hand gestures are one of the ways people communicate with each other. It can convey information in a simple yet efficient way. Hand gestures can also be used to interact with technology. This is made possible through hand gesture recognition. Hand gesture recognition has been applied in various areas, such as Sign Language Recognition (SLR), 3D virtual environment, home automation, and even interactions with personal gadgets at home </w:t>
      </w:r>
      <w:sdt>
        <w:sdtPr>
          <w:rPr>
            <w:smallCaps w:val="0"/>
            <w:noProof w:val="0"/>
            <w:color w:val="000000"/>
            <w:spacing w:val="-1"/>
            <w:lang w:val="x-none" w:eastAsia="x-none"/>
          </w:rPr>
          <w:tag w:val="MENDELEY_CITATION_v3_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"/>
          <w:id w:val="687647127"/>
          <w:placeholder>
            <w:docPart w:val="DefaultPlaceholder_-1854013440"/>
          </w:placeholder>
        </w:sdtPr>
        <w:sdtContent>
          <w:r w:rsidR="00412622" w:rsidRPr="00412622">
            <w:rPr>
              <w:smallCaps w:val="0"/>
              <w:noProof w:val="0"/>
              <w:color w:val="000000"/>
              <w:spacing w:val="-1"/>
              <w:lang w:val="x-none" w:eastAsia="x-none"/>
            </w:rPr>
            <w:t>[1]</w:t>
          </w:r>
        </w:sdtContent>
      </w:sdt>
      <w:r w:rsidRPr="0022401A">
        <w:rPr>
          <w:smallCaps w:val="0"/>
          <w:noProof w:val="0"/>
          <w:spacing w:val="-1"/>
          <w:lang w:val="x-none" w:eastAsia="x-none"/>
        </w:rPr>
        <w:t>.</w:t>
      </w:r>
    </w:p>
    <w:p w14:paraId="55E8CFAF" w14:textId="516C8E26" w:rsidR="0022401A" w:rsidRDefault="0022401A" w:rsidP="0022401A">
      <w:pPr>
        <w:pStyle w:val="Heading1"/>
        <w:numPr>
          <w:ilvl w:val="0"/>
          <w:numId w:val="0"/>
        </w:numPr>
        <w:spacing w:before="0pt"/>
        <w:jc w:val="both"/>
        <w:rPr>
          <w:smallCaps w:val="0"/>
          <w:noProof w:val="0"/>
          <w:spacing w:val="-1"/>
          <w:lang w:val="x-none" w:eastAsia="x-none"/>
        </w:rPr>
      </w:pPr>
      <w:r>
        <w:rPr>
          <w:smallCaps w:val="0"/>
          <w:noProof w:val="0"/>
          <w:spacing w:val="-1"/>
          <w:lang w:val="x-none" w:eastAsia="x-none"/>
        </w:rPr>
        <w:tab/>
      </w:r>
      <w:r w:rsidRPr="0022401A">
        <w:rPr>
          <w:smallCaps w:val="0"/>
          <w:noProof w:val="0"/>
          <w:spacing w:val="-1"/>
          <w:lang w:val="x-none" w:eastAsia="x-none"/>
        </w:rPr>
        <w:t xml:space="preserve">Computers recognize hand gestures by receiving an image input of the gesture itself and classifying it into one of the defined gesture categories. However, image inputs may have some problems such as different lighting, </w:t>
      </w:r>
      <w:r w:rsidR="00E8066C" w:rsidRPr="0022401A">
        <w:rPr>
          <w:smallCaps w:val="0"/>
          <w:noProof w:val="0"/>
          <w:spacing w:val="-1"/>
          <w:lang w:val="x-none" w:eastAsia="x-none"/>
        </w:rPr>
        <w:t>colour</w:t>
      </w:r>
      <w:r w:rsidRPr="0022401A">
        <w:rPr>
          <w:smallCaps w:val="0"/>
          <w:noProof w:val="0"/>
          <w:spacing w:val="-1"/>
          <w:lang w:val="x-none" w:eastAsia="x-none"/>
        </w:rPr>
        <w:t>, contrast, background, etc. These problems add more dimensionality to images and may cause overfitting or excess consumption of resources for some image classification models. To solve this problem, a Convolutional Neural Network model was used because it can reduce the dimensionality of an image while still preserving the information it has.</w:t>
      </w:r>
    </w:p>
    <w:p w14:paraId="41B2540C" w14:textId="19FFC241" w:rsidR="009303D9" w:rsidRDefault="005C3C9A" w:rsidP="0022401A">
      <w:pPr>
        <w:pStyle w:val="Heading1"/>
      </w:pPr>
      <w:r>
        <w:t>Literature Study</w:t>
      </w:r>
    </w:p>
    <w:p w14:paraId="52662EAA" w14:textId="568DBD39" w:rsidR="0022401A" w:rsidRDefault="0022401A" w:rsidP="0022401A">
      <w:pPr>
        <w:spacing w:before="8pt" w:after="4pt"/>
        <w:ind w:firstLine="14.20pt"/>
        <w:jc w:val="both"/>
      </w:pPr>
      <w:r>
        <w:t xml:space="preserve">CNN has been primarily used for image-focused tasks for good reason. The architecture of CNN makes it suitable for tasks that use images by enabling the user to encode image-specific features </w:t>
      </w:r>
      <w:sdt>
        <w:sdtPr>
          <w:rPr>
            <w:color w:val="000000"/>
          </w:rPr>
          <w:tag w:val="MENDELEY_CITATION_v3_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"/>
          <w:id w:val="1598669841"/>
          <w:placeholder>
            <w:docPart w:val="DefaultPlaceholder_-1854013440"/>
          </w:placeholder>
        </w:sdtPr>
        <w:sdtContent>
          <w:r w:rsidR="00412622" w:rsidRPr="00412622">
            <w:rPr>
              <w:rFonts w:eastAsia="Times New Roman"/>
              <w:color w:val="000000"/>
            </w:rPr>
            <w:t>[2]</w:t>
          </w:r>
        </w:sdtContent>
      </w:sdt>
      <w:r>
        <w:t xml:space="preserve">. It also requires less parameters, which means the weights are reusable </w:t>
      </w:r>
      <w:sdt>
        <w:sdtPr>
          <w:rPr>
            <w:color w:val="000000"/>
          </w:rPr>
          <w:tag w:val="MENDELEY_CITATION_v3_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"/>
          <w:id w:val="994995479"/>
          <w:placeholder>
            <w:docPart w:val="DefaultPlaceholder_-1854013440"/>
          </w:placeholder>
        </w:sdtPr>
        <w:sdtContent>
          <w:r w:rsidR="00412622" w:rsidRPr="00412622">
            <w:rPr>
              <w:color w:val="000000"/>
            </w:rPr>
            <w:t>[3]</w:t>
          </w:r>
        </w:sdtContent>
      </w:sdt>
      <w:r>
        <w:t xml:space="preserve">. This is known as Parameter Sharing and is one of the methods used to reduce the number of parameters </w:t>
      </w:r>
      <w:sdt>
        <w:sdtPr>
          <w:rPr>
            <w:color w:val="000000"/>
          </w:rPr>
          <w:tag w:val="MENDELEY_CITATION_v3_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"/>
          <w:id w:val="268429100"/>
          <w:placeholder>
            <w:docPart w:val="DefaultPlaceholder_-1854013440"/>
          </w:placeholder>
        </w:sdtPr>
        <w:sdtContent>
          <w:r w:rsidR="00412622" w:rsidRPr="00412622">
            <w:rPr>
              <w:color w:val="000000"/>
            </w:rPr>
            <w:t>[2]</w:t>
          </w:r>
        </w:sdtContent>
      </w:sdt>
      <w:r>
        <w:t>. This means that CNN can be powerful while also easier to set up.</w:t>
      </w:r>
    </w:p>
    <w:p w14:paraId="1FBF7FA8" w14:textId="155574AE" w:rsidR="0022401A" w:rsidRDefault="0022401A" w:rsidP="0022401A">
      <w:pPr>
        <w:spacing w:after="4pt"/>
        <w:ind w:firstLine="14.20pt"/>
        <w:jc w:val="both"/>
      </w:pPr>
      <w:r>
        <w:t xml:space="preserve">Sohrab et. al. implemented CNN for recognizing Bengali hand signs from video feed. The machine learning methods used have built-in training classifiers with structures that work with Histogram of Oriented Gradients (HOG). Their dataset was preprocessed, such as denoising and grayscale </w:t>
      </w:r>
      <w:r>
        <w:t xml:space="preserve">transformation. Feature extraction was also done. The model was then trained using eight layers. While this is enough to detect most of the gestures, more layers and samples are required to properly detect identical gestures. Additionally, the model performed better when the video feed was at 30 FPS. The model achieved an accuracy of 98.75% </w:t>
      </w:r>
      <w:sdt>
        <w:sdtPr>
          <w:rPr>
            <w:color w:val="000000"/>
          </w:rPr>
          <w:tag w:val="MENDELEY_CITATION_v3_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"/>
          <w:id w:val="466709849"/>
          <w:placeholder>
            <w:docPart w:val="DefaultPlaceholder_-1854013440"/>
          </w:placeholder>
        </w:sdtPr>
        <w:sdtContent>
          <w:r w:rsidR="00412622" w:rsidRPr="00412622">
            <w:rPr>
              <w:color w:val="000000"/>
            </w:rPr>
            <w:t>[4]</w:t>
          </w:r>
        </w:sdtContent>
      </w:sdt>
      <w:r>
        <w:t>.</w:t>
      </w:r>
    </w:p>
    <w:p w14:paraId="29A19CF9" w14:textId="55A2AC0A" w:rsidR="0022401A" w:rsidRDefault="0022401A" w:rsidP="0022401A">
      <w:pPr>
        <w:spacing w:after="4pt"/>
        <w:ind w:firstLine="14.20pt"/>
        <w:jc w:val="both"/>
      </w:pPr>
      <w:r>
        <w:t xml:space="preserve">Norah et. al. created a model for assisting people who have experienced stroke to communicate through hand gestures using CNN. Compared to previous research, the motions used in this research also included 3-D motion. The images used different background colors and illumination. The image frames used are converted to grayscale and resized to fit the model. Then, the model was trained through seven layers for 50 epochs. The model reached an accuracy of 99.12% </w:t>
      </w:r>
      <w:sdt>
        <w:sdtPr>
          <w:rPr>
            <w:color w:val="000000"/>
          </w:rPr>
          <w:tag w:val="MENDELEY_CITATION_v3_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"/>
          <w:id w:val="-2029325271"/>
          <w:placeholder>
            <w:docPart w:val="DefaultPlaceholder_-1854013440"/>
          </w:placeholder>
        </w:sdtPr>
        <w:sdtContent>
          <w:r w:rsidR="00412622" w:rsidRPr="00412622">
            <w:rPr>
              <w:color w:val="000000"/>
            </w:rPr>
            <w:t>[5]</w:t>
          </w:r>
        </w:sdtContent>
      </w:sdt>
      <w:r>
        <w:t>.</w:t>
      </w:r>
    </w:p>
    <w:p w14:paraId="4475E3D3" w14:textId="660667AF" w:rsidR="005C3C9A" w:rsidRPr="005C3C9A" w:rsidRDefault="0022401A" w:rsidP="0022401A">
      <w:pPr>
        <w:spacing w:after="4pt"/>
        <w:ind w:firstLine="14.20pt"/>
        <w:jc w:val="both"/>
      </w:pPr>
      <w:r>
        <w:t xml:space="preserve">Li et. al. also implemented CNN for gesture recognition. The preprocessing steps include depth image denoising using joint bilateral filtering and color segmentation. To reduce errors, a standard back propagation algorithm was used to modify the weights and thresholds of the hidden layer neurons. Then, SVM was used to improve the model. Since unlabeled samples are ignored by CNN, they will be labeled using the prediction capabilities of SVM. The model achieved 98.52% accuracy </w:t>
      </w:r>
      <w:sdt>
        <w:sdtPr>
          <w:rPr>
            <w:color w:val="000000"/>
          </w:rPr>
          <w:tag w:val="MENDELEY_CITATION_v3_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"/>
          <w:id w:val="1588188662"/>
          <w:placeholder>
            <w:docPart w:val="DefaultPlaceholder_-1854013440"/>
          </w:placeholder>
        </w:sdtPr>
        <w:sdtContent>
          <w:r w:rsidR="00412622" w:rsidRPr="00412622">
            <w:rPr>
              <w:color w:val="000000"/>
            </w:rPr>
            <w:t>[6]</w:t>
          </w:r>
        </w:sdtContent>
      </w:sdt>
      <w:r>
        <w:t>.</w:t>
      </w:r>
    </w:p>
    <w:p w14:paraId="47930F36" w14:textId="3CB2EDF6" w:rsidR="005C3C9A" w:rsidRDefault="005C3C9A" w:rsidP="005C3C9A">
      <w:pPr>
        <w:pStyle w:val="Heading1"/>
      </w:pPr>
      <w:r>
        <w:t>Methodology</w:t>
      </w:r>
    </w:p>
    <w:p w14:paraId="375FC7BD" w14:textId="2D752ADC" w:rsidR="005C3C9A" w:rsidRDefault="0007708B" w:rsidP="00180CD4">
      <w:pPr>
        <w:spacing w:before="8pt"/>
      </w:pPr>
      <w:r>
        <w:rPr>
          <w:rStyle w:val="Emphasis"/>
          <w:i w:val="0"/>
          <w:iCs w:val="0"/>
          <w:noProof/>
        </w:rPr>
        <w:drawing>
          <wp:inline distT="0" distB="0" distL="0" distR="0" wp14:anchorId="02FA0933" wp14:editId="4D3FA3BF">
            <wp:extent cx="3089275" cy="26987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275" cy="269875"/>
                    </a:xfrm>
                    <a:prstGeom prst="rect">
                      <a:avLst/>
                    </a:prstGeom>
                    <a:noFill/>
                    <a:ln>
                      <a:noFill/>
                    </a:ln>
                  </pic:spPr>
                </pic:pic>
              </a:graphicData>
            </a:graphic>
          </wp:inline>
        </w:drawing>
      </w:r>
    </w:p>
    <w:p w14:paraId="66547D55" w14:textId="7C48CD6A" w:rsidR="005C3C9A" w:rsidRDefault="005C3C9A" w:rsidP="0007708B">
      <w:pPr>
        <w:pStyle w:val="figurecaption"/>
        <w:spacing w:before="0pt"/>
      </w:pPr>
      <w:r>
        <w:t>Methodology Flowchart</w:t>
      </w:r>
    </w:p>
    <w:p w14:paraId="0FFD4C6E" w14:textId="5D08F2A5" w:rsidR="005C3C9A" w:rsidRDefault="005C3C9A" w:rsidP="00242A36">
      <w:pPr>
        <w:spacing w:after="4pt"/>
        <w:ind w:firstLine="14.20pt"/>
        <w:jc w:val="both"/>
        <w:rPr>
          <w:rStyle w:val="Emphasis"/>
          <w:i w:val="0"/>
          <w:iCs w:val="0"/>
        </w:rPr>
      </w:pPr>
      <w:r>
        <w:rPr>
          <w:rStyle w:val="Emphasis"/>
          <w:i w:val="0"/>
          <w:iCs w:val="0"/>
        </w:rPr>
        <w:t xml:space="preserve">The </w:t>
      </w:r>
      <w:r w:rsidR="0007708B">
        <w:rPr>
          <w:rStyle w:val="Emphasis"/>
          <w:i w:val="0"/>
          <w:iCs w:val="0"/>
        </w:rPr>
        <w:t xml:space="preserve">first step in the experiment is to gather the data that will be used to train the CNN model. The </w:t>
      </w:r>
      <w:r w:rsidR="0007708B" w:rsidRPr="0007708B">
        <w:rPr>
          <w:rStyle w:val="Emphasis"/>
          <w:i w:val="0"/>
          <w:iCs w:val="0"/>
        </w:rPr>
        <w:t xml:space="preserve">dataset </w:t>
      </w:r>
      <w:r w:rsidR="0007708B">
        <w:rPr>
          <w:rStyle w:val="Emphasis"/>
          <w:i w:val="0"/>
          <w:iCs w:val="0"/>
        </w:rPr>
        <w:t xml:space="preserve">used is retrieved </w:t>
      </w:r>
      <w:r w:rsidR="0007708B" w:rsidRPr="0007708B">
        <w:rPr>
          <w:rStyle w:val="Emphasis"/>
          <w:i w:val="0"/>
          <w:iCs w:val="0"/>
        </w:rPr>
        <w:t>from Kaggle consisting of 5243 images of 10 different hand gestures, such as  '</w:t>
      </w:r>
      <w:proofErr w:type="spellStart"/>
      <w:r w:rsidR="0007708B" w:rsidRPr="0007708B">
        <w:rPr>
          <w:rStyle w:val="Emphasis"/>
          <w:i w:val="0"/>
          <w:iCs w:val="0"/>
        </w:rPr>
        <w:t>call_me</w:t>
      </w:r>
      <w:proofErr w:type="spellEnd"/>
      <w:r w:rsidR="0007708B" w:rsidRPr="0007708B">
        <w:rPr>
          <w:rStyle w:val="Emphasis"/>
          <w:i w:val="0"/>
          <w:iCs w:val="0"/>
        </w:rPr>
        <w:t>', '</w:t>
      </w:r>
      <w:proofErr w:type="spellStart"/>
      <w:r w:rsidR="0007708B" w:rsidRPr="0007708B">
        <w:rPr>
          <w:rStyle w:val="Emphasis"/>
          <w:i w:val="0"/>
          <w:iCs w:val="0"/>
        </w:rPr>
        <w:t>fingers_crossed</w:t>
      </w:r>
      <w:proofErr w:type="spellEnd"/>
      <w:r w:rsidR="0007708B" w:rsidRPr="0007708B">
        <w:rPr>
          <w:rStyle w:val="Emphasis"/>
          <w:i w:val="0"/>
          <w:iCs w:val="0"/>
        </w:rPr>
        <w:t>', 'okay', 'paper', 'peace', 'rock',  '</w:t>
      </w:r>
      <w:proofErr w:type="spellStart"/>
      <w:r w:rsidR="0007708B" w:rsidRPr="0007708B">
        <w:rPr>
          <w:rStyle w:val="Emphasis"/>
          <w:i w:val="0"/>
          <w:iCs w:val="0"/>
        </w:rPr>
        <w:t>rock_on</w:t>
      </w:r>
      <w:proofErr w:type="spellEnd"/>
      <w:r w:rsidR="0007708B" w:rsidRPr="0007708B">
        <w:rPr>
          <w:rStyle w:val="Emphasis"/>
          <w:i w:val="0"/>
          <w:iCs w:val="0"/>
        </w:rPr>
        <w:t>', 'scissor', 'thumbs', 'up'</w:t>
      </w:r>
      <w:r w:rsidR="0022401A">
        <w:rPr>
          <w:rStyle w:val="Emphasis"/>
          <w:i w:val="0"/>
          <w:iCs w:val="0"/>
        </w:rPr>
        <w:t xml:space="preserve"> [</w:t>
      </w:r>
      <w:r w:rsidR="00412622">
        <w:rPr>
          <w:rStyle w:val="Emphasis"/>
          <w:i w:val="0"/>
          <w:iCs w:val="0"/>
        </w:rPr>
        <w:t>7</w:t>
      </w:r>
      <w:r w:rsidR="0022401A">
        <w:rPr>
          <w:rStyle w:val="Emphasis"/>
          <w:i w:val="0"/>
          <w:iCs w:val="0"/>
        </w:rPr>
        <w:t>]</w:t>
      </w:r>
      <w:r w:rsidR="0007708B" w:rsidRPr="0007708B">
        <w:rPr>
          <w:rStyle w:val="Emphasis"/>
          <w:i w:val="0"/>
          <w:iCs w:val="0"/>
        </w:rPr>
        <w:t>. Each hand gesture has around 500 images.</w:t>
      </w:r>
      <w:r w:rsidR="0007708B">
        <w:rPr>
          <w:rStyle w:val="Emphasis"/>
          <w:i w:val="0"/>
          <w:iCs w:val="0"/>
        </w:rPr>
        <w:t xml:space="preserve"> Example images can be seen below.</w:t>
      </w:r>
    </w:p>
    <w:p w14:paraId="550E0DEF" w14:textId="39AB2211" w:rsidR="0007708B" w:rsidRDefault="0007708B" w:rsidP="005C3C9A">
      <w:pPr>
        <w:jc w:val="both"/>
        <w:rPr>
          <w:rStyle w:val="Emphasis"/>
          <w:i w:val="0"/>
          <w:iCs w:val="0"/>
        </w:rPr>
      </w:pPr>
      <w:r>
        <w:rPr>
          <w:b/>
          <w:bCs/>
          <w:noProof/>
          <w:color w:val="000000"/>
          <w:bdr w:val="none" w:sz="0" w:space="0" w:color="auto" w:frame="1"/>
        </w:rPr>
        <w:drawing>
          <wp:inline distT="0" distB="0" distL="0" distR="0" wp14:anchorId="7CDA07D0" wp14:editId="041F23C0">
            <wp:extent cx="3089910" cy="122745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227455"/>
                    </a:xfrm>
                    <a:prstGeom prst="rect">
                      <a:avLst/>
                    </a:prstGeom>
                    <a:noFill/>
                    <a:ln>
                      <a:noFill/>
                    </a:ln>
                  </pic:spPr>
                </pic:pic>
              </a:graphicData>
            </a:graphic>
          </wp:inline>
        </w:drawing>
      </w:r>
    </w:p>
    <w:p w14:paraId="6EF4BC89" w14:textId="118C3D4D" w:rsidR="0007708B" w:rsidRDefault="0007708B" w:rsidP="0007708B">
      <w:pPr>
        <w:pStyle w:val="figurecaption"/>
        <w:spacing w:before="0pt"/>
      </w:pPr>
      <w:r>
        <w:t>Dataset Images</w:t>
      </w:r>
    </w:p>
    <w:p w14:paraId="7546AB2F" w14:textId="506FF41B" w:rsidR="0007708B" w:rsidRDefault="0007708B" w:rsidP="00242A36">
      <w:pPr>
        <w:spacing w:after="4pt"/>
        <w:ind w:firstLine="14.20pt"/>
        <w:jc w:val="both"/>
        <w:rPr>
          <w:color w:val="000000"/>
        </w:rPr>
      </w:pPr>
      <w:r>
        <w:rPr>
          <w:rStyle w:val="Emphasis"/>
          <w:i w:val="0"/>
          <w:iCs w:val="0"/>
        </w:rPr>
        <w:lastRenderedPageBreak/>
        <w:t xml:space="preserve">The next step is to preprocess the data. First, </w:t>
      </w:r>
      <w:r>
        <w:rPr>
          <w:color w:val="000000"/>
        </w:rPr>
        <w:t xml:space="preserve">the model can only receive images of size 128 x 128, so the dataset is resized to make it usable for the model. Afterwards, the images are changed into grayscale for better processing. Then, they are blurred using Gaussian Blur with a kernel size of 5 to remove noise. Each input image is processed using Adaptive Binary Thresholding to separate the background and the hand. Adaptive Binary Thresholding can help produce better segmentation results and save time and resources. Afterwards, the images are put into the model. However, since the images in the dataset </w:t>
      </w:r>
      <w:r w:rsidR="00F83EFD">
        <w:rPr>
          <w:color w:val="000000"/>
        </w:rPr>
        <w:t>have</w:t>
      </w:r>
      <w:r>
        <w:rPr>
          <w:color w:val="000000"/>
        </w:rPr>
        <w:t xml:space="preserve"> already undergone binary thresholding, these preprocessing steps will </w:t>
      </w:r>
      <w:r w:rsidR="00242A36">
        <w:rPr>
          <w:color w:val="000000"/>
        </w:rPr>
        <w:t xml:space="preserve">only </w:t>
      </w:r>
      <w:r>
        <w:rPr>
          <w:color w:val="000000"/>
        </w:rPr>
        <w:t xml:space="preserve">be applied </w:t>
      </w:r>
      <w:r w:rsidR="0022401A">
        <w:rPr>
          <w:color w:val="000000"/>
        </w:rPr>
        <w:t>during</w:t>
      </w:r>
      <w:r w:rsidR="00242A36">
        <w:rPr>
          <w:color w:val="000000"/>
        </w:rPr>
        <w:t xml:space="preserve"> the implementation step.</w:t>
      </w:r>
    </w:p>
    <w:p w14:paraId="47D2C733" w14:textId="6044F362" w:rsidR="00242A36" w:rsidRDefault="00242A36" w:rsidP="00242A36">
      <w:pPr>
        <w:spacing w:after="4pt"/>
        <w:ind w:firstLine="14.20pt"/>
        <w:jc w:val="both"/>
        <w:rPr>
          <w:color w:val="000000"/>
        </w:rPr>
      </w:pPr>
      <w:r>
        <w:rPr>
          <w:color w:val="000000"/>
        </w:rPr>
        <w:t>After the preprocessing step, the data w</w:t>
      </w:r>
      <w:r w:rsidR="0022401A">
        <w:rPr>
          <w:color w:val="000000"/>
        </w:rPr>
        <w:t>ere</w:t>
      </w:r>
      <w:r>
        <w:rPr>
          <w:color w:val="000000"/>
        </w:rPr>
        <w:t xml:space="preserve"> used to train the CNN model. To do this, t</w:t>
      </w:r>
      <w:r w:rsidRPr="00242A36">
        <w:rPr>
          <w:color w:val="000000"/>
        </w:rPr>
        <w:t xml:space="preserve">he dataset is split into 80% training data, 10% validation data, and 10% testing data. </w:t>
      </w:r>
      <w:r>
        <w:rPr>
          <w:color w:val="000000"/>
        </w:rPr>
        <w:t>The CNN m</w:t>
      </w:r>
      <w:r w:rsidRPr="00242A36">
        <w:rPr>
          <w:color w:val="000000"/>
        </w:rPr>
        <w:t xml:space="preserve">odel </w:t>
      </w:r>
      <w:r>
        <w:rPr>
          <w:color w:val="000000"/>
        </w:rPr>
        <w:t>contains</w:t>
      </w:r>
      <w:r w:rsidRPr="00242A36">
        <w:t xml:space="preserve"> </w:t>
      </w:r>
      <w:r w:rsidRPr="00242A36">
        <w:rPr>
          <w:color w:val="000000"/>
        </w:rPr>
        <w:t>3 Convolutional layers with a 5x5 kernel size</w:t>
      </w:r>
      <w:r>
        <w:rPr>
          <w:color w:val="000000"/>
        </w:rPr>
        <w:t xml:space="preserve"> and contains dropout layers to reduce overfitting. The model </w:t>
      </w:r>
      <w:r w:rsidRPr="00242A36">
        <w:rPr>
          <w:color w:val="000000"/>
        </w:rPr>
        <w:t>is trained for 50 epochs.</w:t>
      </w:r>
      <w:r>
        <w:rPr>
          <w:color w:val="000000"/>
        </w:rPr>
        <w:t xml:space="preserve"> After the model has been trained, it </w:t>
      </w:r>
      <w:r w:rsidR="0022401A">
        <w:rPr>
          <w:color w:val="000000"/>
        </w:rPr>
        <w:t>was</w:t>
      </w:r>
      <w:r>
        <w:rPr>
          <w:color w:val="000000"/>
        </w:rPr>
        <w:t xml:space="preserve"> evaluated</w:t>
      </w:r>
      <w:r w:rsidR="00F83EFD">
        <w:rPr>
          <w:color w:val="000000"/>
        </w:rPr>
        <w:t xml:space="preserve"> using the testing data to find the accuracy and loss values. Additionally, an accuracy and loss graph of the training and validation data w</w:t>
      </w:r>
      <w:r w:rsidR="0022401A">
        <w:rPr>
          <w:color w:val="000000"/>
        </w:rPr>
        <w:t>ere</w:t>
      </w:r>
      <w:r w:rsidR="00F83EFD">
        <w:rPr>
          <w:color w:val="000000"/>
        </w:rPr>
        <w:t xml:space="preserve"> used to determine how well the model was trained.</w:t>
      </w:r>
    </w:p>
    <w:p w14:paraId="06995A5D" w14:textId="2CCB0F24" w:rsidR="00242A36" w:rsidRPr="00F83EFD" w:rsidRDefault="00F83EFD" w:rsidP="00F83EFD">
      <w:pPr>
        <w:spacing w:after="4pt"/>
        <w:ind w:firstLine="14.20pt"/>
        <w:jc w:val="both"/>
        <w:rPr>
          <w:rStyle w:val="Emphasis"/>
          <w:i w:val="0"/>
          <w:iCs w:val="0"/>
          <w:color w:val="000000"/>
        </w:rPr>
      </w:pPr>
      <w:r>
        <w:rPr>
          <w:color w:val="000000"/>
        </w:rPr>
        <w:t xml:space="preserve">Lastly, the trained model </w:t>
      </w:r>
      <w:r w:rsidR="0022401A">
        <w:rPr>
          <w:color w:val="000000"/>
        </w:rPr>
        <w:t>is</w:t>
      </w:r>
      <w:r>
        <w:rPr>
          <w:color w:val="000000"/>
        </w:rPr>
        <w:t xml:space="preserve"> implemented into a python program to find the effectiveness and robustness to predict real hand gestures from a video input.</w:t>
      </w:r>
    </w:p>
    <w:p w14:paraId="2CA6A451" w14:textId="38C8978C" w:rsidR="005C3C9A" w:rsidRDefault="005C3C9A" w:rsidP="005C3C9A">
      <w:pPr>
        <w:pStyle w:val="Heading1"/>
      </w:pPr>
      <w:r>
        <w:t>Results &amp; Analysis</w:t>
      </w:r>
    </w:p>
    <w:p w14:paraId="026AA2BD" w14:textId="499DAC03" w:rsidR="00F83EFD" w:rsidRDefault="00F83EFD" w:rsidP="00180CD4">
      <w:pPr>
        <w:spacing w:before="8pt"/>
      </w:pPr>
      <w:r>
        <w:rPr>
          <w:b/>
          <w:bCs/>
          <w:noProof/>
          <w:color w:val="000000"/>
          <w:bdr w:val="none" w:sz="0" w:space="0" w:color="auto" w:frame="1"/>
        </w:rPr>
        <w:drawing>
          <wp:inline distT="0" distB="0" distL="0" distR="0" wp14:anchorId="15783D41" wp14:editId="7B9BE0D1">
            <wp:extent cx="3089910" cy="3765550"/>
            <wp:effectExtent l="0" t="0" r="0" b="635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3765550"/>
                    </a:xfrm>
                    <a:prstGeom prst="rect">
                      <a:avLst/>
                    </a:prstGeom>
                    <a:noFill/>
                    <a:ln>
                      <a:noFill/>
                    </a:ln>
                  </pic:spPr>
                </pic:pic>
              </a:graphicData>
            </a:graphic>
          </wp:inline>
        </w:drawing>
      </w:r>
    </w:p>
    <w:p w14:paraId="7126635B" w14:textId="3220E318" w:rsidR="00F83EFD" w:rsidRDefault="00F83EFD" w:rsidP="00F83EFD">
      <w:pPr>
        <w:pStyle w:val="figurecaption"/>
        <w:spacing w:before="0pt"/>
      </w:pPr>
      <w:r>
        <w:t>CNN Model Result</w:t>
      </w:r>
    </w:p>
    <w:p w14:paraId="40DCC961" w14:textId="7AE667C4" w:rsidR="00F83EFD" w:rsidRDefault="00F83EFD" w:rsidP="00180CD4">
      <w:pPr>
        <w:spacing w:after="4pt"/>
        <w:ind w:firstLine="14.20pt"/>
        <w:jc w:val="both"/>
        <w:rPr>
          <w:color w:val="000000"/>
          <w:shd w:val="clear" w:color="auto" w:fill="FFFFFF"/>
        </w:rPr>
      </w:pPr>
      <w:r>
        <w:t xml:space="preserve">Figure 3 shows </w:t>
      </w:r>
      <w:r w:rsidR="00180CD4">
        <w:t>the result</w:t>
      </w:r>
      <w:r>
        <w:t xml:space="preserve"> of the trained CNN model. When </w:t>
      </w:r>
      <w:r w:rsidR="00180CD4">
        <w:t xml:space="preserve">evaluated using the testing data, the model </w:t>
      </w:r>
      <w:r w:rsidR="00180CD4">
        <w:rPr>
          <w:color w:val="000000"/>
          <w:shd w:val="clear" w:color="auto" w:fill="FFFFFF"/>
        </w:rPr>
        <w:t>achieved a high accuracy of 0.982 and a loss of 0.073. This means that the model performs well.</w:t>
      </w:r>
    </w:p>
    <w:p w14:paraId="7427CAB4" w14:textId="5AC86114" w:rsidR="00180CD4" w:rsidRDefault="00180CD4" w:rsidP="00180CD4">
      <w:pPr>
        <w:jc w:val="both"/>
      </w:pPr>
      <w:r>
        <w:rPr>
          <w:b/>
          <w:bCs/>
          <w:noProof/>
          <w:color w:val="000000"/>
          <w:bdr w:val="none" w:sz="0" w:space="0" w:color="auto" w:frame="1"/>
        </w:rPr>
        <w:drawing>
          <wp:inline distT="0" distB="0" distL="0" distR="0" wp14:anchorId="6760D2E1" wp14:editId="5D40371C">
            <wp:extent cx="2597785" cy="1849755"/>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7785" cy="1849755"/>
                    </a:xfrm>
                    <a:prstGeom prst="rect">
                      <a:avLst/>
                    </a:prstGeom>
                    <a:noFill/>
                    <a:ln>
                      <a:noFill/>
                    </a:ln>
                  </pic:spPr>
                </pic:pic>
              </a:graphicData>
            </a:graphic>
          </wp:inline>
        </w:drawing>
      </w:r>
    </w:p>
    <w:p w14:paraId="54412923" w14:textId="3C1266B8" w:rsidR="00180CD4" w:rsidRDefault="00180CD4" w:rsidP="00180CD4">
      <w:pPr>
        <w:pStyle w:val="figurecaption"/>
        <w:spacing w:before="0pt"/>
      </w:pPr>
      <w:r>
        <w:t>Accuracy Graph</w:t>
      </w:r>
    </w:p>
    <w:p w14:paraId="4BDC0D4D" w14:textId="5C6005C3" w:rsidR="00180CD4" w:rsidRDefault="00180CD4" w:rsidP="00180CD4">
      <w:pPr>
        <w:jc w:val="both"/>
      </w:pPr>
      <w:r>
        <w:rPr>
          <w:b/>
          <w:bCs/>
          <w:noProof/>
          <w:color w:val="000000"/>
          <w:bdr w:val="none" w:sz="0" w:space="0" w:color="auto" w:frame="1"/>
        </w:rPr>
        <w:drawing>
          <wp:inline distT="0" distB="0" distL="0" distR="0" wp14:anchorId="1B4E8A03" wp14:editId="5EF8394A">
            <wp:extent cx="2597785" cy="1849755"/>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7785" cy="1849755"/>
                    </a:xfrm>
                    <a:prstGeom prst="rect">
                      <a:avLst/>
                    </a:prstGeom>
                    <a:noFill/>
                    <a:ln>
                      <a:noFill/>
                    </a:ln>
                  </pic:spPr>
                </pic:pic>
              </a:graphicData>
            </a:graphic>
          </wp:inline>
        </w:drawing>
      </w:r>
    </w:p>
    <w:p w14:paraId="0F343E7B" w14:textId="59C63FB4" w:rsidR="00180CD4" w:rsidRDefault="00180CD4" w:rsidP="00180CD4">
      <w:pPr>
        <w:pStyle w:val="figurecaption"/>
        <w:spacing w:before="0pt"/>
      </w:pPr>
      <w:r>
        <w:t>Loss Graph</w:t>
      </w:r>
    </w:p>
    <w:p w14:paraId="6AC9FB81" w14:textId="34D808C1" w:rsidR="00180CD4" w:rsidRDefault="00180CD4" w:rsidP="00180CD4">
      <w:pPr>
        <w:spacing w:after="4pt"/>
        <w:ind w:firstLine="14.20pt"/>
        <w:jc w:val="both"/>
      </w:pPr>
      <w:r>
        <w:t>Figures 4 and 5 show the graph of the accuracy and loss of the model using the training and validation data for each epoch during training. From the graphs, we can see that the values for training and validation are similar, therefore we can assume that the model is not overfitting.</w:t>
      </w:r>
    </w:p>
    <w:p w14:paraId="20925645" w14:textId="77777777" w:rsidR="009667A0" w:rsidRDefault="009667A0" w:rsidP="009667A0">
      <w:pPr>
        <w:spacing w:after="4pt"/>
        <w:jc w:val="both"/>
      </w:pPr>
      <w:r>
        <w:rPr>
          <w:noProof/>
          <w:color w:val="000000"/>
          <w:bdr w:val="none" w:sz="0" w:space="0" w:color="auto" w:frame="1"/>
          <w:shd w:val="clear" w:color="auto" w:fill="FFFFFF"/>
        </w:rPr>
        <w:drawing>
          <wp:inline distT="0" distB="0" distL="0" distR="0" wp14:anchorId="28F77946" wp14:editId="38F44E4B">
            <wp:extent cx="3089910" cy="2574925"/>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2574925"/>
                    </a:xfrm>
                    <a:prstGeom prst="rect">
                      <a:avLst/>
                    </a:prstGeom>
                    <a:noFill/>
                    <a:ln>
                      <a:noFill/>
                    </a:ln>
                  </pic:spPr>
                </pic:pic>
              </a:graphicData>
            </a:graphic>
          </wp:inline>
        </w:drawing>
      </w:r>
    </w:p>
    <w:p w14:paraId="5ED4B0DF" w14:textId="50AFCF27" w:rsidR="009667A0" w:rsidRDefault="009667A0" w:rsidP="009667A0">
      <w:pPr>
        <w:pStyle w:val="figurecaption"/>
        <w:spacing w:before="0pt"/>
      </w:pPr>
      <w:r>
        <w:t>Poor Binary Thresholding</w:t>
      </w:r>
    </w:p>
    <w:p w14:paraId="63220462" w14:textId="7C9BE392" w:rsidR="00D34B8B" w:rsidRDefault="00D34B8B" w:rsidP="00180CD4">
      <w:pPr>
        <w:spacing w:after="4pt"/>
        <w:ind w:firstLine="14.20pt"/>
        <w:jc w:val="both"/>
        <w:rPr>
          <w:color w:val="000000"/>
        </w:rPr>
      </w:pPr>
      <w:r>
        <w:t>However, when the model is implemented to detect real hand gestures from a video input, some problems occur. First</w:t>
      </w:r>
      <w:r w:rsidR="009667A0">
        <w:t>, the</w:t>
      </w:r>
      <w:r w:rsidR="009667A0">
        <w:rPr>
          <w:color w:val="000000"/>
        </w:rPr>
        <w:t xml:space="preserve"> adaptive thresholding method used to separate between the object and background does not perform well when given bad contrast images, even when histogram equalization is applied.</w:t>
      </w:r>
    </w:p>
    <w:p w14:paraId="55331577" w14:textId="487BE7C7" w:rsidR="00D34B8B" w:rsidRDefault="00D34B8B" w:rsidP="00D34B8B">
      <w:pPr>
        <w:spacing w:after="4pt"/>
        <w:jc w:val="both"/>
      </w:pPr>
      <w:r>
        <w:rPr>
          <w:b/>
          <w:bCs/>
          <w:noProof/>
          <w:color w:val="000000"/>
          <w:bdr w:val="none" w:sz="0" w:space="0" w:color="auto" w:frame="1"/>
        </w:rPr>
        <w:lastRenderedPageBreak/>
        <w:drawing>
          <wp:inline distT="0" distB="0" distL="0" distR="0" wp14:anchorId="268E82F3" wp14:editId="4AE4D1AE">
            <wp:extent cx="3089910" cy="3293745"/>
            <wp:effectExtent l="0" t="0" r="0" b="190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3293745"/>
                    </a:xfrm>
                    <a:prstGeom prst="rect">
                      <a:avLst/>
                    </a:prstGeom>
                    <a:noFill/>
                    <a:ln>
                      <a:noFill/>
                    </a:ln>
                  </pic:spPr>
                </pic:pic>
              </a:graphicData>
            </a:graphic>
          </wp:inline>
        </w:drawing>
      </w:r>
    </w:p>
    <w:p w14:paraId="54779E19" w14:textId="671A2CD7" w:rsidR="00D34B8B" w:rsidRDefault="00D34B8B" w:rsidP="00D34B8B">
      <w:pPr>
        <w:pStyle w:val="figurecaption"/>
        <w:spacing w:before="0pt"/>
      </w:pPr>
      <w:r>
        <w:t>Correct Predictions</w:t>
      </w:r>
    </w:p>
    <w:p w14:paraId="69BABD60" w14:textId="49148374" w:rsidR="00D34B8B" w:rsidRDefault="00D34B8B" w:rsidP="00D34B8B">
      <w:pPr>
        <w:spacing w:after="4pt"/>
        <w:jc w:val="both"/>
      </w:pPr>
      <w:r>
        <w:rPr>
          <w:b/>
          <w:bCs/>
          <w:noProof/>
          <w:color w:val="000000"/>
          <w:bdr w:val="none" w:sz="0" w:space="0" w:color="auto" w:frame="1"/>
        </w:rPr>
        <w:drawing>
          <wp:inline distT="0" distB="0" distL="0" distR="0" wp14:anchorId="5D0E635A" wp14:editId="2958A342">
            <wp:extent cx="3089910" cy="1633855"/>
            <wp:effectExtent l="0" t="0" r="0" b="444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1633855"/>
                    </a:xfrm>
                    <a:prstGeom prst="rect">
                      <a:avLst/>
                    </a:prstGeom>
                    <a:noFill/>
                    <a:ln>
                      <a:noFill/>
                    </a:ln>
                  </pic:spPr>
                </pic:pic>
              </a:graphicData>
            </a:graphic>
          </wp:inline>
        </w:drawing>
      </w:r>
    </w:p>
    <w:p w14:paraId="3303D275" w14:textId="50D2305C" w:rsidR="00D34B8B" w:rsidRDefault="00D34B8B" w:rsidP="00D34B8B">
      <w:pPr>
        <w:pStyle w:val="figurecaption"/>
        <w:spacing w:before="0pt"/>
      </w:pPr>
      <w:r>
        <w:t>Incorrect Predictions</w:t>
      </w:r>
    </w:p>
    <w:p w14:paraId="2A961B34" w14:textId="6CDAD21F" w:rsidR="009667A0" w:rsidRDefault="009667A0" w:rsidP="009667A0">
      <w:pPr>
        <w:spacing w:after="4pt"/>
        <w:ind w:firstLine="14.20pt"/>
        <w:jc w:val="both"/>
      </w:pPr>
      <w:r w:rsidRPr="009667A0">
        <w:t>Another problem is even though the results from the evaluation are good, when implemented to predict real hand gestures from a video input, the model is only able to correctly predict 7 out of 10 hand gestures correctly. It is found that the incorrectly labeled gestures are ones that have other similar gestures. For example, the ‘thumbs’ and ‘</w:t>
      </w:r>
      <w:proofErr w:type="spellStart"/>
      <w:r w:rsidRPr="009667A0">
        <w:t>call_me</w:t>
      </w:r>
      <w:proofErr w:type="spellEnd"/>
      <w:r w:rsidRPr="009667A0">
        <w:t>’ gestures are quite similar which leads to the model labeling both gestures as ‘</w:t>
      </w:r>
      <w:proofErr w:type="gramStart"/>
      <w:r w:rsidRPr="009667A0">
        <w:t>thumbs’</w:t>
      </w:r>
      <w:proofErr w:type="gramEnd"/>
      <w:r w:rsidRPr="009667A0">
        <w:t>.</w:t>
      </w:r>
    </w:p>
    <w:p w14:paraId="31274BDF" w14:textId="49B6DA2B" w:rsidR="005C3C9A" w:rsidRDefault="005C3C9A" w:rsidP="005C3C9A">
      <w:pPr>
        <w:pStyle w:val="Heading1"/>
      </w:pPr>
      <w:r>
        <w:t>Conclusion</w:t>
      </w:r>
    </w:p>
    <w:p w14:paraId="06DC8136" w14:textId="3D6DF17F" w:rsidR="00180CD4" w:rsidRDefault="00D34B8B" w:rsidP="002C4E8D">
      <w:pPr>
        <w:spacing w:before="8pt" w:after="4pt"/>
        <w:ind w:firstLine="14.20pt"/>
        <w:jc w:val="both"/>
      </w:pPr>
      <w:r>
        <w:t xml:space="preserve">In conclusion, using a Convolutional Neural Network model to classify different hand gestures performs decently well. However, the model struggles to differentiate between similar hand gestures. To get better results, a better method to separate foreground and background could be used. Additionally, a deep neural network model such as </w:t>
      </w:r>
      <w:proofErr w:type="spellStart"/>
      <w:r>
        <w:t>ResNet</w:t>
      </w:r>
      <w:proofErr w:type="spellEnd"/>
      <w:r>
        <w:t xml:space="preserve"> or </w:t>
      </w:r>
      <w:proofErr w:type="spellStart"/>
      <w:r>
        <w:t>AlexNet</w:t>
      </w:r>
      <w:proofErr w:type="spellEnd"/>
      <w:r>
        <w:t xml:space="preserve"> could be tested.</w:t>
      </w:r>
    </w:p>
    <w:p w14:paraId="6A1EE000" w14:textId="0C7E2497" w:rsidR="00B6551C" w:rsidRDefault="004C4963" w:rsidP="00E00ED7">
      <w:pPr>
        <w:pStyle w:val="Heading1"/>
        <w:numPr>
          <w:ilvl w:val="0"/>
          <w:numId w:val="0"/>
        </w:numPr>
      </w:pPr>
      <w:r>
        <w:t>References</w:t>
      </w:r>
    </w:p>
    <w:sdt>
      <w:sdtPr>
        <w:rPr>
          <w:rFonts w:eastAsia="MS Mincho"/>
          <w:b/>
          <w:noProof/>
          <w:color w:val="FF0000"/>
          <w:spacing w:val="-1"/>
          <w:sz w:val="16"/>
          <w:szCs w:val="16"/>
          <w:lang w:val="x-none" w:eastAsia="x-none"/>
        </w:rPr>
        <w:tag w:val="MENDELEY_BIBLIOGRAPHY"/>
        <w:id w:val="-1488312624"/>
        <w:placeholder>
          <w:docPart w:val="DefaultPlaceholder_-1854013440"/>
        </w:placeholder>
      </w:sdtPr>
      <w:sdtContent>
        <w:p w14:paraId="63E8227E" w14:textId="77777777" w:rsidR="00412622" w:rsidRPr="00E00ED7" w:rsidRDefault="00412622" w:rsidP="00E00ED7">
          <w:pPr>
            <w:autoSpaceDE w:val="0"/>
            <w:autoSpaceDN w:val="0"/>
            <w:ind w:hanging="32pt"/>
            <w:jc w:val="both"/>
            <w:divId w:val="1813711674"/>
            <w:rPr>
              <w:rFonts w:eastAsia="Times New Roman"/>
              <w:sz w:val="21"/>
              <w:szCs w:val="21"/>
            </w:rPr>
          </w:pPr>
          <w:r w:rsidRPr="00E00ED7">
            <w:rPr>
              <w:rFonts w:eastAsia="Times New Roman"/>
              <w:sz w:val="16"/>
              <w:szCs w:val="16"/>
            </w:rPr>
            <w:t>[1]</w:t>
          </w:r>
          <w:r w:rsidRPr="00E00ED7">
            <w:rPr>
              <w:rFonts w:eastAsia="Times New Roman"/>
              <w:sz w:val="16"/>
              <w:szCs w:val="16"/>
            </w:rPr>
            <w:tab/>
            <w:t xml:space="preserve">M. </w:t>
          </w:r>
          <w:proofErr w:type="spellStart"/>
          <w:r w:rsidRPr="00E00ED7">
            <w:rPr>
              <w:rFonts w:eastAsia="Times New Roman"/>
              <w:sz w:val="16"/>
              <w:szCs w:val="16"/>
            </w:rPr>
            <w:t>Oudah</w:t>
          </w:r>
          <w:proofErr w:type="spellEnd"/>
          <w:r w:rsidRPr="00E00ED7">
            <w:rPr>
              <w:rFonts w:eastAsia="Times New Roman"/>
              <w:sz w:val="16"/>
              <w:szCs w:val="16"/>
            </w:rPr>
            <w:t>, A. Al-</w:t>
          </w:r>
          <w:proofErr w:type="spellStart"/>
          <w:r w:rsidRPr="00E00ED7">
            <w:rPr>
              <w:rFonts w:eastAsia="Times New Roman"/>
              <w:sz w:val="16"/>
              <w:szCs w:val="16"/>
            </w:rPr>
            <w:t>Naji</w:t>
          </w:r>
          <w:proofErr w:type="spellEnd"/>
          <w:r w:rsidRPr="00E00ED7">
            <w:rPr>
              <w:rFonts w:eastAsia="Times New Roman"/>
              <w:sz w:val="16"/>
              <w:szCs w:val="16"/>
            </w:rPr>
            <w:t xml:space="preserve">, and J. </w:t>
          </w:r>
          <w:proofErr w:type="spellStart"/>
          <w:r w:rsidRPr="00E00ED7">
            <w:rPr>
              <w:rFonts w:eastAsia="Times New Roman"/>
              <w:sz w:val="16"/>
              <w:szCs w:val="16"/>
            </w:rPr>
            <w:t>Chahl</w:t>
          </w:r>
          <w:proofErr w:type="spellEnd"/>
          <w:r w:rsidRPr="00E00ED7">
            <w:rPr>
              <w:rFonts w:eastAsia="Times New Roman"/>
              <w:sz w:val="16"/>
              <w:szCs w:val="16"/>
            </w:rPr>
            <w:t xml:space="preserve">, “Hand gesture recognition based on computer vision: a review of techniques,” </w:t>
          </w:r>
          <w:r w:rsidRPr="00E00ED7">
            <w:rPr>
              <w:rFonts w:eastAsia="Times New Roman"/>
              <w:i/>
              <w:iCs/>
              <w:sz w:val="16"/>
              <w:szCs w:val="16"/>
            </w:rPr>
            <w:t>J Imaging</w:t>
          </w:r>
          <w:r w:rsidRPr="00E00ED7">
            <w:rPr>
              <w:rFonts w:eastAsia="Times New Roman"/>
              <w:sz w:val="16"/>
              <w:szCs w:val="16"/>
            </w:rPr>
            <w:t>, vol. 6, no. 8, p. 73, 2020.</w:t>
          </w:r>
        </w:p>
        <w:p w14:paraId="5B802A97" w14:textId="77777777" w:rsidR="00412622" w:rsidRPr="00E00ED7" w:rsidRDefault="00412622" w:rsidP="00E00ED7">
          <w:pPr>
            <w:autoSpaceDE w:val="0"/>
            <w:autoSpaceDN w:val="0"/>
            <w:ind w:hanging="32pt"/>
            <w:jc w:val="both"/>
            <w:divId w:val="1181310394"/>
            <w:rPr>
              <w:rFonts w:eastAsia="Times New Roman"/>
              <w:sz w:val="16"/>
              <w:szCs w:val="16"/>
            </w:rPr>
          </w:pPr>
          <w:r w:rsidRPr="00E00ED7">
            <w:rPr>
              <w:rFonts w:eastAsia="Times New Roman"/>
              <w:sz w:val="16"/>
              <w:szCs w:val="16"/>
            </w:rPr>
            <w:t>[2]</w:t>
          </w:r>
          <w:r w:rsidRPr="00E00ED7">
            <w:rPr>
              <w:rFonts w:eastAsia="Times New Roman"/>
              <w:sz w:val="16"/>
              <w:szCs w:val="16"/>
            </w:rPr>
            <w:tab/>
            <w:t xml:space="preserve">K. O’Shea and R. Nash, “An introduction to convolutional neural networks,” </w:t>
          </w:r>
          <w:proofErr w:type="spellStart"/>
          <w:r w:rsidRPr="00E00ED7">
            <w:rPr>
              <w:rFonts w:eastAsia="Times New Roman"/>
              <w:i/>
              <w:iCs/>
              <w:sz w:val="16"/>
              <w:szCs w:val="16"/>
            </w:rPr>
            <w:t>arXiv</w:t>
          </w:r>
          <w:proofErr w:type="spellEnd"/>
          <w:r w:rsidRPr="00E00ED7">
            <w:rPr>
              <w:rFonts w:eastAsia="Times New Roman"/>
              <w:i/>
              <w:iCs/>
              <w:sz w:val="16"/>
              <w:szCs w:val="16"/>
            </w:rPr>
            <w:t xml:space="preserve"> preprint arXiv:1511.08458</w:t>
          </w:r>
          <w:r w:rsidRPr="00E00ED7">
            <w:rPr>
              <w:rFonts w:eastAsia="Times New Roman"/>
              <w:sz w:val="16"/>
              <w:szCs w:val="16"/>
            </w:rPr>
            <w:t>, 2015.</w:t>
          </w:r>
        </w:p>
        <w:p w14:paraId="5EEED57F" w14:textId="538C026A" w:rsidR="00412622" w:rsidRPr="00E00ED7" w:rsidRDefault="00412622" w:rsidP="00E00ED7">
          <w:pPr>
            <w:autoSpaceDE w:val="0"/>
            <w:autoSpaceDN w:val="0"/>
            <w:ind w:hanging="32pt"/>
            <w:jc w:val="both"/>
            <w:divId w:val="1011879170"/>
            <w:rPr>
              <w:rFonts w:eastAsia="Times New Roman"/>
              <w:sz w:val="16"/>
              <w:szCs w:val="16"/>
            </w:rPr>
          </w:pPr>
          <w:r w:rsidRPr="00E00ED7">
            <w:rPr>
              <w:rFonts w:eastAsia="Times New Roman"/>
              <w:sz w:val="16"/>
              <w:szCs w:val="16"/>
            </w:rPr>
            <w:t>[3]</w:t>
          </w:r>
          <w:r w:rsidRPr="00E00ED7">
            <w:rPr>
              <w:rFonts w:eastAsia="Times New Roman"/>
              <w:sz w:val="16"/>
              <w:szCs w:val="16"/>
            </w:rPr>
            <w:tab/>
          </w:r>
          <w:r w:rsidR="00E00ED7" w:rsidRPr="00E00ED7">
            <w:rPr>
              <w:rFonts w:eastAsia="Times New Roman"/>
              <w:sz w:val="16"/>
              <w:szCs w:val="16"/>
            </w:rPr>
            <w:t xml:space="preserve">S. </w:t>
          </w:r>
          <w:proofErr w:type="spellStart"/>
          <w:r w:rsidR="00E00ED7" w:rsidRPr="00E00ED7">
            <w:rPr>
              <w:rFonts w:eastAsia="Times New Roman"/>
              <w:sz w:val="16"/>
              <w:szCs w:val="16"/>
            </w:rPr>
            <w:t>Saha</w:t>
          </w:r>
          <w:proofErr w:type="spellEnd"/>
          <w:r w:rsidR="00E00ED7" w:rsidRPr="00E00ED7">
            <w:rPr>
              <w:rFonts w:eastAsia="Times New Roman"/>
              <w:sz w:val="16"/>
              <w:szCs w:val="16"/>
            </w:rPr>
            <w:t>, “A comprehensive guide to Convolutional Neural Networks - the eli5 way,” Medium, 16-Nov-2022. [Online]. Available: https://towardsdatascience.com/a-comprehensive-guide-to-convolutional-neural-networks-the-eli5-way-3bd2b1164a53.</w:t>
          </w:r>
        </w:p>
        <w:p w14:paraId="0B813F88" w14:textId="77777777" w:rsidR="00412622" w:rsidRPr="00E00ED7" w:rsidRDefault="00412622" w:rsidP="00E00ED7">
          <w:pPr>
            <w:autoSpaceDE w:val="0"/>
            <w:autoSpaceDN w:val="0"/>
            <w:ind w:hanging="32pt"/>
            <w:jc w:val="both"/>
            <w:divId w:val="299043775"/>
            <w:rPr>
              <w:rFonts w:eastAsia="Times New Roman"/>
              <w:sz w:val="16"/>
              <w:szCs w:val="16"/>
            </w:rPr>
          </w:pPr>
          <w:r w:rsidRPr="00E00ED7">
            <w:rPr>
              <w:rFonts w:eastAsia="Times New Roman"/>
              <w:sz w:val="16"/>
              <w:szCs w:val="16"/>
            </w:rPr>
            <w:t>[4]</w:t>
          </w:r>
          <w:r w:rsidRPr="00E00ED7">
            <w:rPr>
              <w:rFonts w:eastAsia="Times New Roman"/>
              <w:sz w:val="16"/>
              <w:szCs w:val="16"/>
            </w:rPr>
            <w:tab/>
            <w:t xml:space="preserve">S. Hossain, D. </w:t>
          </w:r>
          <w:proofErr w:type="spellStart"/>
          <w:r w:rsidRPr="00E00ED7">
            <w:rPr>
              <w:rFonts w:eastAsia="Times New Roman"/>
              <w:sz w:val="16"/>
              <w:szCs w:val="16"/>
            </w:rPr>
            <w:t>Sarma</w:t>
          </w:r>
          <w:proofErr w:type="spellEnd"/>
          <w:r w:rsidRPr="00E00ED7">
            <w:rPr>
              <w:rFonts w:eastAsia="Times New Roman"/>
              <w:sz w:val="16"/>
              <w:szCs w:val="16"/>
            </w:rPr>
            <w:t xml:space="preserve">, T. </w:t>
          </w:r>
          <w:proofErr w:type="spellStart"/>
          <w:r w:rsidRPr="00E00ED7">
            <w:rPr>
              <w:rFonts w:eastAsia="Times New Roman"/>
              <w:sz w:val="16"/>
              <w:szCs w:val="16"/>
            </w:rPr>
            <w:t>Mittra</w:t>
          </w:r>
          <w:proofErr w:type="spellEnd"/>
          <w:r w:rsidRPr="00E00ED7">
            <w:rPr>
              <w:rFonts w:eastAsia="Times New Roman"/>
              <w:sz w:val="16"/>
              <w:szCs w:val="16"/>
            </w:rPr>
            <w:t xml:space="preserve">, M. N. </w:t>
          </w:r>
          <w:proofErr w:type="spellStart"/>
          <w:r w:rsidRPr="00E00ED7">
            <w:rPr>
              <w:rFonts w:eastAsia="Times New Roman"/>
              <w:sz w:val="16"/>
              <w:szCs w:val="16"/>
            </w:rPr>
            <w:t>Alam</w:t>
          </w:r>
          <w:proofErr w:type="spellEnd"/>
          <w:r w:rsidRPr="00E00ED7">
            <w:rPr>
              <w:rFonts w:eastAsia="Times New Roman"/>
              <w:sz w:val="16"/>
              <w:szCs w:val="16"/>
            </w:rPr>
            <w:t xml:space="preserve">, I. </w:t>
          </w:r>
          <w:proofErr w:type="spellStart"/>
          <w:r w:rsidRPr="00E00ED7">
            <w:rPr>
              <w:rFonts w:eastAsia="Times New Roman"/>
              <w:sz w:val="16"/>
              <w:szCs w:val="16"/>
            </w:rPr>
            <w:t>Saha</w:t>
          </w:r>
          <w:proofErr w:type="spellEnd"/>
          <w:r w:rsidRPr="00E00ED7">
            <w:rPr>
              <w:rFonts w:eastAsia="Times New Roman"/>
              <w:sz w:val="16"/>
              <w:szCs w:val="16"/>
            </w:rPr>
            <w:t xml:space="preserve">, and F. T. </w:t>
          </w:r>
          <w:proofErr w:type="spellStart"/>
          <w:r w:rsidRPr="00E00ED7">
            <w:rPr>
              <w:rFonts w:eastAsia="Times New Roman"/>
              <w:sz w:val="16"/>
              <w:szCs w:val="16"/>
            </w:rPr>
            <w:t>Johora</w:t>
          </w:r>
          <w:proofErr w:type="spellEnd"/>
          <w:r w:rsidRPr="00E00ED7">
            <w:rPr>
              <w:rFonts w:eastAsia="Times New Roman"/>
              <w:sz w:val="16"/>
              <w:szCs w:val="16"/>
            </w:rPr>
            <w:t xml:space="preserve">, “Bengali hand sign gestures recognition using convolutional neural network,” in </w:t>
          </w:r>
          <w:r w:rsidRPr="00E00ED7">
            <w:rPr>
              <w:rFonts w:eastAsia="Times New Roman"/>
              <w:i/>
              <w:iCs/>
              <w:sz w:val="16"/>
              <w:szCs w:val="16"/>
            </w:rPr>
            <w:t>2020 Second International Conference on Inventive Research in Computing Applications (ICIRCA)</w:t>
          </w:r>
          <w:r w:rsidRPr="00E00ED7">
            <w:rPr>
              <w:rFonts w:eastAsia="Times New Roman"/>
              <w:sz w:val="16"/>
              <w:szCs w:val="16"/>
            </w:rPr>
            <w:t>, 2020, pp. 636–641.</w:t>
          </w:r>
        </w:p>
        <w:p w14:paraId="786F0870" w14:textId="77777777" w:rsidR="00412622" w:rsidRPr="00E00ED7" w:rsidRDefault="00412622" w:rsidP="00E00ED7">
          <w:pPr>
            <w:autoSpaceDE w:val="0"/>
            <w:autoSpaceDN w:val="0"/>
            <w:ind w:hanging="32pt"/>
            <w:jc w:val="both"/>
            <w:divId w:val="517238570"/>
            <w:rPr>
              <w:rFonts w:eastAsia="Times New Roman"/>
              <w:sz w:val="16"/>
              <w:szCs w:val="16"/>
            </w:rPr>
          </w:pPr>
          <w:r w:rsidRPr="00E00ED7">
            <w:rPr>
              <w:rFonts w:eastAsia="Times New Roman"/>
              <w:sz w:val="16"/>
              <w:szCs w:val="16"/>
            </w:rPr>
            <w:t>[5]</w:t>
          </w:r>
          <w:r w:rsidRPr="00E00ED7">
            <w:rPr>
              <w:rFonts w:eastAsia="Times New Roman"/>
              <w:sz w:val="16"/>
              <w:szCs w:val="16"/>
            </w:rPr>
            <w:tab/>
            <w:t xml:space="preserve">N. </w:t>
          </w:r>
          <w:proofErr w:type="spellStart"/>
          <w:r w:rsidRPr="00E00ED7">
            <w:rPr>
              <w:rFonts w:eastAsia="Times New Roman"/>
              <w:sz w:val="16"/>
              <w:szCs w:val="16"/>
            </w:rPr>
            <w:t>Alnaim</w:t>
          </w:r>
          <w:proofErr w:type="spellEnd"/>
          <w:r w:rsidRPr="00E00ED7">
            <w:rPr>
              <w:rFonts w:eastAsia="Times New Roman"/>
              <w:sz w:val="16"/>
              <w:szCs w:val="16"/>
            </w:rPr>
            <w:t xml:space="preserve">, M. </w:t>
          </w:r>
          <w:proofErr w:type="spellStart"/>
          <w:r w:rsidRPr="00E00ED7">
            <w:rPr>
              <w:rFonts w:eastAsia="Times New Roman"/>
              <w:sz w:val="16"/>
              <w:szCs w:val="16"/>
            </w:rPr>
            <w:t>Abbod</w:t>
          </w:r>
          <w:proofErr w:type="spellEnd"/>
          <w:r w:rsidRPr="00E00ED7">
            <w:rPr>
              <w:rFonts w:eastAsia="Times New Roman"/>
              <w:sz w:val="16"/>
              <w:szCs w:val="16"/>
            </w:rPr>
            <w:t xml:space="preserve">, and A. </w:t>
          </w:r>
          <w:proofErr w:type="spellStart"/>
          <w:r w:rsidRPr="00E00ED7">
            <w:rPr>
              <w:rFonts w:eastAsia="Times New Roman"/>
              <w:sz w:val="16"/>
              <w:szCs w:val="16"/>
            </w:rPr>
            <w:t>Albar</w:t>
          </w:r>
          <w:proofErr w:type="spellEnd"/>
          <w:r w:rsidRPr="00E00ED7">
            <w:rPr>
              <w:rFonts w:eastAsia="Times New Roman"/>
              <w:sz w:val="16"/>
              <w:szCs w:val="16"/>
            </w:rPr>
            <w:t xml:space="preserve">, “Hand gesture recognition using convolutional neural network for people who have experienced a stroke,” in </w:t>
          </w:r>
          <w:r w:rsidRPr="00E00ED7">
            <w:rPr>
              <w:rFonts w:eastAsia="Times New Roman"/>
              <w:i/>
              <w:iCs/>
              <w:sz w:val="16"/>
              <w:szCs w:val="16"/>
            </w:rPr>
            <w:t>2019 3rd International Symposium on Multidisciplinary Studies and Innovative Technologies (ISMSIT)</w:t>
          </w:r>
          <w:r w:rsidRPr="00E00ED7">
            <w:rPr>
              <w:rFonts w:eastAsia="Times New Roman"/>
              <w:sz w:val="16"/>
              <w:szCs w:val="16"/>
            </w:rPr>
            <w:t>, 2019, pp. 1–6.</w:t>
          </w:r>
        </w:p>
        <w:p w14:paraId="56A3AE31" w14:textId="1EC4A215" w:rsidR="00412622" w:rsidRPr="00E00ED7" w:rsidRDefault="00412622" w:rsidP="00E00ED7">
          <w:pPr>
            <w:autoSpaceDE w:val="0"/>
            <w:autoSpaceDN w:val="0"/>
            <w:ind w:hanging="32pt"/>
            <w:jc w:val="both"/>
            <w:divId w:val="1118447258"/>
            <w:rPr>
              <w:rFonts w:eastAsia="Times New Roman"/>
              <w:sz w:val="16"/>
              <w:szCs w:val="16"/>
            </w:rPr>
          </w:pPr>
          <w:r w:rsidRPr="00E00ED7">
            <w:rPr>
              <w:rFonts w:eastAsia="Times New Roman"/>
              <w:sz w:val="16"/>
              <w:szCs w:val="16"/>
            </w:rPr>
            <w:t>[6]</w:t>
          </w:r>
          <w:r w:rsidRPr="00E00ED7">
            <w:rPr>
              <w:rFonts w:eastAsia="Times New Roman"/>
              <w:sz w:val="16"/>
              <w:szCs w:val="16"/>
            </w:rPr>
            <w:tab/>
            <w:t xml:space="preserve">G. Li </w:t>
          </w:r>
          <w:r w:rsidRPr="00E00ED7">
            <w:rPr>
              <w:rFonts w:eastAsia="Times New Roman"/>
              <w:i/>
              <w:iCs/>
              <w:sz w:val="16"/>
              <w:szCs w:val="16"/>
            </w:rPr>
            <w:t>et al.</w:t>
          </w:r>
          <w:r w:rsidRPr="00E00ED7">
            <w:rPr>
              <w:rFonts w:eastAsia="Times New Roman"/>
              <w:sz w:val="16"/>
              <w:szCs w:val="16"/>
            </w:rPr>
            <w:t xml:space="preserve">, “Hand gesture recognition based on convolution neural network,” </w:t>
          </w:r>
          <w:r w:rsidRPr="00E00ED7">
            <w:rPr>
              <w:rFonts w:eastAsia="Times New Roman"/>
              <w:i/>
              <w:iCs/>
              <w:sz w:val="16"/>
              <w:szCs w:val="16"/>
            </w:rPr>
            <w:t xml:space="preserve">Cluster </w:t>
          </w:r>
          <w:proofErr w:type="spellStart"/>
          <w:r w:rsidRPr="00E00ED7">
            <w:rPr>
              <w:rFonts w:eastAsia="Times New Roman"/>
              <w:i/>
              <w:iCs/>
              <w:sz w:val="16"/>
              <w:szCs w:val="16"/>
            </w:rPr>
            <w:t>Comput</w:t>
          </w:r>
          <w:proofErr w:type="spellEnd"/>
          <w:r w:rsidRPr="00E00ED7">
            <w:rPr>
              <w:rFonts w:eastAsia="Times New Roman"/>
              <w:sz w:val="16"/>
              <w:szCs w:val="16"/>
            </w:rPr>
            <w:t>, vol. 22, no. 2, pp. 2719–2729, 2019.</w:t>
          </w:r>
        </w:p>
        <w:p w14:paraId="788ABC9E" w14:textId="74BADEB0" w:rsidR="00412622" w:rsidRPr="00E00ED7" w:rsidRDefault="00412622" w:rsidP="00E00ED7">
          <w:pPr>
            <w:autoSpaceDE w:val="0"/>
            <w:autoSpaceDN w:val="0"/>
            <w:ind w:hanging="32pt"/>
            <w:jc w:val="both"/>
            <w:divId w:val="1118447258"/>
            <w:rPr>
              <w:rFonts w:eastAsia="Times New Roman"/>
              <w:sz w:val="16"/>
              <w:szCs w:val="16"/>
            </w:rPr>
          </w:pPr>
          <w:r w:rsidRPr="00E00ED7">
            <w:rPr>
              <w:rFonts w:eastAsia="Times New Roman"/>
              <w:sz w:val="16"/>
              <w:szCs w:val="16"/>
            </w:rPr>
            <w:t>[7]</w:t>
          </w:r>
          <w:r w:rsidRPr="00E00ED7">
            <w:rPr>
              <w:rFonts w:eastAsia="Times New Roman"/>
              <w:sz w:val="16"/>
              <w:szCs w:val="16"/>
            </w:rPr>
            <w:tab/>
          </w:r>
          <w:r w:rsidR="00E00ED7" w:rsidRPr="00E00ED7">
            <w:rPr>
              <w:rFonts w:eastAsia="Times New Roman"/>
              <w:sz w:val="16"/>
              <w:szCs w:val="16"/>
            </w:rPr>
            <w:t xml:space="preserve">R. </w:t>
          </w:r>
          <w:proofErr w:type="spellStart"/>
          <w:r w:rsidR="00E00ED7" w:rsidRPr="00E00ED7">
            <w:rPr>
              <w:rFonts w:eastAsia="Times New Roman"/>
              <w:sz w:val="16"/>
              <w:szCs w:val="16"/>
            </w:rPr>
            <w:t>Sappani</w:t>
          </w:r>
          <w:proofErr w:type="spellEnd"/>
          <w:r w:rsidR="00E00ED7" w:rsidRPr="00E00ED7">
            <w:rPr>
              <w:rFonts w:eastAsia="Times New Roman"/>
              <w:sz w:val="16"/>
              <w:szCs w:val="16"/>
            </w:rPr>
            <w:t>, “Hand gesture recognition,” Kaggle, 13-Feb-2021. [Online].</w:t>
          </w:r>
          <w:r w:rsidR="00E00ED7">
            <w:rPr>
              <w:rFonts w:eastAsia="Times New Roman"/>
              <w:sz w:val="16"/>
              <w:szCs w:val="16"/>
            </w:rPr>
            <w:t xml:space="preserve"> </w:t>
          </w:r>
          <w:r w:rsidR="00E00ED7" w:rsidRPr="00E00ED7">
            <w:rPr>
              <w:rFonts w:eastAsia="Times New Roman"/>
              <w:sz w:val="16"/>
              <w:szCs w:val="16"/>
            </w:rPr>
            <w:t>Available: https://www.kaggle.com/datasets/roobansappani/hand-gesture-recognition.</w:t>
          </w:r>
        </w:p>
        <w:p w14:paraId="7A1E71DE" w14:textId="33028CA1" w:rsidR="00E00ED7" w:rsidRDefault="00412622" w:rsidP="008A5EFA">
          <w:pPr>
            <w:pStyle w:val="references"/>
            <w:numPr>
              <w:ilvl w:val="0"/>
              <w:numId w:val="0"/>
            </w:numPr>
            <w:spacing w:line="12pt" w:lineRule="auto"/>
            <w:ind w:start="18pt" w:hanging="18pt"/>
            <w:rPr>
              <w:rFonts w:eastAsia="SimSun"/>
              <w:b/>
              <w:noProof w:val="0"/>
              <w:color w:val="FF0000"/>
              <w:spacing w:val="-1"/>
              <w:lang w:val="x-none" w:eastAsia="x-none"/>
            </w:rPr>
          </w:pPr>
          <w:r w:rsidRPr="00E00ED7">
            <w:rPr>
              <w:rFonts w:eastAsia="Times New Roman"/>
              <w:sz w:val="12"/>
              <w:szCs w:val="12"/>
            </w:rPr>
            <w:t> </w:t>
          </w:r>
        </w:p>
        <w:p w14:paraId="03D9DDAD" w14:textId="487A8796"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1FB06D6C" w14:textId="67333DFE"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33DE1968" w14:textId="1440E6FF"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18EA830E" w14:textId="57F10615"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548339D5" w14:textId="79AA4CA8"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154BD274" w14:textId="157925C9"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63AB47EA" w14:textId="375E2136"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312CD881" w14:textId="4E8E0FBC"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3AFE746B" w14:textId="438A373F"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28764CB2" w14:textId="19A16880"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6032C5C6" w14:textId="0F35DFBE"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20D53AF7" w14:textId="5FB8EB30"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54238360" w14:textId="45450A65"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04AC8CED" w14:textId="48272DE6"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22189F3B" w14:textId="5D74EF73"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6A12E52B" w14:textId="18FBBB7A"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0C53E8C7" w14:textId="275920DB"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214E3E36" w14:textId="113CAAE7"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5F752A2C" w14:textId="04128912"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56212C10" w14:textId="2BF76066"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4C39FDCC" w14:textId="6AAD095E"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0B4D561C" w14:textId="484553E0"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26AF8939" w14:textId="05B95927"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329DED15" w14:textId="203CC5FE"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56845C17" w14:textId="35C10796"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494CDE22" w14:textId="7ACD3A9F"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2E4EE12C" w14:textId="1F3A5C08"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1CE96664" w14:textId="5D20F9C0"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551A1D0E" w14:textId="1865713A"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06B58C73" w14:textId="1348B72E"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67A8162F" w14:textId="4CA76CB3"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4E01EE1C" w14:textId="6CFDDDFA"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6239B0BC" w14:textId="150EA904"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6E76CC3A" w14:textId="712F82B4"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46B61612" w14:textId="647B36F4"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65F81836" w14:textId="3AF96F1F"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0E28BCF9" w14:textId="1A77DB76"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032B013B" w14:textId="6A4A6812"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438768D5" w14:textId="7397A843" w:rsidR="008A5EFA" w:rsidRDefault="008A5EFA" w:rsidP="008A5EFA">
          <w:pPr>
            <w:pStyle w:val="references"/>
            <w:numPr>
              <w:ilvl w:val="0"/>
              <w:numId w:val="0"/>
            </w:numPr>
            <w:spacing w:line="12pt" w:lineRule="auto"/>
            <w:ind w:start="18pt" w:hanging="18pt"/>
            <w:rPr>
              <w:rFonts w:eastAsia="SimSun"/>
              <w:b/>
              <w:noProof w:val="0"/>
              <w:color w:val="FF0000"/>
              <w:spacing w:val="-1"/>
              <w:lang w:val="x-none" w:eastAsia="x-none"/>
            </w:rPr>
          </w:pPr>
        </w:p>
        <w:p w14:paraId="705A0793" w14:textId="77777777" w:rsidR="008A5EFA" w:rsidRDefault="00000000" w:rsidP="008A5EFA">
          <w:pPr>
            <w:pStyle w:val="references"/>
            <w:numPr>
              <w:ilvl w:val="0"/>
              <w:numId w:val="0"/>
            </w:numPr>
            <w:spacing w:line="12pt" w:lineRule="auto"/>
            <w:ind w:start="18pt" w:hanging="18pt"/>
            <w:rPr>
              <w:rFonts w:eastAsia="SimSun"/>
              <w:b/>
              <w:noProof w:val="0"/>
              <w:color w:val="FF0000"/>
              <w:spacing w:val="-1"/>
              <w:lang w:val="x-none" w:eastAsia="x-none"/>
            </w:rPr>
          </w:pPr>
        </w:p>
      </w:sdtContent>
    </w:sdt>
    <w:p w14:paraId="018ABF6A" w14:textId="77777777" w:rsidR="00E00ED7" w:rsidRDefault="00E00ED7" w:rsidP="00E00ED7">
      <w:pPr>
        <w:pStyle w:val="references"/>
        <w:numPr>
          <w:ilvl w:val="0"/>
          <w:numId w:val="0"/>
        </w:numPr>
        <w:spacing w:line="12pt" w:lineRule="auto"/>
        <w:ind w:start="18pt" w:hanging="18pt"/>
        <w:rPr>
          <w:rFonts w:eastAsia="SimSun"/>
          <w:b/>
          <w:noProof w:val="0"/>
          <w:color w:val="FF0000"/>
          <w:spacing w:val="-1"/>
          <w:lang w:val="x-none" w:eastAsia="x-none"/>
        </w:rPr>
      </w:pPr>
    </w:p>
    <w:p w14:paraId="58AB6CF6" w14:textId="77777777" w:rsidR="00E00ED7" w:rsidRDefault="00E00ED7" w:rsidP="00E00ED7">
      <w:pPr>
        <w:pStyle w:val="references"/>
        <w:numPr>
          <w:ilvl w:val="0"/>
          <w:numId w:val="0"/>
        </w:numPr>
        <w:spacing w:line="12pt" w:lineRule="auto"/>
        <w:ind w:start="18pt" w:hanging="18pt"/>
        <w:rPr>
          <w:rFonts w:eastAsia="SimSun"/>
          <w:b/>
          <w:noProof w:val="0"/>
          <w:color w:val="FF0000"/>
          <w:spacing w:val="-1"/>
          <w:lang w:val="x-none" w:eastAsia="x-none"/>
        </w:rPr>
      </w:pPr>
    </w:p>
    <w:p w14:paraId="2EFD14AD" w14:textId="2503509F" w:rsidR="00E00ED7" w:rsidRPr="00E00ED7" w:rsidRDefault="00E00ED7" w:rsidP="00E00ED7">
      <w:pPr>
        <w:pStyle w:val="references"/>
        <w:numPr>
          <w:ilvl w:val="0"/>
          <w:numId w:val="0"/>
        </w:numPr>
        <w:spacing w:line="12pt" w:lineRule="auto"/>
        <w:rPr>
          <w:rFonts w:eastAsia="SimSun"/>
          <w:b/>
          <w:noProof w:val="0"/>
          <w:color w:val="FF0000"/>
          <w:spacing w:val="-1"/>
          <w:lang w:val="x-none" w:eastAsia="x-none"/>
        </w:rPr>
        <w:sectPr w:rsidR="00E00ED7" w:rsidRPr="00E00ED7" w:rsidSect="003B4E04">
          <w:type w:val="continuous"/>
          <w:pgSz w:w="595.30pt" w:h="841.90pt" w:code="9"/>
          <w:pgMar w:top="54pt" w:right="45.35pt" w:bottom="72pt" w:left="45.35pt" w:header="36pt" w:footer="36pt" w:gutter="0pt"/>
          <w:cols w:num="2" w:space="18pt"/>
          <w:docGrid w:linePitch="360"/>
        </w:sectPr>
      </w:pPr>
    </w:p>
    <w:p w14:paraId="3E0EFD80" w14:textId="13637C21" w:rsidR="009303D9" w:rsidRDefault="009303D9" w:rsidP="002C4E8D">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B892691" w14:textId="77777777" w:rsidR="000675F7" w:rsidRDefault="000675F7" w:rsidP="001A3B3D">
      <w:r>
        <w:separator/>
      </w:r>
    </w:p>
  </w:endnote>
  <w:endnote w:type="continuationSeparator" w:id="0">
    <w:p w14:paraId="35BAED37" w14:textId="77777777" w:rsidR="000675F7" w:rsidRDefault="000675F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F12853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F0A8E0A" w14:textId="77777777" w:rsidR="000675F7" w:rsidRDefault="000675F7" w:rsidP="001A3B3D">
      <w:r>
        <w:separator/>
      </w:r>
    </w:p>
  </w:footnote>
  <w:footnote w:type="continuationSeparator" w:id="0">
    <w:p w14:paraId="6FA1A47C" w14:textId="77777777" w:rsidR="000675F7" w:rsidRDefault="000675F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71966237">
    <w:abstractNumId w:val="14"/>
  </w:num>
  <w:num w:numId="2" w16cid:durableId="1408380778">
    <w:abstractNumId w:val="19"/>
  </w:num>
  <w:num w:numId="3" w16cid:durableId="1219826852">
    <w:abstractNumId w:val="13"/>
  </w:num>
  <w:num w:numId="4" w16cid:durableId="427384488">
    <w:abstractNumId w:val="16"/>
  </w:num>
  <w:num w:numId="5" w16cid:durableId="1661732604">
    <w:abstractNumId w:val="16"/>
  </w:num>
  <w:num w:numId="6" w16cid:durableId="1197817877">
    <w:abstractNumId w:val="16"/>
  </w:num>
  <w:num w:numId="7" w16cid:durableId="312417436">
    <w:abstractNumId w:val="16"/>
  </w:num>
  <w:num w:numId="8" w16cid:durableId="1120298898">
    <w:abstractNumId w:val="18"/>
  </w:num>
  <w:num w:numId="9" w16cid:durableId="1496259313">
    <w:abstractNumId w:val="20"/>
  </w:num>
  <w:num w:numId="10" w16cid:durableId="690497271">
    <w:abstractNumId w:val="15"/>
  </w:num>
  <w:num w:numId="11" w16cid:durableId="844442005">
    <w:abstractNumId w:val="12"/>
  </w:num>
  <w:num w:numId="12" w16cid:durableId="1298336190">
    <w:abstractNumId w:val="11"/>
  </w:num>
  <w:num w:numId="13" w16cid:durableId="1762682163">
    <w:abstractNumId w:val="0"/>
  </w:num>
  <w:num w:numId="14" w16cid:durableId="468015308">
    <w:abstractNumId w:val="10"/>
  </w:num>
  <w:num w:numId="15" w16cid:durableId="1385375934">
    <w:abstractNumId w:val="8"/>
  </w:num>
  <w:num w:numId="16" w16cid:durableId="1929725956">
    <w:abstractNumId w:val="7"/>
  </w:num>
  <w:num w:numId="17" w16cid:durableId="250818918">
    <w:abstractNumId w:val="6"/>
  </w:num>
  <w:num w:numId="18" w16cid:durableId="1551113820">
    <w:abstractNumId w:val="5"/>
  </w:num>
  <w:num w:numId="19" w16cid:durableId="519396596">
    <w:abstractNumId w:val="9"/>
  </w:num>
  <w:num w:numId="20" w16cid:durableId="1658264860">
    <w:abstractNumId w:val="4"/>
  </w:num>
  <w:num w:numId="21" w16cid:durableId="598031029">
    <w:abstractNumId w:val="3"/>
  </w:num>
  <w:num w:numId="22" w16cid:durableId="1652714021">
    <w:abstractNumId w:val="2"/>
  </w:num>
  <w:num w:numId="23" w16cid:durableId="1909069379">
    <w:abstractNumId w:val="1"/>
  </w:num>
  <w:num w:numId="24" w16cid:durableId="1664310170">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75F7"/>
    <w:rsid w:val="0007708B"/>
    <w:rsid w:val="0008758A"/>
    <w:rsid w:val="000C1E68"/>
    <w:rsid w:val="001005EA"/>
    <w:rsid w:val="00180CD4"/>
    <w:rsid w:val="001A2EFD"/>
    <w:rsid w:val="001A3B3D"/>
    <w:rsid w:val="001B67DC"/>
    <w:rsid w:val="0022401A"/>
    <w:rsid w:val="002254A9"/>
    <w:rsid w:val="00233D97"/>
    <w:rsid w:val="002347A2"/>
    <w:rsid w:val="00242A36"/>
    <w:rsid w:val="002850E3"/>
    <w:rsid w:val="002C4E8D"/>
    <w:rsid w:val="00354FCF"/>
    <w:rsid w:val="003A19E2"/>
    <w:rsid w:val="003B2B40"/>
    <w:rsid w:val="003B4CFF"/>
    <w:rsid w:val="003B4E04"/>
    <w:rsid w:val="003F5A08"/>
    <w:rsid w:val="00412622"/>
    <w:rsid w:val="00420716"/>
    <w:rsid w:val="004325FB"/>
    <w:rsid w:val="004432BA"/>
    <w:rsid w:val="0044407E"/>
    <w:rsid w:val="00447BB9"/>
    <w:rsid w:val="0046031D"/>
    <w:rsid w:val="00473AC9"/>
    <w:rsid w:val="004C4963"/>
    <w:rsid w:val="004D72B5"/>
    <w:rsid w:val="00551B7F"/>
    <w:rsid w:val="0056610F"/>
    <w:rsid w:val="00575BCA"/>
    <w:rsid w:val="00592057"/>
    <w:rsid w:val="005B0344"/>
    <w:rsid w:val="005B520E"/>
    <w:rsid w:val="005C3C9A"/>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A5EFA"/>
    <w:rsid w:val="008B6524"/>
    <w:rsid w:val="008C4B23"/>
    <w:rsid w:val="008F6E2C"/>
    <w:rsid w:val="009303D9"/>
    <w:rsid w:val="00933C64"/>
    <w:rsid w:val="009667A0"/>
    <w:rsid w:val="00972203"/>
    <w:rsid w:val="009E11FA"/>
    <w:rsid w:val="009F1D79"/>
    <w:rsid w:val="00A059B3"/>
    <w:rsid w:val="00AE3409"/>
    <w:rsid w:val="00B11A60"/>
    <w:rsid w:val="00B22613"/>
    <w:rsid w:val="00B44A76"/>
    <w:rsid w:val="00B6551C"/>
    <w:rsid w:val="00B768D1"/>
    <w:rsid w:val="00BA1025"/>
    <w:rsid w:val="00BC3420"/>
    <w:rsid w:val="00BD670B"/>
    <w:rsid w:val="00BE7D3C"/>
    <w:rsid w:val="00BF5FF6"/>
    <w:rsid w:val="00C0207F"/>
    <w:rsid w:val="00C16117"/>
    <w:rsid w:val="00C3075A"/>
    <w:rsid w:val="00C36C40"/>
    <w:rsid w:val="00C572CB"/>
    <w:rsid w:val="00C90D8B"/>
    <w:rsid w:val="00C919A4"/>
    <w:rsid w:val="00CA4392"/>
    <w:rsid w:val="00CC393F"/>
    <w:rsid w:val="00D2176E"/>
    <w:rsid w:val="00D34B8B"/>
    <w:rsid w:val="00D632BE"/>
    <w:rsid w:val="00D72D06"/>
    <w:rsid w:val="00D7522C"/>
    <w:rsid w:val="00D7536F"/>
    <w:rsid w:val="00D76668"/>
    <w:rsid w:val="00E00ED7"/>
    <w:rsid w:val="00E07383"/>
    <w:rsid w:val="00E165BC"/>
    <w:rsid w:val="00E61E12"/>
    <w:rsid w:val="00E7596C"/>
    <w:rsid w:val="00E8066C"/>
    <w:rsid w:val="00E878F2"/>
    <w:rsid w:val="00ED0149"/>
    <w:rsid w:val="00EF7DE3"/>
    <w:rsid w:val="00F03103"/>
    <w:rsid w:val="00F271DE"/>
    <w:rsid w:val="00F627DA"/>
    <w:rsid w:val="00F7288F"/>
    <w:rsid w:val="00F83EFD"/>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43EA7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B4CFF"/>
    <w:rPr>
      <w:color w:val="0563C1" w:themeColor="hyperlink"/>
      <w:u w:val="single"/>
    </w:rPr>
  </w:style>
  <w:style w:type="character" w:styleId="UnresolvedMention">
    <w:name w:val="Unresolved Mention"/>
    <w:basedOn w:val="DefaultParagraphFont"/>
    <w:uiPriority w:val="99"/>
    <w:semiHidden/>
    <w:unhideWhenUsed/>
    <w:rsid w:val="003B4CFF"/>
    <w:rPr>
      <w:color w:val="605E5C"/>
      <w:shd w:val="clear" w:color="auto" w:fill="E1DFDD"/>
    </w:rPr>
  </w:style>
  <w:style w:type="character" w:styleId="Emphasis">
    <w:name w:val="Emphasis"/>
    <w:basedOn w:val="DefaultParagraphFont"/>
    <w:qFormat/>
    <w:rsid w:val="005C3C9A"/>
    <w:rPr>
      <w:i/>
      <w:iCs/>
    </w:rPr>
  </w:style>
  <w:style w:type="paragraph" w:styleId="NormalWeb">
    <w:name w:val="Normal (Web)"/>
    <w:basedOn w:val="Normal"/>
    <w:uiPriority w:val="99"/>
    <w:unhideWhenUsed/>
    <w:rsid w:val="00B6551C"/>
    <w:pPr>
      <w:spacing w:before="5pt" w:beforeAutospacing="1" w:after="5pt" w:afterAutospacing="1"/>
      <w:jc w:val="start"/>
    </w:pPr>
    <w:rPr>
      <w:rFonts w:eastAsia="Times New Roman"/>
      <w:sz w:val="24"/>
      <w:szCs w:val="24"/>
      <w:lang w:val="en-ID" w:eastAsia="ja-JP"/>
    </w:rPr>
  </w:style>
  <w:style w:type="character" w:styleId="PlaceholderText">
    <w:name w:val="Placeholder Text"/>
    <w:basedOn w:val="DefaultParagraphFont"/>
    <w:uiPriority w:val="99"/>
    <w:semiHidden/>
    <w:rsid w:val="00E8066C"/>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8478">
      <w:bodyDiv w:val="1"/>
      <w:marLeft w:val="0pt"/>
      <w:marRight w:val="0pt"/>
      <w:marTop w:val="0pt"/>
      <w:marBottom w:val="0pt"/>
      <w:divBdr>
        <w:top w:val="none" w:sz="0" w:space="0" w:color="auto"/>
        <w:left w:val="none" w:sz="0" w:space="0" w:color="auto"/>
        <w:bottom w:val="none" w:sz="0" w:space="0" w:color="auto"/>
        <w:right w:val="none" w:sz="0" w:space="0" w:color="auto"/>
      </w:divBdr>
    </w:div>
    <w:div w:id="977216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1189475">
          <w:marLeft w:val="32pt"/>
          <w:marRight w:val="0pt"/>
          <w:marTop w:val="0pt"/>
          <w:marBottom w:val="0pt"/>
          <w:divBdr>
            <w:top w:val="none" w:sz="0" w:space="0" w:color="auto"/>
            <w:left w:val="none" w:sz="0" w:space="0" w:color="auto"/>
            <w:bottom w:val="none" w:sz="0" w:space="0" w:color="auto"/>
            <w:right w:val="none" w:sz="0" w:space="0" w:color="auto"/>
          </w:divBdr>
        </w:div>
        <w:div w:id="1262183928">
          <w:marLeft w:val="32pt"/>
          <w:marRight w:val="0pt"/>
          <w:marTop w:val="0pt"/>
          <w:marBottom w:val="0pt"/>
          <w:divBdr>
            <w:top w:val="none" w:sz="0" w:space="0" w:color="auto"/>
            <w:left w:val="none" w:sz="0" w:space="0" w:color="auto"/>
            <w:bottom w:val="none" w:sz="0" w:space="0" w:color="auto"/>
            <w:right w:val="none" w:sz="0" w:space="0" w:color="auto"/>
          </w:divBdr>
        </w:div>
        <w:div w:id="305858079">
          <w:marLeft w:val="32pt"/>
          <w:marRight w:val="0pt"/>
          <w:marTop w:val="0pt"/>
          <w:marBottom w:val="0pt"/>
          <w:divBdr>
            <w:top w:val="none" w:sz="0" w:space="0" w:color="auto"/>
            <w:left w:val="none" w:sz="0" w:space="0" w:color="auto"/>
            <w:bottom w:val="none" w:sz="0" w:space="0" w:color="auto"/>
            <w:right w:val="none" w:sz="0" w:space="0" w:color="auto"/>
          </w:divBdr>
        </w:div>
        <w:div w:id="1704593962">
          <w:marLeft w:val="32pt"/>
          <w:marRight w:val="0pt"/>
          <w:marTop w:val="0pt"/>
          <w:marBottom w:val="0pt"/>
          <w:divBdr>
            <w:top w:val="none" w:sz="0" w:space="0" w:color="auto"/>
            <w:left w:val="none" w:sz="0" w:space="0" w:color="auto"/>
            <w:bottom w:val="none" w:sz="0" w:space="0" w:color="auto"/>
            <w:right w:val="none" w:sz="0" w:space="0" w:color="auto"/>
          </w:divBdr>
        </w:div>
      </w:divsChild>
    </w:div>
    <w:div w:id="191116701">
      <w:bodyDiv w:val="1"/>
      <w:marLeft w:val="0pt"/>
      <w:marRight w:val="0pt"/>
      <w:marTop w:val="0pt"/>
      <w:marBottom w:val="0pt"/>
      <w:divBdr>
        <w:top w:val="none" w:sz="0" w:space="0" w:color="auto"/>
        <w:left w:val="none" w:sz="0" w:space="0" w:color="auto"/>
        <w:bottom w:val="none" w:sz="0" w:space="0" w:color="auto"/>
        <w:right w:val="none" w:sz="0" w:space="0" w:color="auto"/>
      </w:divBdr>
    </w:div>
    <w:div w:id="4217256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1951846">
          <w:marLeft w:val="32pt"/>
          <w:marRight w:val="0pt"/>
          <w:marTop w:val="0pt"/>
          <w:marBottom w:val="0pt"/>
          <w:divBdr>
            <w:top w:val="none" w:sz="0" w:space="0" w:color="auto"/>
            <w:left w:val="none" w:sz="0" w:space="0" w:color="auto"/>
            <w:bottom w:val="none" w:sz="0" w:space="0" w:color="auto"/>
            <w:right w:val="none" w:sz="0" w:space="0" w:color="auto"/>
          </w:divBdr>
        </w:div>
      </w:divsChild>
    </w:div>
    <w:div w:id="5654101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6025082">
          <w:marLeft w:val="32pt"/>
          <w:marRight w:val="0pt"/>
          <w:marTop w:val="0pt"/>
          <w:marBottom w:val="0pt"/>
          <w:divBdr>
            <w:top w:val="none" w:sz="0" w:space="0" w:color="auto"/>
            <w:left w:val="none" w:sz="0" w:space="0" w:color="auto"/>
            <w:bottom w:val="none" w:sz="0" w:space="0" w:color="auto"/>
            <w:right w:val="none" w:sz="0" w:space="0" w:color="auto"/>
          </w:divBdr>
        </w:div>
        <w:div w:id="2116437443">
          <w:marLeft w:val="32pt"/>
          <w:marRight w:val="0pt"/>
          <w:marTop w:val="0pt"/>
          <w:marBottom w:val="0pt"/>
          <w:divBdr>
            <w:top w:val="none" w:sz="0" w:space="0" w:color="auto"/>
            <w:left w:val="none" w:sz="0" w:space="0" w:color="auto"/>
            <w:bottom w:val="none" w:sz="0" w:space="0" w:color="auto"/>
            <w:right w:val="none" w:sz="0" w:space="0" w:color="auto"/>
          </w:divBdr>
        </w:div>
        <w:div w:id="1943684996">
          <w:marLeft w:val="32pt"/>
          <w:marRight w:val="0pt"/>
          <w:marTop w:val="0pt"/>
          <w:marBottom w:val="0pt"/>
          <w:divBdr>
            <w:top w:val="none" w:sz="0" w:space="0" w:color="auto"/>
            <w:left w:val="none" w:sz="0" w:space="0" w:color="auto"/>
            <w:bottom w:val="none" w:sz="0" w:space="0" w:color="auto"/>
            <w:right w:val="none" w:sz="0" w:space="0" w:color="auto"/>
          </w:divBdr>
        </w:div>
      </w:divsChild>
    </w:div>
    <w:div w:id="8349971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6428329">
          <w:marLeft w:val="32pt"/>
          <w:marRight w:val="0pt"/>
          <w:marTop w:val="0pt"/>
          <w:marBottom w:val="0pt"/>
          <w:divBdr>
            <w:top w:val="none" w:sz="0" w:space="0" w:color="auto"/>
            <w:left w:val="none" w:sz="0" w:space="0" w:color="auto"/>
            <w:bottom w:val="none" w:sz="0" w:space="0" w:color="auto"/>
            <w:right w:val="none" w:sz="0" w:space="0" w:color="auto"/>
          </w:divBdr>
        </w:div>
        <w:div w:id="842627232">
          <w:marLeft w:val="32pt"/>
          <w:marRight w:val="0pt"/>
          <w:marTop w:val="0pt"/>
          <w:marBottom w:val="0pt"/>
          <w:divBdr>
            <w:top w:val="none" w:sz="0" w:space="0" w:color="auto"/>
            <w:left w:val="none" w:sz="0" w:space="0" w:color="auto"/>
            <w:bottom w:val="none" w:sz="0" w:space="0" w:color="auto"/>
            <w:right w:val="none" w:sz="0" w:space="0" w:color="auto"/>
          </w:divBdr>
        </w:div>
        <w:div w:id="1183205449">
          <w:marLeft w:val="32pt"/>
          <w:marRight w:val="0pt"/>
          <w:marTop w:val="0pt"/>
          <w:marBottom w:val="0pt"/>
          <w:divBdr>
            <w:top w:val="none" w:sz="0" w:space="0" w:color="auto"/>
            <w:left w:val="none" w:sz="0" w:space="0" w:color="auto"/>
            <w:bottom w:val="none" w:sz="0" w:space="0" w:color="auto"/>
            <w:right w:val="none" w:sz="0" w:space="0" w:color="auto"/>
          </w:divBdr>
        </w:div>
        <w:div w:id="1084179263">
          <w:marLeft w:val="32pt"/>
          <w:marRight w:val="0pt"/>
          <w:marTop w:val="0pt"/>
          <w:marBottom w:val="0pt"/>
          <w:divBdr>
            <w:top w:val="none" w:sz="0" w:space="0" w:color="auto"/>
            <w:left w:val="none" w:sz="0" w:space="0" w:color="auto"/>
            <w:bottom w:val="none" w:sz="0" w:space="0" w:color="auto"/>
            <w:right w:val="none" w:sz="0" w:space="0" w:color="auto"/>
          </w:divBdr>
        </w:div>
        <w:div w:id="1832409682">
          <w:marLeft w:val="32pt"/>
          <w:marRight w:val="0pt"/>
          <w:marTop w:val="0pt"/>
          <w:marBottom w:val="0pt"/>
          <w:divBdr>
            <w:top w:val="none" w:sz="0" w:space="0" w:color="auto"/>
            <w:left w:val="none" w:sz="0" w:space="0" w:color="auto"/>
            <w:bottom w:val="none" w:sz="0" w:space="0" w:color="auto"/>
            <w:right w:val="none" w:sz="0" w:space="0" w:color="auto"/>
          </w:divBdr>
        </w:div>
      </w:divsChild>
    </w:div>
    <w:div w:id="11868220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4598443">
          <w:marLeft w:val="32pt"/>
          <w:marRight w:val="0pt"/>
          <w:marTop w:val="0pt"/>
          <w:marBottom w:val="0pt"/>
          <w:divBdr>
            <w:top w:val="none" w:sz="0" w:space="0" w:color="auto"/>
            <w:left w:val="none" w:sz="0" w:space="0" w:color="auto"/>
            <w:bottom w:val="none" w:sz="0" w:space="0" w:color="auto"/>
            <w:right w:val="none" w:sz="0" w:space="0" w:color="auto"/>
          </w:divBdr>
        </w:div>
      </w:divsChild>
    </w:div>
    <w:div w:id="1212961519">
      <w:bodyDiv w:val="1"/>
      <w:marLeft w:val="0pt"/>
      <w:marRight w:val="0pt"/>
      <w:marTop w:val="0pt"/>
      <w:marBottom w:val="0pt"/>
      <w:divBdr>
        <w:top w:val="none" w:sz="0" w:space="0" w:color="auto"/>
        <w:left w:val="none" w:sz="0" w:space="0" w:color="auto"/>
        <w:bottom w:val="none" w:sz="0" w:space="0" w:color="auto"/>
        <w:right w:val="none" w:sz="0" w:space="0" w:color="auto"/>
      </w:divBdr>
    </w:div>
    <w:div w:id="15065556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9712681">
          <w:marLeft w:val="0pt"/>
          <w:marRight w:val="0pt"/>
          <w:marTop w:val="0pt"/>
          <w:marBottom w:val="0pt"/>
          <w:divBdr>
            <w:top w:val="none" w:sz="0" w:space="0" w:color="auto"/>
            <w:left w:val="none" w:sz="0" w:space="0" w:color="auto"/>
            <w:bottom w:val="none" w:sz="0" w:space="0" w:color="auto"/>
            <w:right w:val="none" w:sz="0" w:space="0" w:color="auto"/>
          </w:divBdr>
        </w:div>
      </w:divsChild>
    </w:div>
    <w:div w:id="1578518574">
      <w:bodyDiv w:val="1"/>
      <w:marLeft w:val="0pt"/>
      <w:marRight w:val="0pt"/>
      <w:marTop w:val="0pt"/>
      <w:marBottom w:val="0pt"/>
      <w:divBdr>
        <w:top w:val="none" w:sz="0" w:space="0" w:color="auto"/>
        <w:left w:val="none" w:sz="0" w:space="0" w:color="auto"/>
        <w:bottom w:val="none" w:sz="0" w:space="0" w:color="auto"/>
        <w:right w:val="none" w:sz="0" w:space="0" w:color="auto"/>
      </w:divBdr>
    </w:div>
    <w:div w:id="17970670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3711674">
          <w:marLeft w:val="32pt"/>
          <w:marRight w:val="0pt"/>
          <w:marTop w:val="0pt"/>
          <w:marBottom w:val="0pt"/>
          <w:divBdr>
            <w:top w:val="none" w:sz="0" w:space="0" w:color="auto"/>
            <w:left w:val="none" w:sz="0" w:space="0" w:color="auto"/>
            <w:bottom w:val="none" w:sz="0" w:space="0" w:color="auto"/>
            <w:right w:val="none" w:sz="0" w:space="0" w:color="auto"/>
          </w:divBdr>
        </w:div>
        <w:div w:id="1181310394">
          <w:marLeft w:val="32pt"/>
          <w:marRight w:val="0pt"/>
          <w:marTop w:val="0pt"/>
          <w:marBottom w:val="0pt"/>
          <w:divBdr>
            <w:top w:val="none" w:sz="0" w:space="0" w:color="auto"/>
            <w:left w:val="none" w:sz="0" w:space="0" w:color="auto"/>
            <w:bottom w:val="none" w:sz="0" w:space="0" w:color="auto"/>
            <w:right w:val="none" w:sz="0" w:space="0" w:color="auto"/>
          </w:divBdr>
        </w:div>
        <w:div w:id="1011879170">
          <w:marLeft w:val="32pt"/>
          <w:marRight w:val="0pt"/>
          <w:marTop w:val="0pt"/>
          <w:marBottom w:val="0pt"/>
          <w:divBdr>
            <w:top w:val="none" w:sz="0" w:space="0" w:color="auto"/>
            <w:left w:val="none" w:sz="0" w:space="0" w:color="auto"/>
            <w:bottom w:val="none" w:sz="0" w:space="0" w:color="auto"/>
            <w:right w:val="none" w:sz="0" w:space="0" w:color="auto"/>
          </w:divBdr>
        </w:div>
        <w:div w:id="299043775">
          <w:marLeft w:val="32pt"/>
          <w:marRight w:val="0pt"/>
          <w:marTop w:val="0pt"/>
          <w:marBottom w:val="0pt"/>
          <w:divBdr>
            <w:top w:val="none" w:sz="0" w:space="0" w:color="auto"/>
            <w:left w:val="none" w:sz="0" w:space="0" w:color="auto"/>
            <w:bottom w:val="none" w:sz="0" w:space="0" w:color="auto"/>
            <w:right w:val="none" w:sz="0" w:space="0" w:color="auto"/>
          </w:divBdr>
        </w:div>
        <w:div w:id="517238570">
          <w:marLeft w:val="32pt"/>
          <w:marRight w:val="0pt"/>
          <w:marTop w:val="0pt"/>
          <w:marBottom w:val="0pt"/>
          <w:divBdr>
            <w:top w:val="none" w:sz="0" w:space="0" w:color="auto"/>
            <w:left w:val="none" w:sz="0" w:space="0" w:color="auto"/>
            <w:bottom w:val="none" w:sz="0" w:space="0" w:color="auto"/>
            <w:right w:val="none" w:sz="0" w:space="0" w:color="auto"/>
          </w:divBdr>
        </w:div>
        <w:div w:id="1118447258">
          <w:marLeft w:val="32pt"/>
          <w:marRight w:val="0pt"/>
          <w:marTop w:val="0pt"/>
          <w:marBottom w:val="0pt"/>
          <w:divBdr>
            <w:top w:val="none" w:sz="0" w:space="0" w:color="auto"/>
            <w:left w:val="none" w:sz="0" w:space="0" w:color="auto"/>
            <w:bottom w:val="none" w:sz="0" w:space="0" w:color="auto"/>
            <w:right w:val="none" w:sz="0" w:space="0" w:color="auto"/>
          </w:divBdr>
          <w:divsChild>
            <w:div w:id="2189055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745442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2518013">
          <w:marLeft w:val="32pt"/>
          <w:marRight w:val="0pt"/>
          <w:marTop w:val="0pt"/>
          <w:marBottom w:val="0pt"/>
          <w:divBdr>
            <w:top w:val="none" w:sz="0" w:space="0" w:color="auto"/>
            <w:left w:val="none" w:sz="0" w:space="0" w:color="auto"/>
            <w:bottom w:val="none" w:sz="0" w:space="0" w:color="auto"/>
            <w:right w:val="none" w:sz="0" w:space="0" w:color="auto"/>
          </w:divBdr>
        </w:div>
        <w:div w:id="323821527">
          <w:marLeft w:val="32pt"/>
          <w:marRight w:val="0pt"/>
          <w:marTop w:val="0pt"/>
          <w:marBottom w:val="0pt"/>
          <w:divBdr>
            <w:top w:val="none" w:sz="0" w:space="0" w:color="auto"/>
            <w:left w:val="none" w:sz="0" w:space="0" w:color="auto"/>
            <w:bottom w:val="none" w:sz="0" w:space="0" w:color="auto"/>
            <w:right w:val="none" w:sz="0" w:space="0" w:color="auto"/>
          </w:divBdr>
        </w:div>
      </w:divsChild>
    </w:div>
    <w:div w:id="2076774878">
      <w:bodyDiv w:val="1"/>
      <w:marLeft w:val="0pt"/>
      <w:marRight w:val="0pt"/>
      <w:marTop w:val="0pt"/>
      <w:marBottom w:val="0pt"/>
      <w:divBdr>
        <w:top w:val="none" w:sz="0" w:space="0" w:color="auto"/>
        <w:left w:val="none" w:sz="0" w:space="0" w:color="auto"/>
        <w:bottom w:val="none" w:sz="0" w:space="0" w:color="auto"/>
        <w:right w:val="none" w:sz="0" w:space="0" w:color="auto"/>
      </w:divBdr>
    </w:div>
    <w:div w:id="21124277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8748629">
          <w:marLeft w:val="32pt"/>
          <w:marRight w:val="0pt"/>
          <w:marTop w:val="0pt"/>
          <w:marBottom w:val="0pt"/>
          <w:divBdr>
            <w:top w:val="none" w:sz="0" w:space="0" w:color="auto"/>
            <w:left w:val="none" w:sz="0" w:space="0" w:color="auto"/>
            <w:bottom w:val="none" w:sz="0" w:space="0" w:color="auto"/>
            <w:right w:val="none" w:sz="0" w:space="0" w:color="auto"/>
          </w:divBdr>
        </w:div>
        <w:div w:id="490603613">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glossaryDocument" Target="glossary/document.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6BFA6329-B463-4E5B-9307-FA72A533FB19}"/>
      </w:docPartPr>
      <w:docPartBody>
        <w:p w:rsidR="00D4377A" w:rsidRDefault="00507041">
          <w:r w:rsidRPr="0054566E">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41"/>
    <w:rsid w:val="002A1778"/>
    <w:rsid w:val="00507041"/>
    <w:rsid w:val="00BC1C30"/>
    <w:rsid w:val="00D4377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041"/>
    <w:rPr>
      <w:color w:val="808080"/>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purl.oclc.org/ooxml/officeDocument/relationships" r:id="rId1"/>
  </wetp:taskpane>
</wetp:taskpanes>
</file>

<file path=word/webextensions/webextension1.xml><?xml version="1.0" encoding="utf-8"?>
<we:webextension xmlns:we="http://schemas.microsoft.com/office/webextensions/webextension/2010/11" id="{D169FCF7-8456-4887-B89C-EE0D7086C769}">
  <we:reference id="wa104382081" version="1.46.0.0" store="en-US" storeType="OMEX"/>
  <we:alternateReferences>
    <we:reference id="WA104382081" version="1.46.0.0" store="" storeType="OMEX"/>
  </we:alternateReferences>
  <we:properties>
    <we:property name="MENDELEY_CITATIONS" value="[{&quot;citationID&quot;:&quot;MENDELEY_CITATION_de93a907-d7c2-4a03-b627-f1e5d43922e1&quot;,&quot;properties&quot;:{&quot;noteIndex&quot;:0},&quot;isEdited&quot;:false,&quot;manualOverride&quot;:{&quot;isManuallyOverridden&quot;:false,&quot;citeprocText&quot;:&quot;[1]&quot;,&quot;manualOverrideText&quot;:&quot;&quot;},&quot;citationTag&quot;:&quot;MENDELEY_CITATION_v3_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&quot;,&quot;citationItems&quot;:[{&quot;id&quot;:&quot;92112d61-8f4b-3d15-90e6-f76bbc5dbc5e&quot;,&quot;itemData&quot;:{&quot;type&quot;:&quot;article-journal&quot;,&quot;id&quot;:&quot;92112d61-8f4b-3d15-90e6-f76bbc5dbc5e&quot;,&quot;title&quot;:&quot;Hand gesture recognition based on computer vision: a review of techniques&quot;,&quot;author&quot;:[{&quot;family&quot;:&quot;Oudah&quot;,&quot;given&quot;:&quot;Munir&quot;,&quot;parse-names&quot;:false,&quot;dropping-particle&quot;:&quot;&quot;,&quot;non-dropping-particle&quot;:&quot;&quot;},{&quot;family&quot;:&quot;Al-Naji&quot;,&quot;given&quot;:&quot;Ali&quot;,&quot;parse-names&quot;:false,&quot;dropping-particle&quot;:&quot;&quot;,&quot;non-dropping-particle&quot;:&quot;&quot;},{&quot;family&quot;:&quot;Chahl&quot;,&quot;given&quot;:&quot;Javaan&quot;,&quot;parse-names&quot;:false,&quot;dropping-particle&quot;:&quot;&quot;,&quot;non-dropping-particle&quot;:&quot;&quot;}],&quot;container-title&quot;:&quot;journal of Imaging&quot;,&quot;container-title-short&quot;:&quot;J Imaging&quot;,&quot;ISSN&quot;:&quot;2313-433X&quot;,&quot;issued&quot;:{&quot;date-parts&quot;:[[2020]]},&quot;page&quot;:&quot;73&quot;,&quot;publisher&quot;:&quot;MDPI&quot;,&quot;issue&quot;:&quot;8&quot;,&quot;volume&quot;:&quot;6&quot;},&quot;isTemporary&quot;:false}]},{&quot;citationID&quot;:&quot;MENDELEY_CITATION_de613b11-e6ce-48bc-ac86-0a23180ed703&quot;,&quot;properties&quot;:{&quot;noteIndex&quot;:0},&quot;isEdited&quot;:false,&quot;manualOverride&quot;:{&quot;isManuallyOverridden&quot;:false,&quot;citeprocText&quot;:&quot;[2]&quot;,&quot;manualOverrideText&quot;:&quot;&quot;},&quot;citationTag&quot;:&quot;MENDELEY_CITATION_v3_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&quot;,&quot;citationItems&quot;:[{&quot;id&quot;:&quot;2ab37b7e-8956-3261-b628-c503734dab83&quot;,&quot;itemData&quot;:{&quot;type&quot;:&quot;article-journal&quot;,&quot;id&quot;:&quot;2ab37b7e-8956-3261-b628-c503734dab83&quot;,&quot;title&quot;:&quot;An introduction to convolutional neural networks&quot;,&quot;author&quot;:[{&quot;family&quot;:&quot;O'Shea&quot;,&quot;given&quot;:&quot;Keiron&quot;,&quot;parse-names&quot;:false,&quot;dropping-particle&quot;:&quot;&quot;,&quot;non-dropping-particle&quot;:&quot;&quot;},{&quot;family&quot;:&quot;Nash&quot;,&quot;given&quot;:&quot;Ryan&quot;,&quot;parse-names&quot;:false,&quot;dropping-particle&quot;:&quot;&quot;,&quot;non-dropping-particle&quot;:&quot;&quot;}],&quot;container-title&quot;:&quot;arXiv preprint arXiv:1511.08458&quot;,&quot;issued&quot;:{&quot;date-parts&quot;:[[2015]]},&quot;container-title-short&quot;:&quot;&quot;},&quot;isTemporary&quot;:false}]},{&quot;citationID&quot;:&quot;MENDELEY_CITATION_1f963f61-83cf-43b7-8091-1f69b2bdff33&quot;,&quot;properties&quot;:{&quot;noteIndex&quot;:0},&quot;isEdited&quot;:false,&quot;manualOverride&quot;:{&quot;isManuallyOverridden&quot;:false,&quot;citeprocText&quot;:&quot;[3]&quot;,&quot;manualOverrideText&quot;:&quot;&quot;},&quot;citationTag&quot;:&quot;MENDELEY_CITATION_v3_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&quot;,&quot;citationItems&quot;:[{&quot;id&quot;:&quot;9f912ca4-3735-373b-b56b-1dcfd8801459&quot;,&quot;itemData&quot;:{&quot;type&quot;:&quot;webpage&quot;,&quot;id&quot;:&quot;9f912ca4-3735-373b-b56b-1dcfd8801459&quot;,&quot;title&quot;:&quot;A Comprehensive Guide to Convolutional Neural Networks — the ELI5 way&quot;,&quot;author&quot;:[{&quot;family&quot;:&quot;Sumit Saha&quot;,&quot;given&quot;:&quot;&quot;,&quot;parse-names&quot;:false,&quot;dropping-particle&quot;:&quot;&quot;,&quot;non-dropping-particle&quot;:&quot;&quot;}],&quot;container-title&quot;:&quot;Towards Data Science&quot;,&quot;issued&quot;:{&quot;date-parts&quot;:[[2018,12,16]]},&quot;container-title-short&quot;:&quot;&quot;},&quot;isTemporary&quot;:false}]},{&quot;citationID&quot;:&quot;MENDELEY_CITATION_54e043ad-0b2a-4aed-81b8-8255aeb16398&quot;,&quot;properties&quot;:{&quot;noteIndex&quot;:0},&quot;isEdited&quot;:false,&quot;manualOverride&quot;:{&quot;isManuallyOverridden&quot;:false,&quot;citeprocText&quot;:&quot;[2]&quot;,&quot;manualOverrideText&quot;:&quot;&quot;},&quot;citationTag&quot;:&quot;MENDELEY_CITATION_v3_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&quot;,&quot;citationItems&quot;:[{&quot;id&quot;:&quot;2ab37b7e-8956-3261-b628-c503734dab83&quot;,&quot;itemData&quot;:{&quot;type&quot;:&quot;article-journal&quot;,&quot;id&quot;:&quot;2ab37b7e-8956-3261-b628-c503734dab83&quot;,&quot;title&quot;:&quot;An introduction to convolutional neural networks&quot;,&quot;author&quot;:[{&quot;family&quot;:&quot;O'Shea&quot;,&quot;given&quot;:&quot;Keiron&quot;,&quot;parse-names&quot;:false,&quot;dropping-particle&quot;:&quot;&quot;,&quot;non-dropping-particle&quot;:&quot;&quot;},{&quot;family&quot;:&quot;Nash&quot;,&quot;given&quot;:&quot;Ryan&quot;,&quot;parse-names&quot;:false,&quot;dropping-particle&quot;:&quot;&quot;,&quot;non-dropping-particle&quot;:&quot;&quot;}],&quot;container-title&quot;:&quot;arXiv preprint arXiv:1511.08458&quot;,&quot;issued&quot;:{&quot;date-parts&quot;:[[2015]]},&quot;container-title-short&quot;:&quot;&quot;},&quot;isTemporary&quot;:false}]},{&quot;citationID&quot;:&quot;MENDELEY_CITATION_4a21688e-ded0-4194-b25b-2facad702021&quot;,&quot;properties&quot;:{&quot;noteIndex&quot;:0},&quot;isEdited&quot;:false,&quot;manualOverride&quot;:{&quot;isManuallyOverridden&quot;:false,&quot;citeprocText&quot;:&quot;[4]&quot;,&quot;manualOverrideText&quot;:&quot;&quot;},&quot;citationTag&quot;:&quot;MENDELEY_CITATION_v3_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&quot;,&quot;citationItems&quot;:[{&quot;id&quot;:&quot;2840dd84-a196-357b-802d-41372ef07819&quot;,&quot;itemData&quot;:{&quot;type&quot;:&quot;paper-conference&quot;,&quot;id&quot;:&quot;2840dd84-a196-357b-802d-41372ef07819&quot;,&quot;title&quot;:&quot;Bengali hand sign gestures recognition using convolutional neural network&quot;,&quot;author&quot;:[{&quot;family&quot;:&quot;Hossain&quot;,&quot;given&quot;:&quot;Sohrab&quot;,&quot;parse-names&quot;:false,&quot;dropping-particle&quot;:&quot;&quot;,&quot;non-dropping-particle&quot;:&quot;&quot;},{&quot;family&quot;:&quot;Sarma&quot;,&quot;given&quot;:&quot;Dhiman&quot;,&quot;parse-names&quot;:false,&quot;dropping-particle&quot;:&quot;&quot;,&quot;non-dropping-particle&quot;:&quot;&quot;},{&quot;family&quot;:&quot;Mittra&quot;,&quot;given&quot;:&quot;Tanni&quot;,&quot;parse-names&quot;:false,&quot;dropping-particle&quot;:&quot;&quot;,&quot;non-dropping-particle&quot;:&quot;&quot;},{&quot;family&quot;:&quot;Alam&quot;,&quot;given&quot;:&quot;Mohammad Nazmul&quot;,&quot;parse-names&quot;:false,&quot;dropping-particle&quot;:&quot;&quot;,&quot;non-dropping-particle&quot;:&quot;&quot;},{&quot;family&quot;:&quot;Saha&quot;,&quot;given&quot;:&quot;Ishita&quot;,&quot;parse-names&quot;:false,&quot;dropping-particle&quot;:&quot;&quot;,&quot;non-dropping-particle&quot;:&quot;&quot;},{&quot;family&quot;:&quot;Johora&quot;,&quot;given&quot;:&quot;Fatema Tuj&quot;,&quot;parse-names&quot;:false,&quot;dropping-particle&quot;:&quot;&quot;,&quot;non-dropping-particle&quot;:&quot;&quot;}],&quot;container-title&quot;:&quot;2020 Second International Conference on Inventive Research in Computing Applications (ICIRCA)&quot;,&quot;ISBN&quot;:&quot;1728153743&quot;,&quot;issued&quot;:{&quot;date-parts&quot;:[[2020]]},&quot;page&quot;:&quot;636-641&quot;,&quot;publisher&quot;:&quot;IEEE&quot;,&quot;container-title-short&quot;:&quot;&quot;},&quot;isTemporary&quot;:false}]},{&quot;citationID&quot;:&quot;MENDELEY_CITATION_240485eb-6b0f-4b12-b71d-797c0bdcf1bd&quot;,&quot;properties&quot;:{&quot;noteIndex&quot;:0},&quot;isEdited&quot;:false,&quot;manualOverride&quot;:{&quot;isManuallyOverridden&quot;:false,&quot;citeprocText&quot;:&quot;[5]&quot;,&quot;manualOverrideText&quot;:&quot;&quot;},&quot;citationTag&quot;:&quot;MENDELEY_CITATION_v3_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&quot;,&quot;citationItems&quot;:[{&quot;id&quot;:&quot;af888f8f-0c37-3dea-ba11-948ff6554d6a&quot;,&quot;itemData&quot;:{&quot;type&quot;:&quot;paper-conference&quot;,&quot;id&quot;:&quot;af888f8f-0c37-3dea-ba11-948ff6554d6a&quot;,&quot;title&quot;:&quot;Hand gesture recognition using convolutional neural network for people who have experienced a stroke&quot;,&quot;author&quot;:[{&quot;family&quot;:&quot;Alnaim&quot;,&quot;given&quot;:&quot;Norah&quot;,&quot;parse-names&quot;:false,&quot;dropping-particle&quot;:&quot;&quot;,&quot;non-dropping-particle&quot;:&quot;&quot;},{&quot;family&quot;:&quot;Abbod&quot;,&quot;given&quot;:&quot;Maysam&quot;,&quot;parse-names&quot;:false,&quot;dropping-particle&quot;:&quot;&quot;,&quot;non-dropping-particle&quot;:&quot;&quot;},{&quot;family&quot;:&quot;Albar&quot;,&quot;given&quot;:&quot;Abdulrahman&quot;,&quot;parse-names&quot;:false,&quot;dropping-particle&quot;:&quot;&quot;,&quot;non-dropping-particle&quot;:&quot;&quot;}],&quot;container-title&quot;:&quot;2019 3rd International Symposium on Multidisciplinary Studies and Innovative Technologies (ISMSIT)&quot;,&quot;ISBN&quot;:&quot;1728137896&quot;,&quot;issued&quot;:{&quot;date-parts&quot;:[[2019]]},&quot;page&quot;:&quot;1-6&quot;,&quot;publisher&quot;:&quot;IEEE&quot;,&quot;container-title-short&quot;:&quot;&quot;},&quot;isTemporary&quot;:false}]},{&quot;citationID&quot;:&quot;MENDELEY_CITATION_3c059a09-08cf-429f-8fc8-f76a100ed8a2&quot;,&quot;properties&quot;:{&quot;noteIndex&quot;:0},&quot;isEdited&quot;:false,&quot;manualOverride&quot;:{&quot;isManuallyOverridden&quot;:false,&quot;citeprocText&quot;:&quot;[6]&quot;,&quot;manualOverrideText&quot;:&quot;&quot;},&quot;citationTag&quot;:&quot;MENDELEY_CITATION_v3_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&quot;,&quot;citationItems&quot;:[{&quot;id&quot;:&quot;a71a1e6a-c776-36c9-ba5b-5d7e1a91308a&quot;,&quot;itemData&quot;:{&quot;type&quot;:&quot;article-journal&quot;,&quot;id&quot;:&quot;a71a1e6a-c776-36c9-ba5b-5d7e1a91308a&quot;,&quot;title&quot;:&quot;Hand gesture recognition based on convolution neural network&quot;,&quot;author&quot;:[{&quot;family&quot;:&quot;Li&quot;,&quot;given&quot;:&quot;Gongfa&quot;,&quot;parse-names&quot;:false,&quot;dropping-particle&quot;:&quot;&quot;,&quot;non-dropping-particle&quot;:&quot;&quot;},{&quot;family&quot;:&quot;Tang&quot;,&quot;given&quot;:&quot;Heng&quot;,&quot;parse-names&quot;:false,&quot;dropping-particle&quot;:&quot;&quot;,&quot;non-dropping-particle&quot;:&quot;&quot;},{&quot;family&quot;:&quot;Sun&quot;,&quot;given&quot;:&quot;Ying&quot;,&quot;parse-names&quot;:false,&quot;dropping-particle&quot;:&quot;&quot;,&quot;non-dropping-particle&quot;:&quot;&quot;},{&quot;family&quot;:&quot;Kong&quot;,&quot;given&quot;:&quot;Jianyi&quot;,&quot;parse-names&quot;:false,&quot;dropping-particle&quot;:&quot;&quot;,&quot;non-dropping-particle&quot;:&quot;&quot;},{&quot;family&quot;:&quot;Jiang&quot;,&quot;given&quot;:&quot;Guozhang&quot;,&quot;parse-names&quot;:false,&quot;dropping-particle&quot;:&quot;&quot;,&quot;non-dropping-particle&quot;:&quot;&quot;},{&quot;family&quot;:&quot;Jiang&quot;,&quot;given&quot;:&quot;Du&quot;,&quot;parse-names&quot;:false,&quot;dropping-particle&quot;:&quot;&quot;,&quot;non-dropping-particle&quot;:&quot;&quot;},{&quot;family&quot;:&quot;Tao&quot;,&quot;given&quot;:&quot;Bo&quot;,&quot;parse-names&quot;:false,&quot;dropping-particle&quot;:&quot;&quot;,&quot;non-dropping-particle&quot;:&quot;&quot;},{&quot;family&quot;:&quot;Xu&quot;,&quot;given&quot;:&quot;Shuang&quot;,&quot;parse-names&quot;:false,&quot;dropping-particle&quot;:&quot;&quot;,&quot;non-dropping-particle&quot;:&quot;&quot;},{&quot;family&quot;:&quot;Liu&quot;,&quot;given&quot;:&quot;Honghai&quot;,&quot;parse-names&quot;:false,&quot;dropping-particle&quot;:&quot;&quot;,&quot;non-dropping-particle&quot;:&quot;&quot;}],&quot;container-title&quot;:&quot;Cluster Computing&quot;,&quot;container-title-short&quot;:&quot;Cluster Comput&quot;,&quot;ISSN&quot;:&quot;1573-7543&quot;,&quot;issued&quot;:{&quot;date-parts&quot;:[[2019]]},&quot;page&quot;:&quot;2719-2729&quot;,&quot;publisher&quot;:&quot;Springer&quot;,&quot;issue&quot;:&quot;2&quot;,&quot;volume&quot;:&quot;22&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purl.oclc.org/ooxml/officeDocument/customXml" ds:itemID="{60D6595B-E652-4F8B-8A8A-E85891A7C41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3</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EDUARDO BRILLIANDY</cp:lastModifiedBy>
  <cp:revision>2</cp:revision>
  <dcterms:created xsi:type="dcterms:W3CDTF">2023-01-19T04:39:00Z</dcterms:created>
  <dcterms:modified xsi:type="dcterms:W3CDTF">2023-01-19T04:39:00Z</dcterms:modified>
</cp:coreProperties>
</file>