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Calanques (Extended Mix)</w:t>
      </w:r>
    </w:p>
    <w:p>
      <w:pPr>
        <w:spacing w:after="24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Mihelic · Fiche de production · titre provisoire · démo du 5 octobre 2026</w:t>
      </w:r>
    </w:p>
    <w:p>
      <w:pPr>
        <w:pStyle w:val="Heading1"/>
        <w:pBdr>
          <w:bottom w:val="single" w:color="1F3864" w:sz="6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Carte d'identité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Paramètre</w:t>
            </w:r>
          </w:p>
        </w:tc>
        <w:tc>
          <w:tcPr>
            <w:tcW w:type="dxa" w:w="6426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Valeur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Tempo</w:t>
            </w:r>
          </w:p>
        </w:tc>
        <w:tc>
          <w:tcPr>
            <w:tcW w:type="dxa" w:w="64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125 BPM (médiane du catalogue Maccabi House 2026)</w:t>
            </w:r>
          </w:p>
        </w:tc>
      </w:tr>
      <w:tr>
        <w:trPr>
          <w:tblHeader w:val="false"/>
        </w:trPr>
        <w:tc>
          <w:tcPr>
            <w:tcW w:type="dxa" w:w="26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Tonalité</w:t>
            </w:r>
          </w:p>
        </w:tc>
        <w:tc>
          <w:tcPr>
            <w:tcW w:type="dxa" w:w="6426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Fa mineur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Accords</w:t>
            </w:r>
          </w:p>
        </w:tc>
        <w:tc>
          <w:tcPr>
            <w:tcW w:type="dxa" w:w="64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Fa m | Ré♭ | Si♭ m | Mi♭, une mesure chacun (drops et break)</w:t>
            </w:r>
          </w:p>
        </w:tc>
      </w:tr>
      <w:tr>
        <w:trPr>
          <w:tblHeader w:val="false"/>
        </w:trPr>
        <w:tc>
          <w:tcPr>
            <w:tcW w:type="dxa" w:w="26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Durée</w:t>
            </w:r>
          </w:p>
        </w:tc>
        <w:tc>
          <w:tcPr>
            <w:tcW w:type="dxa" w:w="6426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192 mesures, 6:13, format Extended Mix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Master démo</w:t>
            </w:r>
          </w:p>
        </w:tc>
        <w:tc>
          <w:tcPr>
            <w:tcW w:type="dxa" w:w="64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−9,1 LUFS, −1,05 dBTP</w:t>
            </w:r>
          </w:p>
        </w:tc>
      </w:tr>
    </w:tbl>
    <w:p>
      <w:pPr>
        <w:pStyle w:val="Heading1"/>
        <w:pBdr>
          <w:bottom w:val="single" w:color="1F3864" w:sz="6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5926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Mesures</w:t>
            </w:r>
          </w:p>
        </w:tc>
        <w:tc>
          <w:tcPr>
            <w:tcW w:type="dxa" w:w="18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5926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1–32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Intro DJ</w:t>
            </w:r>
          </w:p>
        </w:tc>
        <w:tc>
          <w:tcPr>
            <w:tcW w:type="dxa" w:w="59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Kick, charleys et craquement vinyle ; clap en 9, shaker et tom en 17, congas en 25</w:t>
            </w:r>
          </w:p>
        </w:tc>
      </w:tr>
      <w:tr>
        <w:trPr>
          <w:tblHeader w:val="false"/>
        </w:trPr>
        <w:tc>
          <w:tcPr>
            <w:tcW w:type="dxa" w:w="13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33–48</w:t>
            </w:r>
          </w:p>
        </w:tc>
        <w:tc>
          <w:tcPr>
            <w:tcW w:type="dxa" w:w="18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Groove</w:t>
            </w:r>
          </w:p>
        </w:tc>
        <w:tc>
          <w:tcPr>
            <w:tcW w:type="dxa" w:w="5926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Riff de basse en pédale de Fa, tom 808 dans les trous de la basse, charley ouvert, cowbell en 41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49–64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Montée</w:t>
            </w:r>
          </w:p>
        </w:tc>
        <w:tc>
          <w:tcPr>
            <w:tcW w:type="dxa" w:w="59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Séquence de saw en doubles croches dont le filtre s'ouvre ; acid fermé en 57 ; riser en 61 ; coupure du kick à la mesure 64</w:t>
            </w:r>
          </w:p>
        </w:tc>
      </w:tr>
      <w:tr>
        <w:trPr>
          <w:tblHeader w:val="false"/>
        </w:trPr>
        <w:tc>
          <w:tcPr>
            <w:tcW w:type="dxa" w:w="13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65–96</w:t>
            </w:r>
          </w:p>
        </w:tc>
        <w:tc>
          <w:tcPr>
            <w:tcW w:type="dxa" w:w="18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Drop 1</w:t>
            </w:r>
          </w:p>
        </w:tc>
        <w:tc>
          <w:tcPr>
            <w:tcW w:type="dxa" w:w="5926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Basse sur la grille d'accords, acid qui s'ouvre sur 32 mesures, lead en 73, cowbell et clave en 81, roulement de toms en 96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97–120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Break</w:t>
            </w:r>
          </w:p>
        </w:tc>
        <w:tc>
          <w:tcPr>
            <w:tcW w:type="dxa" w:w="59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Pads, drone, vinyle ; lead filtré et réverbéré à partir de 105 ; sub sous les accords</w:t>
            </w:r>
          </w:p>
        </w:tc>
      </w:tr>
      <w:tr>
        <w:trPr>
          <w:tblHeader w:val="false"/>
        </w:trPr>
        <w:tc>
          <w:tcPr>
            <w:tcW w:type="dxa" w:w="13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121–128</w:t>
            </w:r>
          </w:p>
        </w:tc>
        <w:tc>
          <w:tcPr>
            <w:tcW w:type="dxa" w:w="18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Montée 2</w:t>
            </w:r>
          </w:p>
        </w:tc>
        <w:tc>
          <w:tcPr>
            <w:tcW w:type="dxa" w:w="5926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Roulement de clap qui accélère, riser de 8 mesures, filtres qui s'ouvrent ; pause de 2 temps à la fin de la mesure 128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129–160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Drop 2</w:t>
            </w:r>
          </w:p>
        </w:tc>
        <w:tc>
          <w:tcPr>
            <w:tcW w:type="dxa" w:w="59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Lead une octave au-dessus avec plus de vibrato, acid ouvert, charley ouvert type 909, clave ; doublure grave du lead en 145</w:t>
            </w:r>
          </w:p>
        </w:tc>
      </w:tr>
      <w:tr>
        <w:trPr>
          <w:tblHeader w:val="false"/>
        </w:trPr>
        <w:tc>
          <w:tcPr>
            <w:tcW w:type="dxa" w:w="13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161–192</w:t>
            </w:r>
          </w:p>
        </w:tc>
        <w:tc>
          <w:tcPr>
            <w:tcW w:type="dxa" w:w="18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Outro DJ</w:t>
            </w:r>
          </w:p>
        </w:tc>
        <w:tc>
          <w:tcPr>
            <w:tcW w:type="dxa" w:w="5926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161–176 : batterie, basse en pédale, acid qui s'éteint ; 177–192 : batterie seule</w:t>
            </w:r>
          </w:p>
        </w:tc>
      </w:tr>
    </w:tbl>
    <w:p>
      <w:pPr>
        <w:pStyle w:val="Heading1"/>
        <w:pBdr>
          <w:bottom w:val="single" w:color="1F3864" w:sz="6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Fichiers MIDI : quel son mettre dans FL Studio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Glisse chaque .mid sur un canal (ou Fichier &gt; Importer &gt; Fichier MIDI). Les percussions sont sur la note MIDI 60 (affichée C5 dans FL), sauf le tom et les congas graves, qui sont accordés.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6526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Son conseillé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01 kick</w:t>
            </w:r>
          </w:p>
        </w:tc>
        <w:tc>
          <w:tcPr>
            <w:tcW w:type="dxa" w:w="65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Kick doux et profond, peu d'attaque, accordé en Fa</w:t>
            </w:r>
          </w:p>
        </w:tc>
      </w:tr>
      <w:tr>
        <w:trPr>
          <w:tblHeader w:val="false"/>
        </w:trPr>
        <w:tc>
          <w:tcPr>
            <w:tcW w:type="dxa" w:w="25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02 clap</w:t>
            </w:r>
          </w:p>
        </w:tc>
        <w:tc>
          <w:tcPr>
            <w:tcW w:type="dxa" w:w="6526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Clap réel en couches (le timing humain est déjà dans le MIDI)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03–05 charleys, shaker</w:t>
            </w:r>
          </w:p>
        </w:tc>
        <w:tc>
          <w:tcPr>
            <w:tcW w:type="dxa" w:w="65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Boucles de charley acoustique ou one-shots ; le swing et les vélocités sont déjà dans le MIDI</w:t>
            </w:r>
          </w:p>
        </w:tc>
      </w:tr>
      <w:tr>
        <w:trPr>
          <w:tblHeader w:val="false"/>
        </w:trPr>
        <w:tc>
          <w:tcPr>
            <w:tcW w:type="dxa" w:w="25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06–07 congas</w:t>
            </w:r>
          </w:p>
        </w:tc>
        <w:tc>
          <w:tcPr>
            <w:tcW w:type="dxa" w:w="6526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Congas acoustiques, aiguë à gauche, grave à droite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08 tom_808</w:t>
            </w:r>
          </w:p>
        </w:tc>
        <w:tc>
          <w:tcPr>
            <w:tcW w:type="dxa" w:w="65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Tom 808 (Fa / Do). C'est l'élément clé du rebond, à garder</w:t>
            </w:r>
          </w:p>
        </w:tc>
      </w:tr>
      <w:tr>
        <w:trPr>
          <w:tblHeader w:val="false"/>
        </w:trPr>
        <w:tc>
          <w:tcPr>
            <w:tcW w:type="dxa" w:w="25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09–10 cowbell, clave</w:t>
            </w:r>
          </w:p>
        </w:tc>
        <w:tc>
          <w:tcPr>
            <w:tcW w:type="dxa" w:w="6526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One-shots accordés, discrets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 bass</w:t>
            </w:r>
          </w:p>
        </w:tc>
        <w:tc>
          <w:tcPr>
            <w:tcW w:type="dxa" w:w="65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Basse de type guitare disco/funk, saturée, sidechain à fond</w:t>
            </w:r>
          </w:p>
        </w:tc>
      </w:tr>
      <w:tr>
        <w:trPr>
          <w:tblHeader w:val="false"/>
        </w:trPr>
        <w:tc>
          <w:tcPr>
            <w:tcW w:type="dxa" w:w="25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 acid</w:t>
            </w:r>
          </w:p>
        </w:tc>
        <w:tc>
          <w:tcPr>
            <w:tcW w:type="dxa" w:w="6526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303 ou équivalent, legato et portamento activés, résonance haute ; automatise le cutoff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13 saw_sequence</w:t>
            </w:r>
          </w:p>
        </w:tc>
        <w:tc>
          <w:tcPr>
            <w:tcW w:type="dxa" w:w="65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Saw pluck avec phaser et flanger</w:t>
            </w:r>
          </w:p>
        </w:tc>
      </w:tr>
      <w:tr>
        <w:trPr>
          <w:tblHeader w:val="false"/>
        </w:trPr>
        <w:tc>
          <w:tcPr>
            <w:tcW w:type="dxa" w:w="2500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14–15 lead</w:t>
            </w:r>
          </w:p>
        </w:tc>
        <w:tc>
          <w:tcPr>
            <w:tcW w:type="dxa" w:w="6526"/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Deux saws désaccordées avec vibrato par LFO automatisé, délai ping-pong et réverbe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16–17 pads, sub</w:t>
            </w:r>
          </w:p>
        </w:tc>
        <w:tc>
          <w:tcPr>
            <w:tcW w:type="dxa" w:w="65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Pad supersaw lent et sub sinus pour le break</w:t>
            </w:r>
          </w:p>
        </w:tc>
      </w:tr>
    </w:tbl>
    <w:p>
      <w:pPr>
        <w:pStyle w:val="Heading1"/>
        <w:pBdr>
          <w:bottom w:val="single" w:color="1F3864" w:sz="6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Ce qui manque pour signer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Une voix. </w:t>
      </w:r>
      <w:r>
        <w:rPr>
          <w:rFonts w:ascii="Calibri" w:cs="Calibri" w:eastAsia="Calibri" w:hAnsi="Calibri"/>
          <w:sz w:val="22"/>
          <w:szCs w:val="22"/>
        </w:rPr>
        <w:t xml:space="preserve">La plupart des sorties Maccabi ont un hook vocal. Il faut une vraie voix ou un sample libre de droits dans le break et le drop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 vrais sons. </w:t>
      </w:r>
      <w:r>
        <w:rPr>
          <w:rFonts w:ascii="Calibri" w:cs="Calibri" w:eastAsia="Calibri" w:hAnsi="Calibri"/>
          <w:sz w:val="22"/>
          <w:szCs w:val="22"/>
        </w:rPr>
        <w:t xml:space="preserve">Ma démo est entièrement synthétisée par code, sans écoute de contrôle. Les drums, le lead et la basse doivent être refaits avec tes samples et tes synthés.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 mix final. </w:t>
      </w:r>
      <w:r>
        <w:rPr>
          <w:rFonts w:ascii="Calibri" w:cs="Calibri" w:eastAsia="Calibri" w:hAnsi="Calibri"/>
          <w:sz w:val="22"/>
          <w:szCs w:val="22"/>
        </w:rPr>
        <w:t xml:space="preserve">Exporte les stems depuis FL Studio pour un mix ou un master pro. Garde la démo seulement comme guide d'arrangement.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 nom. </w:t>
      </w:r>
      <w:r>
        <w:rPr>
          <w:rFonts w:ascii="Calibri" w:cs="Calibri" w:eastAsia="Calibri" w:hAnsi="Calibri"/>
          <w:sz w:val="22"/>
          <w:szCs w:val="22"/>
        </w:rPr>
        <w:t xml:space="preserve">« Calanques » est provisoire.</w:t>
      </w:r>
    </w:p>
    <w:p>
      <w:pPr>
        <w:pStyle w:val="Heading1"/>
        <w:pBdr>
          <w:bottom w:val="single" w:color="1F3864" w:sz="6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Contenu du dossier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Mihelic-Calanques-Extended-Mix-DEMO-320.mp3 : la démo complète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MIDI/ : 17 fichiers, un par partie, à 125 BPM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source/ : le code qui a généré la démo, pour la régénérer ou la modifier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2026-10-05T22:19:29.076Z</dcterms:created>
  <dcterms:modified xsi:type="dcterms:W3CDTF">2026-10-05T22:19:29.078Z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