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0006" w14:textId="77777777" w:rsidR="002D79C1" w:rsidRDefault="009B1DC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AB274F4" wp14:editId="1B3D7143">
            <wp:simplePos x="0" y="0"/>
            <wp:positionH relativeFrom="margin">
              <wp:posOffset>3474085</wp:posOffset>
            </wp:positionH>
            <wp:positionV relativeFrom="margin">
              <wp:align>top</wp:align>
            </wp:positionV>
            <wp:extent cx="2126615" cy="817245"/>
            <wp:effectExtent l="0" t="0" r="698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Universidad Rafael Landívar</w:t>
      </w:r>
    </w:p>
    <w:p w14:paraId="2563B801" w14:textId="77777777" w:rsidR="009B1DC2" w:rsidRDefault="009B1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Facultad de Ingeniería</w:t>
      </w:r>
    </w:p>
    <w:p w14:paraId="7D96BF53" w14:textId="77777777" w:rsidR="009B1DC2" w:rsidRDefault="009B1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Programación Avanzada, Laboratorio sección 02</w:t>
      </w:r>
    </w:p>
    <w:p w14:paraId="1B36BF80" w14:textId="77777777" w:rsidR="009B1DC2" w:rsidRDefault="009B1D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Ing. Moisés Alonso</w:t>
      </w:r>
    </w:p>
    <w:p w14:paraId="1E5D5E27" w14:textId="77777777" w:rsidR="009B1DC2" w:rsidRDefault="009B1DC2">
      <w:pPr>
        <w:rPr>
          <w:rFonts w:ascii="Arial" w:hAnsi="Arial" w:cs="Arial"/>
          <w:sz w:val="24"/>
        </w:rPr>
      </w:pPr>
    </w:p>
    <w:p w14:paraId="7EF1D109" w14:textId="77777777" w:rsidR="009B1DC2" w:rsidRDefault="009B1DC2">
      <w:pPr>
        <w:rPr>
          <w:rFonts w:ascii="Arial" w:hAnsi="Arial" w:cs="Arial"/>
          <w:sz w:val="24"/>
        </w:rPr>
      </w:pPr>
    </w:p>
    <w:p w14:paraId="1DED426E" w14:textId="77777777" w:rsidR="009B1DC2" w:rsidRDefault="009B1DC2">
      <w:pPr>
        <w:rPr>
          <w:rFonts w:ascii="Arial" w:hAnsi="Arial" w:cs="Arial"/>
          <w:sz w:val="24"/>
        </w:rPr>
      </w:pPr>
    </w:p>
    <w:p w14:paraId="321A28B0" w14:textId="77777777" w:rsidR="009B1DC2" w:rsidRDefault="009B1DC2">
      <w:pPr>
        <w:rPr>
          <w:rFonts w:ascii="Arial" w:hAnsi="Arial" w:cs="Arial"/>
          <w:sz w:val="24"/>
        </w:rPr>
      </w:pPr>
    </w:p>
    <w:p w14:paraId="3097C0A7" w14:textId="77777777" w:rsidR="009B1DC2" w:rsidRDefault="009B1DC2">
      <w:pPr>
        <w:rPr>
          <w:rFonts w:ascii="Arial" w:hAnsi="Arial" w:cs="Arial"/>
          <w:sz w:val="24"/>
        </w:rPr>
      </w:pPr>
    </w:p>
    <w:p w14:paraId="48C6A2E8" w14:textId="77777777" w:rsidR="009B1DC2" w:rsidRDefault="009B1DC2">
      <w:pPr>
        <w:rPr>
          <w:rFonts w:ascii="Arial" w:hAnsi="Arial" w:cs="Arial"/>
          <w:sz w:val="24"/>
        </w:rPr>
      </w:pPr>
    </w:p>
    <w:p w14:paraId="076468C4" w14:textId="77777777" w:rsidR="009B1DC2" w:rsidRDefault="009B1DC2">
      <w:pPr>
        <w:rPr>
          <w:rFonts w:ascii="Arial" w:hAnsi="Arial" w:cs="Arial"/>
          <w:sz w:val="24"/>
        </w:rPr>
      </w:pPr>
    </w:p>
    <w:p w14:paraId="3213C972" w14:textId="77777777" w:rsidR="009B1DC2" w:rsidRDefault="009B1DC2">
      <w:pPr>
        <w:rPr>
          <w:rFonts w:ascii="Arial" w:hAnsi="Arial" w:cs="Arial"/>
          <w:sz w:val="24"/>
        </w:rPr>
      </w:pPr>
    </w:p>
    <w:p w14:paraId="3C23F4A1" w14:textId="77777777" w:rsidR="009B1DC2" w:rsidRDefault="009B1DC2">
      <w:pPr>
        <w:rPr>
          <w:rFonts w:ascii="Arial" w:hAnsi="Arial" w:cs="Arial"/>
          <w:sz w:val="24"/>
        </w:rPr>
      </w:pPr>
    </w:p>
    <w:p w14:paraId="4A6C92A3" w14:textId="77777777" w:rsidR="009B1DC2" w:rsidRDefault="009B1DC2" w:rsidP="009B1DC2">
      <w:pPr>
        <w:pStyle w:val="Ttulo"/>
        <w:jc w:val="center"/>
      </w:pPr>
      <w:r>
        <w:t>PROYECTO NO.1: Social Network</w:t>
      </w:r>
    </w:p>
    <w:p w14:paraId="4242625D" w14:textId="77777777" w:rsidR="009B1DC2" w:rsidRDefault="009B1DC2" w:rsidP="009B1DC2"/>
    <w:p w14:paraId="07C459E3" w14:textId="77777777" w:rsidR="009B1DC2" w:rsidRDefault="009B1DC2" w:rsidP="009B1DC2"/>
    <w:p w14:paraId="12B9139D" w14:textId="77777777" w:rsidR="009B1DC2" w:rsidRDefault="009B1DC2" w:rsidP="009B1DC2"/>
    <w:p w14:paraId="61321FB6" w14:textId="77777777" w:rsidR="009B1DC2" w:rsidRDefault="009B1DC2" w:rsidP="009B1DC2"/>
    <w:p w14:paraId="5AF7735D" w14:textId="77777777" w:rsidR="009B1DC2" w:rsidRDefault="009B1DC2" w:rsidP="009B1DC2"/>
    <w:p w14:paraId="6211A65A" w14:textId="77777777" w:rsidR="009B1DC2" w:rsidRDefault="009B1DC2" w:rsidP="009B1DC2"/>
    <w:p w14:paraId="5A27B64B" w14:textId="77777777" w:rsidR="009B1DC2" w:rsidRDefault="009B1DC2" w:rsidP="009B1DC2"/>
    <w:p w14:paraId="40892ECB" w14:textId="77777777" w:rsidR="009B1DC2" w:rsidRDefault="009B1DC2" w:rsidP="009B1DC2"/>
    <w:p w14:paraId="69D4E986" w14:textId="77777777" w:rsidR="009B1DC2" w:rsidRDefault="009B1DC2" w:rsidP="009B1DC2"/>
    <w:p w14:paraId="280FBA55" w14:textId="77777777" w:rsidR="009B1DC2" w:rsidRDefault="009B1DC2" w:rsidP="009B1DC2">
      <w:pPr>
        <w:jc w:val="right"/>
        <w:rPr>
          <w:rFonts w:ascii="Arial" w:hAnsi="Arial" w:cs="Arial"/>
          <w:sz w:val="24"/>
        </w:rPr>
      </w:pPr>
    </w:p>
    <w:p w14:paraId="7E6C23FE" w14:textId="77777777" w:rsidR="009B1DC2" w:rsidRDefault="009B1DC2" w:rsidP="009B1DC2">
      <w:pPr>
        <w:rPr>
          <w:rFonts w:ascii="Arial" w:hAnsi="Arial" w:cs="Arial"/>
          <w:sz w:val="24"/>
        </w:rPr>
      </w:pPr>
    </w:p>
    <w:p w14:paraId="15ADD4AB" w14:textId="77777777" w:rsidR="009B1DC2" w:rsidRDefault="009B1DC2" w:rsidP="009B1DC2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Antonio Peláez Cifuentes.</w:t>
      </w:r>
    </w:p>
    <w:p w14:paraId="48C44E4E" w14:textId="77777777" w:rsidR="009B1DC2" w:rsidRDefault="009B1DC2" w:rsidP="009B1DC2">
      <w:pPr>
        <w:jc w:val="righ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Carnet</w:t>
      </w:r>
      <w:proofErr w:type="gramEnd"/>
      <w:r>
        <w:rPr>
          <w:rFonts w:ascii="Arial" w:hAnsi="Arial" w:cs="Arial"/>
          <w:sz w:val="24"/>
        </w:rPr>
        <w:t>: 1096917</w:t>
      </w:r>
    </w:p>
    <w:p w14:paraId="2DFCEA4B" w14:textId="767BC804" w:rsidR="009B1DC2" w:rsidRDefault="009B1DC2" w:rsidP="009B1DC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Guatemala, 15 de </w:t>
      </w:r>
      <w:r w:rsidR="00AE10EC">
        <w:rPr>
          <w:rFonts w:ascii="Arial" w:hAnsi="Arial" w:cs="Arial"/>
          <w:sz w:val="24"/>
        </w:rPr>
        <w:t>octubre</w:t>
      </w:r>
      <w:bookmarkStart w:id="0" w:name="_GoBack"/>
      <w:bookmarkEnd w:id="0"/>
      <w:r>
        <w:rPr>
          <w:rFonts w:ascii="Arial" w:hAnsi="Arial" w:cs="Arial"/>
          <w:sz w:val="24"/>
        </w:rPr>
        <w:t xml:space="preserve"> del 2018.</w:t>
      </w:r>
    </w:p>
    <w:p w14:paraId="5AB4FE8F" w14:textId="77777777" w:rsidR="009B1DC2" w:rsidRDefault="009B1DC2" w:rsidP="009B1DC2">
      <w:pPr>
        <w:pStyle w:val="Ttulo1"/>
      </w:pPr>
      <w:r>
        <w:lastRenderedPageBreak/>
        <w:t xml:space="preserve">INTRODUCCIÓN </w:t>
      </w:r>
    </w:p>
    <w:p w14:paraId="6C96A071" w14:textId="77777777" w:rsidR="009B1DC2" w:rsidRDefault="009B1DC2" w:rsidP="009B1DC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proyecto fue realizado utilizando Windows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 xml:space="preserve"> en lenguaje de alto nivel C#. Para la sección de “</w:t>
      </w:r>
      <w:proofErr w:type="spellStart"/>
      <w:r>
        <w:rPr>
          <w:rFonts w:ascii="Arial" w:hAnsi="Arial" w:cs="Arial"/>
          <w:sz w:val="24"/>
        </w:rPr>
        <w:t>newsfeed</w:t>
      </w:r>
      <w:proofErr w:type="spellEnd"/>
      <w:r>
        <w:rPr>
          <w:rFonts w:ascii="Arial" w:hAnsi="Arial" w:cs="Arial"/>
          <w:sz w:val="24"/>
        </w:rPr>
        <w:t xml:space="preserve">” se utilizó una lista enlazada simple y para agregar los elementos se utilizó su método </w:t>
      </w:r>
      <w:proofErr w:type="spellStart"/>
      <w:proofErr w:type="gramStart"/>
      <w:r>
        <w:rPr>
          <w:rFonts w:ascii="Arial" w:hAnsi="Arial" w:cs="Arial"/>
          <w:sz w:val="24"/>
        </w:rPr>
        <w:t>addLast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), lo cual la hace tener la disciplina de inserción una cola, como lo requiere el enunciado del proyecto. </w:t>
      </w:r>
      <w:r w:rsidR="00691CAA">
        <w:rPr>
          <w:rFonts w:ascii="Arial" w:hAnsi="Arial" w:cs="Arial"/>
          <w:sz w:val="24"/>
        </w:rPr>
        <w:t>Para la sección de “</w:t>
      </w:r>
      <w:proofErr w:type="spellStart"/>
      <w:r w:rsidR="00691CAA">
        <w:rPr>
          <w:rFonts w:ascii="Arial" w:hAnsi="Arial" w:cs="Arial"/>
          <w:sz w:val="24"/>
        </w:rPr>
        <w:t>messenger</w:t>
      </w:r>
      <w:proofErr w:type="spellEnd"/>
      <w:r w:rsidR="00691CAA">
        <w:rPr>
          <w:rFonts w:ascii="Arial" w:hAnsi="Arial" w:cs="Arial"/>
          <w:sz w:val="24"/>
        </w:rPr>
        <w:t xml:space="preserve">” </w:t>
      </w:r>
      <w:r w:rsidR="00C10BEA">
        <w:rPr>
          <w:rFonts w:ascii="Arial" w:hAnsi="Arial" w:cs="Arial"/>
          <w:sz w:val="24"/>
        </w:rPr>
        <w:t xml:space="preserve">se siguió utilizando una lista enlazada simple, agregando elementos con su método </w:t>
      </w:r>
      <w:proofErr w:type="spellStart"/>
      <w:proofErr w:type="gramStart"/>
      <w:r w:rsidR="00C10BEA">
        <w:rPr>
          <w:rFonts w:ascii="Arial" w:hAnsi="Arial" w:cs="Arial"/>
          <w:sz w:val="24"/>
        </w:rPr>
        <w:t>addFirst</w:t>
      </w:r>
      <w:proofErr w:type="spellEnd"/>
      <w:r w:rsidR="00C10BEA">
        <w:rPr>
          <w:rFonts w:ascii="Arial" w:hAnsi="Arial" w:cs="Arial"/>
          <w:sz w:val="24"/>
        </w:rPr>
        <w:t>(</w:t>
      </w:r>
      <w:proofErr w:type="gramEnd"/>
      <w:r w:rsidR="00C10BEA">
        <w:rPr>
          <w:rFonts w:ascii="Arial" w:hAnsi="Arial" w:cs="Arial"/>
          <w:sz w:val="24"/>
        </w:rPr>
        <w:t xml:space="preserve">), lo cual hacía que operara como una pila. </w:t>
      </w:r>
      <w:proofErr w:type="gramStart"/>
      <w:r w:rsidR="00C10BEA">
        <w:rPr>
          <w:rFonts w:ascii="Arial" w:hAnsi="Arial" w:cs="Arial"/>
          <w:sz w:val="24"/>
        </w:rPr>
        <w:t>Finalmente</w:t>
      </w:r>
      <w:proofErr w:type="gramEnd"/>
      <w:r w:rsidR="00C10BEA">
        <w:rPr>
          <w:rFonts w:ascii="Arial" w:hAnsi="Arial" w:cs="Arial"/>
          <w:sz w:val="24"/>
        </w:rPr>
        <w:t xml:space="preserve"> la lista de amigos es una lista enlazada simple normal. </w:t>
      </w:r>
    </w:p>
    <w:p w14:paraId="69960FDA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3CEB0153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1E9EB2E8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49423B62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0CECF4EC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797CBECC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41B099BC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2F06A46E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2CDECF5A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7AC57CCB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0551746E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20EC5D08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26B9B0CF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3CC0B1D1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477276BE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0D422C5F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3EACE7B8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0A4241F5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2AE90BC1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4974A3FC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1AC3CF38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64F1548F" w14:textId="77777777" w:rsidR="006775FC" w:rsidRDefault="006775FC" w:rsidP="009B1DC2">
      <w:pPr>
        <w:jc w:val="both"/>
        <w:rPr>
          <w:rFonts w:ascii="Arial" w:hAnsi="Arial" w:cs="Arial"/>
          <w:sz w:val="24"/>
        </w:rPr>
      </w:pPr>
    </w:p>
    <w:p w14:paraId="1945DB27" w14:textId="77777777" w:rsidR="006775FC" w:rsidRDefault="006775FC" w:rsidP="006775FC">
      <w:pPr>
        <w:pStyle w:val="Ttulo1"/>
      </w:pPr>
      <w:r>
        <w:lastRenderedPageBreak/>
        <w:t>Análisis</w:t>
      </w:r>
    </w:p>
    <w:p w14:paraId="27F51B8B" w14:textId="77777777" w:rsidR="006775FC" w:rsidRDefault="006775FC" w:rsidP="006775FC">
      <w:pPr>
        <w:pStyle w:val="Ttulo2"/>
      </w:pPr>
      <w:r>
        <w:t>Entradas</w:t>
      </w:r>
    </w:p>
    <w:p w14:paraId="012E7C11" w14:textId="77777777" w:rsidR="006775FC" w:rsidRDefault="006775FC" w:rsidP="006775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Archivos de texto correspondientes a cada sección </w:t>
      </w:r>
    </w:p>
    <w:p w14:paraId="6F5A401C" w14:textId="77777777" w:rsidR="006775FC" w:rsidRDefault="006775FC" w:rsidP="006775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 y contraseña</w:t>
      </w:r>
    </w:p>
    <w:p w14:paraId="745A6B41" w14:textId="77777777" w:rsidR="006775FC" w:rsidRDefault="006775FC" w:rsidP="006775FC">
      <w:pPr>
        <w:pStyle w:val="Ttulo2"/>
      </w:pPr>
      <w:r>
        <w:t>Salidas</w:t>
      </w:r>
    </w:p>
    <w:p w14:paraId="4BD1965F" w14:textId="77777777" w:rsidR="006775FC" w:rsidRDefault="006775FC" w:rsidP="00677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Sección de “</w:t>
      </w:r>
      <w:proofErr w:type="spellStart"/>
      <w:r>
        <w:rPr>
          <w:rFonts w:ascii="Arial" w:hAnsi="Arial" w:cs="Arial"/>
          <w:sz w:val="24"/>
        </w:rPr>
        <w:t>newsfeed</w:t>
      </w:r>
      <w:proofErr w:type="spellEnd"/>
      <w:r>
        <w:rPr>
          <w:rFonts w:ascii="Arial" w:hAnsi="Arial" w:cs="Arial"/>
          <w:sz w:val="24"/>
        </w:rPr>
        <w:t xml:space="preserve">” con todas las noticias y su correspondiente imagen si la tuviera. </w:t>
      </w:r>
    </w:p>
    <w:p w14:paraId="42829ACB" w14:textId="77777777" w:rsidR="006775FC" w:rsidRDefault="006775FC" w:rsidP="00677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Sección de “</w:t>
      </w:r>
      <w:proofErr w:type="spellStart"/>
      <w:r>
        <w:rPr>
          <w:rFonts w:ascii="Arial" w:hAnsi="Arial" w:cs="Arial"/>
          <w:sz w:val="24"/>
        </w:rPr>
        <w:t>messenger</w:t>
      </w:r>
      <w:proofErr w:type="spellEnd"/>
      <w:r>
        <w:rPr>
          <w:rFonts w:ascii="Arial" w:hAnsi="Arial" w:cs="Arial"/>
          <w:sz w:val="24"/>
        </w:rPr>
        <w:t xml:space="preserve">” que muestra los contactos que </w:t>
      </w:r>
      <w:proofErr w:type="spellStart"/>
      <w:r>
        <w:rPr>
          <w:rFonts w:ascii="Arial" w:hAnsi="Arial" w:cs="Arial"/>
          <w:sz w:val="24"/>
        </w:rPr>
        <w:t>enviarion</w:t>
      </w:r>
      <w:proofErr w:type="spellEnd"/>
      <w:r>
        <w:rPr>
          <w:rFonts w:ascii="Arial" w:hAnsi="Arial" w:cs="Arial"/>
          <w:sz w:val="24"/>
        </w:rPr>
        <w:t xml:space="preserve"> mensaje y muestra los correspondientes mensajes. </w:t>
      </w:r>
    </w:p>
    <w:p w14:paraId="2779473F" w14:textId="77777777" w:rsidR="006775FC" w:rsidRDefault="006775FC" w:rsidP="00677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Sección de “amigos” que muestra los amigos que se tienen agregados en la red social.</w:t>
      </w:r>
    </w:p>
    <w:p w14:paraId="72AF0C22" w14:textId="77777777" w:rsidR="006775FC" w:rsidRDefault="006775FC" w:rsidP="006775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Información de los usuarios amigos. </w:t>
      </w:r>
    </w:p>
    <w:p w14:paraId="407162CC" w14:textId="77777777" w:rsidR="006775FC" w:rsidRDefault="006775FC" w:rsidP="006775FC">
      <w:pPr>
        <w:pStyle w:val="Ttulo2"/>
      </w:pPr>
      <w:r>
        <w:t>Procesos</w:t>
      </w:r>
    </w:p>
    <w:p w14:paraId="58E7FC0F" w14:textId="77777777"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Leer cada uno de los archivos. </w:t>
      </w:r>
    </w:p>
    <w:p w14:paraId="56BD9E05" w14:textId="77777777"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Extraer la información para cada una de las estructuras correspondientes. </w:t>
      </w:r>
    </w:p>
    <w:p w14:paraId="43640619" w14:textId="77777777"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Establecer usuario y contraseña extraídos del archivo “</w:t>
      </w:r>
      <w:proofErr w:type="spellStart"/>
      <w:r>
        <w:rPr>
          <w:rFonts w:ascii="Arial" w:hAnsi="Arial" w:cs="Arial"/>
          <w:sz w:val="24"/>
        </w:rPr>
        <w:t>config</w:t>
      </w:r>
      <w:proofErr w:type="spellEnd"/>
      <w:r>
        <w:rPr>
          <w:rFonts w:ascii="Arial" w:hAnsi="Arial" w:cs="Arial"/>
          <w:sz w:val="24"/>
        </w:rPr>
        <w:t xml:space="preserve">” para validar el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14:paraId="6F4AD694" w14:textId="77777777"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de haber iniciado sesión, se muestra el formulario de página principal.</w:t>
      </w:r>
    </w:p>
    <w:p w14:paraId="2516E261" w14:textId="77777777" w:rsidR="006775FC" w:rsidRDefault="006775FC" w:rsidP="006775F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de “</w:t>
      </w:r>
      <w:proofErr w:type="spellStart"/>
      <w:r>
        <w:rPr>
          <w:rFonts w:ascii="Arial" w:hAnsi="Arial" w:cs="Arial"/>
          <w:sz w:val="24"/>
        </w:rPr>
        <w:t>newsfeed</w:t>
      </w:r>
      <w:proofErr w:type="spellEnd"/>
      <w:r>
        <w:rPr>
          <w:rFonts w:ascii="Arial" w:hAnsi="Arial" w:cs="Arial"/>
          <w:sz w:val="24"/>
        </w:rPr>
        <w:t>” mostrar las noticias</w:t>
      </w:r>
      <w:r w:rsidR="009F7CE1">
        <w:rPr>
          <w:rFonts w:ascii="Arial" w:hAnsi="Arial" w:cs="Arial"/>
          <w:sz w:val="24"/>
        </w:rPr>
        <w:t>. Haciendo uso de una estructura auxiliar para extraer cada campo correspondiente a una noticia.</w:t>
      </w:r>
    </w:p>
    <w:p w14:paraId="79F76B64" w14:textId="77777777" w:rsidR="009F7CE1" w:rsidRDefault="009F7CE1" w:rsidP="009F7CE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“</w:t>
      </w:r>
      <w:proofErr w:type="spellStart"/>
      <w:r>
        <w:rPr>
          <w:rFonts w:ascii="Arial" w:hAnsi="Arial" w:cs="Arial"/>
          <w:sz w:val="24"/>
        </w:rPr>
        <w:t>messenger</w:t>
      </w:r>
      <w:proofErr w:type="spellEnd"/>
      <w:r>
        <w:rPr>
          <w:rFonts w:ascii="Arial" w:hAnsi="Arial" w:cs="Arial"/>
          <w:sz w:val="24"/>
        </w:rPr>
        <w:t xml:space="preserve">” mostrar una sola vez cada usuario que ha enviado un mensaje y al hacer doble </w:t>
      </w:r>
      <w:proofErr w:type="spellStart"/>
      <w:proofErr w:type="gramStart"/>
      <w:r>
        <w:rPr>
          <w:rFonts w:ascii="Arial" w:hAnsi="Arial" w:cs="Arial"/>
          <w:sz w:val="24"/>
        </w:rPr>
        <w:t>click</w:t>
      </w:r>
      <w:proofErr w:type="spellEnd"/>
      <w:proofErr w:type="gramEnd"/>
      <w:r>
        <w:rPr>
          <w:rFonts w:ascii="Arial" w:hAnsi="Arial" w:cs="Arial"/>
          <w:sz w:val="24"/>
        </w:rPr>
        <w:t xml:space="preserve"> sobre el usuario mostrar los mensajes enviados.</w:t>
      </w:r>
    </w:p>
    <w:p w14:paraId="23DFD876" w14:textId="77777777" w:rsidR="009F7CE1" w:rsidRDefault="009F7CE1" w:rsidP="009F7CE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sección “amigos” mostrar los usuarios amigos.</w:t>
      </w:r>
    </w:p>
    <w:p w14:paraId="5D7FE787" w14:textId="77777777" w:rsidR="009F7CE1" w:rsidRDefault="009F7CE1" w:rsidP="009F7CE1">
      <w:pPr>
        <w:pStyle w:val="Ttulo2"/>
      </w:pPr>
      <w:r>
        <w:t>Restricciones</w:t>
      </w:r>
    </w:p>
    <w:p w14:paraId="0EE21CE2" w14:textId="77777777" w:rsidR="009F7CE1" w:rsidRDefault="00A87DEB" w:rsidP="00A87DEB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de imágenes de manera dinámica</w:t>
      </w:r>
    </w:p>
    <w:p w14:paraId="137AC0BA" w14:textId="77777777" w:rsidR="00A87DEB" w:rsidRDefault="00A87DEB" w:rsidP="00A87DEB">
      <w:pPr>
        <w:rPr>
          <w:rFonts w:ascii="Arial" w:hAnsi="Arial" w:cs="Arial"/>
          <w:sz w:val="24"/>
        </w:rPr>
      </w:pPr>
    </w:p>
    <w:p w14:paraId="67406301" w14:textId="77777777" w:rsidR="00A87DEB" w:rsidRDefault="00A87DEB" w:rsidP="00A87DEB">
      <w:pPr>
        <w:rPr>
          <w:rFonts w:ascii="Arial" w:hAnsi="Arial" w:cs="Arial"/>
          <w:sz w:val="24"/>
        </w:rPr>
      </w:pPr>
    </w:p>
    <w:p w14:paraId="2C23097D" w14:textId="77777777" w:rsidR="00A87DEB" w:rsidRDefault="00A87DEB" w:rsidP="00A87DEB">
      <w:pPr>
        <w:rPr>
          <w:rFonts w:ascii="Arial" w:hAnsi="Arial" w:cs="Arial"/>
          <w:sz w:val="24"/>
        </w:rPr>
      </w:pPr>
    </w:p>
    <w:p w14:paraId="572FB802" w14:textId="77777777" w:rsidR="00A87DEB" w:rsidRDefault="00A87DEB" w:rsidP="00A87DEB">
      <w:pPr>
        <w:rPr>
          <w:rFonts w:ascii="Arial" w:hAnsi="Arial" w:cs="Arial"/>
          <w:sz w:val="24"/>
        </w:rPr>
      </w:pPr>
    </w:p>
    <w:p w14:paraId="5CB2F606" w14:textId="77777777" w:rsidR="00A87DEB" w:rsidRDefault="00A87DEB" w:rsidP="00A87DEB">
      <w:pPr>
        <w:rPr>
          <w:rFonts w:ascii="Arial" w:hAnsi="Arial" w:cs="Arial"/>
          <w:sz w:val="24"/>
        </w:rPr>
      </w:pPr>
    </w:p>
    <w:p w14:paraId="58952117" w14:textId="77777777" w:rsidR="00A87DEB" w:rsidRDefault="00A87DEB" w:rsidP="00A87DEB">
      <w:pPr>
        <w:rPr>
          <w:rFonts w:ascii="Arial" w:hAnsi="Arial" w:cs="Arial"/>
          <w:sz w:val="24"/>
        </w:rPr>
      </w:pPr>
    </w:p>
    <w:p w14:paraId="6C23522F" w14:textId="77777777" w:rsidR="00A87DEB" w:rsidRDefault="00A87DEB" w:rsidP="00A87DEB">
      <w:pPr>
        <w:rPr>
          <w:rFonts w:ascii="Arial" w:hAnsi="Arial" w:cs="Arial"/>
          <w:sz w:val="24"/>
        </w:rPr>
      </w:pPr>
    </w:p>
    <w:p w14:paraId="2214C552" w14:textId="77777777" w:rsidR="00A87DEB" w:rsidRDefault="00A87DEB" w:rsidP="00A87DEB">
      <w:pPr>
        <w:rPr>
          <w:rFonts w:ascii="Arial" w:hAnsi="Arial" w:cs="Arial"/>
          <w:sz w:val="24"/>
        </w:rPr>
      </w:pPr>
    </w:p>
    <w:p w14:paraId="11E2922A" w14:textId="77777777" w:rsidR="00A87DEB" w:rsidRDefault="00A87DEB" w:rsidP="00A87DEB">
      <w:pPr>
        <w:rPr>
          <w:rFonts w:ascii="Arial" w:hAnsi="Arial" w:cs="Arial"/>
          <w:sz w:val="24"/>
        </w:rPr>
      </w:pPr>
    </w:p>
    <w:p w14:paraId="3C0E11A7" w14:textId="77777777" w:rsidR="00A87DEB" w:rsidRDefault="00A87DEB" w:rsidP="00A87DEB">
      <w:pPr>
        <w:pStyle w:val="Ttulo1"/>
      </w:pPr>
      <w:r>
        <w:lastRenderedPageBreak/>
        <w:t xml:space="preserve">Diseño </w:t>
      </w:r>
    </w:p>
    <w:p w14:paraId="02C7F695" w14:textId="77777777" w:rsidR="00A87DEB" w:rsidRDefault="00A87DEB" w:rsidP="00A87DEB">
      <w:pPr>
        <w:pStyle w:val="Ttulo2"/>
      </w:pPr>
      <w:r>
        <w:t>Algoritmos</w:t>
      </w:r>
    </w:p>
    <w:p w14:paraId="4C4B6D79" w14:textId="77777777" w:rsidR="00A87DEB" w:rsidRDefault="00A87DEB" w:rsidP="00A87DEB">
      <w:pPr>
        <w:pStyle w:val="Ttulo3"/>
      </w:pPr>
      <w:r>
        <w:t>Mostrar los contactos que enviaron mensaje una sola vez</w:t>
      </w:r>
    </w:p>
    <w:p w14:paraId="04B38F68" w14:textId="77777777" w:rsidR="00A87DEB" w:rsidRDefault="00A87DEB" w:rsidP="00A87DEB">
      <w:pPr>
        <w:jc w:val="both"/>
      </w:pPr>
      <w:r>
        <w:t>Dado que se solicita que los contactos que enviaron una imagen aparezcan una sola vez, se desarrolló el siguiente método:</w:t>
      </w:r>
    </w:p>
    <w:p w14:paraId="77914818" w14:textId="77777777" w:rsidR="00A87DEB" w:rsidRDefault="00A87DEB" w:rsidP="00A87DEB">
      <w:pPr>
        <w:jc w:val="both"/>
      </w:pPr>
    </w:p>
    <w:p w14:paraId="1B87AD38" w14:textId="77777777" w:rsidR="00A87DEB" w:rsidRDefault="00A87DEB" w:rsidP="00A87DEB">
      <w:pPr>
        <w:spacing w:after="0" w:line="240" w:lineRule="auto"/>
        <w:jc w:val="both"/>
      </w:pPr>
      <w:r>
        <w:t>Entero contador1</w:t>
      </w:r>
    </w:p>
    <w:p w14:paraId="3F0CF16B" w14:textId="77777777" w:rsidR="00A87DEB" w:rsidRDefault="00A87DEB" w:rsidP="00A87DEB">
      <w:pPr>
        <w:spacing w:after="0" w:line="240" w:lineRule="auto"/>
        <w:jc w:val="both"/>
      </w:pPr>
      <w:r>
        <w:t>Entero contador2</w:t>
      </w:r>
    </w:p>
    <w:p w14:paraId="6E9678EC" w14:textId="77777777" w:rsidR="00A87DEB" w:rsidRDefault="00A87DEB" w:rsidP="00A87DEB">
      <w:pPr>
        <w:spacing w:after="0" w:line="240" w:lineRule="auto"/>
        <w:jc w:val="both"/>
      </w:pPr>
      <w:r>
        <w:t>Vector auxiliar = pila de mensajes a arreglo</w:t>
      </w:r>
    </w:p>
    <w:p w14:paraId="1DA9FAE2" w14:textId="77777777" w:rsidR="00A87DEB" w:rsidRDefault="00A87DEB" w:rsidP="00A87DEB">
      <w:pPr>
        <w:spacing w:after="0" w:line="240" w:lineRule="auto"/>
        <w:jc w:val="both"/>
      </w:pPr>
      <w:r>
        <w:t xml:space="preserve">Si el email de vector </w:t>
      </w:r>
      <w:proofErr w:type="gramStart"/>
      <w:r>
        <w:t>auxiliar[</w:t>
      </w:r>
      <w:proofErr w:type="gramEnd"/>
      <w:r>
        <w:t>1] es diferente del email de vector auxiliar[2]</w:t>
      </w:r>
    </w:p>
    <w:p w14:paraId="1D0A8167" w14:textId="77777777" w:rsidR="00A87DEB" w:rsidRDefault="00A87DEB" w:rsidP="00A87DEB">
      <w:pPr>
        <w:spacing w:after="0" w:line="240" w:lineRule="auto"/>
        <w:jc w:val="both"/>
      </w:pPr>
      <w:r>
        <w:tab/>
        <w:t xml:space="preserve">Agregar a </w:t>
      </w:r>
      <w:proofErr w:type="spellStart"/>
      <w:r>
        <w:t>listbox</w:t>
      </w:r>
      <w:proofErr w:type="spellEnd"/>
      <w:r>
        <w:t xml:space="preserve"> el email del contacto</w:t>
      </w:r>
    </w:p>
    <w:p w14:paraId="371302F7" w14:textId="77777777" w:rsidR="00A87DEB" w:rsidRDefault="00A87DEB" w:rsidP="00A87DEB">
      <w:pPr>
        <w:spacing w:after="0" w:line="240" w:lineRule="auto"/>
        <w:jc w:val="both"/>
      </w:pPr>
      <w:r>
        <w:t>Mientras contador2 &lt; tamaño de pila de mensajes</w:t>
      </w:r>
    </w:p>
    <w:p w14:paraId="6F65A08F" w14:textId="77777777" w:rsidR="00A87DEB" w:rsidRDefault="00A87DEB" w:rsidP="00A87DEB">
      <w:pPr>
        <w:spacing w:after="0" w:line="240" w:lineRule="auto"/>
        <w:jc w:val="both"/>
      </w:pPr>
      <w:r>
        <w:tab/>
        <w:t>Mientras contador1 &lt; contador2</w:t>
      </w:r>
    </w:p>
    <w:p w14:paraId="28CD7E32" w14:textId="77777777" w:rsidR="00A87DEB" w:rsidRDefault="00A87DEB" w:rsidP="00A87DEB">
      <w:pPr>
        <w:spacing w:after="0" w:line="240" w:lineRule="auto"/>
        <w:jc w:val="both"/>
      </w:pPr>
      <w:r>
        <w:tab/>
      </w:r>
      <w:r>
        <w:tab/>
      </w:r>
      <w:r>
        <w:t>Si el email de vector auxiliar[</w:t>
      </w:r>
      <w:r>
        <w:t>cont1</w:t>
      </w:r>
      <w:r>
        <w:t>] es diferente del email de vector auxiliar[</w:t>
      </w:r>
      <w:r>
        <w:t>cont2</w:t>
      </w:r>
      <w:r>
        <w:t>]</w:t>
      </w:r>
    </w:p>
    <w:p w14:paraId="6E6EFB89" w14:textId="77777777" w:rsidR="00A87DEB" w:rsidRDefault="00A87DEB" w:rsidP="00A87DEB">
      <w:pPr>
        <w:spacing w:after="0" w:line="240" w:lineRule="auto"/>
        <w:ind w:left="1416" w:firstLine="708"/>
        <w:jc w:val="both"/>
      </w:pPr>
      <w:r>
        <w:t>Contador1 = contador1 + 1</w:t>
      </w:r>
    </w:p>
    <w:p w14:paraId="32B49987" w14:textId="77777777" w:rsidR="00A87DEB" w:rsidRDefault="00A87DEB" w:rsidP="00A87DEB">
      <w:pPr>
        <w:spacing w:after="0" w:line="240" w:lineRule="auto"/>
        <w:jc w:val="both"/>
      </w:pPr>
      <w:r>
        <w:tab/>
      </w:r>
      <w:r>
        <w:tab/>
        <w:t>Sino</w:t>
      </w:r>
    </w:p>
    <w:p w14:paraId="5572931A" w14:textId="77777777" w:rsidR="00A87DEB" w:rsidRDefault="00A87DEB" w:rsidP="00A87DEB">
      <w:pPr>
        <w:spacing w:after="0" w:line="240" w:lineRule="auto"/>
        <w:jc w:val="both"/>
      </w:pPr>
      <w:r>
        <w:tab/>
      </w:r>
      <w:r>
        <w:tab/>
      </w:r>
      <w:r>
        <w:tab/>
        <w:t>Contador1 = 0</w:t>
      </w:r>
    </w:p>
    <w:p w14:paraId="27823C17" w14:textId="77777777" w:rsidR="00A87DEB" w:rsidRDefault="00A87DEB" w:rsidP="00A87DEB">
      <w:pPr>
        <w:spacing w:after="0" w:line="240" w:lineRule="auto"/>
        <w:jc w:val="both"/>
      </w:pPr>
      <w:r>
        <w:tab/>
      </w:r>
      <w:r>
        <w:tab/>
      </w:r>
      <w:r>
        <w:tab/>
        <w:t>Contador 2 = contador2 + 1</w:t>
      </w:r>
    </w:p>
    <w:p w14:paraId="4A480A8F" w14:textId="77777777" w:rsidR="00A87DEB" w:rsidRDefault="00A87DEB" w:rsidP="00A87DEB">
      <w:pPr>
        <w:spacing w:after="0" w:line="240" w:lineRule="auto"/>
        <w:jc w:val="both"/>
      </w:pPr>
      <w:r>
        <w:tab/>
      </w:r>
      <w:r>
        <w:tab/>
        <w:t>Terminar ciclo</w:t>
      </w:r>
    </w:p>
    <w:p w14:paraId="48C9DF5F" w14:textId="77777777" w:rsidR="00A87DEB" w:rsidRDefault="00A87DEB" w:rsidP="00A87DEB">
      <w:pPr>
        <w:spacing w:after="0" w:line="240" w:lineRule="auto"/>
        <w:jc w:val="both"/>
      </w:pPr>
      <w:r>
        <w:tab/>
        <w:t>Si contador1 = contador2</w:t>
      </w:r>
    </w:p>
    <w:p w14:paraId="038B2E09" w14:textId="77777777" w:rsidR="00A87DEB" w:rsidRDefault="00A87DEB" w:rsidP="00A87DEB">
      <w:pPr>
        <w:spacing w:after="0" w:line="240" w:lineRule="auto"/>
        <w:jc w:val="both"/>
      </w:pPr>
      <w:r>
        <w:tab/>
      </w:r>
      <w:r>
        <w:tab/>
        <w:t xml:space="preserve">Agregar a </w:t>
      </w:r>
      <w:proofErr w:type="spellStart"/>
      <w:r>
        <w:t>listbox</w:t>
      </w:r>
      <w:proofErr w:type="spellEnd"/>
      <w:r>
        <w:t xml:space="preserve"> el email </w:t>
      </w:r>
      <w:r w:rsidR="00E05D1C">
        <w:t>del contacto</w:t>
      </w:r>
    </w:p>
    <w:p w14:paraId="0D71BFAD" w14:textId="77777777" w:rsidR="00E05D1C" w:rsidRDefault="00E05D1C" w:rsidP="00A87DEB">
      <w:pPr>
        <w:spacing w:after="0" w:line="240" w:lineRule="auto"/>
        <w:jc w:val="both"/>
      </w:pPr>
      <w:r>
        <w:tab/>
      </w:r>
      <w:r>
        <w:tab/>
        <w:t>Contador1 = 0</w:t>
      </w:r>
    </w:p>
    <w:p w14:paraId="5FD3105C" w14:textId="77777777" w:rsidR="00E05D1C" w:rsidRDefault="00E05D1C" w:rsidP="00A87DEB">
      <w:pPr>
        <w:spacing w:after="0" w:line="240" w:lineRule="auto"/>
        <w:jc w:val="both"/>
      </w:pPr>
      <w:r>
        <w:tab/>
      </w:r>
      <w:r>
        <w:tab/>
        <w:t>Contador2 = contador2 + 1</w:t>
      </w:r>
    </w:p>
    <w:p w14:paraId="3F278252" w14:textId="77777777" w:rsidR="00E05D1C" w:rsidRDefault="00E05D1C" w:rsidP="00A87DEB">
      <w:pPr>
        <w:spacing w:after="0" w:line="240" w:lineRule="auto"/>
        <w:jc w:val="both"/>
      </w:pPr>
    </w:p>
    <w:p w14:paraId="69BF6904" w14:textId="77777777" w:rsidR="00E05D1C" w:rsidRDefault="00D976A2" w:rsidP="00D976A2">
      <w:pPr>
        <w:pStyle w:val="Ttulo3"/>
      </w:pPr>
      <w:r>
        <w:t>Bloquear al contacto</w:t>
      </w:r>
    </w:p>
    <w:p w14:paraId="6F2CA780" w14:textId="77777777" w:rsidR="00D976A2" w:rsidRDefault="00D976A2" w:rsidP="00D976A2">
      <w:pPr>
        <w:spacing w:after="0" w:line="240" w:lineRule="auto"/>
      </w:pPr>
      <w:proofErr w:type="gramStart"/>
      <w:r>
        <w:t>Cadena seleccionado</w:t>
      </w:r>
      <w:proofErr w:type="gramEnd"/>
    </w:p>
    <w:p w14:paraId="1F22CCAB" w14:textId="77777777" w:rsidR="00D976A2" w:rsidRDefault="00D976A2" w:rsidP="00D976A2">
      <w:pPr>
        <w:spacing w:after="0" w:line="240" w:lineRule="auto"/>
      </w:pPr>
      <w:r>
        <w:t xml:space="preserve">Cadena nombre = ítem seleccionado de </w:t>
      </w:r>
      <w:proofErr w:type="spellStart"/>
      <w:r>
        <w:t>listbox</w:t>
      </w:r>
      <w:proofErr w:type="spellEnd"/>
    </w:p>
    <w:p w14:paraId="151276A5" w14:textId="77777777" w:rsidR="00D976A2" w:rsidRDefault="00D976A2" w:rsidP="00D976A2">
      <w:pPr>
        <w:spacing w:after="0" w:line="240" w:lineRule="auto"/>
      </w:pPr>
    </w:p>
    <w:p w14:paraId="005E461A" w14:textId="77777777" w:rsidR="00D976A2" w:rsidRDefault="00D976A2" w:rsidP="00D976A2">
      <w:pPr>
        <w:spacing w:after="0" w:line="240" w:lineRule="auto"/>
      </w:pPr>
      <w:r>
        <w:t xml:space="preserve">Para i = 0 hasta tamaño </w:t>
      </w:r>
      <w:r w:rsidR="007C628F">
        <w:t>cola de noticias</w:t>
      </w:r>
    </w:p>
    <w:p w14:paraId="3BB402BA" w14:textId="77777777" w:rsidR="00D976A2" w:rsidRDefault="00D976A2" w:rsidP="00D976A2">
      <w:pPr>
        <w:spacing w:after="0" w:line="240" w:lineRule="auto"/>
      </w:pPr>
      <w:r>
        <w:tab/>
        <w:t xml:space="preserve">Si nombre es igual a nombre de arreglo de </w:t>
      </w:r>
      <w:r w:rsidR="007C628F">
        <w:t>noticias</w:t>
      </w:r>
      <w:r>
        <w:t xml:space="preserve">[i] + apellido de arreglo de </w:t>
      </w:r>
      <w:r w:rsidR="007C628F">
        <w:t>noticas</w:t>
      </w:r>
      <w:r>
        <w:t>[i]</w:t>
      </w:r>
    </w:p>
    <w:p w14:paraId="03D964A7" w14:textId="77777777" w:rsidR="00D976A2" w:rsidRDefault="00D976A2" w:rsidP="00D976A2">
      <w:pPr>
        <w:spacing w:after="0" w:line="240" w:lineRule="auto"/>
      </w:pPr>
      <w:r>
        <w:tab/>
      </w:r>
      <w:r>
        <w:tab/>
        <w:t xml:space="preserve">Seleccionado = email arreglo de </w:t>
      </w:r>
      <w:r w:rsidR="007C628F">
        <w:t>noticias</w:t>
      </w:r>
      <w:r>
        <w:t>[i]</w:t>
      </w:r>
    </w:p>
    <w:p w14:paraId="45F71CAE" w14:textId="77777777" w:rsidR="00D976A2" w:rsidRDefault="00D976A2" w:rsidP="00D976A2">
      <w:pPr>
        <w:spacing w:after="0" w:line="240" w:lineRule="auto"/>
      </w:pPr>
    </w:p>
    <w:p w14:paraId="34141A06" w14:textId="77777777" w:rsidR="00D976A2" w:rsidRDefault="00D976A2" w:rsidP="00D976A2">
      <w:pPr>
        <w:spacing w:after="0" w:line="240" w:lineRule="auto"/>
      </w:pPr>
      <w:r>
        <w:t>Nodo auxiliar = head de cola de noticias</w:t>
      </w:r>
    </w:p>
    <w:p w14:paraId="023737B8" w14:textId="77777777" w:rsidR="00D976A2" w:rsidRDefault="00D976A2" w:rsidP="00D976A2">
      <w:pPr>
        <w:spacing w:after="0" w:line="240" w:lineRule="auto"/>
      </w:pPr>
      <w:r>
        <w:t xml:space="preserve">Mientras auxiliar sea diferente a </w:t>
      </w:r>
      <w:proofErr w:type="spellStart"/>
      <w:r>
        <w:t>null</w:t>
      </w:r>
      <w:proofErr w:type="spellEnd"/>
    </w:p>
    <w:p w14:paraId="1B6131A9" w14:textId="77777777" w:rsidR="00D976A2" w:rsidRDefault="00D976A2" w:rsidP="00D976A2">
      <w:pPr>
        <w:spacing w:after="0" w:line="240" w:lineRule="auto"/>
      </w:pPr>
      <w:r>
        <w:tab/>
        <w:t xml:space="preserve">Si el elemento de auxiliar = seleccionado </w:t>
      </w:r>
    </w:p>
    <w:p w14:paraId="7ABAF37D" w14:textId="77777777" w:rsidR="00D976A2" w:rsidRDefault="00D976A2" w:rsidP="00D976A2">
      <w:pPr>
        <w:spacing w:after="0" w:line="240" w:lineRule="auto"/>
      </w:pPr>
      <w:r>
        <w:tab/>
      </w:r>
      <w:r>
        <w:tab/>
        <w:t xml:space="preserve">Eliminar nodo </w:t>
      </w:r>
      <w:r w:rsidR="007C628F">
        <w:t>de cola de noticias</w:t>
      </w:r>
    </w:p>
    <w:p w14:paraId="711C041C" w14:textId="77777777" w:rsidR="00D976A2" w:rsidRDefault="00D976A2" w:rsidP="00D976A2">
      <w:pPr>
        <w:spacing w:after="0" w:line="240" w:lineRule="auto"/>
      </w:pPr>
      <w:r>
        <w:tab/>
        <w:t>Auxiliar = siguiente de auxiliar</w:t>
      </w:r>
    </w:p>
    <w:p w14:paraId="5AD69032" w14:textId="77777777" w:rsidR="00D976A2" w:rsidRDefault="00D976A2" w:rsidP="00D976A2">
      <w:pPr>
        <w:spacing w:after="0" w:line="240" w:lineRule="auto"/>
      </w:pPr>
    </w:p>
    <w:p w14:paraId="7466A8E6" w14:textId="77777777" w:rsidR="007C628F" w:rsidRDefault="007C628F" w:rsidP="00D976A2">
      <w:pPr>
        <w:spacing w:after="0" w:line="240" w:lineRule="auto"/>
      </w:pPr>
    </w:p>
    <w:p w14:paraId="216A7E7C" w14:textId="77777777" w:rsidR="007C628F" w:rsidRDefault="007C628F" w:rsidP="00D976A2">
      <w:pPr>
        <w:spacing w:after="0" w:line="240" w:lineRule="auto"/>
      </w:pPr>
    </w:p>
    <w:p w14:paraId="0D832980" w14:textId="77777777" w:rsidR="007C628F" w:rsidRDefault="007C628F" w:rsidP="00D976A2">
      <w:pPr>
        <w:spacing w:after="0" w:line="240" w:lineRule="auto"/>
      </w:pPr>
    </w:p>
    <w:p w14:paraId="7BDBCDCA" w14:textId="77777777" w:rsidR="007C628F" w:rsidRDefault="007C628F" w:rsidP="00D976A2">
      <w:pPr>
        <w:spacing w:after="0" w:line="240" w:lineRule="auto"/>
      </w:pPr>
    </w:p>
    <w:p w14:paraId="3A72CAB9" w14:textId="77777777" w:rsidR="007C628F" w:rsidRDefault="007C628F" w:rsidP="00D976A2">
      <w:pPr>
        <w:spacing w:after="0" w:line="240" w:lineRule="auto"/>
      </w:pPr>
    </w:p>
    <w:p w14:paraId="60D7FD49" w14:textId="77777777" w:rsidR="007C628F" w:rsidRDefault="007C628F" w:rsidP="00D976A2">
      <w:pPr>
        <w:spacing w:after="0" w:line="240" w:lineRule="auto"/>
      </w:pPr>
    </w:p>
    <w:p w14:paraId="591CD0CE" w14:textId="77777777" w:rsidR="00D976A2" w:rsidRDefault="008A724F" w:rsidP="008A724F">
      <w:pPr>
        <w:pStyle w:val="Ttulo3"/>
      </w:pPr>
      <w:r>
        <w:lastRenderedPageBreak/>
        <w:t>Eliminar al contacto</w:t>
      </w:r>
    </w:p>
    <w:p w14:paraId="41834F45" w14:textId="77777777" w:rsidR="007C628F" w:rsidRDefault="007C628F" w:rsidP="007C628F">
      <w:pPr>
        <w:spacing w:after="0" w:line="240" w:lineRule="auto"/>
      </w:pPr>
      <w:proofErr w:type="gramStart"/>
      <w:r>
        <w:t>Cadena seleccionado</w:t>
      </w:r>
      <w:proofErr w:type="gramEnd"/>
    </w:p>
    <w:p w14:paraId="6584DB23" w14:textId="77777777" w:rsidR="007C628F" w:rsidRDefault="007C628F" w:rsidP="007C628F">
      <w:pPr>
        <w:spacing w:after="0" w:line="240" w:lineRule="auto"/>
      </w:pPr>
      <w:r>
        <w:t xml:space="preserve">Cadena nombre = ítem seleccionado de </w:t>
      </w:r>
      <w:proofErr w:type="spellStart"/>
      <w:r>
        <w:t>listbox</w:t>
      </w:r>
      <w:proofErr w:type="spellEnd"/>
    </w:p>
    <w:p w14:paraId="34D7BC16" w14:textId="77777777" w:rsidR="007C628F" w:rsidRDefault="007C628F" w:rsidP="007C628F">
      <w:pPr>
        <w:spacing w:after="0" w:line="240" w:lineRule="auto"/>
      </w:pPr>
    </w:p>
    <w:p w14:paraId="535760D2" w14:textId="77777777" w:rsidR="007C628F" w:rsidRDefault="007C628F" w:rsidP="007C628F">
      <w:pPr>
        <w:spacing w:after="0" w:line="240" w:lineRule="auto"/>
      </w:pPr>
      <w:r>
        <w:t>//Para eliminar noticias del usuario</w:t>
      </w:r>
    </w:p>
    <w:p w14:paraId="5A2A4768" w14:textId="77777777" w:rsidR="007C628F" w:rsidRDefault="007C628F" w:rsidP="007C628F">
      <w:pPr>
        <w:spacing w:after="0" w:line="240" w:lineRule="auto"/>
      </w:pPr>
      <w:r>
        <w:t>Para i = 0 hasta tamaño cola de noticias</w:t>
      </w:r>
    </w:p>
    <w:p w14:paraId="230248EF" w14:textId="77777777" w:rsidR="007C628F" w:rsidRDefault="007C628F" w:rsidP="007C628F">
      <w:pPr>
        <w:spacing w:after="0" w:line="240" w:lineRule="auto"/>
      </w:pPr>
      <w:r>
        <w:tab/>
        <w:t>Si nombre es igual a nombre de arreglo de noticias[i] + apellido de arreglo de noticas[i]</w:t>
      </w:r>
    </w:p>
    <w:p w14:paraId="29B4BEBC" w14:textId="77777777" w:rsidR="007C628F" w:rsidRDefault="007C628F" w:rsidP="007C628F">
      <w:pPr>
        <w:spacing w:after="0" w:line="240" w:lineRule="auto"/>
      </w:pPr>
      <w:r>
        <w:tab/>
      </w:r>
      <w:r>
        <w:tab/>
        <w:t>Seleccionado = email arreglo de noticias[i]</w:t>
      </w:r>
    </w:p>
    <w:p w14:paraId="1605F7D5" w14:textId="77777777" w:rsidR="008A724F" w:rsidRPr="008A724F" w:rsidRDefault="008A724F" w:rsidP="008A724F">
      <w:pPr>
        <w:spacing w:after="0" w:line="240" w:lineRule="auto"/>
      </w:pPr>
    </w:p>
    <w:p w14:paraId="7E016F6E" w14:textId="77777777" w:rsidR="007C628F" w:rsidRDefault="007C628F" w:rsidP="007C628F">
      <w:pPr>
        <w:spacing w:after="0" w:line="240" w:lineRule="auto"/>
      </w:pPr>
      <w:r>
        <w:t>Nodo auxiliar = head de cola de noticias</w:t>
      </w:r>
    </w:p>
    <w:p w14:paraId="181CD2FD" w14:textId="77777777" w:rsidR="007C628F" w:rsidRDefault="007C628F" w:rsidP="007C628F">
      <w:pPr>
        <w:spacing w:after="0" w:line="240" w:lineRule="auto"/>
      </w:pPr>
      <w:r>
        <w:t xml:space="preserve">Mientras auxiliar sea diferente a </w:t>
      </w:r>
      <w:proofErr w:type="spellStart"/>
      <w:r>
        <w:t>null</w:t>
      </w:r>
      <w:proofErr w:type="spellEnd"/>
    </w:p>
    <w:p w14:paraId="24D6E97C" w14:textId="77777777" w:rsidR="007C628F" w:rsidRDefault="007C628F" w:rsidP="007C628F">
      <w:pPr>
        <w:spacing w:after="0" w:line="240" w:lineRule="auto"/>
      </w:pPr>
      <w:r>
        <w:tab/>
        <w:t xml:space="preserve">Si el elemento de auxiliar = seleccionado </w:t>
      </w:r>
    </w:p>
    <w:p w14:paraId="63C80F04" w14:textId="77777777" w:rsidR="007C628F" w:rsidRDefault="007C628F" w:rsidP="007C628F">
      <w:pPr>
        <w:spacing w:after="0" w:line="240" w:lineRule="auto"/>
      </w:pPr>
      <w:r>
        <w:tab/>
      </w:r>
      <w:r>
        <w:tab/>
        <w:t>Eliminar nodo de cola de noticias</w:t>
      </w:r>
    </w:p>
    <w:p w14:paraId="0CF4E58C" w14:textId="77777777" w:rsidR="007C628F" w:rsidRDefault="007C628F" w:rsidP="007C628F">
      <w:pPr>
        <w:spacing w:after="0" w:line="240" w:lineRule="auto"/>
      </w:pPr>
      <w:r>
        <w:tab/>
        <w:t>Auxiliar = siguiente de auxiliar</w:t>
      </w:r>
    </w:p>
    <w:p w14:paraId="2A16DE36" w14:textId="77777777" w:rsidR="00A87DEB" w:rsidRDefault="00A87DEB" w:rsidP="00A87DEB">
      <w:pPr>
        <w:spacing w:after="0" w:line="240" w:lineRule="auto"/>
        <w:jc w:val="both"/>
      </w:pPr>
    </w:p>
    <w:p w14:paraId="4A5799DB" w14:textId="77777777" w:rsidR="007C628F" w:rsidRDefault="007C628F" w:rsidP="00A87DEB">
      <w:pPr>
        <w:spacing w:after="0" w:line="240" w:lineRule="auto"/>
        <w:jc w:val="both"/>
      </w:pPr>
      <w:r>
        <w:t>//Para eliminar mensajes del usuario</w:t>
      </w:r>
    </w:p>
    <w:p w14:paraId="1DB6310A" w14:textId="77777777" w:rsidR="004B187D" w:rsidRDefault="004B187D" w:rsidP="004B187D">
      <w:pPr>
        <w:spacing w:after="0" w:line="240" w:lineRule="auto"/>
      </w:pPr>
      <w:r>
        <w:t xml:space="preserve">Nodo auxiliar = head de </w:t>
      </w:r>
      <w:r>
        <w:t>pila de mensajes</w:t>
      </w:r>
    </w:p>
    <w:p w14:paraId="7184153C" w14:textId="77777777" w:rsidR="004B187D" w:rsidRDefault="004B187D" w:rsidP="004B187D">
      <w:pPr>
        <w:spacing w:after="0" w:line="240" w:lineRule="auto"/>
      </w:pPr>
      <w:r>
        <w:t xml:space="preserve">Mientras auxiliar sea diferente a </w:t>
      </w:r>
      <w:proofErr w:type="spellStart"/>
      <w:r>
        <w:t>null</w:t>
      </w:r>
      <w:proofErr w:type="spellEnd"/>
    </w:p>
    <w:p w14:paraId="732F9F5F" w14:textId="77777777" w:rsidR="004B187D" w:rsidRDefault="004B187D" w:rsidP="004B187D">
      <w:pPr>
        <w:spacing w:after="0" w:line="240" w:lineRule="auto"/>
      </w:pPr>
      <w:r>
        <w:tab/>
        <w:t xml:space="preserve">Si el elemento de auxiliar = seleccionado </w:t>
      </w:r>
    </w:p>
    <w:p w14:paraId="0501F407" w14:textId="77777777" w:rsidR="004B187D" w:rsidRDefault="004B187D" w:rsidP="004B187D">
      <w:pPr>
        <w:spacing w:after="0" w:line="240" w:lineRule="auto"/>
      </w:pPr>
      <w:r>
        <w:tab/>
      </w:r>
      <w:r>
        <w:tab/>
        <w:t xml:space="preserve">Eliminar nodo de </w:t>
      </w:r>
      <w:r>
        <w:t>pila de mensajes</w:t>
      </w:r>
    </w:p>
    <w:p w14:paraId="36FB7567" w14:textId="77777777" w:rsidR="004B187D" w:rsidRDefault="004B187D" w:rsidP="004B187D">
      <w:pPr>
        <w:spacing w:after="0" w:line="240" w:lineRule="auto"/>
      </w:pPr>
      <w:r>
        <w:tab/>
        <w:t>Auxiliar = siguiente de auxiliar</w:t>
      </w:r>
    </w:p>
    <w:p w14:paraId="67D3C77C" w14:textId="77777777" w:rsidR="007C628F" w:rsidRDefault="007C628F" w:rsidP="00A87DEB">
      <w:pPr>
        <w:spacing w:after="0" w:line="240" w:lineRule="auto"/>
        <w:jc w:val="both"/>
      </w:pPr>
    </w:p>
    <w:p w14:paraId="4298BC6F" w14:textId="77777777" w:rsidR="004B187D" w:rsidRDefault="004B187D" w:rsidP="00A87DEB">
      <w:pPr>
        <w:spacing w:after="0" w:line="240" w:lineRule="auto"/>
        <w:jc w:val="both"/>
      </w:pPr>
      <w:r>
        <w:t xml:space="preserve">//Para eliminar amigo </w:t>
      </w:r>
    </w:p>
    <w:p w14:paraId="7881C6BD" w14:textId="77777777" w:rsidR="004B187D" w:rsidRDefault="004B187D" w:rsidP="004B187D">
      <w:pPr>
        <w:spacing w:after="0" w:line="240" w:lineRule="auto"/>
      </w:pPr>
      <w:r>
        <w:t xml:space="preserve">Nodo auxiliar = head de </w:t>
      </w:r>
      <w:r>
        <w:t>lista de amigos</w:t>
      </w:r>
    </w:p>
    <w:p w14:paraId="25B22764" w14:textId="77777777" w:rsidR="004B187D" w:rsidRDefault="004B187D" w:rsidP="004B187D">
      <w:pPr>
        <w:spacing w:after="0" w:line="240" w:lineRule="auto"/>
      </w:pPr>
      <w:r>
        <w:t xml:space="preserve">Mientras auxiliar sea diferente a </w:t>
      </w:r>
      <w:proofErr w:type="spellStart"/>
      <w:r>
        <w:t>null</w:t>
      </w:r>
      <w:proofErr w:type="spellEnd"/>
    </w:p>
    <w:p w14:paraId="3E9DDC01" w14:textId="77777777" w:rsidR="004B187D" w:rsidRDefault="004B187D" w:rsidP="004B187D">
      <w:pPr>
        <w:spacing w:after="0" w:line="240" w:lineRule="auto"/>
      </w:pPr>
      <w:r>
        <w:tab/>
        <w:t xml:space="preserve">Si el elemento de auxiliar = seleccionado </w:t>
      </w:r>
    </w:p>
    <w:p w14:paraId="490DE070" w14:textId="77777777" w:rsidR="004B187D" w:rsidRDefault="004B187D" w:rsidP="004B187D">
      <w:pPr>
        <w:spacing w:after="0" w:line="240" w:lineRule="auto"/>
      </w:pPr>
      <w:r>
        <w:tab/>
      </w:r>
      <w:r>
        <w:tab/>
        <w:t xml:space="preserve">Eliminar nodo de </w:t>
      </w:r>
      <w:r>
        <w:t xml:space="preserve">lista de amigos </w:t>
      </w:r>
    </w:p>
    <w:p w14:paraId="34680CDE" w14:textId="77777777" w:rsidR="004B187D" w:rsidRDefault="004B187D" w:rsidP="004B187D">
      <w:pPr>
        <w:spacing w:after="0" w:line="240" w:lineRule="auto"/>
      </w:pPr>
      <w:r>
        <w:tab/>
        <w:t>Auxiliar = siguiente de auxiliar</w:t>
      </w:r>
    </w:p>
    <w:p w14:paraId="16C274DF" w14:textId="77777777" w:rsidR="004B187D" w:rsidRDefault="004B187D" w:rsidP="00A87DEB">
      <w:pPr>
        <w:spacing w:after="0" w:line="240" w:lineRule="auto"/>
        <w:jc w:val="both"/>
      </w:pPr>
    </w:p>
    <w:p w14:paraId="3D0A48C8" w14:textId="77777777" w:rsidR="00B94608" w:rsidRDefault="00B94608" w:rsidP="00B94608">
      <w:pPr>
        <w:pStyle w:val="Ttulo3"/>
      </w:pPr>
      <w:r>
        <w:t>Redimensionar imagen</w:t>
      </w:r>
    </w:p>
    <w:p w14:paraId="4E96FC38" w14:textId="77777777" w:rsidR="00B94608" w:rsidRDefault="00767506" w:rsidP="00B94608">
      <w:r>
        <w:t>Función que devuelve la imagen creada en un nuevo tamaño</w:t>
      </w:r>
    </w:p>
    <w:p w14:paraId="1156C8D6" w14:textId="77777777" w:rsidR="00767506" w:rsidRDefault="00767506" w:rsidP="00B94608">
      <w:r>
        <w:t xml:space="preserve">Redimensionar imagen (imagen </w:t>
      </w:r>
      <w:proofErr w:type="spellStart"/>
      <w:r>
        <w:t>imagen</w:t>
      </w:r>
      <w:proofErr w:type="spellEnd"/>
      <w:r>
        <w:t xml:space="preserve"> Fuente, Tamaño tamaño)</w:t>
      </w:r>
    </w:p>
    <w:p w14:paraId="49638113" w14:textId="77777777" w:rsidR="00767506" w:rsidRDefault="00767506" w:rsidP="00B94608">
      <w:r>
        <w:tab/>
        <w:t xml:space="preserve">Devolver (casteo </w:t>
      </w:r>
      <w:proofErr w:type="gramStart"/>
      <w:r>
        <w:t>imagen)(</w:t>
      </w:r>
      <w:proofErr w:type="gramEnd"/>
      <w:r>
        <w:t>nuevo bitmap(imagen Fuente, tamaño))</w:t>
      </w:r>
    </w:p>
    <w:p w14:paraId="095B8CBF" w14:textId="77777777" w:rsidR="006C59D3" w:rsidRDefault="006C59D3" w:rsidP="00B94608"/>
    <w:p w14:paraId="183342DF" w14:textId="77777777" w:rsidR="006C59D3" w:rsidRDefault="006C59D3" w:rsidP="00B94608"/>
    <w:p w14:paraId="0199236E" w14:textId="77777777" w:rsidR="006C59D3" w:rsidRDefault="006C59D3" w:rsidP="00B94608"/>
    <w:p w14:paraId="6AF0F233" w14:textId="77777777" w:rsidR="006C59D3" w:rsidRDefault="006C59D3" w:rsidP="00B94608"/>
    <w:p w14:paraId="3888740F" w14:textId="77777777" w:rsidR="006C59D3" w:rsidRDefault="006C59D3" w:rsidP="00B94608"/>
    <w:p w14:paraId="65D92742" w14:textId="77777777" w:rsidR="006C59D3" w:rsidRDefault="006C59D3" w:rsidP="00B94608"/>
    <w:p w14:paraId="56C3F793" w14:textId="77777777" w:rsidR="006C59D3" w:rsidRDefault="006C59D3" w:rsidP="00B94608"/>
    <w:p w14:paraId="36FDB21F" w14:textId="77777777" w:rsidR="006C59D3" w:rsidRDefault="006C59D3" w:rsidP="00B94608"/>
    <w:p w14:paraId="3DA7226F" w14:textId="77777777" w:rsidR="006C59D3" w:rsidRDefault="006C59D3" w:rsidP="006C59D3">
      <w:pPr>
        <w:pStyle w:val="Ttulo2"/>
      </w:pPr>
      <w:r>
        <w:lastRenderedPageBreak/>
        <w:t xml:space="preserve">Diagrama de flujo </w:t>
      </w:r>
    </w:p>
    <w:p w14:paraId="4FE0C7A0" w14:textId="77777777" w:rsidR="00C632E6" w:rsidRDefault="006C59D3" w:rsidP="00C632E6">
      <w:r>
        <w:rPr>
          <w:noProof/>
        </w:rPr>
        <w:drawing>
          <wp:inline distT="0" distB="0" distL="0" distR="0" wp14:anchorId="75586DF8" wp14:editId="5C7FB2F6">
            <wp:extent cx="6019800" cy="7477125"/>
            <wp:effectExtent l="0" t="0" r="0" b="952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D573404" w14:textId="77777777" w:rsidR="00C632E6" w:rsidRDefault="00C632E6" w:rsidP="00C632E6"/>
    <w:p w14:paraId="15737711" w14:textId="77777777" w:rsidR="00C632E6" w:rsidRDefault="00C632E6" w:rsidP="00C632E6">
      <w:pPr>
        <w:pStyle w:val="Ttulo1"/>
      </w:pPr>
      <w:r>
        <w:lastRenderedPageBreak/>
        <w:t>Identificación de métodos</w:t>
      </w:r>
    </w:p>
    <w:p w14:paraId="09AB732A" w14:textId="77777777" w:rsidR="00A3169A" w:rsidRPr="00A3169A" w:rsidRDefault="00A3169A" w:rsidP="00A3169A">
      <w:pPr>
        <w:rPr>
          <w:b/>
        </w:rPr>
      </w:pPr>
      <w:r>
        <w:rPr>
          <w:b/>
        </w:rPr>
        <w:t>Clase “News”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169A" w:rsidRPr="003770F5" w14:paraId="202EC496" w14:textId="77777777" w:rsidTr="00881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116DB747" w14:textId="77777777" w:rsidR="00A3169A" w:rsidRPr="003770F5" w:rsidRDefault="00881204" w:rsidP="00C632E6">
            <w:pPr>
              <w:rPr>
                <w:sz w:val="20"/>
              </w:rPr>
            </w:pPr>
            <w:r w:rsidRPr="003770F5">
              <w:rPr>
                <w:caps w:val="0"/>
                <w:sz w:val="20"/>
              </w:rPr>
              <w:t>TIPO</w:t>
            </w:r>
          </w:p>
        </w:tc>
        <w:tc>
          <w:tcPr>
            <w:tcW w:w="4414" w:type="dxa"/>
          </w:tcPr>
          <w:p w14:paraId="391CC7EE" w14:textId="77777777" w:rsidR="00A3169A" w:rsidRPr="003770F5" w:rsidRDefault="00881204" w:rsidP="00C632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0F5">
              <w:rPr>
                <w:sz w:val="20"/>
              </w:rPr>
              <w:t>Método</w:t>
            </w:r>
          </w:p>
        </w:tc>
      </w:tr>
      <w:tr w:rsidR="00A3169A" w:rsidRPr="003770F5" w14:paraId="29E1A31C" w14:textId="77777777" w:rsidTr="0088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388123" w14:textId="77777777" w:rsidR="00A3169A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3BBF02F7" w14:textId="77777777" w:rsidR="00A3169A" w:rsidRPr="003770F5" w:rsidRDefault="00881204" w:rsidP="00C6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getEmail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3169A" w:rsidRPr="003770F5" w14:paraId="273D80AE" w14:textId="77777777" w:rsidTr="0088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3B39CB" w14:textId="77777777" w:rsidR="00A3169A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void</w:t>
            </w:r>
            <w:proofErr w:type="spellEnd"/>
          </w:p>
        </w:tc>
        <w:tc>
          <w:tcPr>
            <w:tcW w:w="4414" w:type="dxa"/>
          </w:tcPr>
          <w:p w14:paraId="0B250BAC" w14:textId="77777777" w:rsidR="00A3169A" w:rsidRPr="003770F5" w:rsidRDefault="00881204" w:rsidP="00C6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setEmail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email)</w:t>
            </w:r>
          </w:p>
        </w:tc>
      </w:tr>
      <w:tr w:rsidR="00A3169A" w:rsidRPr="003770F5" w14:paraId="2F570D4B" w14:textId="77777777" w:rsidTr="0088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7E59B7" w14:textId="77777777" w:rsidR="00A3169A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7344BEC2" w14:textId="77777777" w:rsidR="00A3169A" w:rsidRPr="003770F5" w:rsidRDefault="00881204" w:rsidP="00C6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getType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3169A" w:rsidRPr="003770F5" w14:paraId="46897212" w14:textId="77777777" w:rsidTr="0088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A5B09E" w14:textId="77777777" w:rsidR="00A3169A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247563FC" w14:textId="77777777" w:rsidR="00881204" w:rsidRPr="003770F5" w:rsidRDefault="00881204" w:rsidP="00C6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setType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type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881204" w:rsidRPr="003770F5" w14:paraId="3DDBFCAB" w14:textId="77777777" w:rsidTr="0088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E9E6DF" w14:textId="77777777" w:rsidR="00881204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254AB3AF" w14:textId="77777777" w:rsidR="00881204" w:rsidRPr="003770F5" w:rsidRDefault="00881204" w:rsidP="00C6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getPath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881204" w:rsidRPr="003770F5" w14:paraId="20222F2D" w14:textId="77777777" w:rsidTr="0088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78F986" w14:textId="77777777" w:rsidR="00881204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2B095582" w14:textId="77777777" w:rsidR="00881204" w:rsidRPr="003770F5" w:rsidRDefault="00881204" w:rsidP="00C6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setPath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path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881204" w:rsidRPr="003770F5" w14:paraId="5DABBF47" w14:textId="77777777" w:rsidTr="0088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7887BF" w14:textId="77777777" w:rsidR="00881204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5CFC7F47" w14:textId="77777777" w:rsidR="00881204" w:rsidRPr="003770F5" w:rsidRDefault="00881204" w:rsidP="00C6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getText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881204" w:rsidRPr="003770F5" w14:paraId="027811B3" w14:textId="77777777" w:rsidTr="0088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D5E3A2" w14:textId="77777777" w:rsidR="00881204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488A735A" w14:textId="77777777" w:rsidR="00881204" w:rsidRPr="003770F5" w:rsidRDefault="00881204" w:rsidP="00C6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setText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text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881204" w:rsidRPr="003770F5" w14:paraId="746A6E3D" w14:textId="77777777" w:rsidTr="0088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4BB6E0" w14:textId="77777777" w:rsidR="00881204" w:rsidRPr="003770F5" w:rsidRDefault="00881204" w:rsidP="00C632E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1AB387B8" w14:textId="77777777" w:rsidR="00881204" w:rsidRPr="003770F5" w:rsidRDefault="00881204" w:rsidP="00C63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toString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036FD079" w14:textId="77777777" w:rsidTr="0088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14168B" w14:textId="77777777" w:rsidR="00A600BC" w:rsidRPr="003770F5" w:rsidRDefault="00A600BC" w:rsidP="00C632E6">
            <w:pPr>
              <w:rPr>
                <w:caps w:val="0"/>
                <w:sz w:val="20"/>
              </w:rPr>
            </w:pPr>
            <w:r w:rsidRPr="003770F5">
              <w:rPr>
                <w:caps w:val="0"/>
                <w:sz w:val="20"/>
              </w:rPr>
              <w:t>Constructor</w:t>
            </w:r>
          </w:p>
        </w:tc>
        <w:tc>
          <w:tcPr>
            <w:tcW w:w="4414" w:type="dxa"/>
          </w:tcPr>
          <w:p w14:paraId="47B19A0D" w14:textId="77777777" w:rsidR="00A600BC" w:rsidRPr="003770F5" w:rsidRDefault="00A600BC" w:rsidP="00C63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proofErr w:type="gramStart"/>
            <w:r w:rsidRPr="003770F5">
              <w:rPr>
                <w:sz w:val="20"/>
                <w:u w:val="single"/>
              </w:rPr>
              <w:t>News(</w:t>
            </w:r>
            <w:proofErr w:type="gramEnd"/>
            <w:r w:rsidRPr="003770F5">
              <w:rPr>
                <w:sz w:val="20"/>
                <w:u w:val="single"/>
              </w:rPr>
              <w:t>)</w:t>
            </w:r>
          </w:p>
        </w:tc>
      </w:tr>
    </w:tbl>
    <w:p w14:paraId="739D6D13" w14:textId="77777777" w:rsidR="00C632E6" w:rsidRDefault="00C632E6" w:rsidP="00C632E6"/>
    <w:p w14:paraId="796E57CD" w14:textId="77777777" w:rsidR="00A600BC" w:rsidRDefault="00A600BC" w:rsidP="00C632E6">
      <w:pPr>
        <w:rPr>
          <w:b/>
        </w:rPr>
      </w:pPr>
      <w:r>
        <w:rPr>
          <w:b/>
        </w:rPr>
        <w:t>Clase “</w:t>
      </w:r>
      <w:proofErr w:type="spellStart"/>
      <w:r>
        <w:rPr>
          <w:b/>
        </w:rPr>
        <w:t>Contact</w:t>
      </w:r>
      <w:proofErr w:type="spellEnd"/>
      <w:r>
        <w:rPr>
          <w:b/>
        </w:rPr>
        <w:t>”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00BC" w:rsidRPr="003770F5" w14:paraId="491C76D4" w14:textId="77777777" w:rsidTr="00A47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192B54E0" w14:textId="77777777" w:rsidR="00A600BC" w:rsidRPr="003770F5" w:rsidRDefault="00A600BC" w:rsidP="00A47336">
            <w:pPr>
              <w:rPr>
                <w:sz w:val="20"/>
              </w:rPr>
            </w:pPr>
            <w:r w:rsidRPr="003770F5">
              <w:rPr>
                <w:caps w:val="0"/>
                <w:sz w:val="20"/>
              </w:rPr>
              <w:t>TIPO</w:t>
            </w:r>
          </w:p>
        </w:tc>
        <w:tc>
          <w:tcPr>
            <w:tcW w:w="4414" w:type="dxa"/>
          </w:tcPr>
          <w:p w14:paraId="2E63E387" w14:textId="77777777" w:rsidR="00A600BC" w:rsidRPr="003770F5" w:rsidRDefault="00A600BC" w:rsidP="00A47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0F5">
              <w:rPr>
                <w:sz w:val="20"/>
              </w:rPr>
              <w:t>Método</w:t>
            </w:r>
          </w:p>
        </w:tc>
      </w:tr>
      <w:tr w:rsidR="00A600BC" w:rsidRPr="003770F5" w14:paraId="55867E09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07731D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0CD8000C" w14:textId="77777777" w:rsidR="00A600BC" w:rsidRPr="003770F5" w:rsidRDefault="00A600BC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getEmail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2BE765EA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E0985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void</w:t>
            </w:r>
            <w:proofErr w:type="spellEnd"/>
          </w:p>
        </w:tc>
        <w:tc>
          <w:tcPr>
            <w:tcW w:w="4414" w:type="dxa"/>
          </w:tcPr>
          <w:p w14:paraId="00DFFC87" w14:textId="77777777" w:rsidR="00A600BC" w:rsidRPr="003770F5" w:rsidRDefault="00A600BC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setEmail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email)</w:t>
            </w:r>
          </w:p>
        </w:tc>
      </w:tr>
      <w:tr w:rsidR="00A600BC" w:rsidRPr="003770F5" w14:paraId="37C89C8D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3D958D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409F3BDE" w14:textId="77777777" w:rsidR="00A600BC" w:rsidRPr="003770F5" w:rsidRDefault="00A600BC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getName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2C939FCD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2A8C17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494D110B" w14:textId="77777777" w:rsidR="00A600BC" w:rsidRPr="003770F5" w:rsidRDefault="00A600BC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setName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name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529A487F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6635EB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0A2F45ED" w14:textId="77777777" w:rsidR="00A600BC" w:rsidRPr="003770F5" w:rsidRDefault="00A600BC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getLastName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2DC02E45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DC2135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2EF2A567" w14:textId="77777777" w:rsidR="00A600BC" w:rsidRPr="003770F5" w:rsidRDefault="00A600BC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setLastName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lastName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7525CE72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BBDC57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0200D631" w14:textId="77777777" w:rsidR="00A600BC" w:rsidRPr="003770F5" w:rsidRDefault="00A600BC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getAge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45B2B846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6DD18B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7E0CA213" w14:textId="77777777" w:rsidR="00A600BC" w:rsidRPr="003770F5" w:rsidRDefault="00A600BC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setAge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age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156A7145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543B8E" w14:textId="77777777" w:rsidR="00A600BC" w:rsidRPr="003770F5" w:rsidRDefault="00A600BC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5E7DA687" w14:textId="77777777" w:rsidR="00A600BC" w:rsidRPr="003770F5" w:rsidRDefault="00A600BC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getBirthDate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7003E0F1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8830F2" w14:textId="77777777" w:rsidR="00A600BC" w:rsidRPr="003770F5" w:rsidRDefault="00A600BC" w:rsidP="00A47336">
            <w:pPr>
              <w:rPr>
                <w:caps w:val="0"/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16CA7554" w14:textId="77777777" w:rsidR="00A600BC" w:rsidRPr="003770F5" w:rsidRDefault="00A600BC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setBirthDate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7A8B4DD7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D97E0D" w14:textId="77777777" w:rsidR="00A600BC" w:rsidRPr="003770F5" w:rsidRDefault="00A600BC" w:rsidP="00A47336">
            <w:pPr>
              <w:rPr>
                <w:caps w:val="0"/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35C5A658" w14:textId="77777777" w:rsidR="00A600BC" w:rsidRPr="003770F5" w:rsidRDefault="00A600BC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getStatus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600BC" w:rsidRPr="003770F5" w14:paraId="7479DF8B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362312" w14:textId="77777777" w:rsidR="00A600BC" w:rsidRPr="003770F5" w:rsidRDefault="00A600BC" w:rsidP="00A47336">
            <w:pPr>
              <w:rPr>
                <w:caps w:val="0"/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30EC4E05" w14:textId="77777777" w:rsidR="00A600BC" w:rsidRPr="003770F5" w:rsidRDefault="00A600BC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setStatus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status)</w:t>
            </w:r>
          </w:p>
        </w:tc>
      </w:tr>
      <w:tr w:rsidR="00A600BC" w:rsidRPr="003770F5" w14:paraId="022DAE2A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81CD83" w14:textId="77777777" w:rsidR="00A600BC" w:rsidRPr="003770F5" w:rsidRDefault="00A600BC" w:rsidP="00A47336">
            <w:pPr>
              <w:rPr>
                <w:caps w:val="0"/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48B5D15D" w14:textId="77777777" w:rsidR="00A600BC" w:rsidRPr="003770F5" w:rsidRDefault="00A600BC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toString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6760793F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7F2F6A" w14:textId="77777777" w:rsidR="00AB7B40" w:rsidRPr="003770F5" w:rsidRDefault="00AB7B40" w:rsidP="00A47336">
            <w:pPr>
              <w:rPr>
                <w:caps w:val="0"/>
                <w:sz w:val="20"/>
              </w:rPr>
            </w:pPr>
            <w:r w:rsidRPr="003770F5">
              <w:rPr>
                <w:caps w:val="0"/>
                <w:sz w:val="20"/>
              </w:rPr>
              <w:t>Constructor</w:t>
            </w:r>
          </w:p>
        </w:tc>
        <w:tc>
          <w:tcPr>
            <w:tcW w:w="4414" w:type="dxa"/>
          </w:tcPr>
          <w:p w14:paraId="034ACB28" w14:textId="77777777" w:rsidR="00AB7B40" w:rsidRPr="003770F5" w:rsidRDefault="00AB7B40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Contact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</w:tbl>
    <w:p w14:paraId="7B185D2C" w14:textId="77777777" w:rsidR="00A600BC" w:rsidRDefault="00A600BC" w:rsidP="00C632E6">
      <w:pPr>
        <w:rPr>
          <w:b/>
        </w:rPr>
      </w:pPr>
    </w:p>
    <w:p w14:paraId="70BB586B" w14:textId="77777777" w:rsidR="00491793" w:rsidRDefault="00491793" w:rsidP="00C632E6">
      <w:pPr>
        <w:rPr>
          <w:b/>
        </w:rPr>
      </w:pPr>
      <w:r>
        <w:rPr>
          <w:b/>
        </w:rPr>
        <w:t>Clase “</w:t>
      </w:r>
      <w:proofErr w:type="spellStart"/>
      <w:r>
        <w:rPr>
          <w:b/>
        </w:rPr>
        <w:t>Message</w:t>
      </w:r>
      <w:proofErr w:type="spellEnd"/>
      <w:r>
        <w:rPr>
          <w:b/>
        </w:rPr>
        <w:t>”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7B40" w:rsidRPr="003770F5" w14:paraId="2302AD78" w14:textId="77777777" w:rsidTr="00A47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5E3BEF64" w14:textId="77777777" w:rsidR="00AB7B40" w:rsidRPr="003770F5" w:rsidRDefault="00AB7B40" w:rsidP="00A47336">
            <w:pPr>
              <w:rPr>
                <w:sz w:val="20"/>
              </w:rPr>
            </w:pPr>
            <w:r w:rsidRPr="003770F5">
              <w:rPr>
                <w:caps w:val="0"/>
                <w:sz w:val="20"/>
              </w:rPr>
              <w:t>TIPO</w:t>
            </w:r>
          </w:p>
        </w:tc>
        <w:tc>
          <w:tcPr>
            <w:tcW w:w="4414" w:type="dxa"/>
          </w:tcPr>
          <w:p w14:paraId="3C5BA62C" w14:textId="77777777" w:rsidR="00AB7B40" w:rsidRPr="003770F5" w:rsidRDefault="00AB7B40" w:rsidP="00A47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770F5">
              <w:rPr>
                <w:sz w:val="20"/>
              </w:rPr>
              <w:t>Método</w:t>
            </w:r>
          </w:p>
        </w:tc>
      </w:tr>
      <w:tr w:rsidR="00AB7B40" w:rsidRPr="003770F5" w14:paraId="01F8110C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C59303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0EA59955" w14:textId="77777777" w:rsidR="00AB7B40" w:rsidRPr="003770F5" w:rsidRDefault="00AB7B40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getEmail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54B66503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B2B18F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void</w:t>
            </w:r>
            <w:proofErr w:type="spellEnd"/>
          </w:p>
        </w:tc>
        <w:tc>
          <w:tcPr>
            <w:tcW w:w="4414" w:type="dxa"/>
          </w:tcPr>
          <w:p w14:paraId="76527744" w14:textId="77777777" w:rsidR="00AB7B40" w:rsidRPr="003770F5" w:rsidRDefault="00AB7B40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setEmail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email)</w:t>
            </w:r>
          </w:p>
        </w:tc>
      </w:tr>
      <w:tr w:rsidR="00AB7B40" w:rsidRPr="003770F5" w14:paraId="111C2E85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4E00EC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6F865FF5" w14:textId="77777777" w:rsidR="00AB7B40" w:rsidRPr="003770F5" w:rsidRDefault="00AB7B40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getText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1AA850E6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31692E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5F9CBA6A" w14:textId="77777777" w:rsidR="00AB7B40" w:rsidRPr="003770F5" w:rsidRDefault="00AB7B40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setText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type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703F3B80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344512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5E4AA23F" w14:textId="77777777" w:rsidR="00AB7B40" w:rsidRPr="003770F5" w:rsidRDefault="00AB7B40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getHour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440D409E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DA9DED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11E973D4" w14:textId="77777777" w:rsidR="00AB7B40" w:rsidRPr="003770F5" w:rsidRDefault="00AB7B40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setHour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path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725C9C1A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74B481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573DA12A" w14:textId="77777777" w:rsidR="00AB7B40" w:rsidRPr="003770F5" w:rsidRDefault="00AB7B40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getStatus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2F679D9C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DD7519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  <w:r w:rsidRPr="003770F5">
              <w:rPr>
                <w:caps w:val="0"/>
                <w:sz w:val="20"/>
              </w:rPr>
              <w:t xml:space="preserve"> </w:t>
            </w:r>
          </w:p>
        </w:tc>
        <w:tc>
          <w:tcPr>
            <w:tcW w:w="4414" w:type="dxa"/>
          </w:tcPr>
          <w:p w14:paraId="7BE23065" w14:textId="77777777" w:rsidR="00AB7B40" w:rsidRPr="003770F5" w:rsidRDefault="00AB7B40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setStatus</w:t>
            </w:r>
            <w:proofErr w:type="spellEnd"/>
            <w:r w:rsidRPr="003770F5">
              <w:rPr>
                <w:sz w:val="20"/>
              </w:rPr>
              <w:t>(</w:t>
            </w:r>
            <w:proofErr w:type="spellStart"/>
            <w:proofErr w:type="gramEnd"/>
            <w:r w:rsidRPr="003770F5">
              <w:rPr>
                <w:sz w:val="20"/>
              </w:rPr>
              <w:t>string</w:t>
            </w:r>
            <w:proofErr w:type="spellEnd"/>
            <w:r w:rsidRPr="003770F5">
              <w:rPr>
                <w:sz w:val="20"/>
              </w:rPr>
              <w:t xml:space="preserve"> </w:t>
            </w:r>
            <w:proofErr w:type="spellStart"/>
            <w:r w:rsidRPr="003770F5">
              <w:rPr>
                <w:sz w:val="20"/>
              </w:rPr>
              <w:t>text</w:t>
            </w:r>
            <w:proofErr w:type="spell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30E2A2DA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163A85" w14:textId="77777777" w:rsidR="00AB7B40" w:rsidRPr="003770F5" w:rsidRDefault="00AB7B40" w:rsidP="00A47336">
            <w:pPr>
              <w:rPr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30CFD9C8" w14:textId="77777777" w:rsidR="00AB7B40" w:rsidRPr="003770F5" w:rsidRDefault="00AB7B40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3770F5">
              <w:rPr>
                <w:sz w:val="20"/>
              </w:rPr>
              <w:t>getSend</w:t>
            </w:r>
            <w:proofErr w:type="spellEnd"/>
            <w:r w:rsidRPr="003770F5">
              <w:rPr>
                <w:sz w:val="20"/>
              </w:rPr>
              <w:t>(</w:t>
            </w:r>
            <w:proofErr w:type="gramEnd"/>
            <w:r w:rsidRPr="003770F5">
              <w:rPr>
                <w:sz w:val="20"/>
              </w:rPr>
              <w:t>)</w:t>
            </w:r>
          </w:p>
        </w:tc>
      </w:tr>
      <w:tr w:rsidR="00AB7B40" w:rsidRPr="003770F5" w14:paraId="12A74C83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8E4CD5" w14:textId="77777777" w:rsidR="00AB7B40" w:rsidRPr="003770F5" w:rsidRDefault="00AB7B40" w:rsidP="00A47336">
            <w:pPr>
              <w:rPr>
                <w:caps w:val="0"/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4B262D5E" w14:textId="77777777" w:rsidR="00AB7B40" w:rsidRPr="003770F5" w:rsidRDefault="00AB7B40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proofErr w:type="spellStart"/>
            <w:proofErr w:type="gramStart"/>
            <w:r w:rsidRPr="003770F5">
              <w:rPr>
                <w:sz w:val="20"/>
                <w:u w:val="single"/>
              </w:rPr>
              <w:t>setSend</w:t>
            </w:r>
            <w:proofErr w:type="spellEnd"/>
            <w:r w:rsidRPr="003770F5">
              <w:rPr>
                <w:sz w:val="20"/>
                <w:u w:val="single"/>
              </w:rPr>
              <w:t>(</w:t>
            </w:r>
            <w:proofErr w:type="gramEnd"/>
            <w:r w:rsidRPr="003770F5">
              <w:rPr>
                <w:sz w:val="20"/>
                <w:u w:val="single"/>
              </w:rPr>
              <w:t>)</w:t>
            </w:r>
          </w:p>
        </w:tc>
      </w:tr>
      <w:tr w:rsidR="00AB7B40" w:rsidRPr="003770F5" w14:paraId="6C165357" w14:textId="77777777" w:rsidTr="00A4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2F08F8" w14:textId="77777777" w:rsidR="00AB7B40" w:rsidRPr="003770F5" w:rsidRDefault="00AB7B40" w:rsidP="00A47336">
            <w:pPr>
              <w:rPr>
                <w:caps w:val="0"/>
                <w:sz w:val="20"/>
              </w:rPr>
            </w:pPr>
            <w:proofErr w:type="spellStart"/>
            <w:r w:rsidRPr="003770F5">
              <w:rPr>
                <w:caps w:val="0"/>
                <w:sz w:val="20"/>
              </w:rPr>
              <w:t>string</w:t>
            </w:r>
            <w:proofErr w:type="spellEnd"/>
          </w:p>
        </w:tc>
        <w:tc>
          <w:tcPr>
            <w:tcW w:w="4414" w:type="dxa"/>
          </w:tcPr>
          <w:p w14:paraId="2277E198" w14:textId="77777777" w:rsidR="00AB7B40" w:rsidRPr="003770F5" w:rsidRDefault="00AB7B40" w:rsidP="00A47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u w:val="single"/>
              </w:rPr>
            </w:pPr>
            <w:proofErr w:type="spellStart"/>
            <w:proofErr w:type="gramStart"/>
            <w:r w:rsidRPr="003770F5">
              <w:rPr>
                <w:sz w:val="20"/>
                <w:u w:val="single"/>
              </w:rPr>
              <w:t>toString</w:t>
            </w:r>
            <w:proofErr w:type="spellEnd"/>
            <w:r w:rsidRPr="003770F5">
              <w:rPr>
                <w:sz w:val="20"/>
                <w:u w:val="single"/>
              </w:rPr>
              <w:t>(</w:t>
            </w:r>
            <w:proofErr w:type="gramEnd"/>
            <w:r w:rsidRPr="003770F5">
              <w:rPr>
                <w:sz w:val="20"/>
                <w:u w:val="single"/>
              </w:rPr>
              <w:t>)</w:t>
            </w:r>
          </w:p>
        </w:tc>
      </w:tr>
      <w:tr w:rsidR="00AB7B40" w:rsidRPr="003770F5" w14:paraId="4ED7DCC5" w14:textId="77777777" w:rsidTr="00A4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88299E" w14:textId="77777777" w:rsidR="00AB7B40" w:rsidRPr="003770F5" w:rsidRDefault="00AB7B40" w:rsidP="00A47336">
            <w:pPr>
              <w:rPr>
                <w:caps w:val="0"/>
                <w:sz w:val="20"/>
              </w:rPr>
            </w:pPr>
            <w:r w:rsidRPr="003770F5">
              <w:rPr>
                <w:caps w:val="0"/>
                <w:sz w:val="20"/>
              </w:rPr>
              <w:t>Constructor</w:t>
            </w:r>
          </w:p>
        </w:tc>
        <w:tc>
          <w:tcPr>
            <w:tcW w:w="4414" w:type="dxa"/>
          </w:tcPr>
          <w:p w14:paraId="15B1535D" w14:textId="77777777" w:rsidR="00AB7B40" w:rsidRPr="003770F5" w:rsidRDefault="00AB7B40" w:rsidP="00A47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u w:val="single"/>
              </w:rPr>
            </w:pPr>
            <w:proofErr w:type="spellStart"/>
            <w:proofErr w:type="gramStart"/>
            <w:r w:rsidRPr="003770F5">
              <w:rPr>
                <w:sz w:val="20"/>
                <w:u w:val="single"/>
              </w:rPr>
              <w:t>Message</w:t>
            </w:r>
            <w:proofErr w:type="spellEnd"/>
            <w:r w:rsidRPr="003770F5">
              <w:rPr>
                <w:sz w:val="20"/>
                <w:u w:val="single"/>
              </w:rPr>
              <w:t>(</w:t>
            </w:r>
            <w:proofErr w:type="gramEnd"/>
            <w:r w:rsidRPr="003770F5">
              <w:rPr>
                <w:sz w:val="20"/>
                <w:u w:val="single"/>
              </w:rPr>
              <w:t>)</w:t>
            </w:r>
          </w:p>
        </w:tc>
      </w:tr>
    </w:tbl>
    <w:p w14:paraId="4A3D3E11" w14:textId="77777777" w:rsidR="00C632E6" w:rsidRDefault="00C632E6" w:rsidP="003770F5"/>
    <w:p w14:paraId="2A82FD7A" w14:textId="77777777" w:rsidR="00B11000" w:rsidRDefault="00B11000" w:rsidP="00B11000">
      <w:pPr>
        <w:pStyle w:val="Ttulo1"/>
      </w:pPr>
      <w:r>
        <w:lastRenderedPageBreak/>
        <w:t>Diseño de pantalla</w:t>
      </w:r>
    </w:p>
    <w:p w14:paraId="7E42E8FD" w14:textId="77777777" w:rsidR="000D450F" w:rsidRPr="000D450F" w:rsidRDefault="000D450F" w:rsidP="000D450F">
      <w:r>
        <w:t>Diseño de log in.</w:t>
      </w:r>
    </w:p>
    <w:p w14:paraId="67F13089" w14:textId="77777777" w:rsidR="00886051" w:rsidRDefault="00B11000" w:rsidP="00B94608">
      <w:pPr>
        <w:rPr>
          <w:noProof/>
        </w:rPr>
      </w:pPr>
      <w:r>
        <w:rPr>
          <w:noProof/>
        </w:rPr>
        <w:drawing>
          <wp:inline distT="0" distB="0" distL="0" distR="0" wp14:anchorId="2A01688D" wp14:editId="1314B341">
            <wp:extent cx="3858163" cy="32008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CAF6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713" w14:textId="77777777" w:rsidR="000D450F" w:rsidRPr="000D450F" w:rsidRDefault="000D450F" w:rsidP="000D450F"/>
    <w:p w14:paraId="6D165EAE" w14:textId="77777777" w:rsidR="000D450F" w:rsidRDefault="000D450F" w:rsidP="000D450F">
      <w:pPr>
        <w:tabs>
          <w:tab w:val="left" w:pos="900"/>
        </w:tabs>
        <w:rPr>
          <w:noProof/>
        </w:rPr>
      </w:pPr>
      <w:r>
        <w:rPr>
          <w:noProof/>
        </w:rPr>
        <w:t>Diseño de pantalla principal</w:t>
      </w:r>
    </w:p>
    <w:p w14:paraId="0E3B1DB1" w14:textId="77777777" w:rsidR="000D450F" w:rsidRDefault="000D450F" w:rsidP="000D450F">
      <w:pPr>
        <w:tabs>
          <w:tab w:val="left" w:pos="900"/>
        </w:tabs>
      </w:pPr>
      <w:r>
        <w:rPr>
          <w:noProof/>
        </w:rPr>
        <w:drawing>
          <wp:inline distT="0" distB="0" distL="0" distR="0" wp14:anchorId="1C2D89C6" wp14:editId="1A0B3D82">
            <wp:extent cx="4905375" cy="3543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D91C" w14:textId="77777777" w:rsidR="003770F5" w:rsidRDefault="009B50A9" w:rsidP="009B50A9">
      <w:pPr>
        <w:pStyle w:val="Ttulo1"/>
      </w:pPr>
      <w:r>
        <w:lastRenderedPageBreak/>
        <w:t>Conclusiones</w:t>
      </w:r>
    </w:p>
    <w:p w14:paraId="420BB76D" w14:textId="77777777" w:rsidR="009B50A9" w:rsidRDefault="001230F2" w:rsidP="001230F2">
      <w:pPr>
        <w:pStyle w:val="Prrafodelista"/>
        <w:numPr>
          <w:ilvl w:val="0"/>
          <w:numId w:val="7"/>
        </w:numPr>
      </w:pPr>
      <w:r>
        <w:t xml:space="preserve">La lectura de archivos se realiza con el objeto </w:t>
      </w:r>
      <w:proofErr w:type="spellStart"/>
      <w:r>
        <w:t>StreamReader</w:t>
      </w:r>
      <w:proofErr w:type="spellEnd"/>
    </w:p>
    <w:p w14:paraId="5688A989" w14:textId="77777777" w:rsidR="001230F2" w:rsidRDefault="001230F2" w:rsidP="001230F2">
      <w:pPr>
        <w:pStyle w:val="Prrafodelista"/>
        <w:numPr>
          <w:ilvl w:val="0"/>
          <w:numId w:val="7"/>
        </w:numPr>
      </w:pPr>
      <w:r>
        <w:t>Las estructuras de datos dinámicas no tienen un tamaño fijo, crecen según las capacidades del equipo y su uso.</w:t>
      </w:r>
    </w:p>
    <w:p w14:paraId="53DCDDE9" w14:textId="77777777" w:rsidR="001230F2" w:rsidRDefault="001230F2" w:rsidP="001230F2">
      <w:pPr>
        <w:pStyle w:val="Prrafodelista"/>
        <w:numPr>
          <w:ilvl w:val="0"/>
          <w:numId w:val="7"/>
        </w:numPr>
      </w:pPr>
      <w:r>
        <w:t>Los nodos son la estructura de datos más básica.</w:t>
      </w:r>
    </w:p>
    <w:p w14:paraId="5B3A181F" w14:textId="77777777" w:rsidR="00A52C1F" w:rsidRDefault="00A52C1F" w:rsidP="00A52C1F"/>
    <w:p w14:paraId="5EBC4D5A" w14:textId="77777777" w:rsidR="00A52C1F" w:rsidRDefault="00A52C1F" w:rsidP="00A52C1F"/>
    <w:p w14:paraId="78F06BB4" w14:textId="77777777" w:rsidR="00A52C1F" w:rsidRDefault="00A52C1F" w:rsidP="00A52C1F"/>
    <w:p w14:paraId="3A60DBD1" w14:textId="77777777" w:rsidR="00A52C1F" w:rsidRDefault="00A52C1F" w:rsidP="00A52C1F"/>
    <w:p w14:paraId="30DDAB7B" w14:textId="77777777" w:rsidR="00A52C1F" w:rsidRDefault="00A52C1F" w:rsidP="00A52C1F"/>
    <w:p w14:paraId="43085D42" w14:textId="77777777" w:rsidR="00A52C1F" w:rsidRDefault="00A52C1F" w:rsidP="00A52C1F"/>
    <w:p w14:paraId="32EE8312" w14:textId="77777777" w:rsidR="00A52C1F" w:rsidRDefault="00A52C1F" w:rsidP="00A52C1F"/>
    <w:p w14:paraId="03271811" w14:textId="77777777" w:rsidR="00A52C1F" w:rsidRDefault="00A52C1F" w:rsidP="00A52C1F"/>
    <w:p w14:paraId="0DD30571" w14:textId="77777777" w:rsidR="00A52C1F" w:rsidRDefault="00A52C1F" w:rsidP="00A52C1F"/>
    <w:p w14:paraId="73847B8B" w14:textId="77777777" w:rsidR="00A52C1F" w:rsidRDefault="00A52C1F" w:rsidP="00A52C1F"/>
    <w:p w14:paraId="3C847CE1" w14:textId="77777777" w:rsidR="00A52C1F" w:rsidRDefault="00A52C1F" w:rsidP="00A52C1F"/>
    <w:p w14:paraId="41B7A778" w14:textId="77777777" w:rsidR="00A52C1F" w:rsidRDefault="00A52C1F" w:rsidP="00A52C1F"/>
    <w:p w14:paraId="3DA0775E" w14:textId="77777777" w:rsidR="00A52C1F" w:rsidRDefault="00A52C1F" w:rsidP="00A52C1F"/>
    <w:p w14:paraId="501023A5" w14:textId="77777777" w:rsidR="00A52C1F" w:rsidRDefault="00A52C1F" w:rsidP="00A52C1F"/>
    <w:p w14:paraId="16344A42" w14:textId="77777777" w:rsidR="00A52C1F" w:rsidRDefault="00A52C1F" w:rsidP="00A52C1F"/>
    <w:p w14:paraId="6F118D3B" w14:textId="77777777" w:rsidR="00A52C1F" w:rsidRDefault="00A52C1F" w:rsidP="00A52C1F"/>
    <w:p w14:paraId="0F6406AC" w14:textId="77777777" w:rsidR="00A52C1F" w:rsidRDefault="00A52C1F" w:rsidP="00A52C1F"/>
    <w:p w14:paraId="0B60C03E" w14:textId="77777777" w:rsidR="00A52C1F" w:rsidRDefault="00A52C1F" w:rsidP="00A52C1F"/>
    <w:p w14:paraId="19BBB024" w14:textId="77777777" w:rsidR="00A52C1F" w:rsidRDefault="00A52C1F" w:rsidP="00A52C1F"/>
    <w:p w14:paraId="50610F99" w14:textId="77777777" w:rsidR="00A52C1F" w:rsidRDefault="00A52C1F" w:rsidP="00A52C1F"/>
    <w:p w14:paraId="36A0351A" w14:textId="77777777" w:rsidR="00A52C1F" w:rsidRDefault="00A52C1F" w:rsidP="00A52C1F"/>
    <w:p w14:paraId="3B21FC17" w14:textId="77777777" w:rsidR="00A52C1F" w:rsidRDefault="00A52C1F" w:rsidP="00A52C1F"/>
    <w:p w14:paraId="21D0C970" w14:textId="77777777" w:rsidR="00A52C1F" w:rsidRDefault="00A52C1F" w:rsidP="00A52C1F"/>
    <w:p w14:paraId="61CC8150" w14:textId="77777777" w:rsidR="00A52C1F" w:rsidRDefault="00A52C1F" w:rsidP="00A52C1F"/>
    <w:p w14:paraId="7D89B9AB" w14:textId="77777777" w:rsidR="00A52C1F" w:rsidRDefault="00A52C1F" w:rsidP="00A52C1F"/>
    <w:p w14:paraId="27A4CCA2" w14:textId="77777777" w:rsidR="00A52C1F" w:rsidRDefault="00A52C1F" w:rsidP="00A52C1F">
      <w:pPr>
        <w:pStyle w:val="Ttulo1"/>
      </w:pPr>
      <w:r>
        <w:lastRenderedPageBreak/>
        <w:t xml:space="preserve">Bibliografía </w:t>
      </w:r>
    </w:p>
    <w:p w14:paraId="784B31E6" w14:textId="77777777" w:rsidR="00A52C1F" w:rsidRDefault="00A52C1F" w:rsidP="00A52C1F">
      <w:pPr>
        <w:pStyle w:val="Prrafodelista"/>
        <w:numPr>
          <w:ilvl w:val="0"/>
          <w:numId w:val="8"/>
        </w:numPr>
        <w:jc w:val="both"/>
      </w:pPr>
      <w:r>
        <w:t>Cómo leer archivos de texto mediante System.IO y Visual C# (</w:t>
      </w:r>
      <w:proofErr w:type="spellStart"/>
      <w:r>
        <w:t>s.f</w:t>
      </w:r>
      <w:proofErr w:type="spellEnd"/>
      <w:r>
        <w:t xml:space="preserve">). [En red] Recuperado el 13/09/2018. Disponible en: </w:t>
      </w:r>
      <w:hyperlink r:id="rId16" w:history="1">
        <w:r w:rsidRPr="003D4B6C">
          <w:rPr>
            <w:rStyle w:val="Hipervnculo"/>
          </w:rPr>
          <w:t>https://support.microsoft.com/es-es/help/306777/how-to-read-a-text-file-by-using-system-io-and-visual-c</w:t>
        </w:r>
      </w:hyperlink>
      <w:r>
        <w:t xml:space="preserve"> </w:t>
      </w:r>
    </w:p>
    <w:p w14:paraId="77C63698" w14:textId="77777777" w:rsidR="00A52C1F" w:rsidRDefault="00A52C1F" w:rsidP="00A52C1F">
      <w:pPr>
        <w:pStyle w:val="Prrafodelista"/>
        <w:numPr>
          <w:ilvl w:val="0"/>
          <w:numId w:val="8"/>
        </w:numPr>
        <w:jc w:val="both"/>
      </w:pPr>
      <w:r>
        <w:t xml:space="preserve">Cómo: Abrir archivos mediante el componente </w:t>
      </w:r>
      <w:proofErr w:type="spellStart"/>
      <w:r>
        <w:t>OpenFileDialog</w:t>
      </w:r>
      <w:proofErr w:type="spellEnd"/>
      <w:r>
        <w:t xml:space="preserve"> (</w:t>
      </w:r>
      <w:proofErr w:type="spellStart"/>
      <w:r>
        <w:t>s.f</w:t>
      </w:r>
      <w:proofErr w:type="spellEnd"/>
      <w:r>
        <w:t xml:space="preserve">). [En red] Recuperado el 13/09/2018. Disponible en: </w:t>
      </w:r>
      <w:hyperlink r:id="rId17" w:history="1">
        <w:r w:rsidRPr="003D4B6C">
          <w:rPr>
            <w:rStyle w:val="Hipervnculo"/>
          </w:rPr>
          <w:t>https://docs.microsoft.com/es-es/dotnet/framework/winforms/controls/how-to-open-files-using-the-openfiledialog-component</w:t>
        </w:r>
      </w:hyperlink>
      <w:r>
        <w:t xml:space="preserve"> </w:t>
      </w:r>
    </w:p>
    <w:p w14:paraId="0A2950BF" w14:textId="77777777" w:rsidR="00A52C1F" w:rsidRDefault="00A52C1F" w:rsidP="00A52C1F">
      <w:pPr>
        <w:pStyle w:val="Prrafodelista"/>
        <w:numPr>
          <w:ilvl w:val="0"/>
          <w:numId w:val="8"/>
        </w:numPr>
        <w:jc w:val="both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C#</w:t>
      </w:r>
      <w:r>
        <w:t xml:space="preserve"> (</w:t>
      </w:r>
      <w:proofErr w:type="spellStart"/>
      <w:r>
        <w:t>s.f</w:t>
      </w:r>
      <w:proofErr w:type="spellEnd"/>
      <w:r>
        <w:t xml:space="preserve">). [En red] Recuperado el 13/09/2018. Disponible en: </w:t>
      </w:r>
      <w:hyperlink r:id="rId18" w:history="1">
        <w:r w:rsidRPr="003D4B6C">
          <w:rPr>
            <w:rStyle w:val="Hipervnculo"/>
          </w:rPr>
          <w:t>https://stackoverflow.com/questions/1922040/how-to-resize-an-image-c-sharp</w:t>
        </w:r>
      </w:hyperlink>
      <w:r>
        <w:t xml:space="preserve"> </w:t>
      </w:r>
    </w:p>
    <w:p w14:paraId="6E0B55AC" w14:textId="77777777" w:rsidR="00A52C1F" w:rsidRPr="00A52C1F" w:rsidRDefault="00A52C1F" w:rsidP="00A52C1F">
      <w:pPr>
        <w:pStyle w:val="Prrafodelista"/>
      </w:pPr>
    </w:p>
    <w:sectPr w:rsidR="00A52C1F" w:rsidRPr="00A52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E23E7" w14:textId="77777777" w:rsidR="000D638E" w:rsidRDefault="000D638E" w:rsidP="003770F5">
      <w:pPr>
        <w:spacing w:after="0" w:line="240" w:lineRule="auto"/>
      </w:pPr>
      <w:r>
        <w:separator/>
      </w:r>
    </w:p>
  </w:endnote>
  <w:endnote w:type="continuationSeparator" w:id="0">
    <w:p w14:paraId="097973C2" w14:textId="77777777" w:rsidR="000D638E" w:rsidRDefault="000D638E" w:rsidP="0037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C2BBC" w14:textId="77777777" w:rsidR="000D638E" w:rsidRDefault="000D638E" w:rsidP="003770F5">
      <w:pPr>
        <w:spacing w:after="0" w:line="240" w:lineRule="auto"/>
      </w:pPr>
      <w:r>
        <w:separator/>
      </w:r>
    </w:p>
  </w:footnote>
  <w:footnote w:type="continuationSeparator" w:id="0">
    <w:p w14:paraId="20BC85FD" w14:textId="77777777" w:rsidR="000D638E" w:rsidRDefault="000D638E" w:rsidP="0037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B79DA"/>
    <w:multiLevelType w:val="hybridMultilevel"/>
    <w:tmpl w:val="EEB8C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797B"/>
    <w:multiLevelType w:val="hybridMultilevel"/>
    <w:tmpl w:val="C46880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57D7"/>
    <w:multiLevelType w:val="hybridMultilevel"/>
    <w:tmpl w:val="FBCC8B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964B5"/>
    <w:multiLevelType w:val="hybridMultilevel"/>
    <w:tmpl w:val="4FBEC2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E6976"/>
    <w:multiLevelType w:val="hybridMultilevel"/>
    <w:tmpl w:val="6492C7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87B6C"/>
    <w:multiLevelType w:val="hybridMultilevel"/>
    <w:tmpl w:val="3AF2E1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96DF2"/>
    <w:multiLevelType w:val="hybridMultilevel"/>
    <w:tmpl w:val="B086A8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825DC"/>
    <w:multiLevelType w:val="hybridMultilevel"/>
    <w:tmpl w:val="3F3E81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2"/>
    <w:rsid w:val="000D450F"/>
    <w:rsid w:val="000D638E"/>
    <w:rsid w:val="001230F2"/>
    <w:rsid w:val="002D79C1"/>
    <w:rsid w:val="003770F5"/>
    <w:rsid w:val="00491793"/>
    <w:rsid w:val="004B187D"/>
    <w:rsid w:val="006775FC"/>
    <w:rsid w:val="00691CAA"/>
    <w:rsid w:val="006C59D3"/>
    <w:rsid w:val="00767506"/>
    <w:rsid w:val="007C628F"/>
    <w:rsid w:val="00881204"/>
    <w:rsid w:val="00886051"/>
    <w:rsid w:val="008A724F"/>
    <w:rsid w:val="009B1DC2"/>
    <w:rsid w:val="009B50A9"/>
    <w:rsid w:val="009F7CE1"/>
    <w:rsid w:val="00A3169A"/>
    <w:rsid w:val="00A52C1F"/>
    <w:rsid w:val="00A600BC"/>
    <w:rsid w:val="00A87DEB"/>
    <w:rsid w:val="00AB7B40"/>
    <w:rsid w:val="00AE10EC"/>
    <w:rsid w:val="00B11000"/>
    <w:rsid w:val="00B94608"/>
    <w:rsid w:val="00C10BEA"/>
    <w:rsid w:val="00C632E6"/>
    <w:rsid w:val="00D976A2"/>
    <w:rsid w:val="00E05D1C"/>
    <w:rsid w:val="00F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0E220"/>
  <w15:chartTrackingRefBased/>
  <w15:docId w15:val="{D795D192-874B-4F68-83A2-4252A9EC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1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B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7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775F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87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A3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8812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7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0F5"/>
  </w:style>
  <w:style w:type="paragraph" w:styleId="Piedepgina">
    <w:name w:val="footer"/>
    <w:basedOn w:val="Normal"/>
    <w:link w:val="PiedepginaCar"/>
    <w:uiPriority w:val="99"/>
    <w:unhideWhenUsed/>
    <w:rsid w:val="00377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0F5"/>
  </w:style>
  <w:style w:type="character" w:styleId="Hipervnculo">
    <w:name w:val="Hyperlink"/>
    <w:basedOn w:val="Fuentedeprrafopredeter"/>
    <w:uiPriority w:val="99"/>
    <w:unhideWhenUsed/>
    <w:rsid w:val="00A52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hyperlink" Target="https://stackoverflow.com/questions/1922040/how-to-resize-an-image-c-sha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docs.microsoft.com/es-es/dotnet/framework/winforms/controls/how-to-open-files-using-the-openfiledialog-compon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microsoft.com/es-es/help/306777/how-to-read-a-text-file-by-using-system-io-and-visual-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5EAE67-B99D-4D80-A6D0-1390C9DCAB6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GT"/>
        </a:p>
      </dgm:t>
    </dgm:pt>
    <dgm:pt modelId="{CDDEA463-023D-47E8-BFFB-E2913368866D}">
      <dgm:prSet phldrT="[Texto]"/>
      <dgm:spPr/>
      <dgm:t>
        <a:bodyPr/>
        <a:lstStyle/>
        <a:p>
          <a:r>
            <a:rPr lang="es-GT"/>
            <a:t>Inicio </a:t>
          </a:r>
        </a:p>
      </dgm:t>
    </dgm:pt>
    <dgm:pt modelId="{76444844-78B6-4A26-825D-2EA8DB99C84C}" type="parTrans" cxnId="{EC47CD31-1B27-4F82-BE1A-0A84AC16A26D}">
      <dgm:prSet/>
      <dgm:spPr/>
      <dgm:t>
        <a:bodyPr/>
        <a:lstStyle/>
        <a:p>
          <a:endParaRPr lang="es-GT"/>
        </a:p>
      </dgm:t>
    </dgm:pt>
    <dgm:pt modelId="{6C16DB7E-B6F8-4CD4-8760-60FDD6C7DA13}" type="sibTrans" cxnId="{EC47CD31-1B27-4F82-BE1A-0A84AC16A26D}">
      <dgm:prSet/>
      <dgm:spPr/>
      <dgm:t>
        <a:bodyPr/>
        <a:lstStyle/>
        <a:p>
          <a:endParaRPr lang="es-GT"/>
        </a:p>
      </dgm:t>
    </dgm:pt>
    <dgm:pt modelId="{4084FE08-8B06-4A51-9B17-D9DF205695BE}">
      <dgm:prSet phldrT="[Texto]"/>
      <dgm:spPr/>
      <dgm:t>
        <a:bodyPr/>
        <a:lstStyle/>
        <a:p>
          <a:r>
            <a:rPr lang="es-GT"/>
            <a:t>Leer archivos de texto</a:t>
          </a:r>
        </a:p>
      </dgm:t>
    </dgm:pt>
    <dgm:pt modelId="{37DDF256-9EA7-4D19-9A31-34E3BCBB3533}" type="parTrans" cxnId="{F328D524-357B-41DE-8E53-F6270036E20F}">
      <dgm:prSet/>
      <dgm:spPr/>
      <dgm:t>
        <a:bodyPr/>
        <a:lstStyle/>
        <a:p>
          <a:endParaRPr lang="es-GT"/>
        </a:p>
      </dgm:t>
    </dgm:pt>
    <dgm:pt modelId="{B995BA71-A918-4746-9D85-D5B85270A24A}" type="sibTrans" cxnId="{F328D524-357B-41DE-8E53-F6270036E20F}">
      <dgm:prSet/>
      <dgm:spPr/>
      <dgm:t>
        <a:bodyPr/>
        <a:lstStyle/>
        <a:p>
          <a:endParaRPr lang="es-GT"/>
        </a:p>
      </dgm:t>
    </dgm:pt>
    <dgm:pt modelId="{4AA336C1-05B7-48A8-802A-30F8DAC1B995}">
      <dgm:prSet phldrT="[Texto]"/>
      <dgm:spPr/>
      <dgm:t>
        <a:bodyPr/>
        <a:lstStyle/>
        <a:p>
          <a:r>
            <a:rPr lang="es-GT"/>
            <a:t>Extraer la información para las estructuras correspondientes</a:t>
          </a:r>
        </a:p>
      </dgm:t>
    </dgm:pt>
    <dgm:pt modelId="{5F818CBE-CA3C-4A74-97B6-7F500BDD12E9}" type="parTrans" cxnId="{1A4DE74E-527A-476D-B420-0CA9F6D92F3A}">
      <dgm:prSet/>
      <dgm:spPr/>
      <dgm:t>
        <a:bodyPr/>
        <a:lstStyle/>
        <a:p>
          <a:endParaRPr lang="es-GT"/>
        </a:p>
      </dgm:t>
    </dgm:pt>
    <dgm:pt modelId="{4199885C-0052-4E37-9D36-2F924DB0A182}" type="sibTrans" cxnId="{1A4DE74E-527A-476D-B420-0CA9F6D92F3A}">
      <dgm:prSet/>
      <dgm:spPr/>
      <dgm:t>
        <a:bodyPr/>
        <a:lstStyle/>
        <a:p>
          <a:endParaRPr lang="es-GT"/>
        </a:p>
      </dgm:t>
    </dgm:pt>
    <dgm:pt modelId="{50E3AC0B-ECBA-4A8E-A8B8-ABBBF5DA0849}">
      <dgm:prSet phldrT="[Texto]"/>
      <dgm:spPr/>
      <dgm:t>
        <a:bodyPr/>
        <a:lstStyle/>
        <a:p>
          <a:r>
            <a:rPr lang="es-GT"/>
            <a:t>Establecer usuario y contraseña usando datos del archivo "config"</a:t>
          </a:r>
        </a:p>
      </dgm:t>
    </dgm:pt>
    <dgm:pt modelId="{FC57241B-B589-4283-9D5E-D45AEBFF7397}" type="parTrans" cxnId="{EE0D19CC-ED26-4534-94B6-31843BFED4B0}">
      <dgm:prSet/>
      <dgm:spPr/>
      <dgm:t>
        <a:bodyPr/>
        <a:lstStyle/>
        <a:p>
          <a:endParaRPr lang="es-GT"/>
        </a:p>
      </dgm:t>
    </dgm:pt>
    <dgm:pt modelId="{7E1E02D7-1E48-4B5B-97CE-7A522E0F7426}" type="sibTrans" cxnId="{EE0D19CC-ED26-4534-94B6-31843BFED4B0}">
      <dgm:prSet/>
      <dgm:spPr/>
      <dgm:t>
        <a:bodyPr/>
        <a:lstStyle/>
        <a:p>
          <a:endParaRPr lang="es-GT"/>
        </a:p>
      </dgm:t>
    </dgm:pt>
    <dgm:pt modelId="{4CEF6860-6B07-4BE9-82D0-2D3A9D634C89}">
      <dgm:prSet phldrT="[Texto]"/>
      <dgm:spPr/>
      <dgm:t>
        <a:bodyPr/>
        <a:lstStyle/>
        <a:p>
          <a:r>
            <a:rPr lang="es-GT"/>
            <a:t>En la sección newsfeed mostrar las noticias. Hacer uso de estructura auxiliar para extraer cada campo correspondiente a una noticia</a:t>
          </a:r>
        </a:p>
      </dgm:t>
    </dgm:pt>
    <dgm:pt modelId="{79E77F4C-A4E7-4DE9-AD8E-E5BF088ED1A5}" type="parTrans" cxnId="{3AD9E03F-20DA-4050-9A82-5F58A55A4D08}">
      <dgm:prSet/>
      <dgm:spPr/>
      <dgm:t>
        <a:bodyPr/>
        <a:lstStyle/>
        <a:p>
          <a:endParaRPr lang="es-GT"/>
        </a:p>
      </dgm:t>
    </dgm:pt>
    <dgm:pt modelId="{E8085E9C-0AF1-4C90-BD28-796B54A70AC1}" type="sibTrans" cxnId="{3AD9E03F-20DA-4050-9A82-5F58A55A4D08}">
      <dgm:prSet/>
      <dgm:spPr/>
      <dgm:t>
        <a:bodyPr/>
        <a:lstStyle/>
        <a:p>
          <a:endParaRPr lang="es-GT"/>
        </a:p>
      </dgm:t>
    </dgm:pt>
    <dgm:pt modelId="{A4E85528-EFA1-4BB2-AAD9-D77889134885}">
      <dgm:prSet phldrT="[Texto]"/>
      <dgm:spPr/>
      <dgm:t>
        <a:bodyPr/>
        <a:lstStyle/>
        <a:p>
          <a:r>
            <a:rPr lang="es-GT"/>
            <a:t>En la sección messenger mostrar una sola vez cada contacto que ha enviado un mensaje y al hacer doble click sobre el usuario mostrar los mensajes correspondientes.</a:t>
          </a:r>
        </a:p>
      </dgm:t>
    </dgm:pt>
    <dgm:pt modelId="{EAC4D878-78C0-46BE-9737-51893166075C}" type="parTrans" cxnId="{55DE3F37-A293-4F82-8C4F-342A6D0992F2}">
      <dgm:prSet/>
      <dgm:spPr/>
      <dgm:t>
        <a:bodyPr/>
        <a:lstStyle/>
        <a:p>
          <a:endParaRPr lang="es-GT"/>
        </a:p>
      </dgm:t>
    </dgm:pt>
    <dgm:pt modelId="{B1DBF166-D759-44A7-9502-AD9169C89916}" type="sibTrans" cxnId="{55DE3F37-A293-4F82-8C4F-342A6D0992F2}">
      <dgm:prSet/>
      <dgm:spPr/>
      <dgm:t>
        <a:bodyPr/>
        <a:lstStyle/>
        <a:p>
          <a:endParaRPr lang="es-GT"/>
        </a:p>
      </dgm:t>
    </dgm:pt>
    <dgm:pt modelId="{CE14530D-1451-49E0-922F-90BA7C11491B}">
      <dgm:prSet phldrT="[Texto]"/>
      <dgm:spPr/>
      <dgm:t>
        <a:bodyPr/>
        <a:lstStyle/>
        <a:p>
          <a:r>
            <a:rPr lang="es-GT"/>
            <a:t>En la sección amigos mostrar los usuarios amigos</a:t>
          </a:r>
        </a:p>
      </dgm:t>
    </dgm:pt>
    <dgm:pt modelId="{CE97CD62-27BC-453B-B719-111535320B72}" type="parTrans" cxnId="{1C0FEA7E-372C-4933-BD0F-8734F4A9AFE3}">
      <dgm:prSet/>
      <dgm:spPr/>
      <dgm:t>
        <a:bodyPr/>
        <a:lstStyle/>
        <a:p>
          <a:endParaRPr lang="es-GT"/>
        </a:p>
      </dgm:t>
    </dgm:pt>
    <dgm:pt modelId="{4FD794F6-092C-4526-8558-315BBC2FB96C}" type="sibTrans" cxnId="{1C0FEA7E-372C-4933-BD0F-8734F4A9AFE3}">
      <dgm:prSet/>
      <dgm:spPr/>
      <dgm:t>
        <a:bodyPr/>
        <a:lstStyle/>
        <a:p>
          <a:endParaRPr lang="es-GT"/>
        </a:p>
      </dgm:t>
    </dgm:pt>
    <dgm:pt modelId="{270949C0-355A-47E9-8782-CE22695D7396}">
      <dgm:prSet phldrT="[Texto]"/>
      <dgm:spPr/>
      <dgm:t>
        <a:bodyPr/>
        <a:lstStyle/>
        <a:p>
          <a:r>
            <a:rPr lang="es-GT"/>
            <a:t>Fin</a:t>
          </a:r>
        </a:p>
      </dgm:t>
    </dgm:pt>
    <dgm:pt modelId="{200D45F4-3C2D-4967-9BE6-67AB136089AA}" type="parTrans" cxnId="{C2948B41-59E0-4512-BBB3-B1366C8E6BE4}">
      <dgm:prSet/>
      <dgm:spPr/>
      <dgm:t>
        <a:bodyPr/>
        <a:lstStyle/>
        <a:p>
          <a:endParaRPr lang="es-GT"/>
        </a:p>
      </dgm:t>
    </dgm:pt>
    <dgm:pt modelId="{76FAA6ED-1EDD-42EA-AF20-200717F19513}" type="sibTrans" cxnId="{C2948B41-59E0-4512-BBB3-B1366C8E6BE4}">
      <dgm:prSet/>
      <dgm:spPr/>
      <dgm:t>
        <a:bodyPr/>
        <a:lstStyle/>
        <a:p>
          <a:endParaRPr lang="es-GT"/>
        </a:p>
      </dgm:t>
    </dgm:pt>
    <dgm:pt modelId="{BE0C39AE-FCB1-4B7F-B3B3-5AA0F03923D6}" type="pres">
      <dgm:prSet presAssocID="{105EAE67-B99D-4D80-A6D0-1390C9DCAB6C}" presName="linearFlow" presStyleCnt="0">
        <dgm:presLayoutVars>
          <dgm:resizeHandles val="exact"/>
        </dgm:presLayoutVars>
      </dgm:prSet>
      <dgm:spPr/>
    </dgm:pt>
    <dgm:pt modelId="{94A76F80-F78E-46BE-A0A7-C8190D4C66B7}" type="pres">
      <dgm:prSet presAssocID="{CDDEA463-023D-47E8-BFFB-E2913368866D}" presName="node" presStyleLbl="node1" presStyleIdx="0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6753F16E-31C6-4D64-9E23-37662CFE07C2}" type="pres">
      <dgm:prSet presAssocID="{6C16DB7E-B6F8-4CD4-8760-60FDD6C7DA13}" presName="sibTrans" presStyleLbl="sibTrans2D1" presStyleIdx="0" presStyleCnt="7"/>
      <dgm:spPr/>
    </dgm:pt>
    <dgm:pt modelId="{86EE4DC0-69C9-4690-BC1D-4C6A36B17956}" type="pres">
      <dgm:prSet presAssocID="{6C16DB7E-B6F8-4CD4-8760-60FDD6C7DA13}" presName="connectorText" presStyleLbl="sibTrans2D1" presStyleIdx="0" presStyleCnt="7"/>
      <dgm:spPr/>
    </dgm:pt>
    <dgm:pt modelId="{A5685FFB-614A-44E4-91B5-C482CBA00A12}" type="pres">
      <dgm:prSet presAssocID="{4084FE08-8B06-4A51-9B17-D9DF205695BE}" presName="node" presStyleLbl="node1" presStyleIdx="1" presStyleCnt="8">
        <dgm:presLayoutVars>
          <dgm:bulletEnabled val="1"/>
        </dgm:presLayoutVars>
      </dgm:prSet>
      <dgm:spPr>
        <a:prstGeom prst="parallelogram">
          <a:avLst/>
        </a:prstGeom>
      </dgm:spPr>
    </dgm:pt>
    <dgm:pt modelId="{34685FF6-975E-4E2F-BA7B-0AB13A5ABA1D}" type="pres">
      <dgm:prSet presAssocID="{B995BA71-A918-4746-9D85-D5B85270A24A}" presName="sibTrans" presStyleLbl="sibTrans2D1" presStyleIdx="1" presStyleCnt="7"/>
      <dgm:spPr/>
    </dgm:pt>
    <dgm:pt modelId="{E0B22845-A87E-41C4-9A6F-F2406026BB71}" type="pres">
      <dgm:prSet presAssocID="{B995BA71-A918-4746-9D85-D5B85270A24A}" presName="connectorText" presStyleLbl="sibTrans2D1" presStyleIdx="1" presStyleCnt="7"/>
      <dgm:spPr/>
    </dgm:pt>
    <dgm:pt modelId="{26880D93-DE53-46F0-AAA5-F5F0FABC8A6C}" type="pres">
      <dgm:prSet presAssocID="{4AA336C1-05B7-48A8-802A-30F8DAC1B995}" presName="node" presStyleLbl="node1" presStyleIdx="2" presStyleCnt="8">
        <dgm:presLayoutVars>
          <dgm:bulletEnabled val="1"/>
        </dgm:presLayoutVars>
      </dgm:prSet>
      <dgm:spPr/>
    </dgm:pt>
    <dgm:pt modelId="{5A8C5B84-8E7E-405D-BC82-09E51758EB19}" type="pres">
      <dgm:prSet presAssocID="{4199885C-0052-4E37-9D36-2F924DB0A182}" presName="sibTrans" presStyleLbl="sibTrans2D1" presStyleIdx="2" presStyleCnt="7"/>
      <dgm:spPr/>
    </dgm:pt>
    <dgm:pt modelId="{56851694-151E-44E7-B7B4-AAA079027060}" type="pres">
      <dgm:prSet presAssocID="{4199885C-0052-4E37-9D36-2F924DB0A182}" presName="connectorText" presStyleLbl="sibTrans2D1" presStyleIdx="2" presStyleCnt="7"/>
      <dgm:spPr/>
    </dgm:pt>
    <dgm:pt modelId="{5126CCF2-F2B6-4F62-9750-627616E50B7F}" type="pres">
      <dgm:prSet presAssocID="{50E3AC0B-ECBA-4A8E-A8B8-ABBBF5DA0849}" presName="node" presStyleLbl="node1" presStyleIdx="3" presStyleCnt="8">
        <dgm:presLayoutVars>
          <dgm:bulletEnabled val="1"/>
        </dgm:presLayoutVars>
      </dgm:prSet>
      <dgm:spPr/>
    </dgm:pt>
    <dgm:pt modelId="{7AA3957A-4CC9-44FF-80FE-170EE441029D}" type="pres">
      <dgm:prSet presAssocID="{7E1E02D7-1E48-4B5B-97CE-7A522E0F7426}" presName="sibTrans" presStyleLbl="sibTrans2D1" presStyleIdx="3" presStyleCnt="7"/>
      <dgm:spPr/>
    </dgm:pt>
    <dgm:pt modelId="{DC835A2E-EFAD-412B-B62D-2FD1C54A42D4}" type="pres">
      <dgm:prSet presAssocID="{7E1E02D7-1E48-4B5B-97CE-7A522E0F7426}" presName="connectorText" presStyleLbl="sibTrans2D1" presStyleIdx="3" presStyleCnt="7"/>
      <dgm:spPr/>
    </dgm:pt>
    <dgm:pt modelId="{50BF008E-B79A-463D-8034-AF7E920CC979}" type="pres">
      <dgm:prSet presAssocID="{4CEF6860-6B07-4BE9-82D0-2D3A9D634C89}" presName="node" presStyleLbl="node1" presStyleIdx="4" presStyleCnt="8">
        <dgm:presLayoutVars>
          <dgm:bulletEnabled val="1"/>
        </dgm:presLayoutVars>
      </dgm:prSet>
      <dgm:spPr/>
    </dgm:pt>
    <dgm:pt modelId="{3EBB1919-D45F-47BC-9E71-CBC2F3A10B9E}" type="pres">
      <dgm:prSet presAssocID="{E8085E9C-0AF1-4C90-BD28-796B54A70AC1}" presName="sibTrans" presStyleLbl="sibTrans2D1" presStyleIdx="4" presStyleCnt="7"/>
      <dgm:spPr/>
    </dgm:pt>
    <dgm:pt modelId="{08DFCF72-B59A-472D-AB9D-AAAA2B3E151D}" type="pres">
      <dgm:prSet presAssocID="{E8085E9C-0AF1-4C90-BD28-796B54A70AC1}" presName="connectorText" presStyleLbl="sibTrans2D1" presStyleIdx="4" presStyleCnt="7"/>
      <dgm:spPr/>
    </dgm:pt>
    <dgm:pt modelId="{89D91DF7-2196-4198-9739-E425B6F96585}" type="pres">
      <dgm:prSet presAssocID="{A4E85528-EFA1-4BB2-AAD9-D77889134885}" presName="node" presStyleLbl="node1" presStyleIdx="5" presStyleCnt="8">
        <dgm:presLayoutVars>
          <dgm:bulletEnabled val="1"/>
        </dgm:presLayoutVars>
      </dgm:prSet>
      <dgm:spPr/>
    </dgm:pt>
    <dgm:pt modelId="{72E85C40-4C83-4767-86EF-829C0F8D13E8}" type="pres">
      <dgm:prSet presAssocID="{B1DBF166-D759-44A7-9502-AD9169C89916}" presName="sibTrans" presStyleLbl="sibTrans2D1" presStyleIdx="5" presStyleCnt="7"/>
      <dgm:spPr/>
    </dgm:pt>
    <dgm:pt modelId="{74D6BF0C-ED03-4D72-AC9B-B96B3F5A39DB}" type="pres">
      <dgm:prSet presAssocID="{B1DBF166-D759-44A7-9502-AD9169C89916}" presName="connectorText" presStyleLbl="sibTrans2D1" presStyleIdx="5" presStyleCnt="7"/>
      <dgm:spPr/>
    </dgm:pt>
    <dgm:pt modelId="{01291156-0863-46A9-9B16-8C392FC0FB00}" type="pres">
      <dgm:prSet presAssocID="{CE14530D-1451-49E0-922F-90BA7C11491B}" presName="node" presStyleLbl="node1" presStyleIdx="6" presStyleCnt="8">
        <dgm:presLayoutVars>
          <dgm:bulletEnabled val="1"/>
        </dgm:presLayoutVars>
      </dgm:prSet>
      <dgm:spPr/>
    </dgm:pt>
    <dgm:pt modelId="{AE906CC5-1787-4578-9FCE-1F8DC079A58C}" type="pres">
      <dgm:prSet presAssocID="{4FD794F6-092C-4526-8558-315BBC2FB96C}" presName="sibTrans" presStyleLbl="sibTrans2D1" presStyleIdx="6" presStyleCnt="7"/>
      <dgm:spPr/>
    </dgm:pt>
    <dgm:pt modelId="{8B2939EE-541D-45EE-96AA-9E7758798A63}" type="pres">
      <dgm:prSet presAssocID="{4FD794F6-092C-4526-8558-315BBC2FB96C}" presName="connectorText" presStyleLbl="sibTrans2D1" presStyleIdx="6" presStyleCnt="7"/>
      <dgm:spPr/>
    </dgm:pt>
    <dgm:pt modelId="{972A2EAC-B0D1-4E1B-9200-CB7CABF64932}" type="pres">
      <dgm:prSet presAssocID="{270949C0-355A-47E9-8782-CE22695D7396}" presName="node" presStyleLbl="node1" presStyleIdx="7" presStyleCnt="8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9E3DEE01-C00B-4A03-8C29-CE924B569BEC}" type="presOf" srcId="{4199885C-0052-4E37-9D36-2F924DB0A182}" destId="{56851694-151E-44E7-B7B4-AAA079027060}" srcOrd="1" destOrd="0" presId="urn:microsoft.com/office/officeart/2005/8/layout/process2"/>
    <dgm:cxn modelId="{D754B60D-46CC-400C-81E4-7BE27D6BCB44}" type="presOf" srcId="{6C16DB7E-B6F8-4CD4-8760-60FDD6C7DA13}" destId="{6753F16E-31C6-4D64-9E23-37662CFE07C2}" srcOrd="0" destOrd="0" presId="urn:microsoft.com/office/officeart/2005/8/layout/process2"/>
    <dgm:cxn modelId="{3399B414-2710-4920-9522-B972E8145BDD}" type="presOf" srcId="{6C16DB7E-B6F8-4CD4-8760-60FDD6C7DA13}" destId="{86EE4DC0-69C9-4690-BC1D-4C6A36B17956}" srcOrd="1" destOrd="0" presId="urn:microsoft.com/office/officeart/2005/8/layout/process2"/>
    <dgm:cxn modelId="{2AD59816-6A8B-4CB5-B5D3-EE4DC82D854C}" type="presOf" srcId="{105EAE67-B99D-4D80-A6D0-1390C9DCAB6C}" destId="{BE0C39AE-FCB1-4B7F-B3B3-5AA0F03923D6}" srcOrd="0" destOrd="0" presId="urn:microsoft.com/office/officeart/2005/8/layout/process2"/>
    <dgm:cxn modelId="{F328D524-357B-41DE-8E53-F6270036E20F}" srcId="{105EAE67-B99D-4D80-A6D0-1390C9DCAB6C}" destId="{4084FE08-8B06-4A51-9B17-D9DF205695BE}" srcOrd="1" destOrd="0" parTransId="{37DDF256-9EA7-4D19-9A31-34E3BCBB3533}" sibTransId="{B995BA71-A918-4746-9D85-D5B85270A24A}"/>
    <dgm:cxn modelId="{D1104726-F386-4423-BD2E-0673B69C7AA4}" type="presOf" srcId="{E8085E9C-0AF1-4C90-BD28-796B54A70AC1}" destId="{3EBB1919-D45F-47BC-9E71-CBC2F3A10B9E}" srcOrd="0" destOrd="0" presId="urn:microsoft.com/office/officeart/2005/8/layout/process2"/>
    <dgm:cxn modelId="{EC47CD31-1B27-4F82-BE1A-0A84AC16A26D}" srcId="{105EAE67-B99D-4D80-A6D0-1390C9DCAB6C}" destId="{CDDEA463-023D-47E8-BFFB-E2913368866D}" srcOrd="0" destOrd="0" parTransId="{76444844-78B6-4A26-825D-2EA8DB99C84C}" sibTransId="{6C16DB7E-B6F8-4CD4-8760-60FDD6C7DA13}"/>
    <dgm:cxn modelId="{E62CE432-07D2-4508-BBBD-2031F40832AE}" type="presOf" srcId="{4199885C-0052-4E37-9D36-2F924DB0A182}" destId="{5A8C5B84-8E7E-405D-BC82-09E51758EB19}" srcOrd="0" destOrd="0" presId="urn:microsoft.com/office/officeart/2005/8/layout/process2"/>
    <dgm:cxn modelId="{55DE3F37-A293-4F82-8C4F-342A6D0992F2}" srcId="{105EAE67-B99D-4D80-A6D0-1390C9DCAB6C}" destId="{A4E85528-EFA1-4BB2-AAD9-D77889134885}" srcOrd="5" destOrd="0" parTransId="{EAC4D878-78C0-46BE-9737-51893166075C}" sibTransId="{B1DBF166-D759-44A7-9502-AD9169C89916}"/>
    <dgm:cxn modelId="{9172143A-CC30-40B9-A350-9607C1C48F10}" type="presOf" srcId="{50E3AC0B-ECBA-4A8E-A8B8-ABBBF5DA0849}" destId="{5126CCF2-F2B6-4F62-9750-627616E50B7F}" srcOrd="0" destOrd="0" presId="urn:microsoft.com/office/officeart/2005/8/layout/process2"/>
    <dgm:cxn modelId="{3AD9E03F-20DA-4050-9A82-5F58A55A4D08}" srcId="{105EAE67-B99D-4D80-A6D0-1390C9DCAB6C}" destId="{4CEF6860-6B07-4BE9-82D0-2D3A9D634C89}" srcOrd="4" destOrd="0" parTransId="{79E77F4C-A4E7-4DE9-AD8E-E5BF088ED1A5}" sibTransId="{E8085E9C-0AF1-4C90-BD28-796B54A70AC1}"/>
    <dgm:cxn modelId="{E0D73240-3AFF-4DE9-B0CF-8E198E7966D9}" type="presOf" srcId="{B1DBF166-D759-44A7-9502-AD9169C89916}" destId="{74D6BF0C-ED03-4D72-AC9B-B96B3F5A39DB}" srcOrd="1" destOrd="0" presId="urn:microsoft.com/office/officeart/2005/8/layout/process2"/>
    <dgm:cxn modelId="{92140441-C23C-4552-A211-9D65391F648D}" type="presOf" srcId="{4FD794F6-092C-4526-8558-315BBC2FB96C}" destId="{AE906CC5-1787-4578-9FCE-1F8DC079A58C}" srcOrd="0" destOrd="0" presId="urn:microsoft.com/office/officeart/2005/8/layout/process2"/>
    <dgm:cxn modelId="{C2948B41-59E0-4512-BBB3-B1366C8E6BE4}" srcId="{105EAE67-B99D-4D80-A6D0-1390C9DCAB6C}" destId="{270949C0-355A-47E9-8782-CE22695D7396}" srcOrd="7" destOrd="0" parTransId="{200D45F4-3C2D-4967-9BE6-67AB136089AA}" sibTransId="{76FAA6ED-1EDD-42EA-AF20-200717F19513}"/>
    <dgm:cxn modelId="{7F7FB761-B86F-4946-A71D-C3699EB40569}" type="presOf" srcId="{B995BA71-A918-4746-9D85-D5B85270A24A}" destId="{E0B22845-A87E-41C4-9A6F-F2406026BB71}" srcOrd="1" destOrd="0" presId="urn:microsoft.com/office/officeart/2005/8/layout/process2"/>
    <dgm:cxn modelId="{E45B2E69-33CC-486A-B7C5-4D9979330418}" type="presOf" srcId="{4CEF6860-6B07-4BE9-82D0-2D3A9D634C89}" destId="{50BF008E-B79A-463D-8034-AF7E920CC979}" srcOrd="0" destOrd="0" presId="urn:microsoft.com/office/officeart/2005/8/layout/process2"/>
    <dgm:cxn modelId="{1A4DE74E-527A-476D-B420-0CA9F6D92F3A}" srcId="{105EAE67-B99D-4D80-A6D0-1390C9DCAB6C}" destId="{4AA336C1-05B7-48A8-802A-30F8DAC1B995}" srcOrd="2" destOrd="0" parTransId="{5F818CBE-CA3C-4A74-97B6-7F500BDD12E9}" sibTransId="{4199885C-0052-4E37-9D36-2F924DB0A182}"/>
    <dgm:cxn modelId="{8CA7F46E-3C2E-4B6D-BE53-36D293248396}" type="presOf" srcId="{A4E85528-EFA1-4BB2-AAD9-D77889134885}" destId="{89D91DF7-2196-4198-9739-E425B6F96585}" srcOrd="0" destOrd="0" presId="urn:microsoft.com/office/officeart/2005/8/layout/process2"/>
    <dgm:cxn modelId="{83EDED71-5E3B-4D27-BD49-06DF320A0286}" type="presOf" srcId="{4AA336C1-05B7-48A8-802A-30F8DAC1B995}" destId="{26880D93-DE53-46F0-AAA5-F5F0FABC8A6C}" srcOrd="0" destOrd="0" presId="urn:microsoft.com/office/officeart/2005/8/layout/process2"/>
    <dgm:cxn modelId="{B3EC9957-EE17-491C-8D4D-8EFDFB9A19AC}" type="presOf" srcId="{4084FE08-8B06-4A51-9B17-D9DF205695BE}" destId="{A5685FFB-614A-44E4-91B5-C482CBA00A12}" srcOrd="0" destOrd="0" presId="urn:microsoft.com/office/officeart/2005/8/layout/process2"/>
    <dgm:cxn modelId="{1C0FEA7E-372C-4933-BD0F-8734F4A9AFE3}" srcId="{105EAE67-B99D-4D80-A6D0-1390C9DCAB6C}" destId="{CE14530D-1451-49E0-922F-90BA7C11491B}" srcOrd="6" destOrd="0" parTransId="{CE97CD62-27BC-453B-B719-111535320B72}" sibTransId="{4FD794F6-092C-4526-8558-315BBC2FB96C}"/>
    <dgm:cxn modelId="{BE10039F-C9F9-481A-97F4-57E14DE39E28}" type="presOf" srcId="{4FD794F6-092C-4526-8558-315BBC2FB96C}" destId="{8B2939EE-541D-45EE-96AA-9E7758798A63}" srcOrd="1" destOrd="0" presId="urn:microsoft.com/office/officeart/2005/8/layout/process2"/>
    <dgm:cxn modelId="{7723ED9F-F487-4962-B4F9-5C19A3A36F05}" type="presOf" srcId="{B995BA71-A918-4746-9D85-D5B85270A24A}" destId="{34685FF6-975E-4E2F-BA7B-0AB13A5ABA1D}" srcOrd="0" destOrd="0" presId="urn:microsoft.com/office/officeart/2005/8/layout/process2"/>
    <dgm:cxn modelId="{F58CC8A7-853E-4BF3-A325-E560122E6DE9}" type="presOf" srcId="{7E1E02D7-1E48-4B5B-97CE-7A522E0F7426}" destId="{DC835A2E-EFAD-412B-B62D-2FD1C54A42D4}" srcOrd="1" destOrd="0" presId="urn:microsoft.com/office/officeart/2005/8/layout/process2"/>
    <dgm:cxn modelId="{510F4CAE-97A1-42C3-873D-30ABBF6CE070}" type="presOf" srcId="{E8085E9C-0AF1-4C90-BD28-796B54A70AC1}" destId="{08DFCF72-B59A-472D-AB9D-AAAA2B3E151D}" srcOrd="1" destOrd="0" presId="urn:microsoft.com/office/officeart/2005/8/layout/process2"/>
    <dgm:cxn modelId="{7C6331C5-781C-48E1-905A-79C1D1E545E3}" type="presOf" srcId="{CE14530D-1451-49E0-922F-90BA7C11491B}" destId="{01291156-0863-46A9-9B16-8C392FC0FB00}" srcOrd="0" destOrd="0" presId="urn:microsoft.com/office/officeart/2005/8/layout/process2"/>
    <dgm:cxn modelId="{EE0D19CC-ED26-4534-94B6-31843BFED4B0}" srcId="{105EAE67-B99D-4D80-A6D0-1390C9DCAB6C}" destId="{50E3AC0B-ECBA-4A8E-A8B8-ABBBF5DA0849}" srcOrd="3" destOrd="0" parTransId="{FC57241B-B589-4283-9D5E-D45AEBFF7397}" sibTransId="{7E1E02D7-1E48-4B5B-97CE-7A522E0F7426}"/>
    <dgm:cxn modelId="{E6551CD0-D8B5-407F-999D-268295110C7E}" type="presOf" srcId="{CDDEA463-023D-47E8-BFFB-E2913368866D}" destId="{94A76F80-F78E-46BE-A0A7-C8190D4C66B7}" srcOrd="0" destOrd="0" presId="urn:microsoft.com/office/officeart/2005/8/layout/process2"/>
    <dgm:cxn modelId="{A3243DF1-B8D0-4EF8-B58F-86C82C4833CC}" type="presOf" srcId="{B1DBF166-D759-44A7-9502-AD9169C89916}" destId="{72E85C40-4C83-4767-86EF-829C0F8D13E8}" srcOrd="0" destOrd="0" presId="urn:microsoft.com/office/officeart/2005/8/layout/process2"/>
    <dgm:cxn modelId="{C8C93FF2-66BD-42E3-B62E-4AA904CBCD3D}" type="presOf" srcId="{270949C0-355A-47E9-8782-CE22695D7396}" destId="{972A2EAC-B0D1-4E1B-9200-CB7CABF64932}" srcOrd="0" destOrd="0" presId="urn:microsoft.com/office/officeart/2005/8/layout/process2"/>
    <dgm:cxn modelId="{30E3B4F3-F703-4597-B37D-FD11BE9F0A43}" type="presOf" srcId="{7E1E02D7-1E48-4B5B-97CE-7A522E0F7426}" destId="{7AA3957A-4CC9-44FF-80FE-170EE441029D}" srcOrd="0" destOrd="0" presId="urn:microsoft.com/office/officeart/2005/8/layout/process2"/>
    <dgm:cxn modelId="{211E9CA5-CBD1-4D51-BF3A-66EF970B0A24}" type="presParOf" srcId="{BE0C39AE-FCB1-4B7F-B3B3-5AA0F03923D6}" destId="{94A76F80-F78E-46BE-A0A7-C8190D4C66B7}" srcOrd="0" destOrd="0" presId="urn:microsoft.com/office/officeart/2005/8/layout/process2"/>
    <dgm:cxn modelId="{4E45D9BA-526D-4D6F-9F5F-2FBEA7721A5A}" type="presParOf" srcId="{BE0C39AE-FCB1-4B7F-B3B3-5AA0F03923D6}" destId="{6753F16E-31C6-4D64-9E23-37662CFE07C2}" srcOrd="1" destOrd="0" presId="urn:microsoft.com/office/officeart/2005/8/layout/process2"/>
    <dgm:cxn modelId="{B440E54B-54BB-4A6F-8D26-E54CCBFC389A}" type="presParOf" srcId="{6753F16E-31C6-4D64-9E23-37662CFE07C2}" destId="{86EE4DC0-69C9-4690-BC1D-4C6A36B17956}" srcOrd="0" destOrd="0" presId="urn:microsoft.com/office/officeart/2005/8/layout/process2"/>
    <dgm:cxn modelId="{7A5C2DEA-399C-4B0B-85A5-F8E8FEA9AE79}" type="presParOf" srcId="{BE0C39AE-FCB1-4B7F-B3B3-5AA0F03923D6}" destId="{A5685FFB-614A-44E4-91B5-C482CBA00A12}" srcOrd="2" destOrd="0" presId="urn:microsoft.com/office/officeart/2005/8/layout/process2"/>
    <dgm:cxn modelId="{3D0035B7-783D-4897-A5A2-8F641A90BF3C}" type="presParOf" srcId="{BE0C39AE-FCB1-4B7F-B3B3-5AA0F03923D6}" destId="{34685FF6-975E-4E2F-BA7B-0AB13A5ABA1D}" srcOrd="3" destOrd="0" presId="urn:microsoft.com/office/officeart/2005/8/layout/process2"/>
    <dgm:cxn modelId="{061E6010-A4A1-486A-A5F5-71B600A78173}" type="presParOf" srcId="{34685FF6-975E-4E2F-BA7B-0AB13A5ABA1D}" destId="{E0B22845-A87E-41C4-9A6F-F2406026BB71}" srcOrd="0" destOrd="0" presId="urn:microsoft.com/office/officeart/2005/8/layout/process2"/>
    <dgm:cxn modelId="{D44223B7-86D7-4D33-A4B0-DCF65622AEC8}" type="presParOf" srcId="{BE0C39AE-FCB1-4B7F-B3B3-5AA0F03923D6}" destId="{26880D93-DE53-46F0-AAA5-F5F0FABC8A6C}" srcOrd="4" destOrd="0" presId="urn:microsoft.com/office/officeart/2005/8/layout/process2"/>
    <dgm:cxn modelId="{1F98F35C-E116-4A52-BDF4-271AF102EC1B}" type="presParOf" srcId="{BE0C39AE-FCB1-4B7F-B3B3-5AA0F03923D6}" destId="{5A8C5B84-8E7E-405D-BC82-09E51758EB19}" srcOrd="5" destOrd="0" presId="urn:microsoft.com/office/officeart/2005/8/layout/process2"/>
    <dgm:cxn modelId="{88F73D22-D6F8-48EB-AD06-FF72BB202D3F}" type="presParOf" srcId="{5A8C5B84-8E7E-405D-BC82-09E51758EB19}" destId="{56851694-151E-44E7-B7B4-AAA079027060}" srcOrd="0" destOrd="0" presId="urn:microsoft.com/office/officeart/2005/8/layout/process2"/>
    <dgm:cxn modelId="{819179B6-0F87-414F-AFFB-7800CB82CCFE}" type="presParOf" srcId="{BE0C39AE-FCB1-4B7F-B3B3-5AA0F03923D6}" destId="{5126CCF2-F2B6-4F62-9750-627616E50B7F}" srcOrd="6" destOrd="0" presId="urn:microsoft.com/office/officeart/2005/8/layout/process2"/>
    <dgm:cxn modelId="{4A8CC0FE-45CA-4687-AF87-3E484A6B47C1}" type="presParOf" srcId="{BE0C39AE-FCB1-4B7F-B3B3-5AA0F03923D6}" destId="{7AA3957A-4CC9-44FF-80FE-170EE441029D}" srcOrd="7" destOrd="0" presId="urn:microsoft.com/office/officeart/2005/8/layout/process2"/>
    <dgm:cxn modelId="{8879554C-D248-4F4E-BDE2-3134E7E694B8}" type="presParOf" srcId="{7AA3957A-4CC9-44FF-80FE-170EE441029D}" destId="{DC835A2E-EFAD-412B-B62D-2FD1C54A42D4}" srcOrd="0" destOrd="0" presId="urn:microsoft.com/office/officeart/2005/8/layout/process2"/>
    <dgm:cxn modelId="{9E8F1A35-ECA1-4FDC-979E-9650321A8B70}" type="presParOf" srcId="{BE0C39AE-FCB1-4B7F-B3B3-5AA0F03923D6}" destId="{50BF008E-B79A-463D-8034-AF7E920CC979}" srcOrd="8" destOrd="0" presId="urn:microsoft.com/office/officeart/2005/8/layout/process2"/>
    <dgm:cxn modelId="{BADC6979-7EC4-4E8D-9697-952062550579}" type="presParOf" srcId="{BE0C39AE-FCB1-4B7F-B3B3-5AA0F03923D6}" destId="{3EBB1919-D45F-47BC-9E71-CBC2F3A10B9E}" srcOrd="9" destOrd="0" presId="urn:microsoft.com/office/officeart/2005/8/layout/process2"/>
    <dgm:cxn modelId="{496DDF9C-749A-4BC5-BFF4-C9BE2AB6E82E}" type="presParOf" srcId="{3EBB1919-D45F-47BC-9E71-CBC2F3A10B9E}" destId="{08DFCF72-B59A-472D-AB9D-AAAA2B3E151D}" srcOrd="0" destOrd="0" presId="urn:microsoft.com/office/officeart/2005/8/layout/process2"/>
    <dgm:cxn modelId="{3BA0B533-09E1-4567-93B9-0F0121C6830F}" type="presParOf" srcId="{BE0C39AE-FCB1-4B7F-B3B3-5AA0F03923D6}" destId="{89D91DF7-2196-4198-9739-E425B6F96585}" srcOrd="10" destOrd="0" presId="urn:microsoft.com/office/officeart/2005/8/layout/process2"/>
    <dgm:cxn modelId="{57FE89A6-49E5-40F9-A4E8-560E1F0880EE}" type="presParOf" srcId="{BE0C39AE-FCB1-4B7F-B3B3-5AA0F03923D6}" destId="{72E85C40-4C83-4767-86EF-829C0F8D13E8}" srcOrd="11" destOrd="0" presId="urn:microsoft.com/office/officeart/2005/8/layout/process2"/>
    <dgm:cxn modelId="{953BACF6-FEF1-45D9-9F08-BE201E1F3EC0}" type="presParOf" srcId="{72E85C40-4C83-4767-86EF-829C0F8D13E8}" destId="{74D6BF0C-ED03-4D72-AC9B-B96B3F5A39DB}" srcOrd="0" destOrd="0" presId="urn:microsoft.com/office/officeart/2005/8/layout/process2"/>
    <dgm:cxn modelId="{C5E429AE-1B05-4854-907E-318FC6FA2CEE}" type="presParOf" srcId="{BE0C39AE-FCB1-4B7F-B3B3-5AA0F03923D6}" destId="{01291156-0863-46A9-9B16-8C392FC0FB00}" srcOrd="12" destOrd="0" presId="urn:microsoft.com/office/officeart/2005/8/layout/process2"/>
    <dgm:cxn modelId="{A0EA7706-1CE8-4824-B298-6A1C7949847E}" type="presParOf" srcId="{BE0C39AE-FCB1-4B7F-B3B3-5AA0F03923D6}" destId="{AE906CC5-1787-4578-9FCE-1F8DC079A58C}" srcOrd="13" destOrd="0" presId="urn:microsoft.com/office/officeart/2005/8/layout/process2"/>
    <dgm:cxn modelId="{A6AF19EF-BC03-4647-93E2-33995414832A}" type="presParOf" srcId="{AE906CC5-1787-4578-9FCE-1F8DC079A58C}" destId="{8B2939EE-541D-45EE-96AA-9E7758798A63}" srcOrd="0" destOrd="0" presId="urn:microsoft.com/office/officeart/2005/8/layout/process2"/>
    <dgm:cxn modelId="{C4D8B82F-DCF0-42B6-9DE0-02ABE46EB274}" type="presParOf" srcId="{BE0C39AE-FCB1-4B7F-B3B3-5AA0F03923D6}" destId="{972A2EAC-B0D1-4E1B-9200-CB7CABF64932}" srcOrd="1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A76F80-F78E-46BE-A0A7-C8190D4C66B7}">
      <dsp:nvSpPr>
        <dsp:cNvPr id="0" name=""/>
        <dsp:cNvSpPr/>
      </dsp:nvSpPr>
      <dsp:spPr>
        <a:xfrm>
          <a:off x="1895859" y="1825"/>
          <a:ext cx="2228080" cy="6498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Inicio </a:t>
          </a:r>
        </a:p>
      </dsp:txBody>
      <dsp:txXfrm>
        <a:off x="2222154" y="96996"/>
        <a:ext cx="1575490" cy="459525"/>
      </dsp:txXfrm>
    </dsp:sp>
    <dsp:sp modelId="{6753F16E-31C6-4D64-9E23-37662CFE07C2}">
      <dsp:nvSpPr>
        <dsp:cNvPr id="0" name=""/>
        <dsp:cNvSpPr/>
      </dsp:nvSpPr>
      <dsp:spPr>
        <a:xfrm rot="5400000">
          <a:off x="2888049" y="667939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692309"/>
        <a:ext cx="175464" cy="170590"/>
      </dsp:txXfrm>
    </dsp:sp>
    <dsp:sp modelId="{A5685FFB-614A-44E4-91B5-C482CBA00A12}">
      <dsp:nvSpPr>
        <dsp:cNvPr id="0" name=""/>
        <dsp:cNvSpPr/>
      </dsp:nvSpPr>
      <dsp:spPr>
        <a:xfrm>
          <a:off x="1895859" y="976626"/>
          <a:ext cx="2228080" cy="649867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Leer archivos de texto</a:t>
          </a:r>
        </a:p>
      </dsp:txBody>
      <dsp:txXfrm>
        <a:off x="2149227" y="1050526"/>
        <a:ext cx="1721344" cy="502067"/>
      </dsp:txXfrm>
    </dsp:sp>
    <dsp:sp modelId="{34685FF6-975E-4E2F-BA7B-0AB13A5ABA1D}">
      <dsp:nvSpPr>
        <dsp:cNvPr id="0" name=""/>
        <dsp:cNvSpPr/>
      </dsp:nvSpPr>
      <dsp:spPr>
        <a:xfrm rot="5400000">
          <a:off x="2888049" y="1642740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1667110"/>
        <a:ext cx="175464" cy="170590"/>
      </dsp:txXfrm>
    </dsp:sp>
    <dsp:sp modelId="{26880D93-DE53-46F0-AAA5-F5F0FABC8A6C}">
      <dsp:nvSpPr>
        <dsp:cNvPr id="0" name=""/>
        <dsp:cNvSpPr/>
      </dsp:nvSpPr>
      <dsp:spPr>
        <a:xfrm>
          <a:off x="1895859" y="1951427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Extraer la información para las estructuras correspondientes</a:t>
          </a:r>
        </a:p>
      </dsp:txBody>
      <dsp:txXfrm>
        <a:off x="1914893" y="1970461"/>
        <a:ext cx="2190012" cy="611799"/>
      </dsp:txXfrm>
    </dsp:sp>
    <dsp:sp modelId="{5A8C5B84-8E7E-405D-BC82-09E51758EB19}">
      <dsp:nvSpPr>
        <dsp:cNvPr id="0" name=""/>
        <dsp:cNvSpPr/>
      </dsp:nvSpPr>
      <dsp:spPr>
        <a:xfrm rot="5400000">
          <a:off x="2888049" y="2617541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2641911"/>
        <a:ext cx="175464" cy="170590"/>
      </dsp:txXfrm>
    </dsp:sp>
    <dsp:sp modelId="{5126CCF2-F2B6-4F62-9750-627616E50B7F}">
      <dsp:nvSpPr>
        <dsp:cNvPr id="0" name=""/>
        <dsp:cNvSpPr/>
      </dsp:nvSpPr>
      <dsp:spPr>
        <a:xfrm>
          <a:off x="1895859" y="2926228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Establecer usuario y contraseña usando datos del archivo "config"</a:t>
          </a:r>
        </a:p>
      </dsp:txBody>
      <dsp:txXfrm>
        <a:off x="1914893" y="2945262"/>
        <a:ext cx="2190012" cy="611799"/>
      </dsp:txXfrm>
    </dsp:sp>
    <dsp:sp modelId="{7AA3957A-4CC9-44FF-80FE-170EE441029D}">
      <dsp:nvSpPr>
        <dsp:cNvPr id="0" name=""/>
        <dsp:cNvSpPr/>
      </dsp:nvSpPr>
      <dsp:spPr>
        <a:xfrm rot="5400000">
          <a:off x="2888049" y="3592342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3616712"/>
        <a:ext cx="175464" cy="170590"/>
      </dsp:txXfrm>
    </dsp:sp>
    <dsp:sp modelId="{50BF008E-B79A-463D-8034-AF7E920CC979}">
      <dsp:nvSpPr>
        <dsp:cNvPr id="0" name=""/>
        <dsp:cNvSpPr/>
      </dsp:nvSpPr>
      <dsp:spPr>
        <a:xfrm>
          <a:off x="1895859" y="3901029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En la sección newsfeed mostrar las noticias. Hacer uso de estructura auxiliar para extraer cada campo correspondiente a una noticia</a:t>
          </a:r>
        </a:p>
      </dsp:txBody>
      <dsp:txXfrm>
        <a:off x="1914893" y="3920063"/>
        <a:ext cx="2190012" cy="611799"/>
      </dsp:txXfrm>
    </dsp:sp>
    <dsp:sp modelId="{3EBB1919-D45F-47BC-9E71-CBC2F3A10B9E}">
      <dsp:nvSpPr>
        <dsp:cNvPr id="0" name=""/>
        <dsp:cNvSpPr/>
      </dsp:nvSpPr>
      <dsp:spPr>
        <a:xfrm rot="5400000">
          <a:off x="2888049" y="4567143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4591513"/>
        <a:ext cx="175464" cy="170590"/>
      </dsp:txXfrm>
    </dsp:sp>
    <dsp:sp modelId="{89D91DF7-2196-4198-9739-E425B6F96585}">
      <dsp:nvSpPr>
        <dsp:cNvPr id="0" name=""/>
        <dsp:cNvSpPr/>
      </dsp:nvSpPr>
      <dsp:spPr>
        <a:xfrm>
          <a:off x="1895859" y="4875830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En la sección messenger mostrar una sola vez cada contacto que ha enviado un mensaje y al hacer doble click sobre el usuario mostrar los mensajes correspondientes.</a:t>
          </a:r>
        </a:p>
      </dsp:txBody>
      <dsp:txXfrm>
        <a:off x="1914893" y="4894864"/>
        <a:ext cx="2190012" cy="611799"/>
      </dsp:txXfrm>
    </dsp:sp>
    <dsp:sp modelId="{72E85C40-4C83-4767-86EF-829C0F8D13E8}">
      <dsp:nvSpPr>
        <dsp:cNvPr id="0" name=""/>
        <dsp:cNvSpPr/>
      </dsp:nvSpPr>
      <dsp:spPr>
        <a:xfrm rot="5400000">
          <a:off x="2888049" y="5541944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5566314"/>
        <a:ext cx="175464" cy="170590"/>
      </dsp:txXfrm>
    </dsp:sp>
    <dsp:sp modelId="{01291156-0863-46A9-9B16-8C392FC0FB00}">
      <dsp:nvSpPr>
        <dsp:cNvPr id="0" name=""/>
        <dsp:cNvSpPr/>
      </dsp:nvSpPr>
      <dsp:spPr>
        <a:xfrm>
          <a:off x="1895859" y="5850631"/>
          <a:ext cx="2228080" cy="6498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En la sección amigos mostrar los usuarios amigos</a:t>
          </a:r>
        </a:p>
      </dsp:txBody>
      <dsp:txXfrm>
        <a:off x="1914893" y="5869665"/>
        <a:ext cx="2190012" cy="611799"/>
      </dsp:txXfrm>
    </dsp:sp>
    <dsp:sp modelId="{AE906CC5-1787-4578-9FCE-1F8DC079A58C}">
      <dsp:nvSpPr>
        <dsp:cNvPr id="0" name=""/>
        <dsp:cNvSpPr/>
      </dsp:nvSpPr>
      <dsp:spPr>
        <a:xfrm rot="5400000">
          <a:off x="2888049" y="6516745"/>
          <a:ext cx="243700" cy="2924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GT" sz="800" kern="1200"/>
        </a:p>
      </dsp:txBody>
      <dsp:txXfrm rot="-5400000">
        <a:off x="2922167" y="6541115"/>
        <a:ext cx="175464" cy="170590"/>
      </dsp:txXfrm>
    </dsp:sp>
    <dsp:sp modelId="{972A2EAC-B0D1-4E1B-9200-CB7CABF64932}">
      <dsp:nvSpPr>
        <dsp:cNvPr id="0" name=""/>
        <dsp:cNvSpPr/>
      </dsp:nvSpPr>
      <dsp:spPr>
        <a:xfrm>
          <a:off x="1895859" y="6825432"/>
          <a:ext cx="2228080" cy="6498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GT" sz="900" kern="1200"/>
            <a:t>Fin</a:t>
          </a:r>
        </a:p>
      </dsp:txBody>
      <dsp:txXfrm>
        <a:off x="2222154" y="6920603"/>
        <a:ext cx="1575490" cy="459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792A-37FF-4DE9-B5AC-146B6527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1023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ANTONIO PELAEZ CIFUENTES</dc:creator>
  <cp:keywords/>
  <dc:description/>
  <cp:lastModifiedBy>EDUARDO ANTONIO PELAEZ CIFUENTES</cp:lastModifiedBy>
  <cp:revision>22</cp:revision>
  <cp:lastPrinted>2018-10-14T03:42:00Z</cp:lastPrinted>
  <dcterms:created xsi:type="dcterms:W3CDTF">2018-10-14T01:25:00Z</dcterms:created>
  <dcterms:modified xsi:type="dcterms:W3CDTF">2018-10-14T03:43:00Z</dcterms:modified>
</cp:coreProperties>
</file>