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3983" w:rsidRDefault="001C3983" w:rsidP="001C3983">
      <w:pPr>
        <w:rPr>
          <w:b/>
          <w:lang w:val="es-MX"/>
        </w:rPr>
      </w:pPr>
      <w:bookmarkStart w:id="0" w:name="_GoBack"/>
      <w:r>
        <w:rPr>
          <w:b/>
          <w:lang w:val="es-MX"/>
        </w:rPr>
        <w:t>Caso Semana 10</w:t>
      </w:r>
    </w:p>
    <w:bookmarkEnd w:id="0"/>
    <w:p w:rsidR="001C3983" w:rsidRDefault="001C3983" w:rsidP="001C3983">
      <w:pPr>
        <w:rPr>
          <w:b/>
          <w:lang w:val="es-MX"/>
        </w:rPr>
      </w:pPr>
      <w:r>
        <w:rPr>
          <w:b/>
          <w:lang w:val="es-MX"/>
        </w:rPr>
        <w:t>Edwin Pérez</w:t>
      </w:r>
    </w:p>
    <w:p w:rsidR="001C3983" w:rsidRDefault="001C3983" w:rsidP="001C3983">
      <w:pPr>
        <w:pStyle w:val="Prrafodelista"/>
        <w:rPr>
          <w:b/>
          <w:lang w:val="es-MX"/>
        </w:rPr>
      </w:pPr>
    </w:p>
    <w:p w:rsidR="00BA7951" w:rsidRPr="001C3983" w:rsidRDefault="001C3983" w:rsidP="001C3983">
      <w:pPr>
        <w:pStyle w:val="Prrafodelista"/>
        <w:numPr>
          <w:ilvl w:val="0"/>
          <w:numId w:val="1"/>
        </w:numPr>
        <w:rPr>
          <w:b/>
          <w:lang w:val="es-MX"/>
        </w:rPr>
      </w:pPr>
      <w:r w:rsidRPr="001C3983">
        <w:rPr>
          <w:b/>
          <w:lang w:val="es-MX"/>
        </w:rPr>
        <w:t>¿Cómo defines una función?</w:t>
      </w:r>
    </w:p>
    <w:p w:rsidR="001C3983" w:rsidRDefault="001C3983" w:rsidP="001C3983">
      <w:pPr>
        <w:pStyle w:val="Prrafodelista"/>
        <w:rPr>
          <w:lang w:val="es-MX"/>
        </w:rPr>
      </w:pPr>
      <w:r>
        <w:rPr>
          <w:lang w:val="es-MX"/>
        </w:rPr>
        <w:t xml:space="preserve">La función está definida en primera instancia por la palabra reservada </w:t>
      </w:r>
      <w:proofErr w:type="spellStart"/>
      <w:r w:rsidRPr="001C3983">
        <w:rPr>
          <w:i/>
          <w:lang w:val="es-MX"/>
        </w:rPr>
        <w:t>function</w:t>
      </w:r>
      <w:proofErr w:type="spellEnd"/>
      <w:r>
        <w:rPr>
          <w:lang w:val="es-MX"/>
        </w:rPr>
        <w:t xml:space="preserve">, seguida por paréntesis, donde pueden ir o no argumentos. Luego se abre llevas y se especifican los métodos. </w:t>
      </w:r>
    </w:p>
    <w:p w:rsidR="001C3983" w:rsidRDefault="001C3983" w:rsidP="001C3983">
      <w:pPr>
        <w:pStyle w:val="Prrafodelista"/>
        <w:rPr>
          <w:lang w:val="es-MX"/>
        </w:rPr>
      </w:pPr>
    </w:p>
    <w:p w:rsidR="001C3983" w:rsidRPr="001C3983" w:rsidRDefault="001C3983" w:rsidP="001C3983">
      <w:pPr>
        <w:pStyle w:val="Prrafodelista"/>
        <w:numPr>
          <w:ilvl w:val="0"/>
          <w:numId w:val="1"/>
        </w:numPr>
        <w:rPr>
          <w:b/>
          <w:lang w:val="es-MX"/>
        </w:rPr>
      </w:pPr>
      <w:r w:rsidRPr="001C3983">
        <w:rPr>
          <w:b/>
          <w:lang w:val="es-MX"/>
        </w:rPr>
        <w:t>¿</w:t>
      </w:r>
      <w:r w:rsidRPr="001C3983">
        <w:rPr>
          <w:b/>
          <w:lang w:val="es-MX"/>
        </w:rPr>
        <w:t>Hasta cu</w:t>
      </w:r>
      <w:r w:rsidRPr="001C3983">
        <w:rPr>
          <w:b/>
          <w:lang w:val="es-MX"/>
        </w:rPr>
        <w:t>á</w:t>
      </w:r>
      <w:r w:rsidRPr="001C3983">
        <w:rPr>
          <w:b/>
          <w:lang w:val="es-MX"/>
        </w:rPr>
        <w:t>ntos argumentos</w:t>
      </w:r>
      <w:r w:rsidRPr="001C3983">
        <w:rPr>
          <w:b/>
          <w:lang w:val="es-MX"/>
        </w:rPr>
        <w:t xml:space="preserve"> puedes declarar en una función</w:t>
      </w:r>
      <w:r w:rsidRPr="001C3983">
        <w:rPr>
          <w:b/>
          <w:lang w:val="es-MX"/>
        </w:rPr>
        <w:t>?</w:t>
      </w:r>
    </w:p>
    <w:p w:rsidR="001C3983" w:rsidRPr="001C3983" w:rsidRDefault="001C3983" w:rsidP="001C3983">
      <w:pPr>
        <w:pStyle w:val="Prrafodelista"/>
        <w:rPr>
          <w:lang w:val="es-MX"/>
        </w:rPr>
      </w:pPr>
      <w:r>
        <w:rPr>
          <w:lang w:val="es-MX"/>
        </w:rPr>
        <w:t>No existe un límite para los argumentos que se pueden declarar dentro de una función. Lo que se tiene, eso sí, son límites prácticos según el tipo de función que se está declarando, es decir, para fines estéticos o de performance.</w:t>
      </w:r>
    </w:p>
    <w:sectPr w:rsidR="001C3983" w:rsidRPr="001C398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8E65EB0"/>
    <w:multiLevelType w:val="hybridMultilevel"/>
    <w:tmpl w:val="8AE26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424"/>
    <w:rsid w:val="000B04CD"/>
    <w:rsid w:val="001C3983"/>
    <w:rsid w:val="00D8148C"/>
    <w:rsid w:val="00E754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E0B77"/>
  <w15:chartTrackingRefBased/>
  <w15:docId w15:val="{CC3C2557-EC7E-456B-8B86-FFD96571F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C39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79</Words>
  <Characters>456</Characters>
  <Application>Microsoft Office Word</Application>
  <DocSecurity>0</DocSecurity>
  <Lines>3</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2020-02-15T19:35:00Z</dcterms:created>
  <dcterms:modified xsi:type="dcterms:W3CDTF">2020-02-15T19:42:00Z</dcterms:modified>
</cp:coreProperties>
</file>