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0FB" w:rsidRPr="007E43D0" w:rsidRDefault="001F0656" w:rsidP="003E1576">
      <w:pPr>
        <w:ind w:hanging="142"/>
        <w:rPr>
          <w:rFonts w:ascii="Bookman Old Style" w:hAnsi="Bookman Old Style"/>
          <w:b/>
          <w:color w:val="000000"/>
          <w:sz w:val="24"/>
          <w:szCs w:val="24"/>
          <w:lang w:val="en-US"/>
        </w:rPr>
      </w:pPr>
      <w:r w:rsidRPr="007E43D0">
        <w:rPr>
          <w:rFonts w:ascii="Bookman Old Style" w:hAnsi="Bookman Old Style"/>
          <w:b/>
          <w:color w:val="000000"/>
          <w:sz w:val="24"/>
          <w:szCs w:val="24"/>
          <w:lang w:val="en-US"/>
        </w:rPr>
        <w:t>Production Performance:</w:t>
      </w:r>
      <w:r w:rsidR="00DB4D8D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 </w:t>
      </w:r>
      <w:r w:rsidR="00DB4D8D" w:rsidRPr="00DB4D8D">
        <w:rPr>
          <w:rFonts w:ascii="Bookman Old Style" w:hAnsi="Bookman Old Style"/>
          <w:b/>
          <w:color w:val="0070C0"/>
          <w:lang w:val="en-US"/>
        </w:rPr>
        <w:t>PPC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093"/>
        <w:gridCol w:w="1417"/>
        <w:gridCol w:w="1134"/>
        <w:gridCol w:w="1134"/>
        <w:gridCol w:w="1418"/>
        <w:gridCol w:w="1417"/>
        <w:gridCol w:w="1134"/>
      </w:tblGrid>
      <w:tr w:rsidR="002D469D" w:rsidRPr="00215C07" w:rsidTr="00215C07">
        <w:tc>
          <w:tcPr>
            <w:tcW w:w="2093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Parameters</w:t>
            </w:r>
          </w:p>
        </w:tc>
        <w:tc>
          <w:tcPr>
            <w:tcW w:w="1417" w:type="dxa"/>
          </w:tcPr>
          <w:p w:rsidR="002D469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br/>
              <w:t>Nov</w:t>
            </w:r>
            <w:r w:rsidR="002D469D" w:rsidRPr="00215C07">
              <w:rPr>
                <w:rFonts w:ascii="Bookman Old Style" w:hAnsi="Bookman Old Style" w:cs="Calibri"/>
              </w:rPr>
              <w:t>'24</w:t>
            </w:r>
          </w:p>
          <w:p w:rsidR="00973D85" w:rsidRPr="00215C07" w:rsidRDefault="00973D85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(T)</w:t>
            </w:r>
          </w:p>
        </w:tc>
        <w:tc>
          <w:tcPr>
            <w:tcW w:w="1134" w:type="dxa"/>
          </w:tcPr>
          <w:p w:rsidR="002D469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% Growth over Oct</w:t>
            </w:r>
            <w:r w:rsidR="002D469D" w:rsidRPr="00215C07">
              <w:rPr>
                <w:rFonts w:ascii="Bookman Old Style" w:hAnsi="Bookman Old Style" w:cs="Calibri"/>
              </w:rPr>
              <w:t>'24</w:t>
            </w:r>
          </w:p>
        </w:tc>
        <w:tc>
          <w:tcPr>
            <w:tcW w:w="1134" w:type="dxa"/>
          </w:tcPr>
          <w:p w:rsidR="002D469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% Growth over Nov</w:t>
            </w:r>
            <w:r w:rsidR="002D469D" w:rsidRPr="00215C07">
              <w:rPr>
                <w:rFonts w:ascii="Bookman Old Style" w:hAnsi="Bookman Old Style" w:cs="Calibri"/>
              </w:rPr>
              <w:t>'23</w:t>
            </w:r>
          </w:p>
        </w:tc>
        <w:tc>
          <w:tcPr>
            <w:tcW w:w="1418" w:type="dxa"/>
          </w:tcPr>
          <w:p w:rsidR="002D469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Apr-Nov</w:t>
            </w:r>
            <w:r w:rsidR="002D469D" w:rsidRPr="00215C07">
              <w:rPr>
                <w:rFonts w:ascii="Bookman Old Style" w:hAnsi="Bookman Old Style" w:cs="Calibri"/>
              </w:rPr>
              <w:br/>
              <w:t>2024-25</w:t>
            </w:r>
          </w:p>
          <w:p w:rsidR="00973D85" w:rsidRPr="00215C07" w:rsidRDefault="00973D85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(T)</w:t>
            </w:r>
          </w:p>
        </w:tc>
        <w:tc>
          <w:tcPr>
            <w:tcW w:w="1417" w:type="dxa"/>
          </w:tcPr>
          <w:p w:rsidR="002D469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Apr-Nov</w:t>
            </w:r>
            <w:r w:rsidR="002D469D" w:rsidRPr="00215C07">
              <w:rPr>
                <w:rFonts w:ascii="Bookman Old Style" w:hAnsi="Bookman Old Style" w:cs="Calibri"/>
              </w:rPr>
              <w:br/>
              <w:t>2023-24</w:t>
            </w:r>
          </w:p>
          <w:p w:rsidR="00973D85" w:rsidRPr="00215C07" w:rsidRDefault="00973D85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(T)</w:t>
            </w:r>
          </w:p>
        </w:tc>
        <w:tc>
          <w:tcPr>
            <w:tcW w:w="1134" w:type="dxa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% Growth</w:t>
            </w:r>
          </w:p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over CPLY</w:t>
            </w:r>
          </w:p>
        </w:tc>
      </w:tr>
      <w:tr w:rsidR="002D469D" w:rsidRPr="00215C07" w:rsidTr="00215C07">
        <w:tc>
          <w:tcPr>
            <w:tcW w:w="2093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 xml:space="preserve">Total Crude Steel Production </w:t>
            </w:r>
          </w:p>
        </w:tc>
        <w:tc>
          <w:tcPr>
            <w:tcW w:w="1417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2D469D" w:rsidRPr="00215C07" w:rsidTr="00215C07">
        <w:tc>
          <w:tcPr>
            <w:tcW w:w="2093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 xml:space="preserve">Total Finished Steel Production </w:t>
            </w:r>
          </w:p>
        </w:tc>
        <w:tc>
          <w:tcPr>
            <w:tcW w:w="1417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  <w:tr w:rsidR="002D469D" w:rsidRPr="00215C07" w:rsidTr="00215C07">
        <w:tc>
          <w:tcPr>
            <w:tcW w:w="2093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AB48DE">
              <w:rPr>
                <w:rFonts w:ascii="Bookman Old Style" w:hAnsi="Bookman Old Style"/>
                <w:b/>
                <w:color w:val="0070C0"/>
                <w:lang w:val="en-US"/>
              </w:rPr>
              <w:t xml:space="preserve">OGOM </w:t>
            </w:r>
            <w:r w:rsidRPr="00215C07">
              <w:rPr>
                <w:rFonts w:ascii="Bookman Old Style" w:hAnsi="Bookman Old Style" w:cs="Calibri"/>
              </w:rPr>
              <w:t>Production</w:t>
            </w:r>
          </w:p>
        </w:tc>
        <w:tc>
          <w:tcPr>
            <w:tcW w:w="1417" w:type="dxa"/>
            <w:vAlign w:val="center"/>
          </w:tcPr>
          <w:p w:rsidR="002D469D" w:rsidRPr="00215C07" w:rsidRDefault="002D469D" w:rsidP="00215C07">
            <w:pPr>
              <w:spacing w:before="240" w:after="0"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D469D" w:rsidRPr="00215C07" w:rsidRDefault="002D469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2D469D" w:rsidRPr="00215C07" w:rsidRDefault="002D469D" w:rsidP="00215C07">
            <w:pPr>
              <w:spacing w:before="240" w:after="0"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2D469D" w:rsidRPr="00215C07" w:rsidRDefault="002D469D" w:rsidP="00215C07">
            <w:pPr>
              <w:spacing w:before="240" w:after="0"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2D469D" w:rsidRPr="00215C07" w:rsidRDefault="002D469D" w:rsidP="00215C07">
            <w:pPr>
              <w:spacing w:before="240" w:after="0"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</w:tr>
    </w:tbl>
    <w:p w:rsidR="00AC3ADA" w:rsidRDefault="00AC3ADA" w:rsidP="00221493">
      <w:pPr>
        <w:spacing w:before="240"/>
        <w:ind w:hanging="142"/>
        <w:rPr>
          <w:rFonts w:ascii="Bookman Old Style" w:hAnsi="Bookman Old Style"/>
          <w:lang w:val="en-US"/>
        </w:rPr>
      </w:pPr>
      <w:r w:rsidRPr="007D23FA">
        <w:rPr>
          <w:rFonts w:ascii="Bookman Old Style" w:hAnsi="Bookman Old Style"/>
          <w:lang w:val="en-US"/>
        </w:rPr>
        <w:t xml:space="preserve">The reason for the shortfall is </w:t>
      </w:r>
      <w:r w:rsidR="00221493" w:rsidRPr="007D23FA">
        <w:rPr>
          <w:rFonts w:ascii="Bookman Old Style" w:hAnsi="Bookman Old Style"/>
          <w:lang w:val="en-US"/>
        </w:rPr>
        <w:t xml:space="preserve">provided in the </w:t>
      </w:r>
      <w:r w:rsidRPr="007D23FA">
        <w:rPr>
          <w:rFonts w:ascii="Bookman Old Style" w:hAnsi="Bookman Old Style"/>
          <w:lang w:val="en-US"/>
        </w:rPr>
        <w:t>Annexure.</w:t>
      </w:r>
    </w:p>
    <w:p w:rsidR="000D32AB" w:rsidRPr="007E43D0" w:rsidRDefault="00BE689A" w:rsidP="00C67656">
      <w:pPr>
        <w:ind w:hanging="142"/>
        <w:rPr>
          <w:rFonts w:ascii="Bookman Old Style" w:hAnsi="Bookman Old Style"/>
          <w:b/>
          <w:color w:val="000000"/>
          <w:sz w:val="24"/>
          <w:szCs w:val="24"/>
          <w:lang w:val="en-US"/>
        </w:rPr>
      </w:pPr>
      <w:r w:rsidRPr="007E43D0">
        <w:rPr>
          <w:rFonts w:ascii="Bookman Old Style" w:hAnsi="Bookman Old Style"/>
          <w:b/>
          <w:color w:val="000000"/>
          <w:sz w:val="24"/>
          <w:szCs w:val="24"/>
          <w:lang w:val="en-US"/>
        </w:rPr>
        <w:t>Capital Expenditure (CAPEX)</w:t>
      </w:r>
      <w:r w:rsidR="00C67656" w:rsidRPr="007E43D0">
        <w:rPr>
          <w:rFonts w:ascii="Bookman Old Style" w:hAnsi="Bookman Old Style"/>
          <w:b/>
          <w:color w:val="000000"/>
          <w:sz w:val="24"/>
          <w:szCs w:val="24"/>
          <w:lang w:val="en-US"/>
        </w:rPr>
        <w:t>:</w:t>
      </w:r>
      <w:r w:rsidR="00DB4D8D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 </w:t>
      </w:r>
      <w:r w:rsidR="00DB4D8D" w:rsidRPr="00DB4D8D">
        <w:rPr>
          <w:rFonts w:ascii="Bookman Old Style" w:hAnsi="Bookman Old Style"/>
          <w:b/>
          <w:color w:val="0070C0"/>
          <w:lang w:val="en-US"/>
        </w:rPr>
        <w:t>PROJECTS</w:t>
      </w:r>
      <w:r w:rsidR="007F5EE9">
        <w:rPr>
          <w:rFonts w:ascii="Bookman Old Style" w:hAnsi="Bookman Old Style"/>
          <w:b/>
          <w:color w:val="0070C0"/>
          <w:lang w:val="en-US"/>
        </w:rPr>
        <w:t xml:space="preserve"> </w:t>
      </w:r>
    </w:p>
    <w:tbl>
      <w:tblPr>
        <w:tblW w:w="8364" w:type="dxa"/>
        <w:tblInd w:w="-34" w:type="dxa"/>
        <w:tblLook w:val="04A0"/>
      </w:tblPr>
      <w:tblGrid>
        <w:gridCol w:w="3094"/>
        <w:gridCol w:w="1017"/>
        <w:gridCol w:w="1276"/>
        <w:gridCol w:w="1276"/>
        <w:gridCol w:w="1701"/>
      </w:tblGrid>
      <w:tr w:rsidR="00975485" w:rsidRPr="00215C07" w:rsidTr="00B061A6">
        <w:trPr>
          <w:trHeight w:val="300"/>
        </w:trPr>
        <w:tc>
          <w:tcPr>
            <w:tcW w:w="30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75485" w:rsidRPr="00B061A6" w:rsidRDefault="00975485" w:rsidP="001F0F85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</w:rPr>
            </w:pPr>
            <w:r w:rsidRPr="00B061A6">
              <w:rPr>
                <w:rFonts w:ascii="Bookman Old Style" w:hAnsi="Bookman Old Style" w:cs="Calibri"/>
                <w:b/>
              </w:rPr>
              <w:t>Expenditure Head</w:t>
            </w:r>
          </w:p>
        </w:tc>
        <w:tc>
          <w:tcPr>
            <w:tcW w:w="22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75485" w:rsidRPr="00C50512" w:rsidRDefault="009116FF" w:rsidP="00ED56FF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</w:rPr>
            </w:pPr>
            <w:r>
              <w:rPr>
                <w:rFonts w:ascii="Bookman Old Style" w:hAnsi="Bookman Old Style" w:cs="Calibri"/>
                <w:b/>
              </w:rPr>
              <w:t>June</w:t>
            </w:r>
            <w:r w:rsidR="00F64D00">
              <w:rPr>
                <w:rFonts w:ascii="Bookman Old Style" w:hAnsi="Bookman Old Style" w:cs="Calibri"/>
                <w:b/>
              </w:rPr>
              <w:t>’26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75485" w:rsidRPr="00C50512" w:rsidRDefault="00ED00E4" w:rsidP="00900036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</w:rPr>
            </w:pPr>
            <w:r>
              <w:rPr>
                <w:rFonts w:ascii="Bookman Old Style" w:hAnsi="Bookman Old Style" w:cs="Calibri"/>
                <w:b/>
              </w:rPr>
              <w:t xml:space="preserve">Cumulative </w:t>
            </w:r>
            <w:r w:rsidR="005A0AF4">
              <w:rPr>
                <w:rFonts w:ascii="Bookman Old Style" w:hAnsi="Bookman Old Style" w:cs="Calibri"/>
                <w:b/>
              </w:rPr>
              <w:t>till June</w:t>
            </w:r>
            <w:r w:rsidR="00B7279E">
              <w:rPr>
                <w:rFonts w:ascii="Bookman Old Style" w:hAnsi="Bookman Old Style" w:cs="Calibri"/>
                <w:b/>
              </w:rPr>
              <w:t>’26</w:t>
            </w:r>
          </w:p>
        </w:tc>
      </w:tr>
      <w:tr w:rsidR="00975485" w:rsidRPr="00215C07" w:rsidTr="00B061A6">
        <w:trPr>
          <w:trHeight w:val="300"/>
        </w:trPr>
        <w:tc>
          <w:tcPr>
            <w:tcW w:w="30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75485" w:rsidRPr="00215C07" w:rsidRDefault="00975485" w:rsidP="001F0F85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75485" w:rsidRPr="00B061A6" w:rsidRDefault="00975485" w:rsidP="001F0F85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</w:rPr>
            </w:pPr>
            <w:r w:rsidRPr="00B061A6">
              <w:rPr>
                <w:rFonts w:ascii="Bookman Old Style" w:hAnsi="Bookman Old Style" w:cs="Calibri"/>
                <w:b/>
              </w:rPr>
              <w:t>Actual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75485" w:rsidRPr="00B061A6" w:rsidRDefault="00975485" w:rsidP="001F0F85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</w:rPr>
            </w:pPr>
            <w:r w:rsidRPr="00B061A6">
              <w:rPr>
                <w:rFonts w:ascii="Bookman Old Style" w:hAnsi="Bookman Old Style" w:cs="Calibri"/>
                <w:b/>
              </w:rPr>
              <w:t>Target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75485" w:rsidRPr="00B061A6" w:rsidRDefault="00975485" w:rsidP="001F0F85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</w:rPr>
            </w:pPr>
            <w:r w:rsidRPr="00B061A6">
              <w:rPr>
                <w:rFonts w:ascii="Bookman Old Style" w:hAnsi="Bookman Old Style" w:cs="Calibri"/>
                <w:b/>
              </w:rPr>
              <w:t>Actual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75485" w:rsidRPr="00B061A6" w:rsidRDefault="00975485" w:rsidP="001F0F85">
            <w:pPr>
              <w:spacing w:after="0" w:line="240" w:lineRule="auto"/>
              <w:jc w:val="center"/>
              <w:rPr>
                <w:rFonts w:ascii="Bookman Old Style" w:hAnsi="Bookman Old Style" w:cs="Calibri"/>
                <w:b/>
              </w:rPr>
            </w:pPr>
            <w:r w:rsidRPr="00B061A6">
              <w:rPr>
                <w:rFonts w:ascii="Bookman Old Style" w:hAnsi="Bookman Old Style" w:cs="Calibri"/>
                <w:b/>
              </w:rPr>
              <w:t>Target</w:t>
            </w:r>
          </w:p>
        </w:tc>
      </w:tr>
      <w:tr w:rsidR="005A0AF4" w:rsidRPr="00215C07" w:rsidTr="00B061A6">
        <w:trPr>
          <w:trHeight w:val="300"/>
        </w:trPr>
        <w:tc>
          <w:tcPr>
            <w:tcW w:w="3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0AF4" w:rsidRPr="00215C07" w:rsidRDefault="005A0AF4" w:rsidP="001F0F85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MEP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</w:rPr>
            </w:pPr>
            <w:r w:rsidRPr="00900036">
              <w:rPr>
                <w:rFonts w:ascii="Bookman Old Style" w:hAnsi="Bookman Old Style" w:cs="Calibri"/>
              </w:rPr>
              <w:t>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781084" w:rsidRDefault="005A0AF4">
            <w:pPr>
              <w:jc w:val="center"/>
              <w:rPr>
                <w:rFonts w:ascii="Bookman Old Style" w:hAnsi="Bookman Old Style" w:cs="Calibri"/>
              </w:rPr>
            </w:pPr>
            <w:r w:rsidRPr="00781084">
              <w:rPr>
                <w:rFonts w:ascii="Bookman Old Style" w:hAnsi="Bookman Old Style" w:cs="Calibri"/>
              </w:rPr>
              <w:t>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</w:rPr>
            </w:pPr>
            <w:r w:rsidRPr="00900036">
              <w:rPr>
                <w:rFonts w:ascii="Bookman Old Style" w:hAnsi="Bookman Old Style" w:cs="Calibri"/>
              </w:rPr>
              <w:t>0.00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Default="005A0AF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0.00</w:t>
            </w:r>
          </w:p>
        </w:tc>
      </w:tr>
      <w:tr w:rsidR="005A0AF4" w:rsidRPr="00215C07" w:rsidTr="00B061A6">
        <w:trPr>
          <w:trHeight w:val="300"/>
        </w:trPr>
        <w:tc>
          <w:tcPr>
            <w:tcW w:w="3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0AF4" w:rsidRPr="00215C07" w:rsidRDefault="005A0AF4" w:rsidP="001F0F85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AMR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238.70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781084" w:rsidRDefault="005A0AF4">
            <w:pPr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122.70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802.33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Default="005A0AF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391.70</w:t>
            </w:r>
          </w:p>
        </w:tc>
      </w:tr>
      <w:tr w:rsidR="005A0AF4" w:rsidRPr="00215C07" w:rsidTr="00B061A6">
        <w:trPr>
          <w:trHeight w:val="208"/>
        </w:trPr>
        <w:tc>
          <w:tcPr>
            <w:tcW w:w="3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0AF4" w:rsidRPr="00215C07" w:rsidRDefault="005A0AF4" w:rsidP="001F0F85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Capital Repair &amp; Spares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2.20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781084" w:rsidRDefault="005A0AF4">
            <w:pPr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17.30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2.20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Default="005A0AF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53.30</w:t>
            </w:r>
          </w:p>
        </w:tc>
      </w:tr>
      <w:tr w:rsidR="005A0AF4" w:rsidRPr="00215C07" w:rsidTr="00B061A6">
        <w:trPr>
          <w:trHeight w:val="130"/>
        </w:trPr>
        <w:tc>
          <w:tcPr>
            <w:tcW w:w="3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0AF4" w:rsidRPr="00215C07" w:rsidRDefault="005A0AF4" w:rsidP="001F0F85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New Schemes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</w:rPr>
            </w:pPr>
            <w:r w:rsidRPr="00900036">
              <w:rPr>
                <w:rFonts w:ascii="Bookman Old Style" w:hAnsi="Bookman Old Style" w:cs="Calibri"/>
              </w:rPr>
              <w:t>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781084" w:rsidRDefault="005A0AF4">
            <w:pPr>
              <w:jc w:val="center"/>
              <w:rPr>
                <w:rFonts w:ascii="Bookman Old Style" w:hAnsi="Bookman Old Style" w:cs="Calibri"/>
              </w:rPr>
            </w:pPr>
            <w:r w:rsidRPr="00781084">
              <w:rPr>
                <w:rFonts w:ascii="Bookman Old Style" w:hAnsi="Bookman Old Style" w:cs="Calibri"/>
              </w:rPr>
              <w:t>8.93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</w:rPr>
            </w:pPr>
            <w:r w:rsidRPr="00900036">
              <w:rPr>
                <w:rFonts w:ascii="Bookman Old Style" w:hAnsi="Bookman Old Style" w:cs="Calibri"/>
              </w:rPr>
              <w:t>0.00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Default="005A0AF4">
            <w:pPr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0.00</w:t>
            </w:r>
          </w:p>
        </w:tc>
      </w:tr>
      <w:tr w:rsidR="005A0AF4" w:rsidRPr="00215C07" w:rsidTr="00B061A6">
        <w:trPr>
          <w:trHeight w:val="300"/>
        </w:trPr>
        <w:tc>
          <w:tcPr>
            <w:tcW w:w="3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0AF4" w:rsidRPr="00215C07" w:rsidRDefault="005A0AF4" w:rsidP="001F0F85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Total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  <w:b/>
              </w:rPr>
            </w:pPr>
            <w:r>
              <w:rPr>
                <w:rFonts w:ascii="Bookman Old Style" w:hAnsi="Bookman Old Style" w:cs="Calibri"/>
                <w:b/>
              </w:rPr>
              <w:t>240.90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781084" w:rsidRDefault="005A0AF4">
            <w:pPr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  <w:b/>
              </w:rPr>
              <w:t>140.00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Pr="00900036" w:rsidRDefault="005A0AF4">
            <w:pPr>
              <w:jc w:val="center"/>
              <w:rPr>
                <w:rFonts w:ascii="Bookman Old Style" w:hAnsi="Bookman Old Style" w:cs="Calibri"/>
                <w:b/>
              </w:rPr>
            </w:pPr>
            <w:r>
              <w:rPr>
                <w:rFonts w:ascii="Bookman Old Style" w:hAnsi="Bookman Old Style" w:cs="Calibri"/>
                <w:b/>
              </w:rPr>
              <w:t>804.53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A0AF4" w:rsidRDefault="005A0AF4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5A0AF4">
              <w:rPr>
                <w:rFonts w:ascii="Bookman Old Style" w:hAnsi="Bookman Old Style" w:cs="Calibri"/>
                <w:b/>
              </w:rPr>
              <w:t>445.00</w:t>
            </w:r>
          </w:p>
        </w:tc>
      </w:tr>
    </w:tbl>
    <w:p w:rsidR="007E43D0" w:rsidRDefault="007E43D0" w:rsidP="00181F0B">
      <w:pPr>
        <w:spacing w:after="0"/>
        <w:ind w:left="-142"/>
        <w:rPr>
          <w:rFonts w:ascii="Bookman Old Style" w:hAnsi="Bookman Old Style"/>
          <w:b/>
          <w:sz w:val="24"/>
          <w:szCs w:val="24"/>
          <w:lang w:val="en-US"/>
        </w:rPr>
      </w:pPr>
    </w:p>
    <w:p w:rsidR="005F3E04" w:rsidRDefault="00BE689A" w:rsidP="00B061A6">
      <w:pPr>
        <w:spacing w:after="0"/>
        <w:ind w:hanging="142"/>
        <w:rPr>
          <w:rFonts w:ascii="Bookman Old Style" w:hAnsi="Bookman Old Style"/>
          <w:b/>
          <w:color w:val="0070C0"/>
          <w:lang w:val="en-US"/>
        </w:rPr>
      </w:pPr>
      <w:r w:rsidRPr="007E43D0">
        <w:rPr>
          <w:rFonts w:ascii="Bookman Old Style" w:hAnsi="Bookman Old Style"/>
          <w:b/>
          <w:color w:val="000000"/>
          <w:sz w:val="24"/>
          <w:szCs w:val="24"/>
          <w:lang w:val="en-US"/>
        </w:rPr>
        <w:t>Expansion Projects and Key Projects Progress</w:t>
      </w:r>
      <w:r w:rsidR="00861559" w:rsidRPr="007E43D0">
        <w:rPr>
          <w:rFonts w:ascii="Bookman Old Style" w:hAnsi="Bookman Old Style"/>
          <w:b/>
          <w:color w:val="000000"/>
          <w:sz w:val="24"/>
          <w:szCs w:val="24"/>
          <w:lang w:val="en-US"/>
        </w:rPr>
        <w:t>:</w:t>
      </w:r>
      <w:r w:rsidR="00DB4D8D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 </w:t>
      </w:r>
      <w:r w:rsidR="00DB4D8D" w:rsidRPr="00B061A6">
        <w:rPr>
          <w:rFonts w:ascii="Bookman Old Style" w:hAnsi="Bookman Old Style"/>
          <w:b/>
          <w:lang w:val="en-US"/>
        </w:rPr>
        <w:t>PROJECTS</w:t>
      </w:r>
    </w:p>
    <w:p w:rsidR="00B40FA0" w:rsidRPr="00A77B6B" w:rsidRDefault="004B28A6" w:rsidP="00A77B6B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  <w:bCs/>
          <w:color w:val="000000" w:themeColor="text1"/>
        </w:rPr>
      </w:pPr>
      <w:r w:rsidRPr="00CB3C4B">
        <w:rPr>
          <w:rFonts w:ascii="Bookman Old Style" w:hAnsi="Bookman Old Style"/>
          <w:bCs/>
          <w:color w:val="000000" w:themeColor="text1"/>
        </w:rPr>
        <w:t>RSP Expansion-</w:t>
      </w:r>
      <w:r w:rsidR="00BF6099" w:rsidRPr="00CB3C4B">
        <w:rPr>
          <w:rFonts w:ascii="Bookman Old Style" w:hAnsi="Bookman Old Style"/>
          <w:bCs/>
          <w:color w:val="000000" w:themeColor="text1"/>
        </w:rPr>
        <w:t xml:space="preserve"> Boundary wall construction is progressing </w:t>
      </w:r>
      <w:r w:rsidR="00FC035E" w:rsidRPr="00CB3C4B">
        <w:rPr>
          <w:rFonts w:ascii="Bookman Old Style" w:hAnsi="Bookman Old Style"/>
          <w:bCs/>
          <w:color w:val="000000" w:themeColor="text1"/>
        </w:rPr>
        <w:t xml:space="preserve">steadily, with excavation &amp; </w:t>
      </w:r>
      <w:r w:rsidR="00BF6099" w:rsidRPr="00CB3C4B">
        <w:rPr>
          <w:rFonts w:ascii="Bookman Old Style" w:hAnsi="Bookman Old Style"/>
          <w:bCs/>
          <w:color w:val="000000" w:themeColor="text1"/>
        </w:rPr>
        <w:t>PCC</w:t>
      </w:r>
      <w:r w:rsidR="00FC035E" w:rsidRPr="00CB3C4B">
        <w:rPr>
          <w:rFonts w:ascii="Bookman Old Style" w:hAnsi="Bookman Old Style"/>
          <w:bCs/>
          <w:color w:val="000000" w:themeColor="text1"/>
        </w:rPr>
        <w:t xml:space="preserve"> Completed </w:t>
      </w:r>
      <w:r w:rsidR="00BF6099" w:rsidRPr="00CB3C4B">
        <w:rPr>
          <w:rFonts w:ascii="Bookman Old Style" w:hAnsi="Bookman Old Style"/>
          <w:bCs/>
          <w:color w:val="000000" w:themeColor="text1"/>
        </w:rPr>
        <w:t xml:space="preserve">, 85% columns, 80% plinth beam, </w:t>
      </w:r>
      <w:r w:rsidR="00E6761F" w:rsidRPr="00CB3C4B">
        <w:rPr>
          <w:rFonts w:ascii="Bookman Old Style" w:hAnsi="Bookman Old Style"/>
          <w:bCs/>
          <w:color w:val="000000" w:themeColor="text1"/>
        </w:rPr>
        <w:t xml:space="preserve">66 </w:t>
      </w:r>
      <w:r w:rsidR="00BF6099" w:rsidRPr="00CB3C4B">
        <w:rPr>
          <w:rFonts w:ascii="Bookman Old Style" w:hAnsi="Bookman Old Style"/>
          <w:bCs/>
          <w:color w:val="000000" w:themeColor="text1"/>
        </w:rPr>
        <w:t>%</w:t>
      </w:r>
      <w:r w:rsidR="00E6761F" w:rsidRPr="00CB3C4B">
        <w:rPr>
          <w:rFonts w:ascii="Bookman Old Style" w:hAnsi="Bookman Old Style"/>
          <w:bCs/>
          <w:color w:val="000000" w:themeColor="text1"/>
        </w:rPr>
        <w:t xml:space="preserve"> (7483 Mtr) </w:t>
      </w:r>
      <w:r w:rsidR="00BF6099" w:rsidRPr="00CB3C4B">
        <w:rPr>
          <w:rFonts w:ascii="Bookman Old Style" w:hAnsi="Bookman Old Style"/>
          <w:bCs/>
          <w:color w:val="000000" w:themeColor="text1"/>
        </w:rPr>
        <w:t xml:space="preserve"> first lift RCC wall, and 1</w:t>
      </w:r>
      <w:r w:rsidR="00E6761F" w:rsidRPr="00CB3C4B">
        <w:rPr>
          <w:rFonts w:ascii="Bookman Old Style" w:hAnsi="Bookman Old Style"/>
          <w:bCs/>
          <w:color w:val="000000" w:themeColor="text1"/>
        </w:rPr>
        <w:t>6</w:t>
      </w:r>
      <w:r w:rsidR="00BF6099" w:rsidRPr="00CB3C4B">
        <w:rPr>
          <w:rFonts w:ascii="Bookman Old Style" w:hAnsi="Bookman Old Style"/>
          <w:bCs/>
          <w:color w:val="000000" w:themeColor="text1"/>
        </w:rPr>
        <w:t xml:space="preserve">% </w:t>
      </w:r>
      <w:r w:rsidR="00E6761F" w:rsidRPr="00CB3C4B">
        <w:rPr>
          <w:rFonts w:ascii="Bookman Old Style" w:hAnsi="Bookman Old Style"/>
          <w:bCs/>
          <w:color w:val="000000" w:themeColor="text1"/>
        </w:rPr>
        <w:t xml:space="preserve">(1898 Mtr) </w:t>
      </w:r>
      <w:r w:rsidR="00BF6099" w:rsidRPr="00CB3C4B">
        <w:rPr>
          <w:rFonts w:ascii="Bookman Old Style" w:hAnsi="Bookman Old Style"/>
          <w:bCs/>
          <w:color w:val="000000" w:themeColor="text1"/>
        </w:rPr>
        <w:t xml:space="preserve">full RCC </w:t>
      </w:r>
      <w:r w:rsidR="00CB3C4B">
        <w:rPr>
          <w:rFonts w:ascii="Bookman Old Style" w:hAnsi="Bookman Old Style"/>
          <w:bCs/>
          <w:color w:val="000000" w:themeColor="text1"/>
        </w:rPr>
        <w:t>wall completed across 9.962 km.</w:t>
      </w:r>
    </w:p>
    <w:p w:rsidR="004B28A6" w:rsidRDefault="004B28A6" w:rsidP="00774CB6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  <w:bCs/>
          <w:color w:val="000000" w:themeColor="text1"/>
        </w:rPr>
      </w:pPr>
      <w:r>
        <w:rPr>
          <w:rFonts w:ascii="Bookman Old Style" w:hAnsi="Bookman Old Style"/>
          <w:bCs/>
          <w:color w:val="000000" w:themeColor="text1"/>
        </w:rPr>
        <w:t xml:space="preserve">0.18 MTPA Micro-pellet </w:t>
      </w:r>
      <w:r w:rsidR="003A5415">
        <w:rPr>
          <w:rFonts w:ascii="Bookman Old Style" w:hAnsi="Bookman Old Style"/>
          <w:bCs/>
          <w:color w:val="000000" w:themeColor="text1"/>
        </w:rPr>
        <w:t>plants</w:t>
      </w:r>
      <w:r>
        <w:rPr>
          <w:rFonts w:ascii="Bookman Old Style" w:hAnsi="Bookman Old Style"/>
          <w:bCs/>
          <w:color w:val="000000" w:themeColor="text1"/>
        </w:rPr>
        <w:t xml:space="preserve"> on COM </w:t>
      </w:r>
      <w:r w:rsidR="003A5415">
        <w:rPr>
          <w:rFonts w:ascii="Bookman Old Style" w:hAnsi="Bookman Old Style"/>
          <w:bCs/>
          <w:color w:val="000000" w:themeColor="text1"/>
        </w:rPr>
        <w:t xml:space="preserve">basis </w:t>
      </w:r>
      <w:r w:rsidR="00A77B6B" w:rsidRPr="00A77B6B">
        <w:rPr>
          <w:rFonts w:ascii="Bookman Old Style" w:hAnsi="Bookman Old Style" w:cs="Bookman Old Style"/>
          <w:bCs/>
          <w:color w:val="000000" w:themeColor="text1"/>
        </w:rPr>
        <w:t></w:t>
      </w:r>
      <w:r w:rsidR="00A77B6B" w:rsidRPr="00A77B6B">
        <w:rPr>
          <w:rFonts w:ascii="Bookman Old Style" w:hAnsi="Bookman Old Style" w:cs="Bookman Old Style"/>
          <w:bCs/>
          <w:color w:val="000000" w:themeColor="text1"/>
        </w:rPr>
        <w:tab/>
        <w:t xml:space="preserve">Trial and testing of Mixers &amp; Conveyor </w:t>
      </w:r>
      <w:r w:rsidR="001C1A48">
        <w:rPr>
          <w:rFonts w:ascii="Bookman Old Style" w:hAnsi="Bookman Old Style" w:cs="Bookman Old Style"/>
          <w:bCs/>
          <w:color w:val="000000" w:themeColor="text1"/>
        </w:rPr>
        <w:t>Done</w:t>
      </w:r>
      <w:r w:rsidR="00A77B6B" w:rsidRPr="00A77B6B">
        <w:rPr>
          <w:rFonts w:ascii="Bookman Old Style" w:hAnsi="Bookman Old Style" w:cs="Bookman Old Style"/>
          <w:bCs/>
          <w:color w:val="000000" w:themeColor="text1"/>
        </w:rPr>
        <w:t xml:space="preserve"> on </w:t>
      </w:r>
      <w:r w:rsidR="00227AD4" w:rsidRPr="00A77B6B">
        <w:rPr>
          <w:rFonts w:ascii="Bookman Old Style" w:hAnsi="Bookman Old Style" w:cs="Bookman Old Style"/>
          <w:bCs/>
          <w:color w:val="000000" w:themeColor="text1"/>
        </w:rPr>
        <w:t>01.06.2026</w:t>
      </w:r>
      <w:r w:rsidR="00227AD4">
        <w:rPr>
          <w:rFonts w:ascii="Bookman Old Style" w:hAnsi="Bookman Old Style" w:cs="Bookman Old Style"/>
          <w:bCs/>
          <w:color w:val="000000" w:themeColor="text1"/>
        </w:rPr>
        <w:t>,</w:t>
      </w:r>
      <w:r w:rsidR="003A5415">
        <w:rPr>
          <w:rFonts w:ascii="Bookman Old Style" w:hAnsi="Bookman Old Style"/>
          <w:bCs/>
          <w:color w:val="000000" w:themeColor="text1"/>
        </w:rPr>
        <w:t xml:space="preserve"> </w:t>
      </w:r>
      <w:r w:rsidR="00227AD4">
        <w:rPr>
          <w:rFonts w:ascii="Bookman Old Style" w:hAnsi="Bookman Old Style"/>
          <w:bCs/>
          <w:color w:val="000000" w:themeColor="text1"/>
        </w:rPr>
        <w:t>All Statutory clearances received (</w:t>
      </w:r>
      <w:r w:rsidR="003A5415">
        <w:rPr>
          <w:rFonts w:ascii="Bookman Old Style" w:hAnsi="Bookman Old Style"/>
          <w:bCs/>
          <w:color w:val="000000" w:themeColor="text1"/>
        </w:rPr>
        <w:t>CEA</w:t>
      </w:r>
      <w:r w:rsidR="00227AD4">
        <w:rPr>
          <w:rFonts w:ascii="Bookman Old Style" w:hAnsi="Bookman Old Style"/>
          <w:bCs/>
          <w:color w:val="000000" w:themeColor="text1"/>
        </w:rPr>
        <w:t>, Consent to Operate from SPCB, Licences  to Operated from Factory Boiler)</w:t>
      </w:r>
      <w:r w:rsidR="00866C95">
        <w:rPr>
          <w:rFonts w:ascii="Bookman Old Style" w:hAnsi="Bookman Old Style"/>
          <w:bCs/>
          <w:color w:val="000000" w:themeColor="text1"/>
        </w:rPr>
        <w:t>.</w:t>
      </w:r>
    </w:p>
    <w:p w:rsidR="0060135D" w:rsidRDefault="0060135D" w:rsidP="00774CB6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  <w:bCs/>
          <w:color w:val="000000" w:themeColor="text1"/>
        </w:rPr>
      </w:pPr>
      <w:r>
        <w:rPr>
          <w:rFonts w:ascii="Bookman Old Style" w:hAnsi="Bookman Old Style"/>
          <w:bCs/>
          <w:color w:val="000000" w:themeColor="text1"/>
        </w:rPr>
        <w:t>30 MLD STP PG certificate issued on 15.06.2026.</w:t>
      </w:r>
    </w:p>
    <w:p w:rsidR="0060135D" w:rsidRDefault="00D7551B" w:rsidP="00774CB6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  <w:bCs/>
          <w:color w:val="000000" w:themeColor="text1"/>
        </w:rPr>
      </w:pPr>
      <w:r>
        <w:rPr>
          <w:rFonts w:ascii="Bookman Old Style" w:hAnsi="Bookman Old Style"/>
          <w:bCs/>
          <w:color w:val="000000" w:themeColor="text1"/>
        </w:rPr>
        <w:t>4</w:t>
      </w:r>
      <w:r w:rsidRPr="00D7551B">
        <w:rPr>
          <w:rFonts w:ascii="Bookman Old Style" w:hAnsi="Bookman Old Style"/>
          <w:bCs/>
          <w:color w:val="000000" w:themeColor="text1"/>
          <w:vertAlign w:val="superscript"/>
        </w:rPr>
        <w:t>th</w:t>
      </w:r>
      <w:r>
        <w:rPr>
          <w:rFonts w:ascii="Bookman Old Style" w:hAnsi="Bookman Old Style"/>
          <w:bCs/>
          <w:color w:val="000000" w:themeColor="text1"/>
        </w:rPr>
        <w:t xml:space="preserve"> Stove for BF 5 </w:t>
      </w:r>
      <w:r w:rsidR="00EB2119">
        <w:rPr>
          <w:rFonts w:ascii="Bookman Old Style" w:hAnsi="Bookman Old Style"/>
          <w:bCs/>
          <w:color w:val="000000" w:themeColor="text1"/>
        </w:rPr>
        <w:t xml:space="preserve">all 16 Nos. </w:t>
      </w:r>
      <w:r>
        <w:rPr>
          <w:rFonts w:ascii="Bookman Old Style" w:hAnsi="Bookman Old Style"/>
          <w:bCs/>
          <w:color w:val="000000" w:themeColor="text1"/>
        </w:rPr>
        <w:t>Shell erection completed.</w:t>
      </w:r>
    </w:p>
    <w:p w:rsidR="00792D0A" w:rsidRDefault="00792D0A" w:rsidP="00774CB6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  <w:bCs/>
          <w:color w:val="000000" w:themeColor="text1"/>
        </w:rPr>
      </w:pPr>
      <w:r>
        <w:rPr>
          <w:rFonts w:ascii="Bookman Old Style" w:hAnsi="Bookman Old Style"/>
          <w:bCs/>
          <w:color w:val="000000" w:themeColor="text1"/>
        </w:rPr>
        <w:t xml:space="preserve">2 MTPA Pellet Plant Chimney Refractory </w:t>
      </w:r>
      <w:r w:rsidR="002F56FE">
        <w:rPr>
          <w:rFonts w:ascii="Bookman Old Style" w:hAnsi="Bookman Old Style"/>
          <w:bCs/>
          <w:color w:val="000000" w:themeColor="text1"/>
        </w:rPr>
        <w:t>erections</w:t>
      </w:r>
      <w:r>
        <w:rPr>
          <w:rFonts w:ascii="Bookman Old Style" w:hAnsi="Bookman Old Style"/>
          <w:bCs/>
          <w:color w:val="000000" w:themeColor="text1"/>
        </w:rPr>
        <w:t xml:space="preserve"> started.</w:t>
      </w:r>
    </w:p>
    <w:p w:rsidR="00D46941" w:rsidRPr="00900036" w:rsidRDefault="00BE689A" w:rsidP="00774CB6">
      <w:pPr>
        <w:spacing w:after="0"/>
        <w:ind w:hanging="142"/>
        <w:rPr>
          <w:rFonts w:ascii="Bookman Old Style" w:hAnsi="Bookman Old Style"/>
          <w:b/>
          <w:color w:val="000000"/>
          <w:sz w:val="24"/>
          <w:szCs w:val="24"/>
          <w:lang w:val="en-US"/>
        </w:rPr>
      </w:pPr>
      <w:r w:rsidRPr="00900036">
        <w:rPr>
          <w:rFonts w:ascii="Bookman Old Style" w:hAnsi="Bookman Old Style"/>
          <w:b/>
          <w:color w:val="000000"/>
          <w:sz w:val="24"/>
          <w:szCs w:val="24"/>
          <w:lang w:val="en-US"/>
        </w:rPr>
        <w:t>Areas of Concern</w:t>
      </w:r>
      <w:r w:rsidR="00E679D7" w:rsidRPr="00900036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 that requires immediate action</w:t>
      </w:r>
      <w:r w:rsidR="00D46941" w:rsidRPr="00900036">
        <w:rPr>
          <w:rFonts w:ascii="Bookman Old Style" w:hAnsi="Bookman Old Style"/>
          <w:b/>
          <w:color w:val="000000"/>
          <w:sz w:val="24"/>
          <w:szCs w:val="24"/>
          <w:lang w:val="en-US"/>
        </w:rPr>
        <w:t>:</w:t>
      </w:r>
      <w:r w:rsidR="00DB4D8D" w:rsidRPr="00900036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 </w:t>
      </w:r>
      <w:r w:rsidR="00DB4D8D" w:rsidRPr="00900036">
        <w:rPr>
          <w:rFonts w:ascii="Bookman Old Style" w:hAnsi="Bookman Old Style"/>
          <w:b/>
          <w:color w:val="0070C0"/>
          <w:sz w:val="24"/>
          <w:szCs w:val="24"/>
          <w:lang w:val="en-US"/>
        </w:rPr>
        <w:t>PPC</w:t>
      </w:r>
    </w:p>
    <w:p w:rsidR="007E43D0" w:rsidRDefault="007E43D0" w:rsidP="00D46941">
      <w:pPr>
        <w:spacing w:before="100" w:beforeAutospacing="1" w:after="100" w:afterAutospacing="1" w:line="240" w:lineRule="auto"/>
        <w:ind w:left="720" w:hanging="862"/>
        <w:rPr>
          <w:rFonts w:ascii="Bookman Old Style" w:hAnsi="Bookman Old Style"/>
          <w:b/>
          <w:color w:val="0070C0"/>
          <w:sz w:val="24"/>
          <w:szCs w:val="24"/>
          <w:lang w:val="en-US"/>
        </w:rPr>
      </w:pPr>
    </w:p>
    <w:p w:rsidR="005F3E04" w:rsidRDefault="00BE689A" w:rsidP="00F1351B">
      <w:pPr>
        <w:spacing w:before="100" w:beforeAutospacing="1" w:after="100" w:afterAutospacing="1" w:line="240" w:lineRule="auto"/>
        <w:ind w:left="720" w:hanging="862"/>
        <w:rPr>
          <w:rFonts w:ascii="Bookman Old Style" w:hAnsi="Bookman Old Style"/>
          <w:b/>
          <w:color w:val="0070C0"/>
          <w:sz w:val="24"/>
          <w:szCs w:val="24"/>
          <w:lang w:val="en-US"/>
        </w:rPr>
      </w:pPr>
      <w:r w:rsidRPr="00DB4D8D">
        <w:rPr>
          <w:rFonts w:ascii="Bookman Old Style" w:hAnsi="Bookman Old Style"/>
          <w:b/>
          <w:color w:val="000000"/>
          <w:sz w:val="24"/>
          <w:szCs w:val="24"/>
          <w:lang w:val="en-US"/>
        </w:rPr>
        <w:t>Best ever produ</w:t>
      </w:r>
      <w:r w:rsidR="00D46941" w:rsidRPr="00DB4D8D">
        <w:rPr>
          <w:rFonts w:ascii="Bookman Old Style" w:hAnsi="Bookman Old Style"/>
          <w:b/>
          <w:color w:val="000000"/>
          <w:sz w:val="24"/>
          <w:szCs w:val="24"/>
          <w:lang w:val="en-US"/>
        </w:rPr>
        <w:t>ction:</w:t>
      </w:r>
      <w:r w:rsidR="00D46941" w:rsidRPr="007E43D0">
        <w:rPr>
          <w:rFonts w:ascii="Bookman Old Style" w:hAnsi="Bookman Old Style"/>
          <w:b/>
          <w:color w:val="0070C0"/>
          <w:sz w:val="24"/>
          <w:szCs w:val="24"/>
          <w:lang w:val="en-US"/>
        </w:rPr>
        <w:t xml:space="preserve"> </w:t>
      </w:r>
      <w:r w:rsidR="00DB4D8D" w:rsidRPr="00DB4D8D">
        <w:rPr>
          <w:rFonts w:ascii="Bookman Old Style" w:hAnsi="Bookman Old Style"/>
          <w:b/>
          <w:color w:val="0070C0"/>
          <w:sz w:val="24"/>
          <w:szCs w:val="24"/>
          <w:lang w:val="en-US"/>
        </w:rPr>
        <w:t>PPC</w:t>
      </w:r>
    </w:p>
    <w:p w:rsidR="007E43D0" w:rsidRDefault="007E43D0" w:rsidP="00F1351B">
      <w:pPr>
        <w:spacing w:before="100" w:beforeAutospacing="1" w:after="100" w:afterAutospacing="1" w:line="240" w:lineRule="auto"/>
        <w:ind w:left="720" w:hanging="862"/>
        <w:rPr>
          <w:rFonts w:ascii="Bookman Old Style" w:hAnsi="Bookman Old Style"/>
          <w:b/>
          <w:color w:val="0070C0"/>
          <w:sz w:val="24"/>
          <w:szCs w:val="24"/>
          <w:lang w:val="en-US"/>
        </w:rPr>
      </w:pPr>
    </w:p>
    <w:p w:rsidR="007E43D0" w:rsidRDefault="007E43D0" w:rsidP="00F1351B">
      <w:pPr>
        <w:spacing w:before="100" w:beforeAutospacing="1" w:after="100" w:afterAutospacing="1" w:line="240" w:lineRule="auto"/>
        <w:ind w:left="720" w:hanging="862"/>
        <w:rPr>
          <w:rFonts w:ascii="Bookman Old Style" w:hAnsi="Bookman Old Style"/>
          <w:b/>
          <w:color w:val="0070C0"/>
          <w:sz w:val="24"/>
          <w:szCs w:val="24"/>
          <w:lang w:val="en-US"/>
        </w:rPr>
      </w:pPr>
    </w:p>
    <w:p w:rsidR="00BE689A" w:rsidRPr="007E43D0" w:rsidRDefault="00BE689A" w:rsidP="007E43D0">
      <w:pPr>
        <w:ind w:hanging="142"/>
        <w:rPr>
          <w:rFonts w:ascii="Bookman Old Style" w:hAnsi="Bookman Old Style"/>
          <w:b/>
          <w:color w:val="000000"/>
          <w:sz w:val="24"/>
          <w:szCs w:val="24"/>
          <w:lang w:val="en-US"/>
        </w:rPr>
      </w:pPr>
      <w:r w:rsidRPr="007E43D0">
        <w:rPr>
          <w:rFonts w:ascii="Bookman Old Style" w:hAnsi="Bookman Old Style"/>
          <w:b/>
          <w:color w:val="000000"/>
          <w:sz w:val="24"/>
          <w:szCs w:val="24"/>
          <w:lang w:val="en-US"/>
        </w:rPr>
        <w:lastRenderedPageBreak/>
        <w:t>Improvements in techno-economic and productivity pa</w:t>
      </w:r>
      <w:r w:rsidR="00D46941" w:rsidRPr="007E43D0">
        <w:rPr>
          <w:rFonts w:ascii="Bookman Old Style" w:hAnsi="Bookman Old Style"/>
          <w:b/>
          <w:color w:val="000000"/>
          <w:sz w:val="24"/>
          <w:szCs w:val="24"/>
          <w:lang w:val="en-US"/>
        </w:rPr>
        <w:t>rameters:</w:t>
      </w:r>
      <w:r w:rsidR="00DB4D8D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 </w:t>
      </w:r>
      <w:r w:rsidR="00DB4D8D" w:rsidRPr="00DB4D8D">
        <w:rPr>
          <w:rFonts w:ascii="Bookman Old Style" w:hAnsi="Bookman Old Style"/>
          <w:b/>
          <w:color w:val="0070C0"/>
          <w:sz w:val="24"/>
          <w:szCs w:val="24"/>
          <w:lang w:val="en-US"/>
        </w:rPr>
        <w:t>PPC</w:t>
      </w:r>
    </w:p>
    <w:p w:rsidR="007E43D0" w:rsidRDefault="007E43D0" w:rsidP="008B474F">
      <w:pPr>
        <w:spacing w:before="100" w:beforeAutospacing="1" w:after="100" w:afterAutospacing="1" w:line="240" w:lineRule="auto"/>
        <w:ind w:left="720" w:hanging="862"/>
        <w:rPr>
          <w:rFonts w:ascii="Bookman Old Style" w:hAnsi="Bookman Old Style"/>
          <w:b/>
          <w:color w:val="0070C0"/>
          <w:sz w:val="24"/>
          <w:szCs w:val="24"/>
          <w:lang w:val="en-US"/>
        </w:rPr>
      </w:pPr>
    </w:p>
    <w:p w:rsidR="007E43D0" w:rsidRDefault="007E43D0" w:rsidP="008B474F">
      <w:pPr>
        <w:spacing w:before="100" w:beforeAutospacing="1" w:after="100" w:afterAutospacing="1" w:line="240" w:lineRule="auto"/>
        <w:ind w:left="720" w:hanging="862"/>
        <w:rPr>
          <w:rFonts w:ascii="Bookman Old Style" w:hAnsi="Bookman Old Style"/>
          <w:b/>
          <w:color w:val="0070C0"/>
          <w:sz w:val="24"/>
          <w:szCs w:val="24"/>
          <w:lang w:val="en-US"/>
        </w:rPr>
      </w:pPr>
    </w:p>
    <w:p w:rsidR="007E43D0" w:rsidRPr="007E43D0" w:rsidRDefault="007E43D0" w:rsidP="008B474F">
      <w:pPr>
        <w:spacing w:before="100" w:beforeAutospacing="1" w:after="100" w:afterAutospacing="1" w:line="240" w:lineRule="auto"/>
        <w:ind w:left="720" w:hanging="862"/>
        <w:rPr>
          <w:rFonts w:ascii="Bookman Old Style" w:hAnsi="Bookman Old Style"/>
          <w:b/>
          <w:color w:val="0070C0"/>
          <w:sz w:val="24"/>
          <w:szCs w:val="24"/>
          <w:lang w:val="en-US"/>
        </w:rPr>
      </w:pPr>
    </w:p>
    <w:p w:rsidR="00BE689A" w:rsidRPr="007E43D0" w:rsidRDefault="00BE689A" w:rsidP="007E43D0">
      <w:pPr>
        <w:ind w:hanging="142"/>
        <w:rPr>
          <w:rFonts w:ascii="Bookman Old Style" w:hAnsi="Bookman Old Style"/>
          <w:b/>
          <w:color w:val="000000"/>
          <w:sz w:val="24"/>
          <w:szCs w:val="24"/>
          <w:lang w:val="en-US"/>
        </w:rPr>
      </w:pPr>
      <w:r w:rsidRPr="007E43D0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Efforts towards </w:t>
      </w:r>
      <w:r w:rsidR="005F3E04" w:rsidRPr="007E43D0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reduction of carbon emissions: </w:t>
      </w:r>
      <w:r w:rsidR="00DB4D8D" w:rsidRPr="00DB4D8D">
        <w:rPr>
          <w:rFonts w:ascii="Bookman Old Style" w:hAnsi="Bookman Old Style"/>
          <w:b/>
          <w:color w:val="0070C0"/>
          <w:sz w:val="24"/>
          <w:szCs w:val="24"/>
          <w:lang w:val="en-US"/>
        </w:rPr>
        <w:t>ENV.</w:t>
      </w:r>
    </w:p>
    <w:p w:rsidR="002D2716" w:rsidRPr="007D23FA" w:rsidRDefault="002D2716" w:rsidP="002D2716">
      <w:pPr>
        <w:spacing w:after="0"/>
        <w:ind w:left="142" w:hanging="284"/>
        <w:rPr>
          <w:rFonts w:ascii="Bookman Old Style" w:hAnsi="Bookman Old Style"/>
          <w:b/>
          <w:lang w:val="en-US"/>
        </w:rPr>
      </w:pPr>
    </w:p>
    <w:p w:rsidR="007E43D0" w:rsidRDefault="007E43D0" w:rsidP="002D2716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</w:p>
    <w:p w:rsidR="007E43D0" w:rsidRDefault="007E43D0" w:rsidP="002D2716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</w:p>
    <w:p w:rsidR="00BE689A" w:rsidRPr="007D23FA" w:rsidRDefault="004278AB" w:rsidP="002D2716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  <w:r w:rsidRPr="00BF7DBB">
        <w:rPr>
          <w:rFonts w:ascii="Bookman Old Style" w:hAnsi="Bookman Old Style"/>
          <w:b/>
          <w:color w:val="000000"/>
          <w:sz w:val="24"/>
          <w:szCs w:val="24"/>
          <w:lang w:val="en-US"/>
        </w:rPr>
        <w:t>Safety</w:t>
      </w:r>
      <w:r w:rsidR="00BE689A" w:rsidRPr="00BF7DBB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 initi</w:t>
      </w:r>
      <w:r w:rsidR="005F3E04" w:rsidRPr="00BF7DBB">
        <w:rPr>
          <w:rFonts w:ascii="Bookman Old Style" w:hAnsi="Bookman Old Style"/>
          <w:b/>
          <w:color w:val="000000"/>
          <w:sz w:val="24"/>
          <w:szCs w:val="24"/>
          <w:lang w:val="en-US"/>
        </w:rPr>
        <w:t>atives</w:t>
      </w:r>
      <w:r w:rsidR="005F3E04" w:rsidRPr="007D23FA">
        <w:rPr>
          <w:rFonts w:ascii="Bookman Old Style" w:hAnsi="Bookman Old Style"/>
          <w:b/>
          <w:lang w:val="en-US"/>
        </w:rPr>
        <w:t xml:space="preserve">: </w:t>
      </w:r>
      <w:r w:rsidR="00DB4D8D" w:rsidRPr="00DB4D8D">
        <w:rPr>
          <w:rFonts w:ascii="Bookman Old Style" w:hAnsi="Bookman Old Style"/>
          <w:b/>
          <w:color w:val="0070C0"/>
          <w:lang w:val="en-US"/>
        </w:rPr>
        <w:t>SED</w:t>
      </w:r>
    </w:p>
    <w:p w:rsidR="00DB4D8D" w:rsidRDefault="00DB4D8D" w:rsidP="004278AB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</w:p>
    <w:p w:rsidR="00DB4D8D" w:rsidRDefault="00DB4D8D" w:rsidP="004278AB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</w:p>
    <w:p w:rsidR="00DB4D8D" w:rsidRDefault="00DB4D8D" w:rsidP="004278AB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</w:p>
    <w:p w:rsidR="004278AB" w:rsidRPr="007D23FA" w:rsidRDefault="004278AB" w:rsidP="004278AB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  <w:r w:rsidRPr="00BF7DBB">
        <w:rPr>
          <w:rFonts w:ascii="Bookman Old Style" w:hAnsi="Bookman Old Style"/>
          <w:b/>
          <w:color w:val="000000"/>
          <w:sz w:val="24"/>
          <w:szCs w:val="24"/>
          <w:lang w:val="en-US"/>
        </w:rPr>
        <w:t>HR initiatives</w:t>
      </w:r>
      <w:r w:rsidRPr="007D23FA">
        <w:rPr>
          <w:rFonts w:ascii="Bookman Old Style" w:hAnsi="Bookman Old Style"/>
          <w:b/>
          <w:lang w:val="en-US"/>
        </w:rPr>
        <w:t xml:space="preserve">: </w:t>
      </w:r>
      <w:r w:rsidR="00DB4D8D" w:rsidRPr="00DB4D8D">
        <w:rPr>
          <w:rFonts w:ascii="Bookman Old Style" w:hAnsi="Bookman Old Style"/>
          <w:b/>
          <w:color w:val="0070C0"/>
          <w:lang w:val="en-US"/>
        </w:rPr>
        <w:t>HR</w:t>
      </w:r>
    </w:p>
    <w:p w:rsidR="00DB4D8D" w:rsidRDefault="00DB4D8D" w:rsidP="004E181D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</w:p>
    <w:p w:rsidR="00DB4D8D" w:rsidRDefault="00DB4D8D" w:rsidP="004E181D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</w:p>
    <w:p w:rsidR="00DB4D8D" w:rsidRDefault="00DB4D8D" w:rsidP="004E181D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</w:p>
    <w:p w:rsidR="005F3E04" w:rsidRPr="007D23FA" w:rsidRDefault="00BE689A" w:rsidP="004E181D">
      <w:pPr>
        <w:spacing w:before="100" w:beforeAutospacing="1" w:after="100" w:afterAutospacing="1"/>
        <w:ind w:left="-142"/>
        <w:rPr>
          <w:rFonts w:ascii="Bookman Old Style" w:hAnsi="Bookman Old Style"/>
          <w:b/>
          <w:lang w:val="en-US"/>
        </w:rPr>
      </w:pPr>
      <w:r w:rsidRPr="00BF7DBB">
        <w:rPr>
          <w:rFonts w:ascii="Bookman Old Style" w:hAnsi="Bookman Old Style"/>
          <w:b/>
          <w:color w:val="000000"/>
          <w:sz w:val="24"/>
          <w:szCs w:val="24"/>
          <w:lang w:val="en-US"/>
        </w:rPr>
        <w:t>Achievements in GEM procurement</w:t>
      </w:r>
      <w:r w:rsidR="005F3E04" w:rsidRPr="00BF7DBB">
        <w:rPr>
          <w:rFonts w:ascii="Bookman Old Style" w:hAnsi="Bookman Old Style"/>
          <w:b/>
          <w:color w:val="000000"/>
          <w:sz w:val="24"/>
          <w:szCs w:val="24"/>
          <w:lang w:val="en-US"/>
        </w:rPr>
        <w:t xml:space="preserve"> / others</w:t>
      </w:r>
      <w:r w:rsidR="005F3E04" w:rsidRPr="007D23FA">
        <w:rPr>
          <w:rFonts w:ascii="Bookman Old Style" w:hAnsi="Bookman Old Style"/>
          <w:b/>
          <w:lang w:val="en-US"/>
        </w:rPr>
        <w:t>:</w:t>
      </w:r>
      <w:r w:rsidR="00DB4D8D">
        <w:rPr>
          <w:rFonts w:ascii="Bookman Old Style" w:hAnsi="Bookman Old Style"/>
          <w:b/>
          <w:lang w:val="en-US"/>
        </w:rPr>
        <w:t xml:space="preserve"> </w:t>
      </w:r>
      <w:r w:rsidR="00DB4D8D" w:rsidRPr="00DB4D8D">
        <w:rPr>
          <w:rFonts w:ascii="Bookman Old Style" w:hAnsi="Bookman Old Style"/>
          <w:b/>
          <w:color w:val="0070C0"/>
          <w:lang w:val="en-US"/>
        </w:rPr>
        <w:t>MM</w:t>
      </w:r>
    </w:p>
    <w:p w:rsidR="00C627FB" w:rsidRDefault="00C627FB" w:rsidP="00AF4F2D">
      <w:pPr>
        <w:spacing w:before="100" w:beforeAutospacing="1" w:after="100" w:afterAutospacing="1"/>
        <w:ind w:left="-142"/>
        <w:jc w:val="both"/>
        <w:rPr>
          <w:rFonts w:ascii="Bookman Old Style" w:hAnsi="Bookman Old Style"/>
          <w:lang w:val="en-US"/>
        </w:rPr>
      </w:pPr>
    </w:p>
    <w:p w:rsidR="00B83ADF" w:rsidRDefault="00B83ADF" w:rsidP="00CA226B">
      <w:pPr>
        <w:spacing w:before="100" w:beforeAutospacing="1" w:after="100" w:afterAutospacing="1"/>
        <w:ind w:left="-142"/>
        <w:jc w:val="right"/>
        <w:rPr>
          <w:rFonts w:ascii="Bookman Old Style" w:hAnsi="Bookman Old Style"/>
          <w:b/>
          <w:lang w:val="en-US"/>
        </w:rPr>
      </w:pPr>
    </w:p>
    <w:p w:rsidR="00B83ADF" w:rsidRDefault="00B83ADF" w:rsidP="00CA226B">
      <w:pPr>
        <w:spacing w:before="100" w:beforeAutospacing="1" w:after="100" w:afterAutospacing="1"/>
        <w:ind w:left="-142"/>
        <w:jc w:val="right"/>
        <w:rPr>
          <w:rFonts w:ascii="Bookman Old Style" w:hAnsi="Bookman Old Style"/>
          <w:b/>
          <w:lang w:val="en-US"/>
        </w:rPr>
      </w:pPr>
    </w:p>
    <w:p w:rsidR="00B83ADF" w:rsidRDefault="00B83ADF" w:rsidP="00CA226B">
      <w:pPr>
        <w:spacing w:before="100" w:beforeAutospacing="1" w:after="100" w:afterAutospacing="1"/>
        <w:ind w:left="-142"/>
        <w:jc w:val="right"/>
        <w:rPr>
          <w:rFonts w:ascii="Bookman Old Style" w:hAnsi="Bookman Old Style"/>
          <w:b/>
          <w:lang w:val="en-US"/>
        </w:rPr>
      </w:pPr>
    </w:p>
    <w:p w:rsidR="00B83ADF" w:rsidRDefault="00B83ADF" w:rsidP="00CA226B">
      <w:pPr>
        <w:spacing w:before="100" w:beforeAutospacing="1" w:after="100" w:afterAutospacing="1"/>
        <w:ind w:left="-142"/>
        <w:jc w:val="right"/>
        <w:rPr>
          <w:rFonts w:ascii="Bookman Old Style" w:hAnsi="Bookman Old Style"/>
          <w:b/>
          <w:lang w:val="en-US"/>
        </w:rPr>
      </w:pPr>
    </w:p>
    <w:p w:rsidR="00CA226B" w:rsidRPr="007D23FA" w:rsidRDefault="00CA226B" w:rsidP="00CA226B">
      <w:pPr>
        <w:spacing w:before="100" w:beforeAutospacing="1" w:after="100" w:afterAutospacing="1"/>
        <w:ind w:left="-142"/>
        <w:jc w:val="right"/>
        <w:rPr>
          <w:rFonts w:ascii="Bookman Old Style" w:hAnsi="Bookman Old Style"/>
          <w:b/>
          <w:lang w:val="en-US"/>
        </w:rPr>
      </w:pPr>
      <w:r w:rsidRPr="007D23FA">
        <w:rPr>
          <w:rFonts w:ascii="Bookman Old Style" w:hAnsi="Bookman Old Style"/>
          <w:b/>
          <w:lang w:val="en-US"/>
        </w:rPr>
        <w:t>Annexure</w:t>
      </w:r>
    </w:p>
    <w:p w:rsidR="00CA226B" w:rsidRPr="007D23FA" w:rsidRDefault="009A52AB" w:rsidP="00CA226B">
      <w:pPr>
        <w:spacing w:after="0" w:line="240" w:lineRule="auto"/>
        <w:ind w:left="720" w:hanging="862"/>
        <w:rPr>
          <w:rFonts w:ascii="Bookman Old Style" w:hAnsi="Bookman Old Style"/>
          <w:b/>
          <w:sz w:val="24"/>
          <w:szCs w:val="24"/>
          <w:lang w:val="en-US"/>
        </w:rPr>
      </w:pPr>
      <w:r w:rsidRPr="007D23FA">
        <w:rPr>
          <w:rFonts w:ascii="Bookman Old Style" w:hAnsi="Bookman Old Style"/>
          <w:b/>
          <w:sz w:val="24"/>
          <w:szCs w:val="24"/>
          <w:lang w:val="en-US"/>
        </w:rPr>
        <w:t>Reason for the</w:t>
      </w:r>
      <w:r w:rsidR="00474F02">
        <w:rPr>
          <w:rFonts w:ascii="Bookman Old Style" w:hAnsi="Bookman Old Style"/>
          <w:b/>
          <w:sz w:val="24"/>
          <w:szCs w:val="24"/>
          <w:lang w:val="en-US"/>
        </w:rPr>
        <w:t xml:space="preserve"> s</w:t>
      </w:r>
      <w:r w:rsidR="00E97208" w:rsidRPr="007D23FA">
        <w:rPr>
          <w:rFonts w:ascii="Bookman Old Style" w:hAnsi="Bookman Old Style"/>
          <w:b/>
          <w:sz w:val="24"/>
          <w:szCs w:val="24"/>
          <w:lang w:val="en-US"/>
        </w:rPr>
        <w:t>hortfall</w:t>
      </w:r>
      <w:r w:rsidR="00CA226B" w:rsidRPr="007D23FA">
        <w:rPr>
          <w:rFonts w:ascii="Bookman Old Style" w:hAnsi="Bookman Old Style"/>
          <w:b/>
          <w:sz w:val="24"/>
          <w:szCs w:val="24"/>
          <w:lang w:val="en-US"/>
        </w:rPr>
        <w:t>:</w:t>
      </w:r>
      <w:r w:rsidR="00BF7DBB">
        <w:rPr>
          <w:rFonts w:ascii="Bookman Old Style" w:hAnsi="Bookman Old Style"/>
          <w:b/>
          <w:sz w:val="24"/>
          <w:szCs w:val="24"/>
          <w:lang w:val="en-US"/>
        </w:rPr>
        <w:t xml:space="preserve"> </w:t>
      </w:r>
      <w:r w:rsidR="00BF7DBB" w:rsidRPr="00DB4D8D">
        <w:rPr>
          <w:rFonts w:ascii="Bookman Old Style" w:hAnsi="Bookman Old Style"/>
          <w:b/>
          <w:color w:val="0070C0"/>
          <w:sz w:val="24"/>
          <w:szCs w:val="24"/>
          <w:lang w:val="en-US"/>
        </w:rPr>
        <w:t>PPC</w:t>
      </w:r>
    </w:p>
    <w:p w:rsidR="00CA226B" w:rsidRPr="007D23FA" w:rsidRDefault="00CA226B" w:rsidP="00CA226B">
      <w:pPr>
        <w:spacing w:after="0"/>
        <w:ind w:left="-142"/>
        <w:jc w:val="right"/>
        <w:rPr>
          <w:rFonts w:ascii="Bookman Old Style" w:hAnsi="Bookman Old Style"/>
          <w:b/>
          <w:lang w:val="en-US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235"/>
        <w:gridCol w:w="1417"/>
        <w:gridCol w:w="1418"/>
        <w:gridCol w:w="4819"/>
      </w:tblGrid>
      <w:tr w:rsidR="00CA226B" w:rsidRPr="00215C07" w:rsidTr="00215C07">
        <w:tc>
          <w:tcPr>
            <w:tcW w:w="2235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Parameters</w:t>
            </w:r>
          </w:p>
        </w:tc>
        <w:tc>
          <w:tcPr>
            <w:tcW w:w="1417" w:type="dxa"/>
          </w:tcPr>
          <w:p w:rsidR="00CA226B" w:rsidRPr="00215C07" w:rsidRDefault="00BF7DBB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br/>
            </w:r>
            <w:r w:rsidR="0074383D">
              <w:rPr>
                <w:rFonts w:ascii="Bookman Old Style" w:hAnsi="Bookman Old Style" w:cs="Calibri"/>
              </w:rPr>
              <w:lastRenderedPageBreak/>
              <w:t>Nov</w:t>
            </w:r>
            <w:r w:rsidR="0074383D" w:rsidRPr="00215C07">
              <w:rPr>
                <w:rFonts w:ascii="Bookman Old Style" w:hAnsi="Bookman Old Style" w:cs="Calibri"/>
              </w:rPr>
              <w:t>'24</w:t>
            </w:r>
          </w:p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(T)</w:t>
            </w:r>
          </w:p>
        </w:tc>
        <w:tc>
          <w:tcPr>
            <w:tcW w:w="1418" w:type="dxa"/>
          </w:tcPr>
          <w:p w:rsidR="00CA226B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lastRenderedPageBreak/>
              <w:t xml:space="preserve">% Growth </w:t>
            </w:r>
            <w:r>
              <w:rPr>
                <w:rFonts w:ascii="Bookman Old Style" w:hAnsi="Bookman Old Style" w:cs="Calibri"/>
              </w:rPr>
              <w:lastRenderedPageBreak/>
              <w:t>over Oct</w:t>
            </w:r>
            <w:r w:rsidR="00CA226B" w:rsidRPr="00215C07">
              <w:rPr>
                <w:rFonts w:ascii="Bookman Old Style" w:hAnsi="Bookman Old Style" w:cs="Calibri"/>
              </w:rPr>
              <w:t>'24</w:t>
            </w:r>
          </w:p>
        </w:tc>
        <w:tc>
          <w:tcPr>
            <w:tcW w:w="4819" w:type="dxa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lastRenderedPageBreak/>
              <w:t>Remark</w:t>
            </w:r>
          </w:p>
        </w:tc>
      </w:tr>
      <w:tr w:rsidR="0074383D" w:rsidRPr="00215C07" w:rsidTr="00215C07">
        <w:tc>
          <w:tcPr>
            <w:tcW w:w="2235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lastRenderedPageBreak/>
              <w:t xml:space="preserve">Total Hot metal </w:t>
            </w:r>
            <w:r w:rsidRPr="00215C07">
              <w:rPr>
                <w:rFonts w:ascii="Bookman Old Style" w:hAnsi="Bookman Old Style" w:cs="Calibri"/>
              </w:rPr>
              <w:t>Production</w:t>
            </w:r>
          </w:p>
        </w:tc>
        <w:tc>
          <w:tcPr>
            <w:tcW w:w="1417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4819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rPr>
                <w:rFonts w:ascii="Bookman Old Style" w:hAnsi="Bookman Old Style"/>
                <w:lang w:val="en-US"/>
              </w:rPr>
            </w:pPr>
          </w:p>
        </w:tc>
      </w:tr>
      <w:tr w:rsidR="00CA226B" w:rsidRPr="00215C07" w:rsidTr="00215C07">
        <w:tc>
          <w:tcPr>
            <w:tcW w:w="2235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 xml:space="preserve">Total Crude Steel Production </w:t>
            </w:r>
          </w:p>
        </w:tc>
        <w:tc>
          <w:tcPr>
            <w:tcW w:w="1417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4819" w:type="dxa"/>
            <w:vAlign w:val="center"/>
          </w:tcPr>
          <w:p w:rsidR="00CD3BFF" w:rsidRPr="00215C07" w:rsidRDefault="00CD3BFF" w:rsidP="00215C07">
            <w:pPr>
              <w:spacing w:after="0" w:line="240" w:lineRule="auto"/>
              <w:rPr>
                <w:rFonts w:ascii="Bookman Old Style" w:hAnsi="Bookman Old Style"/>
                <w:lang w:val="en-US"/>
              </w:rPr>
            </w:pPr>
          </w:p>
        </w:tc>
      </w:tr>
      <w:tr w:rsidR="00CA226B" w:rsidRPr="00215C07" w:rsidTr="00215C07">
        <w:tc>
          <w:tcPr>
            <w:tcW w:w="2235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 xml:space="preserve">Total Finished Steel Production </w:t>
            </w:r>
          </w:p>
        </w:tc>
        <w:tc>
          <w:tcPr>
            <w:tcW w:w="1417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4819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rPr>
                <w:rFonts w:ascii="Bookman Old Style" w:hAnsi="Bookman Old Style"/>
                <w:lang w:val="en-US"/>
              </w:rPr>
            </w:pPr>
          </w:p>
        </w:tc>
      </w:tr>
      <w:tr w:rsidR="00CA226B" w:rsidRPr="00215C07" w:rsidTr="00215C07">
        <w:tc>
          <w:tcPr>
            <w:tcW w:w="2235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AB48DE">
              <w:rPr>
                <w:rFonts w:ascii="Bookman Old Style" w:hAnsi="Bookman Old Style"/>
                <w:b/>
                <w:color w:val="0070C0"/>
                <w:lang w:val="en-US"/>
              </w:rPr>
              <w:t>OGOM Production</w:t>
            </w:r>
          </w:p>
        </w:tc>
        <w:tc>
          <w:tcPr>
            <w:tcW w:w="1417" w:type="dxa"/>
            <w:vAlign w:val="center"/>
          </w:tcPr>
          <w:p w:rsidR="00CA226B" w:rsidRPr="00215C07" w:rsidRDefault="00CA226B" w:rsidP="00215C07">
            <w:pPr>
              <w:spacing w:before="240" w:after="0"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4819" w:type="dxa"/>
            <w:vAlign w:val="center"/>
          </w:tcPr>
          <w:p w:rsidR="00FF7E12" w:rsidRPr="00215C07" w:rsidRDefault="00FF7E12" w:rsidP="00215C07">
            <w:pPr>
              <w:spacing w:after="0" w:line="240" w:lineRule="auto"/>
              <w:jc w:val="both"/>
              <w:rPr>
                <w:rFonts w:ascii="Bookman Old Style" w:hAnsi="Bookman Old Style"/>
                <w:lang w:val="en-US"/>
              </w:rPr>
            </w:pPr>
          </w:p>
        </w:tc>
      </w:tr>
    </w:tbl>
    <w:p w:rsidR="00BE689A" w:rsidRPr="007D23FA" w:rsidRDefault="00BE689A" w:rsidP="00CA226B">
      <w:pPr>
        <w:spacing w:after="0" w:line="720" w:lineRule="auto"/>
        <w:rPr>
          <w:rFonts w:ascii="Bookman Old Style" w:hAnsi="Bookman Old Style"/>
          <w:b/>
          <w:lang w:val="en-US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235"/>
        <w:gridCol w:w="1417"/>
        <w:gridCol w:w="1418"/>
        <w:gridCol w:w="4819"/>
      </w:tblGrid>
      <w:tr w:rsidR="00CA226B" w:rsidRPr="00215C07" w:rsidTr="00215C07">
        <w:tc>
          <w:tcPr>
            <w:tcW w:w="2235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Parameters</w:t>
            </w:r>
          </w:p>
        </w:tc>
        <w:tc>
          <w:tcPr>
            <w:tcW w:w="1417" w:type="dxa"/>
          </w:tcPr>
          <w:p w:rsidR="00CA226B" w:rsidRPr="00215C07" w:rsidRDefault="00CF465B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br/>
            </w:r>
            <w:r w:rsidR="0074383D">
              <w:rPr>
                <w:rFonts w:ascii="Bookman Old Style" w:hAnsi="Bookman Old Style" w:cs="Calibri"/>
              </w:rPr>
              <w:t>Nov</w:t>
            </w:r>
            <w:r w:rsidR="0074383D" w:rsidRPr="00215C07">
              <w:rPr>
                <w:rFonts w:ascii="Bookman Old Style" w:hAnsi="Bookman Old Style" w:cs="Calibri"/>
              </w:rPr>
              <w:t>'24</w:t>
            </w:r>
          </w:p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(T)</w:t>
            </w:r>
          </w:p>
        </w:tc>
        <w:tc>
          <w:tcPr>
            <w:tcW w:w="1418" w:type="dxa"/>
          </w:tcPr>
          <w:p w:rsidR="00CA226B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>% Growth over Nov</w:t>
            </w:r>
            <w:r w:rsidR="00194E6B" w:rsidRPr="00215C07">
              <w:rPr>
                <w:rFonts w:ascii="Bookman Old Style" w:hAnsi="Bookman Old Style" w:cs="Calibri"/>
              </w:rPr>
              <w:t>’</w:t>
            </w:r>
            <w:r w:rsidR="00CA226B" w:rsidRPr="00215C07">
              <w:rPr>
                <w:rFonts w:ascii="Bookman Old Style" w:hAnsi="Bookman Old Style" w:cs="Calibri"/>
              </w:rPr>
              <w:t>23</w:t>
            </w:r>
          </w:p>
        </w:tc>
        <w:tc>
          <w:tcPr>
            <w:tcW w:w="4819" w:type="dxa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Remark</w:t>
            </w:r>
          </w:p>
        </w:tc>
      </w:tr>
      <w:tr w:rsidR="0074383D" w:rsidRPr="00215C07" w:rsidTr="00215C07">
        <w:tc>
          <w:tcPr>
            <w:tcW w:w="2235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>
              <w:rPr>
                <w:rFonts w:ascii="Bookman Old Style" w:hAnsi="Bookman Old Style" w:cs="Calibri"/>
              </w:rPr>
              <w:t xml:space="preserve">Total Hot metal </w:t>
            </w:r>
            <w:r w:rsidRPr="00215C07">
              <w:rPr>
                <w:rFonts w:ascii="Bookman Old Style" w:hAnsi="Bookman Old Style" w:cs="Calibri"/>
              </w:rPr>
              <w:t>Production</w:t>
            </w:r>
          </w:p>
        </w:tc>
        <w:tc>
          <w:tcPr>
            <w:tcW w:w="1417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4819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rPr>
                <w:rFonts w:ascii="Bookman Old Style" w:hAnsi="Bookman Old Style"/>
                <w:lang w:val="en-US"/>
              </w:rPr>
            </w:pPr>
          </w:p>
        </w:tc>
      </w:tr>
      <w:tr w:rsidR="0074383D" w:rsidRPr="00215C07" w:rsidTr="00215C07">
        <w:tc>
          <w:tcPr>
            <w:tcW w:w="2235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>Total Crude Steel Production</w:t>
            </w:r>
          </w:p>
        </w:tc>
        <w:tc>
          <w:tcPr>
            <w:tcW w:w="1417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4819" w:type="dxa"/>
            <w:vAlign w:val="center"/>
          </w:tcPr>
          <w:p w:rsidR="0074383D" w:rsidRPr="00215C07" w:rsidRDefault="0074383D" w:rsidP="00215C07">
            <w:pPr>
              <w:spacing w:after="0" w:line="240" w:lineRule="auto"/>
              <w:rPr>
                <w:rFonts w:ascii="Bookman Old Style" w:hAnsi="Bookman Old Style"/>
                <w:lang w:val="en-US"/>
              </w:rPr>
            </w:pPr>
          </w:p>
        </w:tc>
      </w:tr>
      <w:tr w:rsidR="00CA226B" w:rsidRPr="00215C07" w:rsidTr="00215C07">
        <w:tc>
          <w:tcPr>
            <w:tcW w:w="2235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rPr>
                <w:rFonts w:ascii="Bookman Old Style" w:hAnsi="Bookman Old Style" w:cs="Calibri"/>
              </w:rPr>
            </w:pPr>
            <w:r w:rsidRPr="00215C07">
              <w:rPr>
                <w:rFonts w:ascii="Bookman Old Style" w:hAnsi="Bookman Old Style" w:cs="Calibri"/>
              </w:rPr>
              <w:t xml:space="preserve">Total Finished Steel Production </w:t>
            </w:r>
          </w:p>
        </w:tc>
        <w:tc>
          <w:tcPr>
            <w:tcW w:w="1417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4819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rPr>
                <w:rFonts w:ascii="Bookman Old Style" w:hAnsi="Bookman Old Style"/>
                <w:lang w:val="en-US"/>
              </w:rPr>
            </w:pPr>
          </w:p>
        </w:tc>
      </w:tr>
      <w:tr w:rsidR="00CA226B" w:rsidRPr="00215C07" w:rsidTr="00215C07">
        <w:tc>
          <w:tcPr>
            <w:tcW w:w="2235" w:type="dxa"/>
            <w:vAlign w:val="center"/>
          </w:tcPr>
          <w:p w:rsidR="00CA226B" w:rsidRPr="00AB48DE" w:rsidRDefault="00CA226B" w:rsidP="00215C07">
            <w:pPr>
              <w:spacing w:after="0" w:line="240" w:lineRule="auto"/>
              <w:rPr>
                <w:rFonts w:ascii="Bookman Old Style" w:hAnsi="Bookman Old Style"/>
                <w:b/>
                <w:color w:val="0070C0"/>
                <w:lang w:val="en-US"/>
              </w:rPr>
            </w:pPr>
            <w:r w:rsidRPr="00AB48DE">
              <w:rPr>
                <w:rFonts w:ascii="Bookman Old Style" w:hAnsi="Bookman Old Style"/>
                <w:b/>
                <w:color w:val="0070C0"/>
                <w:lang w:val="en-US"/>
              </w:rPr>
              <w:t>OGOM Production</w:t>
            </w:r>
          </w:p>
        </w:tc>
        <w:tc>
          <w:tcPr>
            <w:tcW w:w="1417" w:type="dxa"/>
            <w:vAlign w:val="center"/>
          </w:tcPr>
          <w:p w:rsidR="00CA226B" w:rsidRPr="00215C07" w:rsidRDefault="00CA226B" w:rsidP="00215C07">
            <w:pPr>
              <w:spacing w:before="240" w:after="0" w:line="36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1418" w:type="dxa"/>
            <w:vAlign w:val="center"/>
          </w:tcPr>
          <w:p w:rsidR="00CA226B" w:rsidRPr="00215C07" w:rsidRDefault="00CA226B" w:rsidP="00215C07">
            <w:pPr>
              <w:spacing w:after="0" w:line="240" w:lineRule="auto"/>
              <w:jc w:val="center"/>
              <w:rPr>
                <w:rFonts w:ascii="Bookman Old Style" w:hAnsi="Bookman Old Style"/>
                <w:lang w:val="en-US"/>
              </w:rPr>
            </w:pPr>
          </w:p>
        </w:tc>
        <w:tc>
          <w:tcPr>
            <w:tcW w:w="4819" w:type="dxa"/>
            <w:vAlign w:val="center"/>
          </w:tcPr>
          <w:p w:rsidR="00CA226B" w:rsidRPr="00215C07" w:rsidRDefault="00CA226B" w:rsidP="00CF465B">
            <w:pPr>
              <w:pStyle w:val="ListParagraph"/>
              <w:spacing w:after="0" w:line="240" w:lineRule="auto"/>
              <w:ind w:left="175"/>
              <w:jc w:val="both"/>
              <w:rPr>
                <w:rFonts w:ascii="Bookman Old Style" w:hAnsi="Bookman Old Style"/>
                <w:lang w:val="en-US"/>
              </w:rPr>
            </w:pPr>
          </w:p>
        </w:tc>
      </w:tr>
    </w:tbl>
    <w:p w:rsidR="000F0C9F" w:rsidRPr="007D23FA" w:rsidRDefault="000F0C9F" w:rsidP="00861BFC">
      <w:pPr>
        <w:spacing w:before="100" w:beforeAutospacing="1" w:after="100" w:afterAutospacing="1" w:line="720" w:lineRule="auto"/>
        <w:rPr>
          <w:rFonts w:ascii="Bookman Old Style" w:hAnsi="Bookman Old Style"/>
          <w:b/>
          <w:lang w:val="en-US"/>
        </w:rPr>
      </w:pPr>
    </w:p>
    <w:sectPr w:rsidR="000F0C9F" w:rsidRPr="007D23FA" w:rsidSect="000524C3">
      <w:footerReference w:type="default" r:id="rId7"/>
      <w:pgSz w:w="11906" w:h="16838"/>
      <w:pgMar w:top="1800" w:right="566" w:bottom="540" w:left="993" w:header="708" w:footer="27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336F" w:rsidRDefault="0095336F" w:rsidP="000F0C9F">
      <w:pPr>
        <w:spacing w:after="0" w:line="240" w:lineRule="auto"/>
      </w:pPr>
      <w:r>
        <w:separator/>
      </w:r>
    </w:p>
  </w:endnote>
  <w:endnote w:type="continuationSeparator" w:id="1">
    <w:p w:rsidR="0095336F" w:rsidRDefault="0095336F" w:rsidP="000F0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0C9F" w:rsidRDefault="000F0C9F" w:rsidP="000F0C9F">
    <w:pPr>
      <w:pStyle w:val="Footer"/>
      <w:jc w:val="right"/>
    </w:pPr>
    <w:r>
      <w:t xml:space="preserve">Page </w:t>
    </w:r>
    <w:r w:rsidR="00025432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025432">
      <w:rPr>
        <w:b/>
        <w:sz w:val="24"/>
        <w:szCs w:val="24"/>
      </w:rPr>
      <w:fldChar w:fldCharType="separate"/>
    </w:r>
    <w:r w:rsidR="0083346E">
      <w:rPr>
        <w:b/>
        <w:noProof/>
      </w:rPr>
      <w:t>1</w:t>
    </w:r>
    <w:r w:rsidR="00025432">
      <w:rPr>
        <w:b/>
        <w:sz w:val="24"/>
        <w:szCs w:val="24"/>
      </w:rPr>
      <w:fldChar w:fldCharType="end"/>
    </w:r>
    <w:r>
      <w:t xml:space="preserve"> of </w:t>
    </w:r>
    <w:r w:rsidR="00025432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025432">
      <w:rPr>
        <w:b/>
        <w:sz w:val="24"/>
        <w:szCs w:val="24"/>
      </w:rPr>
      <w:fldChar w:fldCharType="separate"/>
    </w:r>
    <w:r w:rsidR="0083346E">
      <w:rPr>
        <w:b/>
        <w:noProof/>
      </w:rPr>
      <w:t>3</w:t>
    </w:r>
    <w:r w:rsidR="00025432">
      <w:rPr>
        <w:b/>
        <w:sz w:val="24"/>
        <w:szCs w:val="24"/>
      </w:rPr>
      <w:fldChar w:fldCharType="end"/>
    </w:r>
  </w:p>
  <w:p w:rsidR="000F0C9F" w:rsidRDefault="000F0C9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336F" w:rsidRDefault="0095336F" w:rsidP="000F0C9F">
      <w:pPr>
        <w:spacing w:after="0" w:line="240" w:lineRule="auto"/>
      </w:pPr>
      <w:r>
        <w:separator/>
      </w:r>
    </w:p>
  </w:footnote>
  <w:footnote w:type="continuationSeparator" w:id="1">
    <w:p w:rsidR="0095336F" w:rsidRDefault="0095336F" w:rsidP="000F0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F46CD"/>
    <w:multiLevelType w:val="hybridMultilevel"/>
    <w:tmpl w:val="C310E21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0AED0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DA27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C637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D290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80FD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6A0B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043E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845C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C25391"/>
    <w:multiLevelType w:val="hybridMultilevel"/>
    <w:tmpl w:val="0708F780"/>
    <w:lvl w:ilvl="0" w:tplc="908E44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BB4D0C"/>
    <w:multiLevelType w:val="hybridMultilevel"/>
    <w:tmpl w:val="0868E072"/>
    <w:lvl w:ilvl="0" w:tplc="908E44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05B35F1"/>
    <w:multiLevelType w:val="hybridMultilevel"/>
    <w:tmpl w:val="E4C28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E726EF"/>
    <w:multiLevelType w:val="hybridMultilevel"/>
    <w:tmpl w:val="904C188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>
    <w:nsid w:val="113D102D"/>
    <w:multiLevelType w:val="multilevel"/>
    <w:tmpl w:val="05D8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504C84"/>
    <w:multiLevelType w:val="hybridMultilevel"/>
    <w:tmpl w:val="DEF28BBA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>
    <w:nsid w:val="1A822D01"/>
    <w:multiLevelType w:val="hybridMultilevel"/>
    <w:tmpl w:val="9B06D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517BCE"/>
    <w:multiLevelType w:val="hybridMultilevel"/>
    <w:tmpl w:val="1B026736"/>
    <w:lvl w:ilvl="0" w:tplc="27762BF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>
    <w:nsid w:val="1D644380"/>
    <w:multiLevelType w:val="hybridMultilevel"/>
    <w:tmpl w:val="A1D03F9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>
    <w:nsid w:val="1F4671F0"/>
    <w:multiLevelType w:val="hybridMultilevel"/>
    <w:tmpl w:val="AD54FD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7612C1"/>
    <w:multiLevelType w:val="multilevel"/>
    <w:tmpl w:val="3340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224079"/>
    <w:multiLevelType w:val="hybridMultilevel"/>
    <w:tmpl w:val="66649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624079"/>
    <w:multiLevelType w:val="hybridMultilevel"/>
    <w:tmpl w:val="40705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E66DA0"/>
    <w:multiLevelType w:val="hybridMultilevel"/>
    <w:tmpl w:val="D156656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50AED0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DA27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C637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D290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80FD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6A0B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043E6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845C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97D4F1F"/>
    <w:multiLevelType w:val="hybridMultilevel"/>
    <w:tmpl w:val="70FCD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846B10"/>
    <w:multiLevelType w:val="multilevel"/>
    <w:tmpl w:val="40BC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454"/>
      <w:numFmt w:val="bullet"/>
      <w:lvlText w:val="-"/>
      <w:lvlJc w:val="left"/>
      <w:pPr>
        <w:ind w:left="2160" w:hanging="360"/>
      </w:pPr>
      <w:rPr>
        <w:rFonts w:ascii="Bookman Old Style" w:eastAsia="Times New Roman" w:hAnsi="Bookman Old Style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2163BE8"/>
    <w:multiLevelType w:val="multilevel"/>
    <w:tmpl w:val="99CA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8461B9C"/>
    <w:multiLevelType w:val="multilevel"/>
    <w:tmpl w:val="0A3E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FF00D67"/>
    <w:multiLevelType w:val="hybridMultilevel"/>
    <w:tmpl w:val="F3303F80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>
    <w:nsid w:val="408D157B"/>
    <w:multiLevelType w:val="hybridMultilevel"/>
    <w:tmpl w:val="0AC448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12519A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0576854"/>
    <w:multiLevelType w:val="hybridMultilevel"/>
    <w:tmpl w:val="54140378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>
    <w:nsid w:val="59D16FB8"/>
    <w:multiLevelType w:val="hybridMultilevel"/>
    <w:tmpl w:val="7B389D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E1D55EE"/>
    <w:multiLevelType w:val="hybridMultilevel"/>
    <w:tmpl w:val="1A5A52A6"/>
    <w:lvl w:ilvl="0" w:tplc="F77C06B0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816AB94">
      <w:numFmt w:val="bullet"/>
      <w:lvlText w:val=""/>
      <w:lvlJc w:val="left"/>
      <w:pPr>
        <w:ind w:left="1620" w:hanging="360"/>
      </w:pPr>
      <w:rPr>
        <w:rFonts w:ascii="Symbol" w:eastAsia="Calibri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>
    <w:nsid w:val="5F1F04FB"/>
    <w:multiLevelType w:val="hybridMultilevel"/>
    <w:tmpl w:val="9E38409E"/>
    <w:lvl w:ilvl="0" w:tplc="5226D7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2C5F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CC91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524D5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849DE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6EBC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3CED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A85D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830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4351FCA"/>
    <w:multiLevelType w:val="multilevel"/>
    <w:tmpl w:val="99CA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B241F8B"/>
    <w:multiLevelType w:val="hybridMultilevel"/>
    <w:tmpl w:val="84FEAC1E"/>
    <w:lvl w:ilvl="0" w:tplc="04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7">
    <w:nsid w:val="711049B2"/>
    <w:multiLevelType w:val="hybridMultilevel"/>
    <w:tmpl w:val="FB0495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8">
    <w:nsid w:val="7C6F7CAF"/>
    <w:multiLevelType w:val="hybridMultilevel"/>
    <w:tmpl w:val="3872B758"/>
    <w:lvl w:ilvl="0" w:tplc="1E0874CC">
      <w:start w:val="2152"/>
      <w:numFmt w:val="bullet"/>
      <w:lvlText w:val=""/>
      <w:lvlJc w:val="left"/>
      <w:pPr>
        <w:ind w:left="21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16"/>
  </w:num>
  <w:num w:numId="4">
    <w:abstractNumId w:val="5"/>
  </w:num>
  <w:num w:numId="5">
    <w:abstractNumId w:val="22"/>
  </w:num>
  <w:num w:numId="6">
    <w:abstractNumId w:val="12"/>
  </w:num>
  <w:num w:numId="7">
    <w:abstractNumId w:val="9"/>
  </w:num>
  <w:num w:numId="8">
    <w:abstractNumId w:val="19"/>
  </w:num>
  <w:num w:numId="9">
    <w:abstractNumId w:val="26"/>
  </w:num>
  <w:num w:numId="10">
    <w:abstractNumId w:val="8"/>
  </w:num>
  <w:num w:numId="11">
    <w:abstractNumId w:val="10"/>
  </w:num>
  <w:num w:numId="12">
    <w:abstractNumId w:val="25"/>
  </w:num>
  <w:num w:numId="13">
    <w:abstractNumId w:val="11"/>
  </w:num>
  <w:num w:numId="14">
    <w:abstractNumId w:val="17"/>
  </w:num>
  <w:num w:numId="15">
    <w:abstractNumId w:val="23"/>
  </w:num>
  <w:num w:numId="16">
    <w:abstractNumId w:val="21"/>
  </w:num>
  <w:num w:numId="17">
    <w:abstractNumId w:val="15"/>
  </w:num>
  <w:num w:numId="18">
    <w:abstractNumId w:val="6"/>
  </w:num>
  <w:num w:numId="19">
    <w:abstractNumId w:val="24"/>
  </w:num>
  <w:num w:numId="20">
    <w:abstractNumId w:val="7"/>
  </w:num>
  <w:num w:numId="21">
    <w:abstractNumId w:val="13"/>
  </w:num>
  <w:num w:numId="22">
    <w:abstractNumId w:val="0"/>
  </w:num>
  <w:num w:numId="23">
    <w:abstractNumId w:val="14"/>
  </w:num>
  <w:num w:numId="24">
    <w:abstractNumId w:val="3"/>
  </w:num>
  <w:num w:numId="25">
    <w:abstractNumId w:val="20"/>
  </w:num>
  <w:num w:numId="26">
    <w:abstractNumId w:val="2"/>
  </w:num>
  <w:num w:numId="27">
    <w:abstractNumId w:val="1"/>
  </w:num>
  <w:num w:numId="28">
    <w:abstractNumId w:val="27"/>
  </w:num>
  <w:num w:numId="29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0656"/>
    <w:rsid w:val="00024197"/>
    <w:rsid w:val="00025432"/>
    <w:rsid w:val="000340BF"/>
    <w:rsid w:val="00046A28"/>
    <w:rsid w:val="000524C3"/>
    <w:rsid w:val="0005444C"/>
    <w:rsid w:val="000576F4"/>
    <w:rsid w:val="000634E0"/>
    <w:rsid w:val="00070A6B"/>
    <w:rsid w:val="00075702"/>
    <w:rsid w:val="00076A2E"/>
    <w:rsid w:val="0007724D"/>
    <w:rsid w:val="000821F9"/>
    <w:rsid w:val="000864D1"/>
    <w:rsid w:val="00090018"/>
    <w:rsid w:val="000A1B49"/>
    <w:rsid w:val="000A5BFD"/>
    <w:rsid w:val="000B67DC"/>
    <w:rsid w:val="000C42B0"/>
    <w:rsid w:val="000C4937"/>
    <w:rsid w:val="000D32AB"/>
    <w:rsid w:val="000D7B43"/>
    <w:rsid w:val="000E08E2"/>
    <w:rsid w:val="000E51E1"/>
    <w:rsid w:val="000F0C9F"/>
    <w:rsid w:val="000F1B77"/>
    <w:rsid w:val="000F378B"/>
    <w:rsid w:val="000F3B13"/>
    <w:rsid w:val="000F6561"/>
    <w:rsid w:val="00106865"/>
    <w:rsid w:val="00107469"/>
    <w:rsid w:val="00113019"/>
    <w:rsid w:val="00113D48"/>
    <w:rsid w:val="00115115"/>
    <w:rsid w:val="00125DB8"/>
    <w:rsid w:val="00125DCB"/>
    <w:rsid w:val="00126EE5"/>
    <w:rsid w:val="00150C71"/>
    <w:rsid w:val="001559E1"/>
    <w:rsid w:val="0016527B"/>
    <w:rsid w:val="00181E4F"/>
    <w:rsid w:val="00181F0B"/>
    <w:rsid w:val="00184973"/>
    <w:rsid w:val="00186F2E"/>
    <w:rsid w:val="00192AE6"/>
    <w:rsid w:val="00194E6B"/>
    <w:rsid w:val="001A3996"/>
    <w:rsid w:val="001A63DC"/>
    <w:rsid w:val="001B7D50"/>
    <w:rsid w:val="001C1A48"/>
    <w:rsid w:val="001C5AEE"/>
    <w:rsid w:val="001D2F1A"/>
    <w:rsid w:val="001E2F8F"/>
    <w:rsid w:val="001E32A2"/>
    <w:rsid w:val="001E383D"/>
    <w:rsid w:val="001E580E"/>
    <w:rsid w:val="001E7044"/>
    <w:rsid w:val="001F0656"/>
    <w:rsid w:val="001F0F85"/>
    <w:rsid w:val="001F5CED"/>
    <w:rsid w:val="001F6FC8"/>
    <w:rsid w:val="0020625C"/>
    <w:rsid w:val="00215C07"/>
    <w:rsid w:val="00221493"/>
    <w:rsid w:val="00227AD4"/>
    <w:rsid w:val="0023049C"/>
    <w:rsid w:val="002362A6"/>
    <w:rsid w:val="0023671A"/>
    <w:rsid w:val="00237E1A"/>
    <w:rsid w:val="00240C02"/>
    <w:rsid w:val="00250BA5"/>
    <w:rsid w:val="002616F0"/>
    <w:rsid w:val="00285ABE"/>
    <w:rsid w:val="0029527C"/>
    <w:rsid w:val="002A00CC"/>
    <w:rsid w:val="002A0B41"/>
    <w:rsid w:val="002A1029"/>
    <w:rsid w:val="002A405A"/>
    <w:rsid w:val="002D2716"/>
    <w:rsid w:val="002D31CB"/>
    <w:rsid w:val="002D469D"/>
    <w:rsid w:val="002E4FB2"/>
    <w:rsid w:val="002E530B"/>
    <w:rsid w:val="002F102A"/>
    <w:rsid w:val="002F56FE"/>
    <w:rsid w:val="003021ED"/>
    <w:rsid w:val="00305380"/>
    <w:rsid w:val="00321DB7"/>
    <w:rsid w:val="0032604D"/>
    <w:rsid w:val="00350881"/>
    <w:rsid w:val="003567D1"/>
    <w:rsid w:val="00362FAD"/>
    <w:rsid w:val="00364247"/>
    <w:rsid w:val="003678B8"/>
    <w:rsid w:val="00367C81"/>
    <w:rsid w:val="0037020D"/>
    <w:rsid w:val="00380A59"/>
    <w:rsid w:val="003935A3"/>
    <w:rsid w:val="003A16CF"/>
    <w:rsid w:val="003A5415"/>
    <w:rsid w:val="003B256D"/>
    <w:rsid w:val="003B286E"/>
    <w:rsid w:val="003C160A"/>
    <w:rsid w:val="003D2953"/>
    <w:rsid w:val="003D7AFF"/>
    <w:rsid w:val="003E1576"/>
    <w:rsid w:val="003E6B7D"/>
    <w:rsid w:val="003F1B95"/>
    <w:rsid w:val="003F7B32"/>
    <w:rsid w:val="0040517A"/>
    <w:rsid w:val="004278AB"/>
    <w:rsid w:val="00433A27"/>
    <w:rsid w:val="00434080"/>
    <w:rsid w:val="00434384"/>
    <w:rsid w:val="00440550"/>
    <w:rsid w:val="004431EA"/>
    <w:rsid w:val="00443D2A"/>
    <w:rsid w:val="0044659A"/>
    <w:rsid w:val="00460739"/>
    <w:rsid w:val="00462D84"/>
    <w:rsid w:val="00470AA9"/>
    <w:rsid w:val="00472CD1"/>
    <w:rsid w:val="0047400C"/>
    <w:rsid w:val="00474F02"/>
    <w:rsid w:val="004B28A6"/>
    <w:rsid w:val="004B6AC9"/>
    <w:rsid w:val="004C157E"/>
    <w:rsid w:val="004C2660"/>
    <w:rsid w:val="004E181D"/>
    <w:rsid w:val="004F01F9"/>
    <w:rsid w:val="005136D3"/>
    <w:rsid w:val="00532C47"/>
    <w:rsid w:val="00534429"/>
    <w:rsid w:val="00534A36"/>
    <w:rsid w:val="00534A5B"/>
    <w:rsid w:val="00537435"/>
    <w:rsid w:val="0054187C"/>
    <w:rsid w:val="0055053E"/>
    <w:rsid w:val="00555E68"/>
    <w:rsid w:val="005571BA"/>
    <w:rsid w:val="005666DE"/>
    <w:rsid w:val="00570976"/>
    <w:rsid w:val="00576286"/>
    <w:rsid w:val="005901DE"/>
    <w:rsid w:val="00597FFB"/>
    <w:rsid w:val="005A0AF4"/>
    <w:rsid w:val="005A4716"/>
    <w:rsid w:val="005B0076"/>
    <w:rsid w:val="005C137D"/>
    <w:rsid w:val="005C19F4"/>
    <w:rsid w:val="005C4286"/>
    <w:rsid w:val="005D7E31"/>
    <w:rsid w:val="005E4639"/>
    <w:rsid w:val="005E6185"/>
    <w:rsid w:val="005F26F9"/>
    <w:rsid w:val="005F3E04"/>
    <w:rsid w:val="005F54FC"/>
    <w:rsid w:val="005F6D72"/>
    <w:rsid w:val="0060135D"/>
    <w:rsid w:val="006016E1"/>
    <w:rsid w:val="00607DFE"/>
    <w:rsid w:val="00616547"/>
    <w:rsid w:val="00626B69"/>
    <w:rsid w:val="00654FFD"/>
    <w:rsid w:val="00656A6E"/>
    <w:rsid w:val="0066222D"/>
    <w:rsid w:val="00662F2A"/>
    <w:rsid w:val="00666FC7"/>
    <w:rsid w:val="00677C24"/>
    <w:rsid w:val="00677E57"/>
    <w:rsid w:val="00681289"/>
    <w:rsid w:val="00683A55"/>
    <w:rsid w:val="00690AB1"/>
    <w:rsid w:val="00692CF1"/>
    <w:rsid w:val="006A3005"/>
    <w:rsid w:val="006B55D4"/>
    <w:rsid w:val="006B60EC"/>
    <w:rsid w:val="006B7EC2"/>
    <w:rsid w:val="006D12F1"/>
    <w:rsid w:val="006E17CC"/>
    <w:rsid w:val="006E20E8"/>
    <w:rsid w:val="006E652A"/>
    <w:rsid w:val="006E7B5F"/>
    <w:rsid w:val="007124DD"/>
    <w:rsid w:val="00735C48"/>
    <w:rsid w:val="0074383D"/>
    <w:rsid w:val="0074670D"/>
    <w:rsid w:val="00746EF8"/>
    <w:rsid w:val="00751742"/>
    <w:rsid w:val="007641C8"/>
    <w:rsid w:val="007719F0"/>
    <w:rsid w:val="00774CB6"/>
    <w:rsid w:val="007766B4"/>
    <w:rsid w:val="00781084"/>
    <w:rsid w:val="00783F00"/>
    <w:rsid w:val="00784318"/>
    <w:rsid w:val="00792D0A"/>
    <w:rsid w:val="007933FB"/>
    <w:rsid w:val="007A50A0"/>
    <w:rsid w:val="007A5B5F"/>
    <w:rsid w:val="007B40FB"/>
    <w:rsid w:val="007D23FA"/>
    <w:rsid w:val="007D7F2A"/>
    <w:rsid w:val="007E43D0"/>
    <w:rsid w:val="007F5EE9"/>
    <w:rsid w:val="007F69F6"/>
    <w:rsid w:val="008060A2"/>
    <w:rsid w:val="00806719"/>
    <w:rsid w:val="00821708"/>
    <w:rsid w:val="0082661D"/>
    <w:rsid w:val="0083346E"/>
    <w:rsid w:val="00836AAA"/>
    <w:rsid w:val="00847084"/>
    <w:rsid w:val="0085128A"/>
    <w:rsid w:val="008558EC"/>
    <w:rsid w:val="00861559"/>
    <w:rsid w:val="00861603"/>
    <w:rsid w:val="00861BFC"/>
    <w:rsid w:val="00866C95"/>
    <w:rsid w:val="008756DE"/>
    <w:rsid w:val="00880E72"/>
    <w:rsid w:val="00883A8E"/>
    <w:rsid w:val="00886B6F"/>
    <w:rsid w:val="00887E25"/>
    <w:rsid w:val="0089632F"/>
    <w:rsid w:val="008B0FA3"/>
    <w:rsid w:val="008B1A53"/>
    <w:rsid w:val="008B474F"/>
    <w:rsid w:val="008C77E4"/>
    <w:rsid w:val="008C7D45"/>
    <w:rsid w:val="008D7F5D"/>
    <w:rsid w:val="008E10B9"/>
    <w:rsid w:val="008E7878"/>
    <w:rsid w:val="008F2EED"/>
    <w:rsid w:val="00900036"/>
    <w:rsid w:val="00901213"/>
    <w:rsid w:val="00901F26"/>
    <w:rsid w:val="009116FF"/>
    <w:rsid w:val="009165CE"/>
    <w:rsid w:val="00926CC6"/>
    <w:rsid w:val="00932CD8"/>
    <w:rsid w:val="009371EB"/>
    <w:rsid w:val="0093799A"/>
    <w:rsid w:val="009404DC"/>
    <w:rsid w:val="009500FD"/>
    <w:rsid w:val="00950BE7"/>
    <w:rsid w:val="0095336F"/>
    <w:rsid w:val="0095388F"/>
    <w:rsid w:val="00965309"/>
    <w:rsid w:val="00970B9E"/>
    <w:rsid w:val="00973D85"/>
    <w:rsid w:val="00975485"/>
    <w:rsid w:val="00977499"/>
    <w:rsid w:val="009868A7"/>
    <w:rsid w:val="00987AFA"/>
    <w:rsid w:val="009A1DFA"/>
    <w:rsid w:val="009A3347"/>
    <w:rsid w:val="009A52AB"/>
    <w:rsid w:val="009A55C7"/>
    <w:rsid w:val="009B2CE6"/>
    <w:rsid w:val="009B3351"/>
    <w:rsid w:val="009B5B66"/>
    <w:rsid w:val="009C50CD"/>
    <w:rsid w:val="009D04C6"/>
    <w:rsid w:val="009D47A1"/>
    <w:rsid w:val="009D6626"/>
    <w:rsid w:val="009E2C91"/>
    <w:rsid w:val="009E4065"/>
    <w:rsid w:val="009F3F43"/>
    <w:rsid w:val="00A13BE4"/>
    <w:rsid w:val="00A15C77"/>
    <w:rsid w:val="00A2778A"/>
    <w:rsid w:val="00A30F43"/>
    <w:rsid w:val="00A5430F"/>
    <w:rsid w:val="00A70417"/>
    <w:rsid w:val="00A70F77"/>
    <w:rsid w:val="00A72EF0"/>
    <w:rsid w:val="00A77B6B"/>
    <w:rsid w:val="00A94403"/>
    <w:rsid w:val="00AA1B33"/>
    <w:rsid w:val="00AA314A"/>
    <w:rsid w:val="00AB12CA"/>
    <w:rsid w:val="00AB2736"/>
    <w:rsid w:val="00AB3A74"/>
    <w:rsid w:val="00AB48DE"/>
    <w:rsid w:val="00AB5FA3"/>
    <w:rsid w:val="00AB7E6B"/>
    <w:rsid w:val="00AC3ADA"/>
    <w:rsid w:val="00AE4A29"/>
    <w:rsid w:val="00AE7013"/>
    <w:rsid w:val="00AF0844"/>
    <w:rsid w:val="00AF18C9"/>
    <w:rsid w:val="00AF4F2D"/>
    <w:rsid w:val="00B061A6"/>
    <w:rsid w:val="00B2002C"/>
    <w:rsid w:val="00B250AC"/>
    <w:rsid w:val="00B25426"/>
    <w:rsid w:val="00B32F34"/>
    <w:rsid w:val="00B3337A"/>
    <w:rsid w:val="00B37E5F"/>
    <w:rsid w:val="00B40FA0"/>
    <w:rsid w:val="00B44E04"/>
    <w:rsid w:val="00B56BA6"/>
    <w:rsid w:val="00B64989"/>
    <w:rsid w:val="00B7279E"/>
    <w:rsid w:val="00B83ADF"/>
    <w:rsid w:val="00B92125"/>
    <w:rsid w:val="00B9228E"/>
    <w:rsid w:val="00B959C5"/>
    <w:rsid w:val="00BA0534"/>
    <w:rsid w:val="00BA0FFD"/>
    <w:rsid w:val="00BA3929"/>
    <w:rsid w:val="00BB1E97"/>
    <w:rsid w:val="00BB3512"/>
    <w:rsid w:val="00BD0A41"/>
    <w:rsid w:val="00BD461E"/>
    <w:rsid w:val="00BE689A"/>
    <w:rsid w:val="00BF0C65"/>
    <w:rsid w:val="00BF299B"/>
    <w:rsid w:val="00BF6099"/>
    <w:rsid w:val="00BF7DBB"/>
    <w:rsid w:val="00C273C1"/>
    <w:rsid w:val="00C30CFF"/>
    <w:rsid w:val="00C31066"/>
    <w:rsid w:val="00C37BE4"/>
    <w:rsid w:val="00C40277"/>
    <w:rsid w:val="00C45E56"/>
    <w:rsid w:val="00C50512"/>
    <w:rsid w:val="00C56D34"/>
    <w:rsid w:val="00C621D0"/>
    <w:rsid w:val="00C627FB"/>
    <w:rsid w:val="00C6600D"/>
    <w:rsid w:val="00C67656"/>
    <w:rsid w:val="00C752C4"/>
    <w:rsid w:val="00C75512"/>
    <w:rsid w:val="00C77076"/>
    <w:rsid w:val="00C871F1"/>
    <w:rsid w:val="00CA226B"/>
    <w:rsid w:val="00CA2F1D"/>
    <w:rsid w:val="00CA7D51"/>
    <w:rsid w:val="00CB3C4B"/>
    <w:rsid w:val="00CD0A2C"/>
    <w:rsid w:val="00CD3BFF"/>
    <w:rsid w:val="00CD4B19"/>
    <w:rsid w:val="00CE1911"/>
    <w:rsid w:val="00CE1983"/>
    <w:rsid w:val="00CF465B"/>
    <w:rsid w:val="00CF4C5E"/>
    <w:rsid w:val="00D07C21"/>
    <w:rsid w:val="00D177D3"/>
    <w:rsid w:val="00D23F6B"/>
    <w:rsid w:val="00D26833"/>
    <w:rsid w:val="00D3518C"/>
    <w:rsid w:val="00D41FBA"/>
    <w:rsid w:val="00D46941"/>
    <w:rsid w:val="00D5503E"/>
    <w:rsid w:val="00D55E0F"/>
    <w:rsid w:val="00D7551B"/>
    <w:rsid w:val="00D92511"/>
    <w:rsid w:val="00D92AC7"/>
    <w:rsid w:val="00DA5116"/>
    <w:rsid w:val="00DB4D8D"/>
    <w:rsid w:val="00DB5BE6"/>
    <w:rsid w:val="00DB645F"/>
    <w:rsid w:val="00DD085F"/>
    <w:rsid w:val="00DD11DF"/>
    <w:rsid w:val="00E15DFD"/>
    <w:rsid w:val="00E16809"/>
    <w:rsid w:val="00E248F6"/>
    <w:rsid w:val="00E5036D"/>
    <w:rsid w:val="00E6761F"/>
    <w:rsid w:val="00E679D7"/>
    <w:rsid w:val="00E700E1"/>
    <w:rsid w:val="00E71CEB"/>
    <w:rsid w:val="00E8150D"/>
    <w:rsid w:val="00E9560F"/>
    <w:rsid w:val="00E956BF"/>
    <w:rsid w:val="00E97208"/>
    <w:rsid w:val="00EA0B1A"/>
    <w:rsid w:val="00EA4D31"/>
    <w:rsid w:val="00EB0C17"/>
    <w:rsid w:val="00EB2119"/>
    <w:rsid w:val="00EB2C46"/>
    <w:rsid w:val="00ED00E4"/>
    <w:rsid w:val="00ED56FF"/>
    <w:rsid w:val="00F10C61"/>
    <w:rsid w:val="00F1351B"/>
    <w:rsid w:val="00F33183"/>
    <w:rsid w:val="00F34377"/>
    <w:rsid w:val="00F47A0B"/>
    <w:rsid w:val="00F610D4"/>
    <w:rsid w:val="00F624FE"/>
    <w:rsid w:val="00F64093"/>
    <w:rsid w:val="00F64AB5"/>
    <w:rsid w:val="00F64D00"/>
    <w:rsid w:val="00F74E49"/>
    <w:rsid w:val="00F816DD"/>
    <w:rsid w:val="00FA77BE"/>
    <w:rsid w:val="00FC035E"/>
    <w:rsid w:val="00FC21E3"/>
    <w:rsid w:val="00FC6551"/>
    <w:rsid w:val="00FD4E3B"/>
    <w:rsid w:val="00FD67FE"/>
    <w:rsid w:val="00FE06BC"/>
    <w:rsid w:val="00FE16D7"/>
    <w:rsid w:val="00FE1C99"/>
    <w:rsid w:val="00FE2A2C"/>
    <w:rsid w:val="00FE69E9"/>
    <w:rsid w:val="00FE7C11"/>
    <w:rsid w:val="00FF7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40FB"/>
    <w:pPr>
      <w:spacing w:after="200" w:line="276" w:lineRule="auto"/>
    </w:pPr>
    <w:rPr>
      <w:sz w:val="22"/>
      <w:szCs w:val="22"/>
      <w:lang w:val="en-IN" w:eastAsia="en-IN"/>
    </w:rPr>
  </w:style>
  <w:style w:type="paragraph" w:styleId="Heading5">
    <w:name w:val="heading 5"/>
    <w:basedOn w:val="Normal"/>
    <w:link w:val="Heading5Char"/>
    <w:uiPriority w:val="9"/>
    <w:qFormat/>
    <w:rsid w:val="00BE689A"/>
    <w:pPr>
      <w:spacing w:before="100" w:beforeAutospacing="1" w:after="100" w:afterAutospacing="1" w:line="240" w:lineRule="auto"/>
      <w:outlineLvl w:val="4"/>
    </w:pPr>
    <w:rPr>
      <w:rFonts w:ascii="Times New Roman" w:hAnsi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BE689A"/>
    <w:pPr>
      <w:spacing w:before="100" w:beforeAutospacing="1" w:after="100" w:afterAutospacing="1" w:line="240" w:lineRule="auto"/>
      <w:outlineLvl w:val="5"/>
    </w:pPr>
    <w:rPr>
      <w:rFonts w:ascii="Times New Roman" w:hAnsi="Times New Roman"/>
      <w:b/>
      <w:bCs/>
      <w:sz w:val="15"/>
      <w:szCs w:val="1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50"/>
    <w:pPr>
      <w:keepNext/>
      <w:keepLines/>
      <w:spacing w:before="40" w:after="0"/>
      <w:outlineLvl w:val="7"/>
    </w:pPr>
    <w:rPr>
      <w:rFonts w:ascii="Cambria" w:hAnsi="Cambria"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065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rsid w:val="00BE689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E689A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unhideWhenUsed/>
    <w:rsid w:val="00BE689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89A"/>
    <w:rPr>
      <w:b/>
      <w:bCs/>
    </w:rPr>
  </w:style>
  <w:style w:type="character" w:styleId="Emphasis">
    <w:name w:val="Emphasis"/>
    <w:basedOn w:val="DefaultParagraphFont"/>
    <w:uiPriority w:val="20"/>
    <w:qFormat/>
    <w:rsid w:val="00BE689A"/>
    <w:rPr>
      <w:i/>
      <w:iCs/>
    </w:rPr>
  </w:style>
  <w:style w:type="character" w:customStyle="1" w:styleId="overflow-hidden">
    <w:name w:val="overflow-hidden"/>
    <w:basedOn w:val="DefaultParagraphFont"/>
    <w:rsid w:val="00BE689A"/>
  </w:style>
  <w:style w:type="paragraph" w:styleId="ListParagraph">
    <w:name w:val="List Paragraph"/>
    <w:aliases w:val="heading 9,Annexure,Heading 91,List Paragraph2,heading 4,List Paragraph1,Bullet 05,WinDForce-Letter,List Paragraph11,List Paragraph3,List Paragraph4,Resume Title,Citation List,Graphic,1st level - Bullet List Paragraph,Lettre d'introduction"/>
    <w:basedOn w:val="Normal"/>
    <w:link w:val="ListParagraphChar"/>
    <w:uiPriority w:val="34"/>
    <w:qFormat/>
    <w:rsid w:val="000D32AB"/>
    <w:pPr>
      <w:ind w:left="720"/>
      <w:contextualSpacing/>
    </w:pPr>
  </w:style>
  <w:style w:type="character" w:customStyle="1" w:styleId="ListParagraphChar">
    <w:name w:val="List Paragraph Char"/>
    <w:aliases w:val="heading 9 Char,Annexure Char,Heading 91 Char,List Paragraph2 Char,heading 4 Char,List Paragraph1 Char,Bullet 05 Char,WinDForce-Letter Char,List Paragraph11 Char,List Paragraph3 Char,List Paragraph4 Char,Resume Title Char,Graphic Char"/>
    <w:link w:val="ListParagraph"/>
    <w:uiPriority w:val="34"/>
    <w:qFormat/>
    <w:locked/>
    <w:rsid w:val="004278AB"/>
  </w:style>
  <w:style w:type="character" w:customStyle="1" w:styleId="Heading8Char">
    <w:name w:val="Heading 8 Char"/>
    <w:basedOn w:val="DefaultParagraphFont"/>
    <w:link w:val="Heading8"/>
    <w:uiPriority w:val="9"/>
    <w:semiHidden/>
    <w:rsid w:val="001B7D50"/>
    <w:rPr>
      <w:rFonts w:ascii="Cambria" w:eastAsia="Times New Roman" w:hAnsi="Cambria" w:cs="Times New Roman"/>
      <w:color w:val="272727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0F0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0C9F"/>
  </w:style>
  <w:style w:type="paragraph" w:styleId="Footer">
    <w:name w:val="footer"/>
    <w:basedOn w:val="Normal"/>
    <w:link w:val="FooterChar"/>
    <w:uiPriority w:val="99"/>
    <w:unhideWhenUsed/>
    <w:rsid w:val="000F0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C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9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8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6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0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61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5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5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4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4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4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5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5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5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0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1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5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86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2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6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8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8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2967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RSP</dc:creator>
  <cp:lastModifiedBy>RSP 09677</cp:lastModifiedBy>
  <cp:revision>38</cp:revision>
  <cp:lastPrinted>2025-03-01T04:04:00Z</cp:lastPrinted>
  <dcterms:created xsi:type="dcterms:W3CDTF">2026-05-04T12:05:00Z</dcterms:created>
  <dcterms:modified xsi:type="dcterms:W3CDTF">2026-07-02T12:52:00Z</dcterms:modified>
</cp:coreProperties>
</file>