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6917A" w14:textId="4677E5D6" w:rsidR="000769C0" w:rsidRPr="007813F9" w:rsidRDefault="002B78CC" w:rsidP="00B510D6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 xml:space="preserve">ASD </w:t>
      </w:r>
    </w:p>
    <w:p w14:paraId="3231A81B" w14:textId="77777777" w:rsidR="002B78CC" w:rsidRPr="007813F9" w:rsidRDefault="002B78CC" w:rsidP="00B510D6">
      <w:pPr>
        <w:spacing w:line="276" w:lineRule="auto"/>
        <w:rPr>
          <w:rFonts w:ascii="Calibri" w:eastAsia="Cambria" w:hAnsi="Calibri" w:cs="Calibri"/>
          <w:sz w:val="24"/>
          <w:szCs w:val="24"/>
        </w:rPr>
      </w:pPr>
    </w:p>
    <w:p w14:paraId="3B0D3A11" w14:textId="39D4C260" w:rsidR="000769C0" w:rsidRPr="007813F9" w:rsidRDefault="002B78CC" w:rsidP="00B510D6">
      <w:p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>Communication and interaction</w:t>
      </w:r>
      <w:r w:rsidRPr="007813F9">
        <w:rPr>
          <w:rFonts w:ascii="Calibri" w:eastAsia="Cambria" w:hAnsi="Calibri" w:cs="Calibri"/>
          <w:sz w:val="24"/>
          <w:szCs w:val="24"/>
        </w:rPr>
        <w:t xml:space="preserve">  - </w:t>
      </w:r>
      <w:r w:rsidR="000769C0" w:rsidRPr="007813F9">
        <w:rPr>
          <w:rFonts w:ascii="Calibri" w:eastAsia="Cambria" w:hAnsi="Calibri" w:cs="Calibri"/>
          <w:sz w:val="24"/>
          <w:szCs w:val="24"/>
        </w:rPr>
        <w:t xml:space="preserve">Ability to communicate and interact effectively? </w:t>
      </w:r>
    </w:p>
    <w:p w14:paraId="3B57DE5C" w14:textId="34FA4F2E" w:rsidR="000769C0" w:rsidRPr="007813F9" w:rsidRDefault="000769C0" w:rsidP="00B510D6">
      <w:pPr>
        <w:spacing w:line="276" w:lineRule="auto"/>
        <w:rPr>
          <w:rFonts w:ascii="Calibri" w:eastAsia="Cambria" w:hAnsi="Calibri" w:cs="Calibri"/>
          <w:sz w:val="24"/>
          <w:szCs w:val="24"/>
        </w:rPr>
      </w:pPr>
    </w:p>
    <w:p w14:paraId="4CF5EB69" w14:textId="46C9CADA" w:rsidR="002B78CC" w:rsidRPr="007813F9" w:rsidRDefault="000769C0" w:rsidP="00B510D6">
      <w:pPr>
        <w:spacing w:line="276" w:lineRule="auto"/>
        <w:rPr>
          <w:rFonts w:ascii="Calibri" w:hAnsi="Calibri" w:cs="Calibri"/>
          <w:color w:val="444444"/>
          <w:sz w:val="24"/>
          <w:szCs w:val="24"/>
          <w:shd w:val="clear" w:color="auto" w:fill="FFFFFF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>E</w:t>
      </w:r>
      <w:r w:rsidR="00DA646D" w:rsidRPr="007813F9">
        <w:rPr>
          <w:rFonts w:ascii="Calibri" w:eastAsia="Cambria" w:hAnsi="Calibri" w:cs="Calibri"/>
          <w:b/>
          <w:bCs/>
          <w:sz w:val="24"/>
          <w:szCs w:val="24"/>
        </w:rPr>
        <w:t>xecutive function needs:</w:t>
      </w:r>
      <w:r w:rsidR="002B78CC" w:rsidRPr="007813F9">
        <w:rPr>
          <w:rFonts w:ascii="Calibri" w:eastAsia="Cambria" w:hAnsi="Calibri" w:cs="Calibri"/>
          <w:b/>
          <w:bCs/>
          <w:sz w:val="24"/>
          <w:szCs w:val="24"/>
        </w:rPr>
        <w:t xml:space="preserve"> - </w:t>
      </w:r>
      <w:r w:rsidR="002B78CC" w:rsidRPr="007813F9">
        <w:rPr>
          <w:rFonts w:ascii="Calibri" w:eastAsia="Cambria" w:hAnsi="Calibri" w:cs="Calibri"/>
          <w:sz w:val="24"/>
          <w:szCs w:val="24"/>
        </w:rPr>
        <w:t>This simply refers to</w:t>
      </w:r>
      <w:r w:rsidR="002B78CC" w:rsidRPr="007813F9">
        <w:rPr>
          <w:rFonts w:ascii="Calibri" w:eastAsia="Cambria" w:hAnsi="Calibri" w:cs="Calibri"/>
          <w:sz w:val="24"/>
          <w:szCs w:val="24"/>
          <w:u w:val="single"/>
        </w:rPr>
        <w:t xml:space="preserve"> </w:t>
      </w:r>
      <w:r w:rsidR="002B78CC"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 xml:space="preserve">a set of cognitive processes that help us connect past experience with present action.  These processes </w:t>
      </w:r>
      <w:r w:rsidR="002B78CC" w:rsidRPr="007813F9">
        <w:rPr>
          <w:rFonts w:ascii="Calibri" w:hAnsi="Calibri" w:cs="Calibri"/>
          <w:color w:val="3A3A3A"/>
          <w:sz w:val="24"/>
          <w:szCs w:val="24"/>
          <w:shd w:val="clear" w:color="auto" w:fill="FFFFFF"/>
        </w:rPr>
        <w:t>enable us to plan, focus attention, remember instructions, and juggle multiple tasks successfully</w:t>
      </w:r>
      <w:r w:rsidR="002B78CC"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>.</w:t>
      </w:r>
    </w:p>
    <w:p w14:paraId="7E0EB1E4" w14:textId="77777777" w:rsidR="00A939BE" w:rsidRPr="007813F9" w:rsidRDefault="00A939BE" w:rsidP="00B510D6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</w:p>
    <w:p w14:paraId="01BC76CD" w14:textId="0354AF0D" w:rsidR="000769C0" w:rsidRPr="007813F9" w:rsidRDefault="00A939BE" w:rsidP="00B510D6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  <w:u w:val="single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  <w:u w:val="single"/>
        </w:rPr>
        <w:t>Potential challenges</w:t>
      </w:r>
    </w:p>
    <w:p w14:paraId="606A1A03" w14:textId="4B1ED48B" w:rsidR="000769C0" w:rsidRPr="007813F9" w:rsidRDefault="000769C0" w:rsidP="00B510D6">
      <w:pPr>
        <w:pStyle w:val="ListParagraph"/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Focus attention</w:t>
      </w:r>
    </w:p>
    <w:p w14:paraId="78CCB794" w14:textId="6C04C9E9" w:rsidR="000769C0" w:rsidRPr="007813F9" w:rsidRDefault="000769C0" w:rsidP="00B510D6">
      <w:pPr>
        <w:pStyle w:val="ListParagraph"/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Plan</w:t>
      </w:r>
      <w:r w:rsidR="00EF06CA" w:rsidRPr="007813F9">
        <w:rPr>
          <w:rFonts w:ascii="Calibri" w:eastAsia="Cambria" w:hAnsi="Calibri" w:cs="Calibri"/>
          <w:sz w:val="24"/>
          <w:szCs w:val="24"/>
        </w:rPr>
        <w:t xml:space="preserve"> and organise</w:t>
      </w:r>
    </w:p>
    <w:p w14:paraId="1F10DD75" w14:textId="0F2FE757" w:rsidR="000769C0" w:rsidRPr="007813F9" w:rsidRDefault="000769C0" w:rsidP="00B510D6">
      <w:pPr>
        <w:pStyle w:val="ListParagraph"/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Remember instructions</w:t>
      </w:r>
    </w:p>
    <w:p w14:paraId="3BCA9F8A" w14:textId="2EB2A85A" w:rsidR="000769C0" w:rsidRPr="007813F9" w:rsidRDefault="000769C0" w:rsidP="00B510D6">
      <w:pPr>
        <w:pStyle w:val="ListParagraph"/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Juggle multiple tasks successfully</w:t>
      </w:r>
    </w:p>
    <w:p w14:paraId="7D6CB83A" w14:textId="7A010BB5" w:rsidR="000769C0" w:rsidRPr="007813F9" w:rsidRDefault="000769C0" w:rsidP="00B510D6">
      <w:pPr>
        <w:pStyle w:val="ListParagraph"/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Shift attention in response to different demands</w:t>
      </w:r>
    </w:p>
    <w:p w14:paraId="152B1B23" w14:textId="5D3EE4BD" w:rsidR="000769C0" w:rsidRPr="007813F9" w:rsidRDefault="000769C0" w:rsidP="00B510D6">
      <w:pPr>
        <w:pStyle w:val="ListParagraph"/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Ability to apply different rules in different context</w:t>
      </w:r>
    </w:p>
    <w:p w14:paraId="65A5D5D6" w14:textId="6913E5AD" w:rsidR="000769C0" w:rsidRPr="007813F9" w:rsidRDefault="000769C0" w:rsidP="00B510D6">
      <w:pPr>
        <w:spacing w:line="276" w:lineRule="auto"/>
        <w:rPr>
          <w:rFonts w:ascii="Calibri" w:eastAsia="Cambria" w:hAnsi="Calibri" w:cs="Calibri"/>
          <w:sz w:val="24"/>
          <w:szCs w:val="24"/>
        </w:rPr>
      </w:pPr>
    </w:p>
    <w:p w14:paraId="3B5F0553" w14:textId="3A99BF6F" w:rsidR="000769C0" w:rsidRPr="007813F9" w:rsidRDefault="000769C0" w:rsidP="00B510D6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>T</w:t>
      </w:r>
      <w:r w:rsidR="00EF06CA" w:rsidRPr="007813F9">
        <w:rPr>
          <w:rFonts w:ascii="Calibri" w:eastAsia="Cambria" w:hAnsi="Calibri" w:cs="Calibri"/>
          <w:b/>
          <w:bCs/>
          <w:sz w:val="24"/>
          <w:szCs w:val="24"/>
        </w:rPr>
        <w:t xml:space="preserve">heory </w:t>
      </w:r>
      <w:r w:rsidRPr="007813F9">
        <w:rPr>
          <w:rFonts w:ascii="Calibri" w:eastAsia="Cambria" w:hAnsi="Calibri" w:cs="Calibri"/>
          <w:b/>
          <w:bCs/>
          <w:sz w:val="24"/>
          <w:szCs w:val="24"/>
        </w:rPr>
        <w:t>O</w:t>
      </w:r>
      <w:r w:rsidR="00EF06CA" w:rsidRPr="007813F9">
        <w:rPr>
          <w:rFonts w:ascii="Calibri" w:eastAsia="Cambria" w:hAnsi="Calibri" w:cs="Calibri"/>
          <w:b/>
          <w:bCs/>
          <w:sz w:val="24"/>
          <w:szCs w:val="24"/>
        </w:rPr>
        <w:t xml:space="preserve">f </w:t>
      </w:r>
      <w:r w:rsidRPr="007813F9">
        <w:rPr>
          <w:rFonts w:ascii="Calibri" w:eastAsia="Cambria" w:hAnsi="Calibri" w:cs="Calibri"/>
          <w:b/>
          <w:bCs/>
          <w:sz w:val="24"/>
          <w:szCs w:val="24"/>
        </w:rPr>
        <w:t>M</w:t>
      </w:r>
      <w:r w:rsidR="00EF06CA" w:rsidRPr="007813F9">
        <w:rPr>
          <w:rFonts w:ascii="Calibri" w:eastAsia="Cambria" w:hAnsi="Calibri" w:cs="Calibri"/>
          <w:b/>
          <w:bCs/>
          <w:sz w:val="24"/>
          <w:szCs w:val="24"/>
        </w:rPr>
        <w:t>ind</w:t>
      </w:r>
    </w:p>
    <w:p w14:paraId="3751EB4D" w14:textId="5CBCCAFA" w:rsidR="00FA22F4" w:rsidRPr="007813F9" w:rsidRDefault="00FA22F4" w:rsidP="00B510D6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</w:p>
    <w:p w14:paraId="51C3C923" w14:textId="646049AA" w:rsidR="00FA22F4" w:rsidRPr="007813F9" w:rsidRDefault="00FA22F4" w:rsidP="00B510D6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  <w:u w:val="single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  <w:u w:val="single"/>
        </w:rPr>
        <w:t>Potential challenges</w:t>
      </w:r>
    </w:p>
    <w:p w14:paraId="602DB68F" w14:textId="3B244C70" w:rsidR="000769C0" w:rsidRPr="007813F9" w:rsidRDefault="00EF06CA" w:rsidP="00B510D6">
      <w:pPr>
        <w:pStyle w:val="ListParagraph"/>
        <w:numPr>
          <w:ilvl w:val="0"/>
          <w:numId w:val="4"/>
        </w:num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>Ability to m</w:t>
      </w:r>
      <w:r w:rsidR="002B78CC" w:rsidRPr="007813F9">
        <w:rPr>
          <w:rFonts w:ascii="Calibri" w:eastAsia="Cambria" w:hAnsi="Calibri" w:cs="Calibri"/>
          <w:b/>
          <w:bCs/>
          <w:sz w:val="24"/>
          <w:szCs w:val="24"/>
        </w:rPr>
        <w:t>ind read – put self in other people’s shoes – affects social interaction (focus on own interest)</w:t>
      </w:r>
    </w:p>
    <w:p w14:paraId="6BA859AB" w14:textId="5512E714" w:rsidR="002B78CC" w:rsidRPr="007813F9" w:rsidRDefault="002B78CC" w:rsidP="00B510D6">
      <w:pPr>
        <w:pStyle w:val="ListParagraph"/>
        <w:numPr>
          <w:ilvl w:val="0"/>
          <w:numId w:val="4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Sharing attention</w:t>
      </w:r>
    </w:p>
    <w:p w14:paraId="5137C65A" w14:textId="6A35DE2F" w:rsidR="002B78CC" w:rsidRPr="007813F9" w:rsidRDefault="002B78CC" w:rsidP="00B510D6">
      <w:pPr>
        <w:pStyle w:val="ListParagraph"/>
        <w:numPr>
          <w:ilvl w:val="0"/>
          <w:numId w:val="4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Ability to predict other people’s behaviour, read other</w:t>
      </w:r>
      <w:r w:rsidR="00A21482" w:rsidRPr="007813F9">
        <w:rPr>
          <w:rFonts w:ascii="Calibri" w:eastAsia="Cambria" w:hAnsi="Calibri" w:cs="Calibri"/>
          <w:sz w:val="24"/>
          <w:szCs w:val="24"/>
        </w:rPr>
        <w:t>’</w:t>
      </w:r>
      <w:r w:rsidRPr="007813F9">
        <w:rPr>
          <w:rFonts w:ascii="Calibri" w:eastAsia="Cambria" w:hAnsi="Calibri" w:cs="Calibri"/>
          <w:sz w:val="24"/>
          <w:szCs w:val="24"/>
        </w:rPr>
        <w:t xml:space="preserve">s intentions, </w:t>
      </w:r>
    </w:p>
    <w:p w14:paraId="51600DC7" w14:textId="408F074D" w:rsidR="002B78CC" w:rsidRPr="007813F9" w:rsidRDefault="002B78CC" w:rsidP="00B510D6">
      <w:pPr>
        <w:pStyle w:val="ListParagraph"/>
        <w:numPr>
          <w:ilvl w:val="0"/>
          <w:numId w:val="4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 xml:space="preserve">Importance of communicating needs as expects others to already know </w:t>
      </w:r>
      <w:r w:rsidRPr="007813F9">
        <w:rPr>
          <w:rFonts w:ascii="Calibri" w:eastAsia="Cambria" w:hAnsi="Calibri" w:cs="Calibri"/>
          <w:b/>
          <w:bCs/>
          <w:sz w:val="24"/>
          <w:szCs w:val="24"/>
        </w:rPr>
        <w:t xml:space="preserve">– difficulty considering what others know or can be expected to know. </w:t>
      </w:r>
    </w:p>
    <w:p w14:paraId="534B9E66" w14:textId="17B2EFBE" w:rsidR="002B78CC" w:rsidRPr="007813F9" w:rsidRDefault="00FA22F4" w:rsidP="00B510D6">
      <w:pPr>
        <w:pStyle w:val="ListParagraph"/>
        <w:numPr>
          <w:ilvl w:val="0"/>
          <w:numId w:val="4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>I</w:t>
      </w:r>
      <w:r w:rsidR="002B78CC"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 xml:space="preserve">nability to understand  and react to a </w:t>
      </w:r>
      <w:r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>listener’s</w:t>
      </w:r>
      <w:r w:rsidR="002B78CC"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 xml:space="preserve"> level of interest in what </w:t>
      </w:r>
      <w:r w:rsidR="00A304D2"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>they are</w:t>
      </w:r>
      <w:r w:rsidR="002B78CC"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 xml:space="preserve"> trying to communicate, inability to predict what others might think of </w:t>
      </w:r>
      <w:r w:rsidR="00A304D2"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>their</w:t>
      </w:r>
      <w:r w:rsidR="002B78CC"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 xml:space="preserve"> actions, and ability to differentiate fact from fiction.</w:t>
      </w:r>
    </w:p>
    <w:p w14:paraId="32A13E2A" w14:textId="6EDA96F0" w:rsidR="000769C0" w:rsidRPr="007813F9" w:rsidRDefault="000769C0" w:rsidP="00B510D6">
      <w:pPr>
        <w:spacing w:line="276" w:lineRule="auto"/>
        <w:rPr>
          <w:rFonts w:ascii="Calibri" w:eastAsia="Cambria" w:hAnsi="Calibri" w:cs="Calibri"/>
          <w:sz w:val="24"/>
          <w:szCs w:val="24"/>
        </w:rPr>
      </w:pPr>
    </w:p>
    <w:p w14:paraId="52DD728B" w14:textId="7A00006E" w:rsidR="000769C0" w:rsidRPr="007813F9" w:rsidRDefault="002B78CC" w:rsidP="00B510D6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 xml:space="preserve">Central Coherence </w:t>
      </w:r>
    </w:p>
    <w:p w14:paraId="1C2CE730" w14:textId="3B8B52B3" w:rsidR="002B78CC" w:rsidRPr="007813F9" w:rsidRDefault="002B78CC" w:rsidP="00B510D6">
      <w:pPr>
        <w:pStyle w:val="ListParagraph"/>
        <w:numPr>
          <w:ilvl w:val="0"/>
          <w:numId w:val="5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 xml:space="preserve">This simply refers to the ability to integrate information at different levels to create meaning and respond appropriately. </w:t>
      </w:r>
    </w:p>
    <w:p w14:paraId="0605C8DF" w14:textId="77777777" w:rsidR="00FA22F4" w:rsidRPr="007813F9" w:rsidRDefault="00FA22F4" w:rsidP="00FA22F4">
      <w:pPr>
        <w:spacing w:line="276" w:lineRule="auto"/>
        <w:rPr>
          <w:rFonts w:ascii="Calibri" w:eastAsia="Cambria" w:hAnsi="Calibri" w:cs="Calibri"/>
          <w:sz w:val="24"/>
          <w:szCs w:val="24"/>
        </w:rPr>
      </w:pPr>
    </w:p>
    <w:p w14:paraId="6AF06CC0" w14:textId="2ED6EB18" w:rsidR="00FA22F4" w:rsidRPr="007813F9" w:rsidRDefault="00FA22F4" w:rsidP="00FA22F4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  <w:u w:val="single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  <w:u w:val="single"/>
        </w:rPr>
        <w:t>Potential Challenges</w:t>
      </w:r>
    </w:p>
    <w:p w14:paraId="6D1D7737" w14:textId="03488E98" w:rsidR="002B78CC" w:rsidRPr="007813F9" w:rsidRDefault="002B78CC" w:rsidP="00B510D6">
      <w:pPr>
        <w:pStyle w:val="ListParagraph"/>
        <w:numPr>
          <w:ilvl w:val="0"/>
          <w:numId w:val="5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Inability to give account of events, describe a sequence, or give explanation.</w:t>
      </w:r>
    </w:p>
    <w:p w14:paraId="11930023" w14:textId="4773891B" w:rsidR="002B78CC" w:rsidRPr="007813F9" w:rsidRDefault="002B78CC" w:rsidP="00B510D6">
      <w:pPr>
        <w:pStyle w:val="ListParagraph"/>
        <w:numPr>
          <w:ilvl w:val="0"/>
          <w:numId w:val="5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 xml:space="preserve">Reciprocity? </w:t>
      </w:r>
    </w:p>
    <w:p w14:paraId="4DD79F03" w14:textId="77777777" w:rsidR="002B78CC" w:rsidRPr="007813F9" w:rsidRDefault="002B78CC" w:rsidP="00B510D6">
      <w:pPr>
        <w:spacing w:line="276" w:lineRule="auto"/>
        <w:rPr>
          <w:rFonts w:ascii="Calibri" w:eastAsia="Cambria" w:hAnsi="Calibri" w:cs="Calibri"/>
          <w:sz w:val="24"/>
          <w:szCs w:val="24"/>
        </w:rPr>
      </w:pPr>
    </w:p>
    <w:p w14:paraId="3FE26B29" w14:textId="3FCD9040" w:rsidR="007E3EF4" w:rsidRPr="007813F9" w:rsidRDefault="007E3EF4" w:rsidP="00B510D6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4C23CFC6" w14:textId="543A1641" w:rsidR="000769C0" w:rsidRPr="007813F9" w:rsidRDefault="000769C0" w:rsidP="00B510D6">
      <w:pPr>
        <w:spacing w:line="276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7813F9">
        <w:rPr>
          <w:rFonts w:ascii="Calibri" w:hAnsi="Calibri" w:cs="Calibri"/>
          <w:b/>
          <w:bCs/>
          <w:sz w:val="24"/>
          <w:szCs w:val="24"/>
          <w:u w:val="single"/>
        </w:rPr>
        <w:t>Cognition and learning</w:t>
      </w:r>
    </w:p>
    <w:p w14:paraId="3D64F47B" w14:textId="00E37628" w:rsidR="000769C0" w:rsidRPr="007813F9" w:rsidRDefault="002B78CC" w:rsidP="00B510D6">
      <w:pPr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D</w:t>
      </w:r>
      <w:r w:rsidR="000769C0" w:rsidRPr="007813F9">
        <w:rPr>
          <w:rFonts w:ascii="Calibri" w:eastAsia="Cambria" w:hAnsi="Calibri" w:cs="Calibri"/>
          <w:sz w:val="24"/>
          <w:szCs w:val="24"/>
        </w:rPr>
        <w:t xml:space="preserve">ifficulty with ability to think flexibly and shift approaches means that </w:t>
      </w:r>
      <w:r w:rsidR="00414F98" w:rsidRPr="007813F9">
        <w:rPr>
          <w:rFonts w:ascii="Calibri" w:eastAsia="Cambria" w:hAnsi="Calibri" w:cs="Calibri"/>
          <w:sz w:val="24"/>
          <w:szCs w:val="24"/>
        </w:rPr>
        <w:t>pupil</w:t>
      </w:r>
      <w:r w:rsidR="000769C0" w:rsidRPr="007813F9">
        <w:rPr>
          <w:rFonts w:ascii="Calibri" w:eastAsia="Cambria" w:hAnsi="Calibri" w:cs="Calibri"/>
          <w:sz w:val="24"/>
          <w:szCs w:val="24"/>
        </w:rPr>
        <w:t xml:space="preserve"> struggles with a range of executive function skills required to effectively control </w:t>
      </w:r>
      <w:r w:rsidR="00414F98" w:rsidRPr="007813F9">
        <w:rPr>
          <w:rFonts w:ascii="Calibri" w:eastAsia="Cambria" w:hAnsi="Calibri" w:cs="Calibri"/>
          <w:sz w:val="24"/>
          <w:szCs w:val="24"/>
        </w:rPr>
        <w:t>their</w:t>
      </w:r>
      <w:r w:rsidR="000769C0" w:rsidRPr="007813F9">
        <w:rPr>
          <w:rFonts w:ascii="Calibri" w:eastAsia="Cambria" w:hAnsi="Calibri" w:cs="Calibri"/>
          <w:sz w:val="24"/>
          <w:szCs w:val="24"/>
        </w:rPr>
        <w:t xml:space="preserve"> cognitive </w:t>
      </w:r>
      <w:r w:rsidR="000769C0" w:rsidRPr="007813F9">
        <w:rPr>
          <w:rFonts w:ascii="Calibri" w:eastAsia="Cambria" w:hAnsi="Calibri" w:cs="Calibri"/>
          <w:sz w:val="24"/>
          <w:szCs w:val="24"/>
        </w:rPr>
        <w:lastRenderedPageBreak/>
        <w:t xml:space="preserve">process, to enable effective and independent problem solving and learning. For example: </w:t>
      </w:r>
    </w:p>
    <w:p w14:paraId="6503F19E" w14:textId="4F027624" w:rsidR="000769C0" w:rsidRPr="007813F9" w:rsidRDefault="00414F98" w:rsidP="00B510D6">
      <w:pPr>
        <w:pStyle w:val="ListParagraph"/>
        <w:numPr>
          <w:ilvl w:val="0"/>
          <w:numId w:val="2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S</w:t>
      </w:r>
      <w:r w:rsidR="000769C0" w:rsidRPr="007813F9">
        <w:rPr>
          <w:rFonts w:ascii="Calibri" w:eastAsia="Cambria" w:hAnsi="Calibri" w:cs="Calibri"/>
          <w:sz w:val="24"/>
          <w:szCs w:val="24"/>
        </w:rPr>
        <w:t xml:space="preserve">truggles to </w:t>
      </w:r>
      <w:r w:rsidR="000769C0" w:rsidRPr="007813F9">
        <w:rPr>
          <w:rFonts w:ascii="Calibri" w:hAnsi="Calibri" w:cs="Calibri"/>
          <w:sz w:val="24"/>
          <w:szCs w:val="24"/>
        </w:rPr>
        <w:t>cope with unexpected changes in routines, which can be a significant source of anxiety that affects capacity to maximise learning opportunities</w:t>
      </w:r>
      <w:r w:rsidRPr="007813F9">
        <w:rPr>
          <w:rFonts w:ascii="Calibri" w:hAnsi="Calibri" w:cs="Calibri"/>
          <w:sz w:val="24"/>
          <w:szCs w:val="24"/>
        </w:rPr>
        <w:t xml:space="preserve"> (clear routines with changes communicated). </w:t>
      </w:r>
    </w:p>
    <w:p w14:paraId="6359198E" w14:textId="16270924" w:rsidR="000769C0" w:rsidRPr="0076335A" w:rsidRDefault="00414F98" w:rsidP="00B510D6">
      <w:pPr>
        <w:pStyle w:val="ListParagraph"/>
        <w:numPr>
          <w:ilvl w:val="0"/>
          <w:numId w:val="2"/>
        </w:numPr>
        <w:spacing w:line="276" w:lineRule="auto"/>
        <w:rPr>
          <w:rFonts w:ascii="Calibri" w:eastAsia="Cambria" w:hAnsi="Calibri" w:cs="Calibri"/>
          <w:szCs w:val="22"/>
        </w:rPr>
      </w:pPr>
      <w:r>
        <w:rPr>
          <w:rFonts w:ascii="Calibri" w:eastAsia="Cambria" w:hAnsi="Calibri" w:cs="Calibri"/>
          <w:szCs w:val="22"/>
        </w:rPr>
        <w:t>S</w:t>
      </w:r>
      <w:r w:rsidR="000769C0" w:rsidRPr="0076335A">
        <w:rPr>
          <w:rFonts w:ascii="Calibri" w:eastAsia="Cambria" w:hAnsi="Calibri" w:cs="Calibri"/>
          <w:szCs w:val="22"/>
        </w:rPr>
        <w:t xml:space="preserve">ustain focus and attention in lessons, particularly if topic is not of interest. This has implications for ability to independently follow complex instructions, or complete tasks/activities requiring multi-step instructions, as </w:t>
      </w:r>
      <w:r>
        <w:rPr>
          <w:rFonts w:ascii="Calibri" w:eastAsia="Cambria" w:hAnsi="Calibri" w:cs="Calibri"/>
          <w:szCs w:val="22"/>
        </w:rPr>
        <w:t>they are</w:t>
      </w:r>
      <w:r w:rsidR="000769C0" w:rsidRPr="0076335A">
        <w:rPr>
          <w:rFonts w:ascii="Calibri" w:eastAsia="Cambria" w:hAnsi="Calibri" w:cs="Calibri"/>
          <w:szCs w:val="22"/>
        </w:rPr>
        <w:t xml:space="preserve"> likely to be missing key input from the teacher. </w:t>
      </w:r>
    </w:p>
    <w:p w14:paraId="6C931E32" w14:textId="77777777" w:rsidR="00414F98" w:rsidRPr="00A21482" w:rsidRDefault="00414F98" w:rsidP="00B510D6">
      <w:pPr>
        <w:pStyle w:val="ListParagraph"/>
        <w:numPr>
          <w:ilvl w:val="0"/>
          <w:numId w:val="2"/>
        </w:numPr>
        <w:spacing w:line="276" w:lineRule="auto"/>
        <w:rPr>
          <w:rFonts w:ascii="Calibri" w:eastAsia="Cambria" w:hAnsi="Calibri" w:cs="Calibri"/>
          <w:b/>
          <w:bCs/>
          <w:szCs w:val="22"/>
        </w:rPr>
      </w:pPr>
      <w:r w:rsidRPr="00A21482">
        <w:rPr>
          <w:rFonts w:ascii="Calibri" w:eastAsia="Cambria" w:hAnsi="Calibri" w:cs="Calibri"/>
          <w:b/>
          <w:bCs/>
          <w:szCs w:val="22"/>
        </w:rPr>
        <w:t>I</w:t>
      </w:r>
      <w:r w:rsidR="000769C0" w:rsidRPr="00A21482">
        <w:rPr>
          <w:rFonts w:ascii="Calibri" w:eastAsia="Cambria" w:hAnsi="Calibri" w:cs="Calibri"/>
          <w:b/>
          <w:bCs/>
          <w:szCs w:val="22"/>
        </w:rPr>
        <w:t xml:space="preserve">nflexibility and rigidity in perception has implications for  listening and reading comprehension, as </w:t>
      </w:r>
      <w:r w:rsidRPr="00A21482">
        <w:rPr>
          <w:rFonts w:ascii="Calibri" w:eastAsia="Cambria" w:hAnsi="Calibri" w:cs="Calibri"/>
          <w:b/>
          <w:bCs/>
          <w:szCs w:val="22"/>
        </w:rPr>
        <w:t>they are</w:t>
      </w:r>
      <w:r w:rsidR="000769C0" w:rsidRPr="00A21482">
        <w:rPr>
          <w:rFonts w:ascii="Calibri" w:eastAsia="Cambria" w:hAnsi="Calibri" w:cs="Calibri"/>
          <w:b/>
          <w:bCs/>
          <w:szCs w:val="22"/>
        </w:rPr>
        <w:t xml:space="preserve"> likely to struggle to independently draw inferences and make deductions from information that </w:t>
      </w:r>
      <w:r w:rsidRPr="00A21482">
        <w:rPr>
          <w:rFonts w:ascii="Calibri" w:eastAsia="Cambria" w:hAnsi="Calibri" w:cs="Calibri"/>
          <w:b/>
          <w:bCs/>
          <w:szCs w:val="22"/>
        </w:rPr>
        <w:t>they</w:t>
      </w:r>
      <w:r w:rsidR="000769C0" w:rsidRPr="00A21482">
        <w:rPr>
          <w:rFonts w:ascii="Calibri" w:eastAsia="Cambria" w:hAnsi="Calibri" w:cs="Calibri"/>
          <w:b/>
          <w:bCs/>
          <w:szCs w:val="22"/>
        </w:rPr>
        <w:t xml:space="preserve"> read or listens to. </w:t>
      </w:r>
    </w:p>
    <w:p w14:paraId="7AC0D801" w14:textId="3D8C0C2B" w:rsidR="000769C0" w:rsidRPr="00414F98" w:rsidRDefault="00414F98" w:rsidP="00B510D6">
      <w:pPr>
        <w:pStyle w:val="ListParagraph"/>
        <w:numPr>
          <w:ilvl w:val="0"/>
          <w:numId w:val="2"/>
        </w:numPr>
        <w:spacing w:line="276" w:lineRule="auto"/>
        <w:rPr>
          <w:rFonts w:ascii="Calibri" w:eastAsia="Cambria" w:hAnsi="Calibri" w:cs="Calibri"/>
          <w:szCs w:val="22"/>
        </w:rPr>
      </w:pPr>
      <w:r w:rsidRPr="00A21482">
        <w:rPr>
          <w:rFonts w:ascii="Calibri" w:eastAsia="Cambria" w:hAnsi="Calibri" w:cs="Calibri"/>
          <w:b/>
          <w:bCs/>
          <w:szCs w:val="22"/>
        </w:rPr>
        <w:t>S</w:t>
      </w:r>
      <w:r w:rsidR="000769C0" w:rsidRPr="00A21482">
        <w:rPr>
          <w:rFonts w:ascii="Calibri" w:eastAsia="Cambria" w:hAnsi="Calibri" w:cs="Calibri"/>
          <w:b/>
          <w:bCs/>
          <w:szCs w:val="22"/>
        </w:rPr>
        <w:t>truggles to interpret information in more than one way or change approaches and strategies when needed.</w:t>
      </w:r>
      <w:r w:rsidR="000769C0" w:rsidRPr="00414F98">
        <w:rPr>
          <w:rFonts w:ascii="Calibri" w:eastAsia="Cambria" w:hAnsi="Calibri" w:cs="Calibri"/>
          <w:szCs w:val="22"/>
        </w:rPr>
        <w:t xml:space="preserve"> </w:t>
      </w:r>
      <w:r>
        <w:rPr>
          <w:rFonts w:ascii="Calibri" w:eastAsia="Cambria" w:hAnsi="Calibri" w:cs="Calibri"/>
          <w:szCs w:val="22"/>
        </w:rPr>
        <w:t>They</w:t>
      </w:r>
      <w:r w:rsidR="000769C0" w:rsidRPr="00414F98">
        <w:rPr>
          <w:rFonts w:ascii="Calibri" w:eastAsia="Cambria" w:hAnsi="Calibri" w:cs="Calibri"/>
          <w:szCs w:val="22"/>
        </w:rPr>
        <w:t xml:space="preserve"> will continue to require high levels of scaffolded support with </w:t>
      </w:r>
      <w:r>
        <w:rPr>
          <w:rFonts w:ascii="Calibri" w:eastAsia="Cambria" w:hAnsi="Calibri" w:cs="Calibri"/>
          <w:szCs w:val="22"/>
        </w:rPr>
        <w:t>their</w:t>
      </w:r>
      <w:r w:rsidR="000769C0" w:rsidRPr="00414F98">
        <w:rPr>
          <w:rFonts w:ascii="Calibri" w:eastAsia="Cambria" w:hAnsi="Calibri" w:cs="Calibri"/>
          <w:szCs w:val="22"/>
        </w:rPr>
        <w:t xml:space="preserve"> comprehension, as this requires </w:t>
      </w:r>
      <w:r>
        <w:rPr>
          <w:rFonts w:ascii="Calibri" w:eastAsia="Cambria" w:hAnsi="Calibri" w:cs="Calibri"/>
          <w:szCs w:val="22"/>
        </w:rPr>
        <w:t>them</w:t>
      </w:r>
      <w:r w:rsidR="000769C0" w:rsidRPr="00414F98">
        <w:rPr>
          <w:rFonts w:ascii="Calibri" w:eastAsia="Cambria" w:hAnsi="Calibri" w:cs="Calibri"/>
          <w:szCs w:val="22"/>
        </w:rPr>
        <w:t xml:space="preserve"> to go back and forth between major themes and supporting details to sift and sort information while reading. </w:t>
      </w:r>
    </w:p>
    <w:p w14:paraId="5374A82F" w14:textId="1485EBB5" w:rsidR="000769C0" w:rsidRDefault="000769C0" w:rsidP="00B510D6">
      <w:pPr>
        <w:spacing w:line="276" w:lineRule="auto"/>
        <w:rPr>
          <w:rFonts w:cs="Arial"/>
          <w:szCs w:val="24"/>
        </w:rPr>
      </w:pPr>
    </w:p>
    <w:p w14:paraId="70B0470F" w14:textId="35A2EF27" w:rsidR="000769C0" w:rsidRDefault="000769C0" w:rsidP="00B510D6">
      <w:pPr>
        <w:spacing w:line="276" w:lineRule="auto"/>
        <w:rPr>
          <w:rFonts w:cs="Arial"/>
          <w:szCs w:val="24"/>
        </w:rPr>
      </w:pPr>
    </w:p>
    <w:p w14:paraId="46BD89CD" w14:textId="0C892DE6" w:rsidR="000769C0" w:rsidRPr="004942E2" w:rsidRDefault="000769C0" w:rsidP="00B510D6">
      <w:pPr>
        <w:spacing w:line="276" w:lineRule="auto"/>
        <w:rPr>
          <w:rFonts w:cs="Arial"/>
          <w:b/>
          <w:bCs/>
          <w:szCs w:val="24"/>
        </w:rPr>
      </w:pPr>
      <w:r w:rsidRPr="004942E2">
        <w:rPr>
          <w:rFonts w:cs="Arial"/>
          <w:b/>
          <w:bCs/>
          <w:szCs w:val="24"/>
        </w:rPr>
        <w:t>Social emotional and mental health</w:t>
      </w:r>
    </w:p>
    <w:p w14:paraId="67BD87B3" w14:textId="77777777" w:rsidR="00414F98" w:rsidRPr="00414F98" w:rsidRDefault="00414F98" w:rsidP="00B510D6">
      <w:pPr>
        <w:numPr>
          <w:ilvl w:val="0"/>
          <w:numId w:val="1"/>
        </w:numPr>
        <w:spacing w:line="276" w:lineRule="auto"/>
        <w:rPr>
          <w:rFonts w:ascii="Calibri" w:eastAsia="Cambria" w:hAnsi="Calibri" w:cs="Calibri"/>
          <w:szCs w:val="22"/>
        </w:rPr>
      </w:pPr>
      <w:r>
        <w:rPr>
          <w:rFonts w:ascii="Calibri" w:hAnsi="Calibri" w:cs="Calibri"/>
          <w:szCs w:val="22"/>
        </w:rPr>
        <w:t>H</w:t>
      </w:r>
      <w:r w:rsidR="000769C0" w:rsidRPr="0076335A">
        <w:rPr>
          <w:rFonts w:ascii="Calibri" w:hAnsi="Calibri" w:cs="Calibri"/>
          <w:szCs w:val="22"/>
        </w:rPr>
        <w:t xml:space="preserve">igh levels of stress and anxiety associated with difficulties accessing the curriculum. </w:t>
      </w:r>
    </w:p>
    <w:p w14:paraId="2599C2E6" w14:textId="60C8DF23" w:rsidR="000769C0" w:rsidRPr="0076335A" w:rsidRDefault="00414F98" w:rsidP="00B510D6">
      <w:pPr>
        <w:numPr>
          <w:ilvl w:val="0"/>
          <w:numId w:val="1"/>
        </w:numPr>
        <w:spacing w:line="276" w:lineRule="auto"/>
        <w:rPr>
          <w:rFonts w:ascii="Calibri" w:eastAsia="Cambria" w:hAnsi="Calibri" w:cs="Calibri"/>
          <w:szCs w:val="22"/>
        </w:rPr>
      </w:pPr>
      <w:r>
        <w:rPr>
          <w:rFonts w:ascii="Calibri" w:hAnsi="Calibri" w:cs="Calibri"/>
          <w:szCs w:val="22"/>
        </w:rPr>
        <w:t>M</w:t>
      </w:r>
      <w:r w:rsidR="000769C0" w:rsidRPr="0076335A">
        <w:rPr>
          <w:rFonts w:ascii="Calibri" w:hAnsi="Calibri" w:cs="Calibri"/>
          <w:szCs w:val="22"/>
        </w:rPr>
        <w:t xml:space="preserve">ask difficulties in school, but frustrations tend to manifest as meltdowns at home. </w:t>
      </w:r>
    </w:p>
    <w:p w14:paraId="16D6BF09" w14:textId="3F80534A" w:rsidR="000769C0" w:rsidRPr="0076335A" w:rsidRDefault="00414F98" w:rsidP="00B510D6">
      <w:pPr>
        <w:numPr>
          <w:ilvl w:val="0"/>
          <w:numId w:val="1"/>
        </w:numPr>
        <w:spacing w:line="276" w:lineRule="auto"/>
        <w:rPr>
          <w:rFonts w:ascii="Calibri" w:eastAsia="Cambria" w:hAnsi="Calibri" w:cs="Calibri"/>
          <w:szCs w:val="22"/>
        </w:rPr>
      </w:pPr>
      <w:r>
        <w:rPr>
          <w:rFonts w:ascii="Calibri" w:hAnsi="Calibri" w:cs="Calibri"/>
          <w:szCs w:val="22"/>
        </w:rPr>
        <w:t>L</w:t>
      </w:r>
      <w:r w:rsidR="000769C0" w:rsidRPr="0076335A">
        <w:rPr>
          <w:rFonts w:ascii="Calibri" w:hAnsi="Calibri" w:cs="Calibri"/>
          <w:szCs w:val="22"/>
        </w:rPr>
        <w:t xml:space="preserve">acks the skills to initiate and sustain </w:t>
      </w:r>
      <w:r>
        <w:rPr>
          <w:rFonts w:ascii="Calibri" w:hAnsi="Calibri" w:cs="Calibri"/>
          <w:szCs w:val="22"/>
        </w:rPr>
        <w:t>relationships. Potential impact on</w:t>
      </w:r>
      <w:r w:rsidR="000769C0" w:rsidRPr="0076335A">
        <w:rPr>
          <w:rFonts w:ascii="Calibri" w:hAnsi="Calibri" w:cs="Calibri"/>
          <w:szCs w:val="22"/>
        </w:rPr>
        <w:t xml:space="preserve"> ability to develop any meaning friendships with peers. </w:t>
      </w:r>
    </w:p>
    <w:p w14:paraId="05B281F0" w14:textId="4619C264" w:rsidR="000769C0" w:rsidRPr="00414F98" w:rsidRDefault="000769C0" w:rsidP="00B510D6">
      <w:pPr>
        <w:numPr>
          <w:ilvl w:val="0"/>
          <w:numId w:val="1"/>
        </w:numPr>
        <w:spacing w:line="276" w:lineRule="auto"/>
        <w:rPr>
          <w:rFonts w:cs="Arial"/>
          <w:szCs w:val="24"/>
        </w:rPr>
      </w:pPr>
      <w:r w:rsidRPr="00414F98">
        <w:rPr>
          <w:rFonts w:ascii="Calibri" w:eastAsia="Cambria" w:hAnsi="Calibri" w:cs="Calibri"/>
          <w:szCs w:val="22"/>
        </w:rPr>
        <w:t xml:space="preserve">A key concern </w:t>
      </w:r>
      <w:r w:rsidR="00414F98" w:rsidRPr="00414F98">
        <w:rPr>
          <w:rFonts w:ascii="Calibri" w:eastAsia="Cambria" w:hAnsi="Calibri" w:cs="Calibri"/>
          <w:szCs w:val="22"/>
        </w:rPr>
        <w:t>is in the high</w:t>
      </w:r>
      <w:r w:rsidRPr="00414F98">
        <w:rPr>
          <w:rFonts w:ascii="Calibri" w:eastAsia="Cambria" w:hAnsi="Calibri" w:cs="Calibri"/>
          <w:szCs w:val="22"/>
        </w:rPr>
        <w:t xml:space="preserve"> levels of anxiety</w:t>
      </w:r>
      <w:r w:rsidR="00414F98" w:rsidRPr="00414F98">
        <w:rPr>
          <w:rFonts w:ascii="Calibri" w:eastAsia="Cambria" w:hAnsi="Calibri" w:cs="Calibri"/>
          <w:szCs w:val="22"/>
        </w:rPr>
        <w:t>, will</w:t>
      </w:r>
      <w:r w:rsidRPr="00414F98">
        <w:rPr>
          <w:rFonts w:ascii="Calibri" w:eastAsia="Cambria" w:hAnsi="Calibri" w:cs="Calibri"/>
          <w:szCs w:val="22"/>
        </w:rPr>
        <w:t xml:space="preserve"> progressively increas</w:t>
      </w:r>
      <w:r w:rsidR="00414F98" w:rsidRPr="00414F98">
        <w:rPr>
          <w:rFonts w:ascii="Calibri" w:eastAsia="Cambria" w:hAnsi="Calibri" w:cs="Calibri"/>
          <w:szCs w:val="22"/>
        </w:rPr>
        <w:t>e</w:t>
      </w:r>
      <w:r w:rsidRPr="00414F98">
        <w:rPr>
          <w:rFonts w:ascii="Calibri" w:eastAsia="Cambria" w:hAnsi="Calibri" w:cs="Calibri"/>
          <w:szCs w:val="22"/>
        </w:rPr>
        <w:t xml:space="preserve"> as </w:t>
      </w:r>
      <w:r w:rsidR="00414F98" w:rsidRPr="00414F98">
        <w:rPr>
          <w:rFonts w:ascii="Calibri" w:eastAsia="Cambria" w:hAnsi="Calibri" w:cs="Calibri"/>
          <w:szCs w:val="22"/>
        </w:rPr>
        <w:t>they</w:t>
      </w:r>
      <w:r w:rsidRPr="00414F98">
        <w:rPr>
          <w:rFonts w:ascii="Calibri" w:eastAsia="Cambria" w:hAnsi="Calibri" w:cs="Calibri"/>
          <w:szCs w:val="22"/>
        </w:rPr>
        <w:t xml:space="preserve"> </w:t>
      </w:r>
      <w:r w:rsidR="00414F98" w:rsidRPr="00414F98">
        <w:rPr>
          <w:rFonts w:ascii="Calibri" w:eastAsia="Cambria" w:hAnsi="Calibri" w:cs="Calibri"/>
          <w:szCs w:val="22"/>
        </w:rPr>
        <w:t>progress</w:t>
      </w:r>
      <w:r w:rsidRPr="00414F98">
        <w:rPr>
          <w:rFonts w:ascii="Calibri" w:eastAsia="Cambria" w:hAnsi="Calibri" w:cs="Calibri"/>
          <w:szCs w:val="22"/>
        </w:rPr>
        <w:t xml:space="preserve"> through school, with the learning and social aspects become increasingly more abstract. </w:t>
      </w:r>
    </w:p>
    <w:p w14:paraId="5FFA6F3A" w14:textId="77777777" w:rsidR="00414F98" w:rsidRDefault="00414F98" w:rsidP="000769C0">
      <w:pPr>
        <w:rPr>
          <w:rFonts w:cs="Arial"/>
          <w:szCs w:val="24"/>
        </w:rPr>
      </w:pPr>
    </w:p>
    <w:p w14:paraId="362CB8A5" w14:textId="77777777" w:rsidR="00414F98" w:rsidRDefault="00414F98" w:rsidP="000769C0">
      <w:pPr>
        <w:rPr>
          <w:rFonts w:cs="Arial"/>
          <w:szCs w:val="24"/>
        </w:rPr>
      </w:pPr>
    </w:p>
    <w:p w14:paraId="09581921" w14:textId="52EFED5C" w:rsidR="000769C0" w:rsidRDefault="000769C0" w:rsidP="003A5B51">
      <w:pPr>
        <w:pStyle w:val="ListParagraph"/>
        <w:rPr>
          <w:rFonts w:cs="Arial"/>
          <w:szCs w:val="24"/>
        </w:rPr>
      </w:pPr>
    </w:p>
    <w:p w14:paraId="23374679" w14:textId="64773721" w:rsidR="003A5B51" w:rsidRDefault="003A5B51" w:rsidP="003A5B51">
      <w:pPr>
        <w:pStyle w:val="ListParagraph"/>
        <w:rPr>
          <w:rFonts w:cs="Arial"/>
          <w:szCs w:val="24"/>
        </w:rPr>
      </w:pPr>
    </w:p>
    <w:p w14:paraId="4C8AE938" w14:textId="0821E955" w:rsidR="003A5B51" w:rsidRDefault="003A5B51" w:rsidP="003A5B51">
      <w:pPr>
        <w:pStyle w:val="ListParagraph"/>
        <w:rPr>
          <w:rFonts w:cs="Arial"/>
          <w:szCs w:val="24"/>
        </w:rPr>
      </w:pPr>
    </w:p>
    <w:p w14:paraId="18010925" w14:textId="2DBA3334" w:rsidR="003A5B51" w:rsidRDefault="003A5B51" w:rsidP="003A5B51">
      <w:pPr>
        <w:pStyle w:val="ListParagraph"/>
        <w:jc w:val="center"/>
        <w:rPr>
          <w:rFonts w:cs="Arial"/>
          <w:szCs w:val="24"/>
        </w:rPr>
      </w:pPr>
      <w:r>
        <w:rPr>
          <w:noProof/>
        </w:rPr>
        <w:lastRenderedPageBreak/>
        <w:drawing>
          <wp:inline distT="0" distB="0" distL="0" distR="0" wp14:anchorId="5B4B1F24" wp14:editId="6AA0C951">
            <wp:extent cx="5731510" cy="32924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D868" w14:textId="7288D69C" w:rsidR="003A5B51" w:rsidRDefault="003A5B51" w:rsidP="003A5B51">
      <w:pPr>
        <w:pStyle w:val="ListParagraph"/>
        <w:rPr>
          <w:rFonts w:cs="Arial"/>
          <w:szCs w:val="24"/>
        </w:rPr>
      </w:pPr>
    </w:p>
    <w:p w14:paraId="071EB95E" w14:textId="1695CB15" w:rsidR="003A5B51" w:rsidRPr="003A5B51" w:rsidRDefault="003A5B51" w:rsidP="003A5B51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3A5B51">
        <w:rPr>
          <w:rFonts w:ascii="Calibri" w:hAnsi="Calibri" w:cs="Calibri"/>
          <w:b/>
          <w:bCs/>
          <w:sz w:val="24"/>
          <w:szCs w:val="24"/>
        </w:rPr>
        <w:t>Fear – terror</w:t>
      </w:r>
      <w:r w:rsidRPr="003A5B51">
        <w:rPr>
          <w:rFonts w:ascii="Calibri" w:hAnsi="Calibri" w:cs="Calibri"/>
          <w:sz w:val="24"/>
          <w:szCs w:val="24"/>
        </w:rPr>
        <w:t xml:space="preserve"> – </w:t>
      </w:r>
      <w:r w:rsidRPr="00B510D6">
        <w:rPr>
          <w:rFonts w:ascii="Calibri" w:hAnsi="Calibri" w:cs="Calibri"/>
          <w:sz w:val="24"/>
          <w:szCs w:val="24"/>
        </w:rPr>
        <w:t>Their</w:t>
      </w:r>
      <w:r w:rsidRPr="003A5B51">
        <w:rPr>
          <w:rFonts w:ascii="Calibri" w:hAnsi="Calibri" w:cs="Calibri"/>
          <w:sz w:val="24"/>
          <w:szCs w:val="24"/>
        </w:rPr>
        <w:t xml:space="preserve"> senses picking something too big, too loud or too fast.</w:t>
      </w:r>
    </w:p>
    <w:p w14:paraId="390E4172" w14:textId="3472F45A" w:rsidR="003A5B51" w:rsidRPr="003A5B51" w:rsidRDefault="003A5B51" w:rsidP="003A5B51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3A5B51">
        <w:rPr>
          <w:rFonts w:ascii="Calibri" w:hAnsi="Calibri" w:cs="Calibri"/>
          <w:b/>
          <w:bCs/>
          <w:sz w:val="24"/>
          <w:szCs w:val="24"/>
        </w:rPr>
        <w:t>Distress –</w:t>
      </w:r>
      <w:r w:rsidR="00B510D6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3A5B51">
        <w:rPr>
          <w:rFonts w:ascii="Calibri" w:hAnsi="Calibri" w:cs="Calibri"/>
          <w:b/>
          <w:bCs/>
          <w:sz w:val="24"/>
          <w:szCs w:val="24"/>
        </w:rPr>
        <w:t>anguish</w:t>
      </w:r>
      <w:r w:rsidRPr="003A5B51">
        <w:rPr>
          <w:rFonts w:ascii="Calibri" w:hAnsi="Calibri" w:cs="Calibri"/>
          <w:sz w:val="24"/>
          <w:szCs w:val="24"/>
        </w:rPr>
        <w:t xml:space="preserve"> - </w:t>
      </w:r>
      <w:r w:rsidRPr="00B510D6">
        <w:rPr>
          <w:rFonts w:ascii="Calibri" w:hAnsi="Calibri" w:cs="Calibri"/>
          <w:sz w:val="24"/>
          <w:szCs w:val="24"/>
        </w:rPr>
        <w:t xml:space="preserve"> R</w:t>
      </w:r>
      <w:r w:rsidRPr="003A5B51">
        <w:rPr>
          <w:rFonts w:ascii="Calibri" w:hAnsi="Calibri" w:cs="Calibri"/>
          <w:sz w:val="24"/>
          <w:szCs w:val="24"/>
        </w:rPr>
        <w:t>esponse triggered when too much has been happening for too long.</w:t>
      </w:r>
    </w:p>
    <w:p w14:paraId="72F18BBA" w14:textId="2BABD821" w:rsidR="003A5B51" w:rsidRPr="00B510D6" w:rsidRDefault="003A5B51" w:rsidP="003A5B51">
      <w:pPr>
        <w:rPr>
          <w:rFonts w:ascii="Calibri" w:hAnsi="Calibri" w:cs="Calibri"/>
          <w:sz w:val="24"/>
          <w:szCs w:val="24"/>
        </w:rPr>
      </w:pPr>
    </w:p>
    <w:p w14:paraId="1171221F" w14:textId="6A05314A" w:rsidR="003A5B51" w:rsidRPr="00B510D6" w:rsidRDefault="003A5B51" w:rsidP="003A5B51">
      <w:pPr>
        <w:rPr>
          <w:rFonts w:ascii="Calibri" w:hAnsi="Calibri" w:cs="Calibri"/>
          <w:sz w:val="24"/>
          <w:szCs w:val="24"/>
        </w:rPr>
      </w:pPr>
    </w:p>
    <w:p w14:paraId="166CBC0F" w14:textId="77777777" w:rsidR="003A5B51" w:rsidRPr="00B510D6" w:rsidRDefault="003A5B51" w:rsidP="003A5B51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3A5B51">
        <w:rPr>
          <w:rFonts w:ascii="Calibri" w:hAnsi="Calibri" w:cs="Calibri"/>
          <w:b/>
          <w:bCs/>
          <w:sz w:val="24"/>
          <w:szCs w:val="24"/>
        </w:rPr>
        <w:t>Enjoyment-joy</w:t>
      </w:r>
      <w:r w:rsidRPr="003A5B51">
        <w:rPr>
          <w:rFonts w:ascii="Calibri" w:hAnsi="Calibri" w:cs="Calibri"/>
          <w:sz w:val="24"/>
          <w:szCs w:val="24"/>
        </w:rPr>
        <w:t xml:space="preserve"> - is the affect triggered when that too much finally stops happening</w:t>
      </w:r>
      <w:r w:rsidRPr="00B510D6">
        <w:rPr>
          <w:rFonts w:ascii="Calibri" w:hAnsi="Calibri" w:cs="Calibri"/>
          <w:sz w:val="24"/>
          <w:szCs w:val="24"/>
        </w:rPr>
        <w:t xml:space="preserve"> </w:t>
      </w:r>
    </w:p>
    <w:p w14:paraId="24C09C9A" w14:textId="7F461CB8" w:rsidR="003A5B51" w:rsidRPr="00B510D6" w:rsidRDefault="003A5B51" w:rsidP="003A5B51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3A5B51">
        <w:rPr>
          <w:rFonts w:ascii="Calibri" w:hAnsi="Calibri" w:cs="Calibri"/>
          <w:sz w:val="24"/>
          <w:szCs w:val="24"/>
        </w:rPr>
        <w:t xml:space="preserve">When </w:t>
      </w:r>
      <w:r w:rsidRPr="00B510D6">
        <w:rPr>
          <w:rFonts w:ascii="Calibri" w:hAnsi="Calibri" w:cs="Calibri"/>
          <w:sz w:val="24"/>
          <w:szCs w:val="24"/>
        </w:rPr>
        <w:t>their</w:t>
      </w:r>
      <w:r w:rsidRPr="003A5B51">
        <w:rPr>
          <w:rFonts w:ascii="Calibri" w:hAnsi="Calibri" w:cs="Calibri"/>
          <w:sz w:val="24"/>
          <w:szCs w:val="24"/>
        </w:rPr>
        <w:t xml:space="preserve"> senses encounter a novel stimulus that is just right</w:t>
      </w:r>
      <w:r w:rsidRPr="003A5B51">
        <w:rPr>
          <w:rFonts w:ascii="Calibri" w:hAnsi="Calibri" w:cs="Calibri"/>
          <w:b/>
          <w:bCs/>
          <w:sz w:val="24"/>
          <w:szCs w:val="24"/>
        </w:rPr>
        <w:t xml:space="preserve"> -</w:t>
      </w:r>
      <w:r w:rsidRPr="003A5B51">
        <w:rPr>
          <w:rFonts w:ascii="Calibri" w:hAnsi="Calibri" w:cs="Calibri"/>
          <w:sz w:val="24"/>
          <w:szCs w:val="24"/>
        </w:rPr>
        <w:t xml:space="preserve"> </w:t>
      </w:r>
      <w:r w:rsidRPr="00D01063">
        <w:rPr>
          <w:rFonts w:ascii="Calibri" w:hAnsi="Calibri" w:cs="Calibri"/>
          <w:b/>
          <w:bCs/>
          <w:sz w:val="24"/>
          <w:szCs w:val="24"/>
        </w:rPr>
        <w:t>interest- excitement</w:t>
      </w:r>
      <w:r w:rsidRPr="00D01063">
        <w:rPr>
          <w:rFonts w:ascii="Calibri" w:hAnsi="Calibri" w:cs="Calibri"/>
          <w:sz w:val="24"/>
          <w:szCs w:val="24"/>
        </w:rPr>
        <w:t xml:space="preserve"> is</w:t>
      </w:r>
      <w:r w:rsidRPr="003A5B51">
        <w:rPr>
          <w:rFonts w:ascii="Calibri" w:hAnsi="Calibri" w:cs="Calibri"/>
          <w:sz w:val="24"/>
          <w:szCs w:val="24"/>
        </w:rPr>
        <w:t xml:space="preserve"> triggered. </w:t>
      </w:r>
    </w:p>
    <w:p w14:paraId="3FC8CD22" w14:textId="7E86D05C" w:rsidR="003A5B51" w:rsidRPr="00B510D6" w:rsidRDefault="003A5B51" w:rsidP="003A5B51">
      <w:pPr>
        <w:rPr>
          <w:rFonts w:ascii="Calibri" w:hAnsi="Calibri" w:cs="Calibri"/>
          <w:sz w:val="24"/>
          <w:szCs w:val="24"/>
        </w:rPr>
      </w:pPr>
    </w:p>
    <w:p w14:paraId="33D17A24" w14:textId="77777777" w:rsidR="00A21482" w:rsidRPr="00B510D6" w:rsidRDefault="00A21482" w:rsidP="003A5B51">
      <w:pPr>
        <w:rPr>
          <w:rFonts w:ascii="Calibri" w:hAnsi="Calibri" w:cs="Calibri"/>
          <w:sz w:val="24"/>
          <w:szCs w:val="24"/>
        </w:rPr>
      </w:pPr>
    </w:p>
    <w:p w14:paraId="20821585" w14:textId="77777777" w:rsidR="00A21482" w:rsidRPr="00B510D6" w:rsidRDefault="00A21482" w:rsidP="003A5B51">
      <w:pPr>
        <w:rPr>
          <w:rFonts w:ascii="Calibri" w:hAnsi="Calibri" w:cs="Calibri"/>
          <w:sz w:val="24"/>
          <w:szCs w:val="24"/>
        </w:rPr>
      </w:pPr>
    </w:p>
    <w:p w14:paraId="61C41006" w14:textId="6C6833A8" w:rsidR="00A21482" w:rsidRPr="00A21482" w:rsidRDefault="00B510D6" w:rsidP="00A21482">
      <w:pPr>
        <w:numPr>
          <w:ilvl w:val="0"/>
          <w:numId w:val="10"/>
        </w:numPr>
        <w:tabs>
          <w:tab w:val="num" w:pos="72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</w:t>
      </w:r>
      <w:r w:rsidR="00A21482" w:rsidRPr="00A21482">
        <w:rPr>
          <w:rFonts w:ascii="Calibri" w:hAnsi="Calibri" w:cs="Calibri"/>
          <w:sz w:val="24"/>
          <w:szCs w:val="24"/>
        </w:rPr>
        <w:t xml:space="preserve">ost of the experiences of interest and joy that get impeded have to do with social joining. </w:t>
      </w:r>
      <w:r w:rsidR="00D01063" w:rsidRPr="00A21482">
        <w:rPr>
          <w:rFonts w:ascii="Calibri" w:hAnsi="Calibri" w:cs="Calibri"/>
          <w:b/>
          <w:bCs/>
          <w:sz w:val="24"/>
          <w:szCs w:val="24"/>
        </w:rPr>
        <w:t>So,</w:t>
      </w:r>
      <w:r w:rsidR="00A21482" w:rsidRPr="00A21482">
        <w:rPr>
          <w:rFonts w:ascii="Calibri" w:hAnsi="Calibri" w:cs="Calibri"/>
          <w:b/>
          <w:bCs/>
          <w:sz w:val="24"/>
          <w:szCs w:val="24"/>
        </w:rPr>
        <w:t xml:space="preserve"> we think of shame as an interpersonal/interactional affect. </w:t>
      </w:r>
    </w:p>
    <w:p w14:paraId="1F50CF8B" w14:textId="77777777" w:rsidR="00A21482" w:rsidRPr="00B510D6" w:rsidRDefault="00A21482" w:rsidP="00A21482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A21482">
        <w:rPr>
          <w:rFonts w:ascii="Calibri" w:hAnsi="Calibri" w:cs="Calibri"/>
          <w:b/>
          <w:bCs/>
          <w:sz w:val="24"/>
          <w:szCs w:val="24"/>
        </w:rPr>
        <w:t xml:space="preserve">Once positive affect is impeded, affect shame focuses attention on the impediment. </w:t>
      </w:r>
    </w:p>
    <w:p w14:paraId="6EB405CF" w14:textId="260B6C91" w:rsidR="00A21482" w:rsidRPr="00A21482" w:rsidRDefault="00A21482" w:rsidP="00A21482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A21482">
        <w:rPr>
          <w:rFonts w:ascii="Calibri" w:hAnsi="Calibri" w:cs="Calibri"/>
          <w:sz w:val="24"/>
          <w:szCs w:val="24"/>
        </w:rPr>
        <w:t xml:space="preserve">Now, the thing is what we see in the moment of shame is something in us that isn’t perfect – </w:t>
      </w:r>
      <w:r w:rsidRPr="00A21482">
        <w:rPr>
          <w:rFonts w:ascii="Calibri" w:hAnsi="Calibri" w:cs="Calibri"/>
          <w:b/>
          <w:bCs/>
          <w:sz w:val="24"/>
          <w:szCs w:val="24"/>
          <w:u w:val="single"/>
        </w:rPr>
        <w:t>scripted emotions</w:t>
      </w:r>
      <w:r w:rsidRPr="00A21482">
        <w:rPr>
          <w:rFonts w:ascii="Calibri" w:hAnsi="Calibri" w:cs="Calibri"/>
          <w:sz w:val="24"/>
          <w:szCs w:val="24"/>
        </w:rPr>
        <w:t xml:space="preserve">. </w:t>
      </w:r>
    </w:p>
    <w:p w14:paraId="0C2E3DB7" w14:textId="77777777" w:rsidR="00A21482" w:rsidRPr="00B510D6" w:rsidRDefault="00A21482" w:rsidP="003A5B51">
      <w:pPr>
        <w:rPr>
          <w:rFonts w:ascii="Calibri" w:hAnsi="Calibri" w:cs="Calibri"/>
          <w:sz w:val="24"/>
          <w:szCs w:val="24"/>
        </w:rPr>
      </w:pPr>
    </w:p>
    <w:p w14:paraId="38433FF4" w14:textId="0C508F68" w:rsidR="003A5B51" w:rsidRPr="00B510D6" w:rsidRDefault="00CF05FA" w:rsidP="003A5B5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We are innately programmed to: </w:t>
      </w:r>
    </w:p>
    <w:p w14:paraId="01F24D61" w14:textId="77777777" w:rsidR="003A5B51" w:rsidRPr="003A5B51" w:rsidRDefault="003A5B51" w:rsidP="003A5B51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3A5B51">
        <w:rPr>
          <w:rFonts w:ascii="Calibri" w:hAnsi="Calibri" w:cs="Calibri"/>
          <w:sz w:val="24"/>
          <w:szCs w:val="24"/>
        </w:rPr>
        <w:t>Maximise positive affect</w:t>
      </w:r>
    </w:p>
    <w:p w14:paraId="478F2ED2" w14:textId="77777777" w:rsidR="003A5B51" w:rsidRPr="003A5B51" w:rsidRDefault="003A5B51" w:rsidP="003A5B51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3A5B51">
        <w:rPr>
          <w:rFonts w:ascii="Calibri" w:hAnsi="Calibri" w:cs="Calibri"/>
          <w:sz w:val="24"/>
          <w:szCs w:val="24"/>
        </w:rPr>
        <w:t>Minimise negative affect</w:t>
      </w:r>
    </w:p>
    <w:p w14:paraId="5B040B0D" w14:textId="099A39CA" w:rsidR="003A5B51" w:rsidRDefault="003A5B51" w:rsidP="003A5B51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3A5B51">
        <w:rPr>
          <w:rFonts w:ascii="Calibri" w:hAnsi="Calibri" w:cs="Calibri"/>
          <w:sz w:val="24"/>
          <w:szCs w:val="24"/>
        </w:rPr>
        <w:t>Minimise the inhibition of affect</w:t>
      </w:r>
    </w:p>
    <w:p w14:paraId="7CA7A5EA" w14:textId="4694F04D" w:rsidR="003A5B51" w:rsidRDefault="003A5B51" w:rsidP="00CF05FA">
      <w:pPr>
        <w:rPr>
          <w:rFonts w:ascii="Calibri" w:hAnsi="Calibri" w:cs="Calibri"/>
          <w:sz w:val="24"/>
          <w:szCs w:val="24"/>
        </w:rPr>
      </w:pPr>
    </w:p>
    <w:p w14:paraId="5AD3A232" w14:textId="5BE9691F" w:rsidR="003A5B51" w:rsidRPr="003A5B51" w:rsidRDefault="00CF05FA" w:rsidP="00CF05F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Pupil drawing </w:t>
      </w:r>
      <w:r w:rsidR="001E4B3B">
        <w:rPr>
          <w:rFonts w:ascii="Calibri" w:hAnsi="Calibri" w:cs="Calibri"/>
          <w:sz w:val="24"/>
          <w:szCs w:val="24"/>
        </w:rPr>
        <w:t xml:space="preserve">on scripts built up over time to help minimise negative affects… </w:t>
      </w:r>
      <w:r w:rsidR="00D01063">
        <w:rPr>
          <w:rFonts w:ascii="Calibri" w:hAnsi="Calibri" w:cs="Calibri"/>
          <w:sz w:val="24"/>
          <w:szCs w:val="24"/>
        </w:rPr>
        <w:t xml:space="preserve">What scripts do you see them drawing on? </w:t>
      </w:r>
    </w:p>
    <w:p w14:paraId="255D7683" w14:textId="7A36CB4E" w:rsidR="003A5B51" w:rsidRDefault="003A5B51" w:rsidP="003A5B51">
      <w:pPr>
        <w:rPr>
          <w:rFonts w:cs="Arial"/>
          <w:szCs w:val="24"/>
        </w:rPr>
      </w:pPr>
    </w:p>
    <w:p w14:paraId="232257F0" w14:textId="77945B8A" w:rsidR="00A21482" w:rsidRDefault="00A21482" w:rsidP="003A5B51">
      <w:pPr>
        <w:rPr>
          <w:rFonts w:cs="Arial"/>
          <w:szCs w:val="24"/>
        </w:rPr>
      </w:pPr>
    </w:p>
    <w:p w14:paraId="1188B6AB" w14:textId="602E35C6" w:rsidR="00A21482" w:rsidRDefault="00A21482" w:rsidP="003A5B51">
      <w:pPr>
        <w:rPr>
          <w:rFonts w:cs="Arial"/>
          <w:szCs w:val="24"/>
        </w:rPr>
      </w:pPr>
      <w:r>
        <w:rPr>
          <w:noProof/>
        </w:rPr>
        <w:lastRenderedPageBreak/>
        <w:drawing>
          <wp:inline distT="0" distB="0" distL="0" distR="0" wp14:anchorId="4D5C60BC" wp14:editId="5B016936">
            <wp:extent cx="5731510" cy="39147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E21E" w14:textId="7009A9F4" w:rsidR="00A21482" w:rsidRDefault="00A21482" w:rsidP="003A5B51">
      <w:pPr>
        <w:rPr>
          <w:rFonts w:cs="Arial"/>
          <w:szCs w:val="24"/>
        </w:rPr>
      </w:pPr>
    </w:p>
    <w:p w14:paraId="5035865F" w14:textId="77777777" w:rsidR="00A21482" w:rsidRPr="007E5FF8" w:rsidRDefault="00A21482" w:rsidP="00A21482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7E5FF8">
        <w:rPr>
          <w:rFonts w:ascii="Calibri" w:hAnsi="Calibri" w:cs="Calibri"/>
          <w:b/>
          <w:bCs/>
          <w:sz w:val="24"/>
          <w:szCs w:val="24"/>
        </w:rPr>
        <w:t>Withdraw</w:t>
      </w:r>
      <w:r w:rsidRPr="007E5FF8">
        <w:rPr>
          <w:rFonts w:ascii="Calibri" w:hAnsi="Calibri" w:cs="Calibri"/>
          <w:sz w:val="24"/>
          <w:szCs w:val="24"/>
        </w:rPr>
        <w:t xml:space="preserve"> - Switch off from learning and not attend lessons.</w:t>
      </w:r>
    </w:p>
    <w:p w14:paraId="3070C45A" w14:textId="77777777" w:rsidR="00A21482" w:rsidRPr="007E5FF8" w:rsidRDefault="00A21482" w:rsidP="00A21482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7E5FF8">
        <w:rPr>
          <w:rFonts w:ascii="Calibri" w:hAnsi="Calibri" w:cs="Calibri"/>
          <w:b/>
          <w:bCs/>
          <w:sz w:val="24"/>
          <w:szCs w:val="24"/>
        </w:rPr>
        <w:t>Attack self</w:t>
      </w:r>
      <w:r w:rsidRPr="007E5FF8">
        <w:rPr>
          <w:rFonts w:ascii="Calibri" w:hAnsi="Calibri" w:cs="Calibri"/>
          <w:sz w:val="24"/>
          <w:szCs w:val="24"/>
        </w:rPr>
        <w:t xml:space="preserve"> - Put themselves down, assume they are dumb. </w:t>
      </w:r>
    </w:p>
    <w:p w14:paraId="7129825D" w14:textId="77777777" w:rsidR="00A21482" w:rsidRPr="00A21482" w:rsidRDefault="00A21482" w:rsidP="00A21482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A21482">
        <w:rPr>
          <w:rFonts w:ascii="Calibri" w:hAnsi="Calibri" w:cs="Calibri"/>
          <w:b/>
          <w:bCs/>
          <w:sz w:val="24"/>
          <w:szCs w:val="24"/>
        </w:rPr>
        <w:t>Avoid</w:t>
      </w:r>
      <w:r w:rsidRPr="00A21482">
        <w:rPr>
          <w:rFonts w:ascii="Calibri" w:hAnsi="Calibri" w:cs="Calibri"/>
          <w:sz w:val="24"/>
          <w:szCs w:val="24"/>
        </w:rPr>
        <w:t xml:space="preserve"> - Be the class clown, focus on other aspect of their lives, take risks, use drugs etc. </w:t>
      </w:r>
    </w:p>
    <w:p w14:paraId="607B2989" w14:textId="77777777" w:rsidR="00A21482" w:rsidRPr="00A21482" w:rsidRDefault="00A21482" w:rsidP="00A21482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A21482">
        <w:rPr>
          <w:rFonts w:ascii="Calibri" w:hAnsi="Calibri" w:cs="Calibri"/>
          <w:b/>
          <w:bCs/>
          <w:sz w:val="24"/>
          <w:szCs w:val="24"/>
        </w:rPr>
        <w:t>Attack other</w:t>
      </w:r>
      <w:r w:rsidRPr="00A21482">
        <w:rPr>
          <w:rFonts w:ascii="Calibri" w:hAnsi="Calibri" w:cs="Calibri"/>
          <w:sz w:val="24"/>
          <w:szCs w:val="24"/>
        </w:rPr>
        <w:t xml:space="preserve"> - Put others down, belittle value of work, diminish someone, bully others. </w:t>
      </w:r>
    </w:p>
    <w:p w14:paraId="33236C43" w14:textId="77777777" w:rsidR="00B510D6" w:rsidRDefault="00B510D6" w:rsidP="003A5B51">
      <w:pPr>
        <w:rPr>
          <w:rFonts w:ascii="Calibri" w:hAnsi="Calibri" w:cs="Calibri"/>
          <w:sz w:val="24"/>
          <w:szCs w:val="24"/>
        </w:rPr>
      </w:pPr>
    </w:p>
    <w:p w14:paraId="38D9C11E" w14:textId="77777777" w:rsidR="00B510D6" w:rsidRDefault="00B510D6" w:rsidP="003A5B51">
      <w:pPr>
        <w:rPr>
          <w:rFonts w:ascii="Calibri" w:hAnsi="Calibri" w:cs="Calibri"/>
          <w:sz w:val="24"/>
          <w:szCs w:val="24"/>
        </w:rPr>
      </w:pPr>
    </w:p>
    <w:p w14:paraId="6871AB8A" w14:textId="77777777" w:rsidR="00B510D6" w:rsidRDefault="00B510D6" w:rsidP="003A5B51">
      <w:pPr>
        <w:rPr>
          <w:rFonts w:ascii="Calibri" w:hAnsi="Calibri" w:cs="Calibri"/>
          <w:sz w:val="24"/>
          <w:szCs w:val="24"/>
        </w:rPr>
      </w:pPr>
    </w:p>
    <w:p w14:paraId="72BD268E" w14:textId="77777777" w:rsidR="00B510D6" w:rsidRDefault="00B510D6" w:rsidP="003A5B51">
      <w:pPr>
        <w:rPr>
          <w:rFonts w:ascii="Calibri" w:hAnsi="Calibri" w:cs="Calibri"/>
          <w:sz w:val="24"/>
          <w:szCs w:val="24"/>
        </w:rPr>
      </w:pPr>
    </w:p>
    <w:p w14:paraId="22F3358C" w14:textId="77777777" w:rsidR="00B510D6" w:rsidRDefault="00B510D6" w:rsidP="003A5B51">
      <w:pPr>
        <w:rPr>
          <w:rFonts w:ascii="Calibri" w:hAnsi="Calibri" w:cs="Calibri"/>
          <w:sz w:val="24"/>
          <w:szCs w:val="24"/>
        </w:rPr>
      </w:pPr>
    </w:p>
    <w:p w14:paraId="005F267F" w14:textId="0CE52F95" w:rsidR="00B510D6" w:rsidRDefault="00FD62C2" w:rsidP="003A5B5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What might be happening in a complex learning environment… </w:t>
      </w:r>
    </w:p>
    <w:p w14:paraId="0E138A84" w14:textId="77777777" w:rsidR="00B510D6" w:rsidRDefault="00B510D6" w:rsidP="003A5B51">
      <w:pPr>
        <w:rPr>
          <w:rFonts w:ascii="Calibri" w:hAnsi="Calibri" w:cs="Calibri"/>
          <w:sz w:val="24"/>
          <w:szCs w:val="24"/>
        </w:rPr>
      </w:pPr>
    </w:p>
    <w:p w14:paraId="386276C3" w14:textId="77777777" w:rsidR="00B510D6" w:rsidRDefault="00B510D6" w:rsidP="003A5B51">
      <w:pPr>
        <w:rPr>
          <w:rFonts w:ascii="Calibri" w:hAnsi="Calibri" w:cs="Calibri"/>
          <w:sz w:val="24"/>
          <w:szCs w:val="24"/>
        </w:rPr>
      </w:pPr>
    </w:p>
    <w:p w14:paraId="151DCF92" w14:textId="77777777" w:rsidR="00415FB0" w:rsidRDefault="00415FB0" w:rsidP="003A5B51">
      <w:pPr>
        <w:rPr>
          <w:rFonts w:ascii="Calibri" w:hAnsi="Calibri" w:cs="Calibri"/>
          <w:b/>
          <w:bCs/>
          <w:sz w:val="24"/>
          <w:szCs w:val="24"/>
        </w:rPr>
      </w:pPr>
    </w:p>
    <w:p w14:paraId="22FC40EF" w14:textId="77777777" w:rsidR="00415FB0" w:rsidRDefault="00415FB0" w:rsidP="003A5B51">
      <w:pPr>
        <w:rPr>
          <w:rFonts w:ascii="Calibri" w:hAnsi="Calibri" w:cs="Calibri"/>
          <w:b/>
          <w:bCs/>
          <w:sz w:val="24"/>
          <w:szCs w:val="24"/>
        </w:rPr>
      </w:pPr>
    </w:p>
    <w:p w14:paraId="2492B925" w14:textId="77777777" w:rsidR="00415FB0" w:rsidRDefault="00415FB0" w:rsidP="003A5B51">
      <w:pPr>
        <w:rPr>
          <w:rFonts w:ascii="Calibri" w:hAnsi="Calibri" w:cs="Calibri"/>
          <w:b/>
          <w:bCs/>
          <w:sz w:val="24"/>
          <w:szCs w:val="24"/>
        </w:rPr>
      </w:pPr>
    </w:p>
    <w:p w14:paraId="3881BC63" w14:textId="77777777" w:rsidR="00415FB0" w:rsidRDefault="00415FB0" w:rsidP="003A5B51">
      <w:pPr>
        <w:rPr>
          <w:rFonts w:ascii="Calibri" w:hAnsi="Calibri" w:cs="Calibri"/>
          <w:b/>
          <w:bCs/>
          <w:sz w:val="24"/>
          <w:szCs w:val="24"/>
        </w:rPr>
      </w:pPr>
    </w:p>
    <w:p w14:paraId="77E8B602" w14:textId="77777777" w:rsidR="00415FB0" w:rsidRDefault="00415FB0" w:rsidP="003A5B51">
      <w:pPr>
        <w:rPr>
          <w:rFonts w:ascii="Calibri" w:hAnsi="Calibri" w:cs="Calibri"/>
          <w:b/>
          <w:bCs/>
          <w:sz w:val="24"/>
          <w:szCs w:val="24"/>
        </w:rPr>
      </w:pPr>
    </w:p>
    <w:p w14:paraId="248A936B" w14:textId="77777777" w:rsidR="00415FB0" w:rsidRDefault="00415FB0" w:rsidP="003A5B51">
      <w:pPr>
        <w:rPr>
          <w:rFonts w:ascii="Calibri" w:hAnsi="Calibri" w:cs="Calibri"/>
          <w:b/>
          <w:bCs/>
          <w:sz w:val="24"/>
          <w:szCs w:val="24"/>
        </w:rPr>
      </w:pPr>
    </w:p>
    <w:p w14:paraId="694D4AE2" w14:textId="77777777" w:rsidR="00415FB0" w:rsidRDefault="00415FB0" w:rsidP="003A5B51">
      <w:pPr>
        <w:rPr>
          <w:rFonts w:ascii="Calibri" w:hAnsi="Calibri" w:cs="Calibri"/>
          <w:b/>
          <w:bCs/>
          <w:sz w:val="24"/>
          <w:szCs w:val="24"/>
        </w:rPr>
      </w:pPr>
    </w:p>
    <w:p w14:paraId="61A995EC" w14:textId="77777777" w:rsidR="00415FB0" w:rsidRDefault="00415FB0" w:rsidP="003A5B51">
      <w:pPr>
        <w:rPr>
          <w:rFonts w:ascii="Calibri" w:hAnsi="Calibri" w:cs="Calibri"/>
          <w:b/>
          <w:bCs/>
          <w:sz w:val="24"/>
          <w:szCs w:val="24"/>
        </w:rPr>
      </w:pPr>
    </w:p>
    <w:p w14:paraId="3305ADE6" w14:textId="77777777" w:rsidR="00415FB0" w:rsidRDefault="00415FB0" w:rsidP="003A5B51">
      <w:pPr>
        <w:rPr>
          <w:rFonts w:ascii="Calibri" w:hAnsi="Calibri" w:cs="Calibri"/>
          <w:b/>
          <w:bCs/>
          <w:sz w:val="24"/>
          <w:szCs w:val="24"/>
        </w:rPr>
      </w:pPr>
    </w:p>
    <w:p w14:paraId="532D059F" w14:textId="77777777" w:rsidR="00415FB0" w:rsidRDefault="00415FB0" w:rsidP="003A5B51">
      <w:pPr>
        <w:rPr>
          <w:rFonts w:ascii="Calibri" w:hAnsi="Calibri" w:cs="Calibri"/>
          <w:b/>
          <w:bCs/>
          <w:sz w:val="24"/>
          <w:szCs w:val="24"/>
        </w:rPr>
      </w:pPr>
    </w:p>
    <w:p w14:paraId="32FFFFA6" w14:textId="77777777" w:rsidR="00415FB0" w:rsidRDefault="00415FB0" w:rsidP="003A5B51">
      <w:pPr>
        <w:rPr>
          <w:rFonts w:ascii="Calibri" w:hAnsi="Calibri" w:cs="Calibri"/>
          <w:b/>
          <w:bCs/>
          <w:sz w:val="24"/>
          <w:szCs w:val="24"/>
        </w:rPr>
      </w:pPr>
    </w:p>
    <w:p w14:paraId="3DC9DE04" w14:textId="013D9815" w:rsidR="00A21482" w:rsidRPr="00B510D6" w:rsidRDefault="00A21482" w:rsidP="003A5B51">
      <w:pPr>
        <w:rPr>
          <w:rFonts w:cs="Arial"/>
          <w:b/>
          <w:bCs/>
          <w:szCs w:val="24"/>
        </w:rPr>
      </w:pPr>
      <w:r w:rsidRPr="00B510D6">
        <w:rPr>
          <w:rFonts w:ascii="Calibri" w:hAnsi="Calibri" w:cs="Calibri"/>
          <w:b/>
          <w:bCs/>
          <w:sz w:val="24"/>
          <w:szCs w:val="24"/>
        </w:rPr>
        <w:lastRenderedPageBreak/>
        <w:t>Complex learning</w:t>
      </w:r>
      <w:r w:rsidRPr="00B510D6">
        <w:rPr>
          <w:rFonts w:cs="Arial"/>
          <w:b/>
          <w:bCs/>
          <w:szCs w:val="24"/>
        </w:rPr>
        <w:t xml:space="preserve"> </w:t>
      </w:r>
    </w:p>
    <w:p w14:paraId="53BCEBB4" w14:textId="11AB48DC" w:rsidR="00A21482" w:rsidRDefault="00A21482" w:rsidP="003A5B51">
      <w:pPr>
        <w:rPr>
          <w:rFonts w:cs="Arial"/>
          <w:szCs w:val="24"/>
        </w:rPr>
      </w:pPr>
    </w:p>
    <w:p w14:paraId="7316EC0C" w14:textId="6E6E01F2" w:rsidR="00A21482" w:rsidRDefault="00A21482" w:rsidP="003A5B51">
      <w:pPr>
        <w:rPr>
          <w:rFonts w:cs="Arial"/>
          <w:szCs w:val="24"/>
        </w:rPr>
      </w:pPr>
      <w:r w:rsidRPr="00A21482">
        <w:rPr>
          <w:rFonts w:cs="Arial"/>
          <w:noProof/>
          <w:szCs w:val="24"/>
        </w:rPr>
        <w:drawing>
          <wp:inline distT="0" distB="0" distL="0" distR="0" wp14:anchorId="41F389F3" wp14:editId="06BBB32A">
            <wp:extent cx="5731510" cy="4050665"/>
            <wp:effectExtent l="0" t="0" r="2540" b="6985"/>
            <wp:docPr id="25603" name="Content Placeholder 4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78F7B0A-B46F-495F-BF25-512D2C11B45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3" name="Content Placeholder 4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678F7B0A-B46F-495F-BF25-512D2C11B456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DA072" w14:textId="2F266525" w:rsidR="00A21482" w:rsidRDefault="00A21482" w:rsidP="003A5B51">
      <w:pPr>
        <w:rPr>
          <w:rFonts w:cs="Arial"/>
          <w:szCs w:val="24"/>
        </w:rPr>
      </w:pPr>
    </w:p>
    <w:p w14:paraId="6F03014C" w14:textId="6155BE0A" w:rsidR="00A21482" w:rsidRDefault="00A21482" w:rsidP="003A5B51">
      <w:pPr>
        <w:rPr>
          <w:rFonts w:cs="Arial"/>
          <w:szCs w:val="24"/>
        </w:rPr>
      </w:pPr>
    </w:p>
    <w:p w14:paraId="36DD42DF" w14:textId="77777777" w:rsidR="00A21482" w:rsidRPr="007813F9" w:rsidRDefault="00A21482" w:rsidP="00A21482">
      <w:pPr>
        <w:rPr>
          <w:rFonts w:ascii="Calibri" w:hAnsi="Calibri" w:cs="Calibri"/>
          <w:b/>
          <w:bCs/>
          <w:sz w:val="24"/>
          <w:szCs w:val="24"/>
        </w:rPr>
      </w:pPr>
    </w:p>
    <w:p w14:paraId="055FC9E3" w14:textId="0DA2C3E2" w:rsidR="00A21482" w:rsidRPr="007813F9" w:rsidRDefault="00FD62C2" w:rsidP="00A21482">
      <w:pPr>
        <w:rPr>
          <w:rFonts w:ascii="Calibri" w:hAnsi="Calibri" w:cs="Calibri"/>
          <w:b/>
          <w:bCs/>
          <w:sz w:val="24"/>
          <w:szCs w:val="24"/>
        </w:rPr>
      </w:pPr>
      <w:r w:rsidRPr="007813F9">
        <w:rPr>
          <w:rFonts w:ascii="Calibri" w:hAnsi="Calibri" w:cs="Calibri"/>
          <w:b/>
          <w:bCs/>
          <w:sz w:val="24"/>
          <w:szCs w:val="24"/>
        </w:rPr>
        <w:t xml:space="preserve">Things to consider </w:t>
      </w:r>
      <w:r w:rsidR="00A21482" w:rsidRPr="007813F9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F91A2E" w:rsidRPr="007813F9">
        <w:rPr>
          <w:rFonts w:ascii="Calibri" w:hAnsi="Calibri" w:cs="Calibri"/>
          <w:b/>
          <w:bCs/>
          <w:sz w:val="24"/>
          <w:szCs w:val="24"/>
        </w:rPr>
        <w:t xml:space="preserve"> - Related to whether they have developed a fixed </w:t>
      </w:r>
      <w:r w:rsidR="00FB1A04" w:rsidRPr="007813F9">
        <w:rPr>
          <w:rFonts w:ascii="Calibri" w:hAnsi="Calibri" w:cs="Calibri"/>
          <w:b/>
          <w:bCs/>
          <w:sz w:val="24"/>
          <w:szCs w:val="24"/>
        </w:rPr>
        <w:t xml:space="preserve">ability or growth mindset </w:t>
      </w:r>
    </w:p>
    <w:p w14:paraId="4FF60658" w14:textId="77777777" w:rsidR="00A21482" w:rsidRPr="007813F9" w:rsidRDefault="00A21482" w:rsidP="00A21482">
      <w:pPr>
        <w:rPr>
          <w:rFonts w:ascii="Calibri" w:hAnsi="Calibri" w:cs="Calibri"/>
          <w:sz w:val="24"/>
          <w:szCs w:val="24"/>
        </w:rPr>
      </w:pPr>
    </w:p>
    <w:p w14:paraId="6E57ECE6" w14:textId="46D0B67F" w:rsidR="00A21482" w:rsidRPr="007813F9" w:rsidRDefault="00A21482" w:rsidP="00A21482">
      <w:p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These determine outcome: achieve less than full potential or reach ever higher levels of achievement. </w:t>
      </w:r>
    </w:p>
    <w:p w14:paraId="3E281FE7" w14:textId="77777777" w:rsidR="00A21482" w:rsidRPr="007813F9" w:rsidRDefault="00A21482" w:rsidP="00A21482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b/>
          <w:bCs/>
          <w:sz w:val="24"/>
          <w:szCs w:val="24"/>
        </w:rPr>
        <w:t>Desire/motivation for learning:</w:t>
      </w:r>
      <w:r w:rsidRPr="007813F9">
        <w:rPr>
          <w:rFonts w:ascii="Calibri" w:hAnsi="Calibri" w:cs="Calibri"/>
          <w:sz w:val="24"/>
          <w:szCs w:val="24"/>
        </w:rPr>
        <w:t xml:space="preserve"> </w:t>
      </w:r>
    </w:p>
    <w:p w14:paraId="245CAD92" w14:textId="77777777" w:rsidR="00A21482" w:rsidRPr="007813F9" w:rsidRDefault="00A21482" w:rsidP="00A21482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is learning about looking smart in every situation, proving themselves and never failing, or </w:t>
      </w:r>
    </w:p>
    <w:p w14:paraId="127B8CEA" w14:textId="77777777" w:rsidR="00A21482" w:rsidRPr="007813F9" w:rsidRDefault="00A21482" w:rsidP="00A21482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>is it about taking risk, learning, and thriving on challenges?</w:t>
      </w:r>
    </w:p>
    <w:p w14:paraId="28D99C70" w14:textId="77777777" w:rsidR="00A21482" w:rsidRPr="007813F9" w:rsidRDefault="00A21482" w:rsidP="00A21482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b/>
          <w:bCs/>
          <w:sz w:val="24"/>
          <w:szCs w:val="24"/>
        </w:rPr>
        <w:t xml:space="preserve">How do they evaluate situations? </w:t>
      </w:r>
    </w:p>
    <w:p w14:paraId="3F534DB4" w14:textId="77777777" w:rsidR="00A21482" w:rsidRPr="007813F9" w:rsidRDefault="00A21482" w:rsidP="00A21482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Do they think of challenges in terms of success or failure, looking smart or dumb, or </w:t>
      </w:r>
    </w:p>
    <w:p w14:paraId="79D8C422" w14:textId="77777777" w:rsidR="00A21482" w:rsidRPr="007813F9" w:rsidRDefault="00A21482" w:rsidP="00A21482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>Do they see tasks as opportunity to grow and/or them do better in future.</w:t>
      </w:r>
    </w:p>
    <w:p w14:paraId="0BE95313" w14:textId="77777777" w:rsidR="00A21482" w:rsidRPr="007813F9" w:rsidRDefault="00A21482" w:rsidP="00A21482">
      <w:pPr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b/>
          <w:bCs/>
          <w:sz w:val="24"/>
          <w:szCs w:val="24"/>
        </w:rPr>
        <w:t>How do they deal with setbacks?</w:t>
      </w:r>
      <w:r w:rsidRPr="007813F9">
        <w:rPr>
          <w:rFonts w:ascii="Calibri" w:hAnsi="Calibri" w:cs="Calibri"/>
          <w:sz w:val="24"/>
          <w:szCs w:val="24"/>
        </w:rPr>
        <w:t xml:space="preserve"> </w:t>
      </w:r>
    </w:p>
    <w:p w14:paraId="1124CA29" w14:textId="77777777" w:rsidR="00A21482" w:rsidRPr="007813F9" w:rsidRDefault="00A21482" w:rsidP="00A21482">
      <w:pPr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Do they attribute setbacks as them being a failure (self-identity) – shame-like, </w:t>
      </w:r>
      <w:r w:rsidRPr="007813F9">
        <w:rPr>
          <w:rFonts w:ascii="Calibri" w:hAnsi="Calibri" w:cs="Calibri"/>
          <w:i/>
          <w:iCs/>
          <w:sz w:val="24"/>
          <w:szCs w:val="24"/>
        </w:rPr>
        <w:t>I can’t do this (attack self)</w:t>
      </w:r>
      <w:r w:rsidRPr="007813F9">
        <w:rPr>
          <w:rFonts w:ascii="Calibri" w:hAnsi="Calibri" w:cs="Calibri"/>
          <w:sz w:val="24"/>
          <w:szCs w:val="24"/>
        </w:rPr>
        <w:t xml:space="preserve">, or </w:t>
      </w:r>
    </w:p>
    <w:p w14:paraId="4B6C3A98" w14:textId="77777777" w:rsidR="00A21482" w:rsidRPr="007813F9" w:rsidRDefault="00A21482" w:rsidP="00A21482">
      <w:pPr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to their behaviour - I failed (behaviour – guilt-like), </w:t>
      </w:r>
      <w:r w:rsidRPr="007813F9">
        <w:rPr>
          <w:rFonts w:ascii="Calibri" w:hAnsi="Calibri" w:cs="Calibri"/>
          <w:i/>
          <w:iCs/>
          <w:sz w:val="24"/>
          <w:szCs w:val="24"/>
        </w:rPr>
        <w:t xml:space="preserve">I need to try harder, do things differently. </w:t>
      </w:r>
    </w:p>
    <w:p w14:paraId="1210BFCC" w14:textId="77777777" w:rsidR="00A21482" w:rsidRPr="007813F9" w:rsidRDefault="00A21482" w:rsidP="00A21482">
      <w:pPr>
        <w:numPr>
          <w:ilvl w:val="0"/>
          <w:numId w:val="18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b/>
          <w:bCs/>
          <w:sz w:val="24"/>
          <w:szCs w:val="24"/>
        </w:rPr>
        <w:t xml:space="preserve">How do they perceive change? </w:t>
      </w:r>
    </w:p>
    <w:p w14:paraId="279AC223" w14:textId="77777777" w:rsidR="00A21482" w:rsidRPr="007813F9" w:rsidRDefault="00A21482" w:rsidP="00A21482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avoids challenges, get defensive, or give up easily (compass of shame), or  </w:t>
      </w:r>
    </w:p>
    <w:p w14:paraId="77168810" w14:textId="77777777" w:rsidR="00A21482" w:rsidRPr="007813F9" w:rsidRDefault="00A21482" w:rsidP="00A21482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>embrace challenges, persist in the face of setbacks (employs interest)</w:t>
      </w:r>
    </w:p>
    <w:p w14:paraId="366EB55D" w14:textId="77777777" w:rsidR="00A21482" w:rsidRPr="007813F9" w:rsidRDefault="00A21482" w:rsidP="00A21482">
      <w:pPr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b/>
          <w:bCs/>
          <w:sz w:val="24"/>
          <w:szCs w:val="24"/>
        </w:rPr>
        <w:t xml:space="preserve">How do they perceive effort? </w:t>
      </w:r>
    </w:p>
    <w:p w14:paraId="50308BD3" w14:textId="77777777" w:rsidR="00A21482" w:rsidRPr="007813F9" w:rsidRDefault="00A21482" w:rsidP="00A21482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lastRenderedPageBreak/>
        <w:t xml:space="preserve">thinks effort indicates low intelligence, or </w:t>
      </w:r>
    </w:p>
    <w:p w14:paraId="7170EBBA" w14:textId="378B5CB2" w:rsidR="00A21482" w:rsidRPr="007813F9" w:rsidRDefault="00A21482" w:rsidP="00A21482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that growth and learning require effort. </w:t>
      </w:r>
    </w:p>
    <w:p w14:paraId="141022C1" w14:textId="77777777" w:rsidR="00A21482" w:rsidRPr="007813F9" w:rsidRDefault="00A21482" w:rsidP="00A21482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b/>
          <w:bCs/>
          <w:sz w:val="24"/>
          <w:szCs w:val="24"/>
        </w:rPr>
        <w:t>How do they take criticism?</w:t>
      </w:r>
      <w:r w:rsidRPr="007813F9">
        <w:rPr>
          <w:rFonts w:ascii="Calibri" w:hAnsi="Calibri" w:cs="Calibri"/>
          <w:sz w:val="24"/>
          <w:szCs w:val="24"/>
        </w:rPr>
        <w:t xml:space="preserve"> </w:t>
      </w:r>
    </w:p>
    <w:p w14:paraId="4A11F40B" w14:textId="77777777" w:rsidR="00A21482" w:rsidRPr="007813F9" w:rsidRDefault="00A21482" w:rsidP="00A21482">
      <w:pPr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ignore constructive criticism, </w:t>
      </w:r>
      <w:r w:rsidRPr="007813F9">
        <w:rPr>
          <w:rFonts w:ascii="Calibri" w:hAnsi="Calibri" w:cs="Calibri"/>
          <w:i/>
          <w:iCs/>
          <w:sz w:val="24"/>
          <w:szCs w:val="24"/>
        </w:rPr>
        <w:t>it can’t help</w:t>
      </w:r>
      <w:r w:rsidRPr="007813F9">
        <w:rPr>
          <w:rFonts w:ascii="Calibri" w:hAnsi="Calibri" w:cs="Calibri"/>
          <w:sz w:val="24"/>
          <w:szCs w:val="24"/>
        </w:rPr>
        <w:t xml:space="preserve">, or, </w:t>
      </w:r>
    </w:p>
    <w:p w14:paraId="2DCC3119" w14:textId="77777777" w:rsidR="00A21482" w:rsidRPr="007813F9" w:rsidRDefault="00A21482" w:rsidP="00A21482">
      <w:pPr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learn from it, </w:t>
      </w:r>
      <w:r w:rsidRPr="007813F9">
        <w:rPr>
          <w:rFonts w:ascii="Calibri" w:hAnsi="Calibri" w:cs="Calibri"/>
          <w:i/>
          <w:iCs/>
          <w:sz w:val="24"/>
          <w:szCs w:val="24"/>
        </w:rPr>
        <w:t>how can I improve?</w:t>
      </w:r>
    </w:p>
    <w:p w14:paraId="0D846387" w14:textId="77777777" w:rsidR="00A21482" w:rsidRPr="007813F9" w:rsidRDefault="00A21482" w:rsidP="00A21482">
      <w:pPr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b/>
          <w:bCs/>
          <w:sz w:val="24"/>
          <w:szCs w:val="24"/>
        </w:rPr>
        <w:t>How do they perceive success of others?</w:t>
      </w:r>
      <w:r w:rsidRPr="007813F9">
        <w:rPr>
          <w:rFonts w:ascii="Calibri" w:hAnsi="Calibri" w:cs="Calibri"/>
          <w:sz w:val="24"/>
          <w:szCs w:val="24"/>
        </w:rPr>
        <w:t xml:space="preserve"> </w:t>
      </w:r>
    </w:p>
    <w:p w14:paraId="2AEAE48C" w14:textId="77777777" w:rsidR="00A21482" w:rsidRPr="007813F9" w:rsidRDefault="00A21482" w:rsidP="00A21482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>feels threatened by others success (shame affect), or</w:t>
      </w:r>
    </w:p>
    <w:p w14:paraId="104E92AC" w14:textId="77777777" w:rsidR="00A21482" w:rsidRPr="007813F9" w:rsidRDefault="00A21482" w:rsidP="00A21482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finds lessons and inspiration in others success. </w:t>
      </w:r>
    </w:p>
    <w:p w14:paraId="3168622C" w14:textId="615B2CB7" w:rsidR="00A21482" w:rsidRPr="007813F9" w:rsidRDefault="00A21482" w:rsidP="003A5B51">
      <w:pPr>
        <w:rPr>
          <w:rFonts w:ascii="Calibri" w:hAnsi="Calibri" w:cs="Calibri"/>
          <w:sz w:val="24"/>
          <w:szCs w:val="24"/>
        </w:rPr>
      </w:pPr>
    </w:p>
    <w:p w14:paraId="01CF622B" w14:textId="0BF5BE80" w:rsidR="00A21482" w:rsidRPr="007813F9" w:rsidRDefault="00A21482" w:rsidP="003A5B51">
      <w:pPr>
        <w:rPr>
          <w:rFonts w:ascii="Calibri" w:hAnsi="Calibri" w:cs="Calibri"/>
          <w:sz w:val="24"/>
          <w:szCs w:val="24"/>
        </w:rPr>
      </w:pPr>
    </w:p>
    <w:p w14:paraId="43A6990A" w14:textId="77777777" w:rsidR="003265ED" w:rsidRPr="007813F9" w:rsidRDefault="003265ED" w:rsidP="003265ED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>What to do</w:t>
      </w:r>
    </w:p>
    <w:p w14:paraId="6949F8F6" w14:textId="68535E1F" w:rsidR="003265ED" w:rsidRPr="007813F9" w:rsidRDefault="003265ED" w:rsidP="003265ED">
      <w:pPr>
        <w:pStyle w:val="ListParagraph"/>
        <w:numPr>
          <w:ilvl w:val="0"/>
          <w:numId w:val="28"/>
        </w:numPr>
        <w:spacing w:line="276" w:lineRule="auto"/>
        <w:contextualSpacing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Through empathic intervention</w:t>
      </w:r>
      <w:r w:rsidR="00BA25BA">
        <w:rPr>
          <w:rFonts w:ascii="Calibri" w:eastAsia="Cambria" w:hAnsi="Calibri" w:cs="Calibri"/>
          <w:sz w:val="24"/>
          <w:szCs w:val="24"/>
        </w:rPr>
        <w:t>,</w:t>
      </w:r>
      <w:r w:rsidRPr="007813F9">
        <w:rPr>
          <w:rFonts w:ascii="Calibri" w:eastAsia="Cambria" w:hAnsi="Calibri" w:cs="Calibri"/>
          <w:sz w:val="24"/>
          <w:szCs w:val="24"/>
        </w:rPr>
        <w:t xml:space="preserve"> recovery strategies can be modelled to trigger interest and excitement where shame was previously triggered. Focus on the behaviour is more adaptive (guilt like response). It triggers interest-excitement affect that leads to understanding and learning that produce enjoyment-joy from success. </w:t>
      </w:r>
    </w:p>
    <w:p w14:paraId="55E0D786" w14:textId="77777777" w:rsidR="003265ED" w:rsidRPr="007813F9" w:rsidRDefault="003265ED" w:rsidP="003265ED">
      <w:pPr>
        <w:pStyle w:val="ListParagraph"/>
        <w:numPr>
          <w:ilvl w:val="0"/>
          <w:numId w:val="28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 xml:space="preserve">Needs supportive teacher, praise his efforts, and gently guide his work. High expectations and belief that he can do the work. Revise his script for failure. </w:t>
      </w:r>
    </w:p>
    <w:p w14:paraId="2DB90792" w14:textId="77777777" w:rsidR="003265ED" w:rsidRPr="007813F9" w:rsidRDefault="003265ED" w:rsidP="003265ED">
      <w:pPr>
        <w:rPr>
          <w:rFonts w:ascii="Calibri" w:hAnsi="Calibri" w:cs="Calibri"/>
          <w:sz w:val="24"/>
          <w:szCs w:val="24"/>
        </w:rPr>
      </w:pPr>
    </w:p>
    <w:p w14:paraId="2E64485A" w14:textId="77777777" w:rsidR="003265ED" w:rsidRPr="007813F9" w:rsidRDefault="003265ED" w:rsidP="003265ED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>Promote a growth mindset</w:t>
      </w:r>
    </w:p>
    <w:p w14:paraId="58387624" w14:textId="77777777" w:rsidR="003265ED" w:rsidRPr="007813F9" w:rsidRDefault="003265ED" w:rsidP="003265ED">
      <w:pPr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 xml:space="preserve">Establish high expectations (not just high standards). </w:t>
      </w:r>
    </w:p>
    <w:p w14:paraId="09192DEE" w14:textId="77777777" w:rsidR="003265ED" w:rsidRPr="007813F9" w:rsidRDefault="003265ED" w:rsidP="003265ED">
      <w:pPr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Create a risk-tolerant learning zone.</w:t>
      </w:r>
    </w:p>
    <w:p w14:paraId="2603B7B0" w14:textId="77777777" w:rsidR="003265ED" w:rsidRPr="007813F9" w:rsidRDefault="003265ED" w:rsidP="003265ED">
      <w:pPr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>Give feedback that focuses on process</w:t>
      </w:r>
      <w:r w:rsidRPr="007813F9">
        <w:rPr>
          <w:rFonts w:ascii="Calibri" w:eastAsia="Cambria" w:hAnsi="Calibri" w:cs="Calibri"/>
          <w:sz w:val="24"/>
          <w:szCs w:val="24"/>
        </w:rPr>
        <w:t xml:space="preserve"> – things that he can control.  </w:t>
      </w:r>
    </w:p>
    <w:p w14:paraId="77AAA590" w14:textId="77777777" w:rsidR="003265ED" w:rsidRPr="007813F9" w:rsidRDefault="003265ED" w:rsidP="003265ED">
      <w:pPr>
        <w:numPr>
          <w:ilvl w:val="0"/>
          <w:numId w:val="1"/>
        </w:num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 xml:space="preserve">Focus on how tasks/activities are framed and how feedback is provided. </w:t>
      </w:r>
    </w:p>
    <w:p w14:paraId="689E8237" w14:textId="77777777" w:rsidR="003265ED" w:rsidRPr="007813F9" w:rsidRDefault="003265ED" w:rsidP="003265ED">
      <w:p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  <w:u w:val="single"/>
        </w:rPr>
        <w:t>Framing tasks</w:t>
      </w:r>
      <w:r w:rsidRPr="007813F9">
        <w:rPr>
          <w:rFonts w:ascii="Calibri" w:eastAsia="Cambria" w:hAnsi="Calibri" w:cs="Calibri"/>
          <w:sz w:val="24"/>
          <w:szCs w:val="24"/>
        </w:rPr>
        <w:t xml:space="preserve"> </w:t>
      </w:r>
    </w:p>
    <w:p w14:paraId="23F67064" w14:textId="77777777" w:rsidR="003265ED" w:rsidRPr="007813F9" w:rsidRDefault="003265ED" w:rsidP="003265ED">
      <w:pPr>
        <w:pStyle w:val="ListParagraph"/>
        <w:numPr>
          <w:ilvl w:val="0"/>
          <w:numId w:val="28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Example of communicating learning goals: we are in the learning zone today; mistakes are our friends!</w:t>
      </w:r>
    </w:p>
    <w:p w14:paraId="40428232" w14:textId="77777777" w:rsidR="003265ED" w:rsidRPr="007813F9" w:rsidRDefault="003265ED" w:rsidP="003265ED">
      <w:pPr>
        <w:spacing w:line="276" w:lineRule="auto"/>
        <w:rPr>
          <w:rFonts w:ascii="Calibri" w:eastAsia="Cambria" w:hAnsi="Calibri" w:cs="Calibri"/>
          <w:sz w:val="24"/>
          <w:szCs w:val="24"/>
          <w:u w:val="single"/>
        </w:rPr>
      </w:pPr>
      <w:r w:rsidRPr="007813F9">
        <w:rPr>
          <w:rFonts w:ascii="Calibri" w:eastAsia="Cambria" w:hAnsi="Calibri" w:cs="Calibri"/>
          <w:sz w:val="24"/>
          <w:szCs w:val="24"/>
          <w:u w:val="single"/>
        </w:rPr>
        <w:t>Communicating high expectations</w:t>
      </w:r>
    </w:p>
    <w:p w14:paraId="52899825" w14:textId="77777777" w:rsidR="003265ED" w:rsidRPr="007813F9" w:rsidRDefault="003265ED" w:rsidP="003265ED">
      <w:pPr>
        <w:pStyle w:val="ListParagraph"/>
        <w:numPr>
          <w:ilvl w:val="0"/>
          <w:numId w:val="28"/>
        </w:numPr>
        <w:spacing w:line="276" w:lineRule="auto"/>
        <w:contextualSpacing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Example of communicating high expectations: As you learn this, mistakes are expected. Your mistakes help me to support you. Let’s make mistakes together!</w:t>
      </w:r>
    </w:p>
    <w:p w14:paraId="039EB76F" w14:textId="77777777" w:rsidR="003265ED" w:rsidRPr="007813F9" w:rsidRDefault="003265ED" w:rsidP="003265ED">
      <w:p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  <w:u w:val="single"/>
        </w:rPr>
        <w:t>Giving feedback:</w:t>
      </w:r>
      <w:r w:rsidRPr="007813F9">
        <w:rPr>
          <w:rFonts w:ascii="Calibri" w:eastAsia="Cambria" w:hAnsi="Calibri" w:cs="Calibri"/>
          <w:sz w:val="24"/>
          <w:szCs w:val="24"/>
        </w:rPr>
        <w:t xml:space="preserve"> </w:t>
      </w:r>
    </w:p>
    <w:p w14:paraId="7AEFD7B1" w14:textId="77777777" w:rsidR="003265ED" w:rsidRPr="007813F9" w:rsidRDefault="003265ED" w:rsidP="003265ED">
      <w:pPr>
        <w:pStyle w:val="ListParagraph"/>
        <w:numPr>
          <w:ilvl w:val="0"/>
          <w:numId w:val="28"/>
        </w:numPr>
        <w:spacing w:line="276" w:lineRule="auto"/>
        <w:contextualSpacing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example of when he struggles despite strong effort: I admire your persistence and I appreciate your hard work. It will pay off!</w:t>
      </w:r>
    </w:p>
    <w:p w14:paraId="5E328E3F" w14:textId="77777777" w:rsidR="003265ED" w:rsidRPr="007813F9" w:rsidRDefault="003265ED" w:rsidP="003265ED">
      <w:pPr>
        <w:pStyle w:val="ListParagraph"/>
        <w:numPr>
          <w:ilvl w:val="0"/>
          <w:numId w:val="28"/>
        </w:numPr>
        <w:spacing w:line="276" w:lineRule="auto"/>
        <w:contextualSpacing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Example of when he struggles and needs help with strategies: Let’s do one together…</w:t>
      </w:r>
    </w:p>
    <w:p w14:paraId="5487E4EC" w14:textId="77777777" w:rsidR="003265ED" w:rsidRPr="007813F9" w:rsidRDefault="003265ED" w:rsidP="003265ED">
      <w:pPr>
        <w:pStyle w:val="ListParagraph"/>
        <w:numPr>
          <w:ilvl w:val="0"/>
          <w:numId w:val="28"/>
        </w:numPr>
        <w:spacing w:line="276" w:lineRule="auto"/>
        <w:contextualSpacing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Example of when he is making progress: I see you using your strategies/tools/notes etc. keep it up!</w:t>
      </w:r>
    </w:p>
    <w:p w14:paraId="7C6609FF" w14:textId="77777777" w:rsidR="003265ED" w:rsidRPr="007813F9" w:rsidRDefault="003265ED" w:rsidP="003265ED">
      <w:pPr>
        <w:pStyle w:val="ListParagraph"/>
        <w:numPr>
          <w:ilvl w:val="0"/>
          <w:numId w:val="28"/>
        </w:numPr>
        <w:spacing w:line="276" w:lineRule="auto"/>
        <w:contextualSpacing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Example of when he succeeds with strong effort: I am very proud of you for not giving up and look what you have to show for it!</w:t>
      </w:r>
    </w:p>
    <w:p w14:paraId="4E657AAA" w14:textId="77777777" w:rsidR="003265ED" w:rsidRPr="007813F9" w:rsidRDefault="003265ED" w:rsidP="003A5B51">
      <w:pPr>
        <w:rPr>
          <w:rFonts w:ascii="Calibri" w:hAnsi="Calibri" w:cs="Calibri"/>
          <w:b/>
          <w:bCs/>
          <w:sz w:val="24"/>
          <w:szCs w:val="24"/>
        </w:rPr>
      </w:pPr>
    </w:p>
    <w:p w14:paraId="254385B9" w14:textId="77777777" w:rsidR="003265ED" w:rsidRPr="007813F9" w:rsidRDefault="003265ED" w:rsidP="003A5B51">
      <w:pPr>
        <w:rPr>
          <w:rFonts w:ascii="Calibri" w:hAnsi="Calibri" w:cs="Calibri"/>
          <w:b/>
          <w:bCs/>
          <w:sz w:val="24"/>
          <w:szCs w:val="24"/>
        </w:rPr>
      </w:pPr>
    </w:p>
    <w:p w14:paraId="53C9FDEE" w14:textId="77777777" w:rsidR="003265ED" w:rsidRPr="007813F9" w:rsidRDefault="003265ED" w:rsidP="003A5B51">
      <w:pPr>
        <w:rPr>
          <w:rFonts w:ascii="Calibri" w:hAnsi="Calibri" w:cs="Calibri"/>
          <w:b/>
          <w:bCs/>
          <w:sz w:val="24"/>
          <w:szCs w:val="24"/>
        </w:rPr>
      </w:pPr>
    </w:p>
    <w:p w14:paraId="6D99F4CA" w14:textId="08B55BCC" w:rsidR="00A21482" w:rsidRPr="007813F9" w:rsidRDefault="007E5FF8" w:rsidP="003A5B51">
      <w:pPr>
        <w:rPr>
          <w:rFonts w:ascii="Calibri" w:hAnsi="Calibri" w:cs="Calibri"/>
          <w:b/>
          <w:bCs/>
          <w:sz w:val="24"/>
          <w:szCs w:val="24"/>
        </w:rPr>
      </w:pPr>
      <w:r w:rsidRPr="007813F9">
        <w:rPr>
          <w:rFonts w:ascii="Calibri" w:hAnsi="Calibri" w:cs="Calibri"/>
          <w:b/>
          <w:bCs/>
          <w:sz w:val="24"/>
          <w:szCs w:val="24"/>
        </w:rPr>
        <w:t xml:space="preserve">Other suggestions </w:t>
      </w:r>
    </w:p>
    <w:p w14:paraId="4C338760" w14:textId="641983BB" w:rsidR="00A21482" w:rsidRPr="007813F9" w:rsidRDefault="00A21482" w:rsidP="00A21482">
      <w:pPr>
        <w:numPr>
          <w:ilvl w:val="0"/>
          <w:numId w:val="26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>Empathic intervention – can’t happen without trust and mutual respect (unconditional positive regard)</w:t>
      </w:r>
    </w:p>
    <w:p w14:paraId="6FDD46E3" w14:textId="77777777" w:rsidR="00A21482" w:rsidRPr="007813F9" w:rsidRDefault="00A21482" w:rsidP="00A21482">
      <w:pPr>
        <w:numPr>
          <w:ilvl w:val="0"/>
          <w:numId w:val="26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lastRenderedPageBreak/>
        <w:t>Promote a growth mindset</w:t>
      </w:r>
    </w:p>
    <w:p w14:paraId="16F56A94" w14:textId="77777777" w:rsidR="00A21482" w:rsidRPr="007813F9" w:rsidRDefault="00A21482" w:rsidP="00A21482">
      <w:pPr>
        <w:numPr>
          <w:ilvl w:val="0"/>
          <w:numId w:val="27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Establish high expectations (not just high standards). </w:t>
      </w:r>
    </w:p>
    <w:p w14:paraId="600669D5" w14:textId="77777777" w:rsidR="00A21482" w:rsidRPr="007813F9" w:rsidRDefault="00A21482" w:rsidP="00A21482">
      <w:pPr>
        <w:numPr>
          <w:ilvl w:val="0"/>
          <w:numId w:val="27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>Create a risk-tolerant learning zone</w:t>
      </w:r>
    </w:p>
    <w:p w14:paraId="711707D0" w14:textId="77777777" w:rsidR="00A21482" w:rsidRPr="007813F9" w:rsidRDefault="00A21482" w:rsidP="00A21482">
      <w:pPr>
        <w:numPr>
          <w:ilvl w:val="0"/>
          <w:numId w:val="27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Give feedback that focuses on process – things that he can control  </w:t>
      </w:r>
    </w:p>
    <w:p w14:paraId="1B93A4EF" w14:textId="77777777" w:rsidR="00A21482" w:rsidRPr="007813F9" w:rsidRDefault="00A21482" w:rsidP="00A21482">
      <w:pPr>
        <w:numPr>
          <w:ilvl w:val="0"/>
          <w:numId w:val="27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Focus on how tasks/activities are framed and how feedback is provided </w:t>
      </w:r>
    </w:p>
    <w:p w14:paraId="63FC95AE" w14:textId="77777777" w:rsidR="00A21482" w:rsidRPr="007813F9" w:rsidRDefault="00A21482" w:rsidP="00A21482">
      <w:pPr>
        <w:rPr>
          <w:rFonts w:ascii="Calibri" w:hAnsi="Calibri" w:cs="Calibri"/>
          <w:sz w:val="24"/>
          <w:szCs w:val="24"/>
        </w:rPr>
      </w:pPr>
    </w:p>
    <w:p w14:paraId="67762617" w14:textId="77777777" w:rsidR="00A21482" w:rsidRPr="007813F9" w:rsidRDefault="00A21482" w:rsidP="00A21482">
      <w:pPr>
        <w:rPr>
          <w:rFonts w:ascii="Calibri" w:hAnsi="Calibri" w:cs="Calibri"/>
          <w:sz w:val="24"/>
          <w:szCs w:val="24"/>
        </w:rPr>
      </w:pPr>
    </w:p>
    <w:p w14:paraId="3AA01EFE" w14:textId="77777777" w:rsidR="00A21482" w:rsidRPr="007813F9" w:rsidRDefault="00A21482" w:rsidP="00A21482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>Identify strength and find opportunities to highlight</w:t>
      </w:r>
    </w:p>
    <w:p w14:paraId="2BD1B990" w14:textId="77777777" w:rsidR="00A21482" w:rsidRPr="007813F9" w:rsidRDefault="00A21482" w:rsidP="00A21482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>Empower, give role to help confidence</w:t>
      </w:r>
    </w:p>
    <w:p w14:paraId="27C88123" w14:textId="77777777" w:rsidR="00A21482" w:rsidRPr="007813F9" w:rsidRDefault="00A21482" w:rsidP="00A21482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Comprehension – careful of how instruction is delivered. </w:t>
      </w:r>
    </w:p>
    <w:p w14:paraId="520EDB8E" w14:textId="12F531FF" w:rsidR="00A21482" w:rsidRPr="007813F9" w:rsidRDefault="00A21482" w:rsidP="00A21482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Explain how diagnosis affect him so he knows it is not </w:t>
      </w:r>
      <w:r w:rsidR="000F0A28" w:rsidRPr="007813F9">
        <w:rPr>
          <w:rFonts w:ascii="Calibri" w:hAnsi="Calibri" w:cs="Calibri"/>
          <w:sz w:val="24"/>
          <w:szCs w:val="24"/>
        </w:rPr>
        <w:t>about a lack of ability</w:t>
      </w:r>
    </w:p>
    <w:p w14:paraId="1F09A723" w14:textId="715999C8" w:rsidR="00A21482" w:rsidRPr="007813F9" w:rsidRDefault="00A21482" w:rsidP="00A21482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Careful of how </w:t>
      </w:r>
      <w:r w:rsidR="000F0A28" w:rsidRPr="007813F9">
        <w:rPr>
          <w:rFonts w:ascii="Calibri" w:hAnsi="Calibri" w:cs="Calibri"/>
          <w:sz w:val="24"/>
          <w:szCs w:val="24"/>
        </w:rPr>
        <w:t>feedback</w:t>
      </w:r>
      <w:r w:rsidRPr="007813F9">
        <w:rPr>
          <w:rFonts w:ascii="Calibri" w:hAnsi="Calibri" w:cs="Calibri"/>
          <w:sz w:val="24"/>
          <w:szCs w:val="24"/>
        </w:rPr>
        <w:t xml:space="preserve"> is presented</w:t>
      </w:r>
    </w:p>
    <w:p w14:paraId="505DA74E" w14:textId="77777777" w:rsidR="00A21482" w:rsidRPr="007813F9" w:rsidRDefault="00A21482" w:rsidP="00A21482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>Work closely with therapist</w:t>
      </w:r>
    </w:p>
    <w:p w14:paraId="33E84104" w14:textId="77777777" w:rsidR="00A21482" w:rsidRPr="007813F9" w:rsidRDefault="00A21482" w:rsidP="00A21482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>Key person he can check in with – relationship is key</w:t>
      </w:r>
    </w:p>
    <w:p w14:paraId="5378E8DC" w14:textId="77777777" w:rsidR="00A21482" w:rsidRPr="003A5B51" w:rsidRDefault="00A21482" w:rsidP="003A5B51">
      <w:pPr>
        <w:rPr>
          <w:rFonts w:cs="Arial"/>
          <w:szCs w:val="24"/>
        </w:rPr>
      </w:pPr>
    </w:p>
    <w:sectPr w:rsidR="00A21482" w:rsidRPr="003A5B51" w:rsidSect="007E3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51EF"/>
    <w:multiLevelType w:val="hybridMultilevel"/>
    <w:tmpl w:val="13D679DA"/>
    <w:lvl w:ilvl="0" w:tplc="114E30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224A74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96A96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D9C6F6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6D8AF4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B6432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B2255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1E0BD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CB49E9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8C3199"/>
    <w:multiLevelType w:val="hybridMultilevel"/>
    <w:tmpl w:val="10120408"/>
    <w:lvl w:ilvl="0" w:tplc="1868CA9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B146A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3494C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235E421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3D00CF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1C4012F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C10C7F5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9470201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885BC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" w15:restartNumberingAfterBreak="0">
    <w:nsid w:val="0C4A1448"/>
    <w:multiLevelType w:val="hybridMultilevel"/>
    <w:tmpl w:val="669E5488"/>
    <w:lvl w:ilvl="0" w:tplc="653E73C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E0D3A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1A94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70D9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824D5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141A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AEEDD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0C54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7AD8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20281"/>
    <w:multiLevelType w:val="hybridMultilevel"/>
    <w:tmpl w:val="32DA5202"/>
    <w:lvl w:ilvl="0" w:tplc="14E27CCC">
      <w:numFmt w:val="bullet"/>
      <w:lvlText w:val="-"/>
      <w:lvlJc w:val="left"/>
      <w:pPr>
        <w:ind w:left="65" w:hanging="360"/>
      </w:pPr>
      <w:rPr>
        <w:rFonts w:ascii="Calibri" w:eastAsia="Cambr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</w:abstractNum>
  <w:abstractNum w:abstractNumId="4" w15:restartNumberingAfterBreak="0">
    <w:nsid w:val="196869E0"/>
    <w:multiLevelType w:val="hybridMultilevel"/>
    <w:tmpl w:val="03A41E30"/>
    <w:lvl w:ilvl="0" w:tplc="56FEAB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5E64D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7E70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EF4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14E5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F4A0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4891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685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2E8E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01D95"/>
    <w:multiLevelType w:val="hybridMultilevel"/>
    <w:tmpl w:val="333CFE6E"/>
    <w:lvl w:ilvl="0" w:tplc="70CA79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DC0CA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6CB7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FE9C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121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8D2CB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38CB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432FB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441A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C713A"/>
    <w:multiLevelType w:val="hybridMultilevel"/>
    <w:tmpl w:val="0B32EC24"/>
    <w:lvl w:ilvl="0" w:tplc="C2A612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8040981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7F4929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46A757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1EDAEA8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7AC48F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908870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8008B4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C00AAF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7" w15:restartNumberingAfterBreak="0">
    <w:nsid w:val="25D17B6A"/>
    <w:multiLevelType w:val="hybridMultilevel"/>
    <w:tmpl w:val="ACBADEDC"/>
    <w:lvl w:ilvl="0" w:tplc="5C2EBD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E4E8E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68AD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869C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5BE6A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B611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ACE7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5A98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024D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B0472"/>
    <w:multiLevelType w:val="hybridMultilevel"/>
    <w:tmpl w:val="839C7E48"/>
    <w:lvl w:ilvl="0" w:tplc="2DE408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C293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39E37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B3419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08AB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BC1A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C6F3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F478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60CB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54748A"/>
    <w:multiLevelType w:val="hybridMultilevel"/>
    <w:tmpl w:val="422ABC26"/>
    <w:lvl w:ilvl="0" w:tplc="908268E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374CD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D32D51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347A8DE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1F4AC1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5798FDB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2AFC8D3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1E294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BF06A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 w15:restartNumberingAfterBreak="0">
    <w:nsid w:val="2B436731"/>
    <w:multiLevelType w:val="hybridMultilevel"/>
    <w:tmpl w:val="197042BC"/>
    <w:lvl w:ilvl="0" w:tplc="9154ACB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3ECA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F229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AE54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867C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DCFB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36D9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EA45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FCD7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05D35"/>
    <w:multiLevelType w:val="hybridMultilevel"/>
    <w:tmpl w:val="EF402F8E"/>
    <w:lvl w:ilvl="0" w:tplc="C4347E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F066CB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136161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0F4AE9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716724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4522AD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2DECCB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2246446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1CA399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2" w15:restartNumberingAfterBreak="0">
    <w:nsid w:val="342C3D43"/>
    <w:multiLevelType w:val="hybridMultilevel"/>
    <w:tmpl w:val="D18447FC"/>
    <w:lvl w:ilvl="0" w:tplc="EF24C0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8C6C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9606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3C91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4C32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A411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82FC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545F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001A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8071AB7"/>
    <w:multiLevelType w:val="hybridMultilevel"/>
    <w:tmpl w:val="4DCAD35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687091"/>
    <w:multiLevelType w:val="hybridMultilevel"/>
    <w:tmpl w:val="9600041E"/>
    <w:lvl w:ilvl="0" w:tplc="338CF01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023CB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2263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CE5C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4E02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26EC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F27B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D4C3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29814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4A060E"/>
    <w:multiLevelType w:val="hybridMultilevel"/>
    <w:tmpl w:val="0FF23DA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60365"/>
    <w:multiLevelType w:val="hybridMultilevel"/>
    <w:tmpl w:val="C2E8B06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C01CE0"/>
    <w:multiLevelType w:val="hybridMultilevel"/>
    <w:tmpl w:val="C78A8A8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F80039"/>
    <w:multiLevelType w:val="hybridMultilevel"/>
    <w:tmpl w:val="53902F6C"/>
    <w:lvl w:ilvl="0" w:tplc="90B610F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700AC2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3CAF45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6C619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40A73C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95C5B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ECAF34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2EB644F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90C0F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9" w15:restartNumberingAfterBreak="0">
    <w:nsid w:val="5A9720A2"/>
    <w:multiLevelType w:val="hybridMultilevel"/>
    <w:tmpl w:val="43A21922"/>
    <w:lvl w:ilvl="0" w:tplc="A0D0BE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663B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FC56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B60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0C8D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7885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F0A0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E204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568D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E6571C"/>
    <w:multiLevelType w:val="hybridMultilevel"/>
    <w:tmpl w:val="2B00FDA0"/>
    <w:lvl w:ilvl="0" w:tplc="913E87C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A8A20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7C9AC4B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4BA6CB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1F45E9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3738B74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14CA2D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26C344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5E9A9D7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1" w15:restartNumberingAfterBreak="0">
    <w:nsid w:val="63FB58B6"/>
    <w:multiLevelType w:val="hybridMultilevel"/>
    <w:tmpl w:val="EDE2AC2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B102A0"/>
    <w:multiLevelType w:val="hybridMultilevel"/>
    <w:tmpl w:val="D4901446"/>
    <w:lvl w:ilvl="0" w:tplc="FFF4B9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825F5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BA0F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AA0C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1667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7E41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EC0D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4EA9A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96A1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0635D5"/>
    <w:multiLevelType w:val="hybridMultilevel"/>
    <w:tmpl w:val="C5ECA728"/>
    <w:lvl w:ilvl="0" w:tplc="2216FBE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5A011F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6974DD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C1A29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9B4E6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3AEF41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40CAC3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65E0E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590441E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4" w15:restartNumberingAfterBreak="0">
    <w:nsid w:val="70500DE9"/>
    <w:multiLevelType w:val="hybridMultilevel"/>
    <w:tmpl w:val="C18EE70C"/>
    <w:lvl w:ilvl="0" w:tplc="40C420E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A2C439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4F2B7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1161BD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90FF0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D488BB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876F95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C0C82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19EA2B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5" w15:restartNumberingAfterBreak="0">
    <w:nsid w:val="78A65168"/>
    <w:multiLevelType w:val="hybridMultilevel"/>
    <w:tmpl w:val="BA70E13E"/>
    <w:lvl w:ilvl="0" w:tplc="C2ACC7AC">
      <w:start w:val="1"/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A95D1C"/>
    <w:multiLevelType w:val="hybridMultilevel"/>
    <w:tmpl w:val="79D4448E"/>
    <w:lvl w:ilvl="0" w:tplc="69AC41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9B8461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4CAB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42EA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B4B9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9888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980C6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B666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40BB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0828E2"/>
    <w:multiLevelType w:val="hybridMultilevel"/>
    <w:tmpl w:val="508C9964"/>
    <w:lvl w:ilvl="0" w:tplc="29A893D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F2A07EB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852D1C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874BD8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73DEA5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5C2788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437E92C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8CC26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43C10B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>
    <w:abstractNumId w:val="16"/>
  </w:num>
  <w:num w:numId="2">
    <w:abstractNumId w:val="25"/>
  </w:num>
  <w:num w:numId="3">
    <w:abstractNumId w:val="13"/>
  </w:num>
  <w:num w:numId="4">
    <w:abstractNumId w:val="17"/>
  </w:num>
  <w:num w:numId="5">
    <w:abstractNumId w:val="21"/>
  </w:num>
  <w:num w:numId="6">
    <w:abstractNumId w:val="15"/>
  </w:num>
  <w:num w:numId="7">
    <w:abstractNumId w:val="24"/>
  </w:num>
  <w:num w:numId="8">
    <w:abstractNumId w:val="8"/>
  </w:num>
  <w:num w:numId="9">
    <w:abstractNumId w:val="19"/>
  </w:num>
  <w:num w:numId="10">
    <w:abstractNumId w:val="1"/>
  </w:num>
  <w:num w:numId="11">
    <w:abstractNumId w:val="22"/>
  </w:num>
  <w:num w:numId="12">
    <w:abstractNumId w:val="10"/>
  </w:num>
  <w:num w:numId="13">
    <w:abstractNumId w:val="27"/>
  </w:num>
  <w:num w:numId="14">
    <w:abstractNumId w:val="2"/>
  </w:num>
  <w:num w:numId="15">
    <w:abstractNumId w:val="9"/>
  </w:num>
  <w:num w:numId="16">
    <w:abstractNumId w:val="14"/>
  </w:num>
  <w:num w:numId="17">
    <w:abstractNumId w:val="20"/>
  </w:num>
  <w:num w:numId="18">
    <w:abstractNumId w:val="7"/>
  </w:num>
  <w:num w:numId="19">
    <w:abstractNumId w:val="18"/>
  </w:num>
  <w:num w:numId="20">
    <w:abstractNumId w:val="26"/>
  </w:num>
  <w:num w:numId="21">
    <w:abstractNumId w:val="6"/>
  </w:num>
  <w:num w:numId="22">
    <w:abstractNumId w:val="4"/>
  </w:num>
  <w:num w:numId="23">
    <w:abstractNumId w:val="23"/>
  </w:num>
  <w:num w:numId="24">
    <w:abstractNumId w:val="5"/>
  </w:num>
  <w:num w:numId="25">
    <w:abstractNumId w:val="11"/>
  </w:num>
  <w:num w:numId="26">
    <w:abstractNumId w:val="12"/>
  </w:num>
  <w:num w:numId="27">
    <w:abstractNumId w:val="0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769C0"/>
    <w:rsid w:val="000769C0"/>
    <w:rsid w:val="000F0A28"/>
    <w:rsid w:val="001B4A1F"/>
    <w:rsid w:val="001E4B3B"/>
    <w:rsid w:val="002038ED"/>
    <w:rsid w:val="002B78CC"/>
    <w:rsid w:val="002F0228"/>
    <w:rsid w:val="0030250A"/>
    <w:rsid w:val="003265ED"/>
    <w:rsid w:val="003A5B51"/>
    <w:rsid w:val="00414F98"/>
    <w:rsid w:val="00415FB0"/>
    <w:rsid w:val="00484047"/>
    <w:rsid w:val="004942E2"/>
    <w:rsid w:val="00597F74"/>
    <w:rsid w:val="007813F9"/>
    <w:rsid w:val="007A24D7"/>
    <w:rsid w:val="007E3EF4"/>
    <w:rsid w:val="007E5FF8"/>
    <w:rsid w:val="008071B2"/>
    <w:rsid w:val="008155E4"/>
    <w:rsid w:val="00A21482"/>
    <w:rsid w:val="00A304D2"/>
    <w:rsid w:val="00A939BE"/>
    <w:rsid w:val="00B510D6"/>
    <w:rsid w:val="00BA25BA"/>
    <w:rsid w:val="00BD384E"/>
    <w:rsid w:val="00CB4E25"/>
    <w:rsid w:val="00CF05FA"/>
    <w:rsid w:val="00CF248B"/>
    <w:rsid w:val="00D01063"/>
    <w:rsid w:val="00D26C7F"/>
    <w:rsid w:val="00DA646D"/>
    <w:rsid w:val="00E32BE6"/>
    <w:rsid w:val="00EA6435"/>
    <w:rsid w:val="00EE153E"/>
    <w:rsid w:val="00EF06CA"/>
    <w:rsid w:val="00F65444"/>
    <w:rsid w:val="00F91A2E"/>
    <w:rsid w:val="00FA22F4"/>
    <w:rsid w:val="00FB1A04"/>
    <w:rsid w:val="00FD62C2"/>
    <w:rsid w:val="00FE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975A3"/>
  <w15:chartTrackingRefBased/>
  <w15:docId w15:val="{D5BFDCED-111E-4139-8452-BE3DC438D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9C0"/>
    <w:rPr>
      <w:rFonts w:ascii="Arial" w:eastAsia="Times New Roman" w:hAnsi="Arial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BE6"/>
    <w:pPr>
      <w:keepNext/>
      <w:keepLines/>
      <w:spacing w:before="240"/>
      <w:outlineLvl w:val="0"/>
    </w:pPr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E6"/>
    <w:pPr>
      <w:keepNext/>
      <w:keepLines/>
      <w:spacing w:before="40"/>
      <w:outlineLvl w:val="1"/>
    </w:pPr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BE6"/>
    <w:pPr>
      <w:keepNext/>
      <w:keepLines/>
      <w:spacing w:before="40"/>
      <w:outlineLvl w:val="2"/>
    </w:pPr>
    <w:rPr>
      <w:rFonts w:ascii="Calibri" w:eastAsiaTheme="majorEastAsia" w:hAnsi="Calibr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6"/>
    <w:pPr>
      <w:keepNext/>
      <w:keepLines/>
      <w:spacing w:before="40"/>
      <w:outlineLvl w:val="3"/>
    </w:pPr>
    <w:rPr>
      <w:rFonts w:ascii="Calibri" w:eastAsiaTheme="majorEastAsia" w:hAnsi="Calibr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4A1F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2BE6"/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2BE6"/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2BE6"/>
    <w:pPr>
      <w:contextualSpacing/>
    </w:pPr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6"/>
    <w:rPr>
      <w:rFonts w:ascii="Calibri" w:eastAsiaTheme="majorEastAsia" w:hAnsi="Calibr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6"/>
    <w:pPr>
      <w:numPr>
        <w:ilvl w:val="1"/>
      </w:numPr>
      <w:spacing w:after="160"/>
    </w:pPr>
    <w:rPr>
      <w:rFonts w:ascii="Calibri" w:eastAsiaTheme="minorEastAsia" w:hAnsi="Calibr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32BE6"/>
    <w:rPr>
      <w:rFonts w:ascii="Calibri" w:eastAsiaTheme="minorEastAsia" w:hAnsi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B4A1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B4A1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B4A1F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E32BE6"/>
    <w:rPr>
      <w:rFonts w:ascii="Calibri" w:eastAsiaTheme="majorEastAsia" w:hAnsi="Calibr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6"/>
    <w:rPr>
      <w:rFonts w:ascii="Calibri" w:eastAsiaTheme="majorEastAsia" w:hAnsi="Calibri" w:cstheme="majorBidi"/>
      <w:i/>
      <w:iCs/>
      <w:color w:val="365F91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0769C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8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141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87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1916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4603">
          <w:marLeft w:val="547"/>
          <w:marRight w:val="0"/>
          <w:marTop w:val="86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598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162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790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116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490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768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3419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2877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9073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8129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3585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3850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98568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2179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08646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72047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02142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7623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07260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2081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9634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00198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5207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2909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2782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5152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29280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8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1639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0804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8323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155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56959">
          <w:marLeft w:val="547"/>
          <w:marRight w:val="0"/>
          <w:marTop w:val="13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98567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1103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8855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2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195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362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443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564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4999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7530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6091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1238</Words>
  <Characters>7058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Ighavongbe-Patrick</dc:creator>
  <cp:keywords/>
  <dc:description/>
  <cp:lastModifiedBy>Scott Ighavongbe-Patrick</cp:lastModifiedBy>
  <cp:revision>21</cp:revision>
  <dcterms:created xsi:type="dcterms:W3CDTF">2022-12-02T09:49:00Z</dcterms:created>
  <dcterms:modified xsi:type="dcterms:W3CDTF">2022-12-08T12:57:00Z</dcterms:modified>
</cp:coreProperties>
</file>