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6CE3" w:rsidRDefault="00B26CE3" w:rsidP="00B26CE3">
      <w:pPr>
        <w:rPr>
          <w:b/>
          <w:sz w:val="36"/>
          <w:szCs w:val="36"/>
        </w:rPr>
      </w:pPr>
      <w:r w:rsidRPr="006F51A2">
        <w:rPr>
          <w:b/>
          <w:sz w:val="36"/>
          <w:szCs w:val="36"/>
          <w:u w:val="single"/>
        </w:rPr>
        <w:t xml:space="preserve">Day </w:t>
      </w:r>
      <w:r>
        <w:rPr>
          <w:b/>
          <w:sz w:val="36"/>
          <w:szCs w:val="36"/>
          <w:u w:val="single"/>
        </w:rPr>
        <w:t>Two</w:t>
      </w:r>
      <w:r w:rsidRPr="006F51A2">
        <w:rPr>
          <w:b/>
          <w:sz w:val="36"/>
          <w:szCs w:val="36"/>
          <w:u w:val="single"/>
        </w:rPr>
        <w:t xml:space="preserve"> Quiz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</w:p>
    <w:p w:rsidR="00B26CE3" w:rsidRPr="007C09B0" w:rsidRDefault="00B26CE3" w:rsidP="007C09B0">
      <w:pPr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What are two difficulties associated with weaknesses in: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</w:p>
    <w:p w:rsidR="00B26CE3" w:rsidRDefault="00B26CE3" w:rsidP="00B26CE3">
      <w:pPr>
        <w:pStyle w:val="ListParagraph"/>
        <w:numPr>
          <w:ilvl w:val="0"/>
          <w:numId w:val="1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Social communication?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numPr>
          <w:ilvl w:val="0"/>
          <w:numId w:val="1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Social interaction?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</w:t>
      </w:r>
    </w:p>
    <w:p w:rsidR="00B26CE3" w:rsidRDefault="00B26CE3" w:rsidP="00B26CE3">
      <w:pPr>
        <w:pStyle w:val="ListParagraph"/>
        <w:numPr>
          <w:ilvl w:val="0"/>
          <w:numId w:val="11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(Lack of) flexibility of thought?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>……………………………………………………………………………………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</w:p>
    <w:p w:rsidR="00B26CE3" w:rsidRPr="007C09B0" w:rsidRDefault="00B26CE3" w:rsidP="007C09B0">
      <w:pPr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What is meant when we talk about children with an ASC struggling to generalise meaning?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</w:p>
    <w:p w:rsidR="00B26CE3" w:rsidRPr="007C09B0" w:rsidRDefault="00B26CE3" w:rsidP="007C09B0">
      <w:pPr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If you told a child with ASC that it was “raining cats and dogs” how might they react?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</w:p>
    <w:p w:rsidR="00B26CE3" w:rsidRPr="007C09B0" w:rsidRDefault="00B26CE3" w:rsidP="007C09B0">
      <w:pPr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lastRenderedPageBreak/>
        <w:t xml:space="preserve">Why might the ASC child find break and lunchtimes at school particularly stressful? 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</w:p>
    <w:p w:rsidR="00B26CE3" w:rsidRPr="007C09B0" w:rsidRDefault="00B26CE3" w:rsidP="007C09B0">
      <w:pPr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What should be our ‘mantra’ when thinking about how we choose our language when talking to an ASC child?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B26CE3" w:rsidP="00B26CE3">
      <w:pPr>
        <w:pStyle w:val="ListParagraph"/>
        <w:rPr>
          <w:b/>
          <w:sz w:val="36"/>
          <w:szCs w:val="36"/>
        </w:rPr>
      </w:pPr>
    </w:p>
    <w:p w:rsidR="007C09B0" w:rsidRPr="007C09B0" w:rsidRDefault="007C09B0" w:rsidP="007C09B0">
      <w:pPr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One theoretical approach is the “Theory of …”? </w:t>
      </w:r>
    </w:p>
    <w:p w:rsidR="007C09B0" w:rsidRPr="007C09B0" w:rsidRDefault="007C09B0" w:rsidP="007C09B0">
      <w:pPr>
        <w:pStyle w:val="ListParagraph"/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7C09B0" w:rsidRPr="007C09B0" w:rsidRDefault="007C09B0" w:rsidP="007C09B0">
      <w:pPr>
        <w:pStyle w:val="ListParagraph"/>
        <w:rPr>
          <w:b/>
          <w:sz w:val="36"/>
          <w:szCs w:val="36"/>
        </w:rPr>
      </w:pPr>
    </w:p>
    <w:p w:rsidR="007C09B0" w:rsidRPr="007C09B0" w:rsidRDefault="007C09B0" w:rsidP="007C09B0">
      <w:pPr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What does this theory suggest? </w:t>
      </w:r>
    </w:p>
    <w:p w:rsidR="007C09B0" w:rsidRPr="007C09B0" w:rsidRDefault="007C09B0" w:rsidP="007C09B0">
      <w:pPr>
        <w:pStyle w:val="ListParagraph"/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7C09B0" w:rsidRPr="007C09B0" w:rsidRDefault="007C09B0" w:rsidP="007C09B0">
      <w:pPr>
        <w:pStyle w:val="ListParagraph"/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7C09B0" w:rsidRPr="007C09B0" w:rsidRDefault="007C09B0" w:rsidP="007C09B0">
      <w:pPr>
        <w:pStyle w:val="ListParagraph"/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D24181" w:rsidRDefault="00D24181" w:rsidP="00B26CE3">
      <w:pPr>
        <w:pStyle w:val="ListParagraph"/>
        <w:rPr>
          <w:b/>
          <w:sz w:val="36"/>
          <w:szCs w:val="36"/>
        </w:rPr>
      </w:pPr>
    </w:p>
    <w:p w:rsidR="007C09B0" w:rsidRPr="007C09B0" w:rsidRDefault="007C09B0" w:rsidP="007C09B0">
      <w:pPr>
        <w:rPr>
          <w:b/>
          <w:sz w:val="36"/>
          <w:szCs w:val="36"/>
        </w:rPr>
      </w:pPr>
      <w:bookmarkStart w:id="0" w:name="_GoBack"/>
      <w:bookmarkEnd w:id="0"/>
      <w:r w:rsidRPr="007C09B0">
        <w:rPr>
          <w:b/>
          <w:sz w:val="36"/>
          <w:szCs w:val="36"/>
        </w:rPr>
        <w:t xml:space="preserve">If we ask the boy with an ASC to ask his mum if she wants a cup of tea, what else must we tell him to do? </w:t>
      </w:r>
    </w:p>
    <w:p w:rsidR="007C09B0" w:rsidRPr="007C09B0" w:rsidRDefault="007C09B0" w:rsidP="007C09B0">
      <w:pPr>
        <w:pStyle w:val="ListParagraph"/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7C09B0" w:rsidRPr="007C09B0" w:rsidRDefault="007C09B0" w:rsidP="007C09B0">
      <w:pPr>
        <w:pStyle w:val="ListParagraph"/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 xml:space="preserve">…………………………………………………………………………………… </w:t>
      </w:r>
    </w:p>
    <w:p w:rsidR="00B26CE3" w:rsidRDefault="007C09B0" w:rsidP="007C09B0">
      <w:pPr>
        <w:pStyle w:val="ListParagraph"/>
        <w:rPr>
          <w:b/>
          <w:sz w:val="36"/>
          <w:szCs w:val="36"/>
        </w:rPr>
      </w:pPr>
      <w:r w:rsidRPr="007C09B0">
        <w:rPr>
          <w:b/>
          <w:sz w:val="36"/>
          <w:szCs w:val="36"/>
        </w:rPr>
        <w:t>……………………………………………………………………………………</w:t>
      </w:r>
    </w:p>
    <w:sectPr w:rsidR="00B26CE3" w:rsidSect="003F57DE"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178D" w:rsidRDefault="0013178D" w:rsidP="0013178D">
      <w:pPr>
        <w:spacing w:after="0" w:line="240" w:lineRule="auto"/>
      </w:pPr>
      <w:r>
        <w:separator/>
      </w:r>
    </w:p>
  </w:endnote>
  <w:endnote w:type="continuationSeparator" w:id="0">
    <w:p w:rsidR="0013178D" w:rsidRDefault="0013178D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178D" w:rsidRDefault="0013178D">
    <w:pPr>
      <w:pStyle w:val="Footer"/>
    </w:pPr>
    <w:r>
      <w:rPr>
        <w:noProof/>
        <w:sz w:val="36"/>
        <w:szCs w:val="36"/>
        <w:lang w:eastAsia="en-GB"/>
      </w:rPr>
      <w:drawing>
        <wp:anchor distT="0" distB="0" distL="114300" distR="114300" simplePos="0" relativeHeight="251659264" behindDoc="0" locked="0" layoutInCell="1" allowOverlap="1" wp14:anchorId="7BBC4DE1" wp14:editId="02049E23">
          <wp:simplePos x="0" y="0"/>
          <wp:positionH relativeFrom="page">
            <wp:posOffset>5038725</wp:posOffset>
          </wp:positionH>
          <wp:positionV relativeFrom="page">
            <wp:posOffset>9734550</wp:posOffset>
          </wp:positionV>
          <wp:extent cx="2326832" cy="652489"/>
          <wp:effectExtent l="0" t="0" r="0" b="0"/>
          <wp:wrapNone/>
          <wp:docPr id="3" name="Picture 3" descr="S:\Childrens Services &amp; Culture\CDSI\PPC - Comms\2540 AfC Rebranding\Branding development\Templates 2014\Generic templates\Colour horiz wid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:\Childrens Services &amp; Culture\CDSI\PPC - Comms\2540 AfC Rebranding\Branding development\Templates 2014\Generic templates\Colour horiz wide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6648" r="63968"/>
                  <a:stretch>
                    <a:fillRect/>
                  </a:stretch>
                </pic:blipFill>
                <pic:spPr bwMode="auto">
                  <a:xfrm>
                    <a:off x="0" y="0"/>
                    <a:ext cx="2326832" cy="652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178D" w:rsidRDefault="0013178D" w:rsidP="0013178D">
      <w:pPr>
        <w:spacing w:after="0" w:line="240" w:lineRule="auto"/>
      </w:pPr>
      <w:r>
        <w:separator/>
      </w:r>
    </w:p>
  </w:footnote>
  <w:footnote w:type="continuationSeparator" w:id="0">
    <w:p w:rsidR="0013178D" w:rsidRDefault="0013178D" w:rsidP="00131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573B87"/>
    <w:multiLevelType w:val="hybridMultilevel"/>
    <w:tmpl w:val="59580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D74038F"/>
    <w:multiLevelType w:val="hybridMultilevel"/>
    <w:tmpl w:val="4AA88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E53B10"/>
    <w:multiLevelType w:val="hybridMultilevel"/>
    <w:tmpl w:val="A176A7DE"/>
    <w:lvl w:ilvl="0" w:tplc="67081C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954339F"/>
    <w:multiLevelType w:val="hybridMultilevel"/>
    <w:tmpl w:val="BC50C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1CB48C5"/>
    <w:multiLevelType w:val="hybridMultilevel"/>
    <w:tmpl w:val="DC4865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C4266"/>
    <w:rsid w:val="0013178D"/>
    <w:rsid w:val="00155EC4"/>
    <w:rsid w:val="00181D04"/>
    <w:rsid w:val="00197FD8"/>
    <w:rsid w:val="00251BCA"/>
    <w:rsid w:val="00323530"/>
    <w:rsid w:val="00326D25"/>
    <w:rsid w:val="003B235C"/>
    <w:rsid w:val="003E0BB0"/>
    <w:rsid w:val="003F57DE"/>
    <w:rsid w:val="00470FFC"/>
    <w:rsid w:val="00486426"/>
    <w:rsid w:val="005F1BFC"/>
    <w:rsid w:val="006F51A2"/>
    <w:rsid w:val="00702CD9"/>
    <w:rsid w:val="00792EA5"/>
    <w:rsid w:val="007C09B0"/>
    <w:rsid w:val="007C7158"/>
    <w:rsid w:val="00914E14"/>
    <w:rsid w:val="009F66C4"/>
    <w:rsid w:val="00A117FB"/>
    <w:rsid w:val="00A7185B"/>
    <w:rsid w:val="00A955F3"/>
    <w:rsid w:val="00B26CE3"/>
    <w:rsid w:val="00B43BC0"/>
    <w:rsid w:val="00BD3293"/>
    <w:rsid w:val="00C04E92"/>
    <w:rsid w:val="00C0676D"/>
    <w:rsid w:val="00C17BB7"/>
    <w:rsid w:val="00C60735"/>
    <w:rsid w:val="00D24181"/>
    <w:rsid w:val="00D516EF"/>
    <w:rsid w:val="00DE0883"/>
    <w:rsid w:val="00E22EE8"/>
    <w:rsid w:val="00E47D97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1531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Connor</dc:creator>
  <cp:lastModifiedBy>Tom Connor</cp:lastModifiedBy>
  <cp:revision>2</cp:revision>
  <cp:lastPrinted>2014-09-29T18:20:00Z</cp:lastPrinted>
  <dcterms:created xsi:type="dcterms:W3CDTF">2016-11-02T10:43:00Z</dcterms:created>
  <dcterms:modified xsi:type="dcterms:W3CDTF">2016-11-02T10:43:00Z</dcterms:modified>
</cp:coreProperties>
</file>