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7C02" w:rsidRPr="008F7C02" w:rsidRDefault="00FC7825" w:rsidP="008F7C02">
      <w:pPr>
        <w:rPr>
          <w:b/>
          <w:u w:val="single"/>
        </w:rPr>
      </w:pPr>
      <w:r>
        <w:rPr>
          <w:b/>
          <w:u w:val="single"/>
        </w:rPr>
        <w:t>PRIMARY</w:t>
      </w:r>
      <w:r w:rsidR="008F7C02" w:rsidRPr="008F7C02">
        <w:rPr>
          <w:b/>
          <w:u w:val="single"/>
        </w:rPr>
        <w:t xml:space="preserve"> </w:t>
      </w:r>
      <w:r w:rsidR="003E4834">
        <w:rPr>
          <w:b/>
          <w:u w:val="single"/>
        </w:rPr>
        <w:t xml:space="preserve">SCHOOL </w:t>
      </w:r>
      <w:r w:rsidR="008F7C02" w:rsidRPr="008F7C02">
        <w:rPr>
          <w:b/>
          <w:u w:val="single"/>
        </w:rPr>
        <w:t>VERSION</w:t>
      </w:r>
    </w:p>
    <w:p w:rsidR="008F7C02" w:rsidRDefault="008F7C02" w:rsidP="008F7C02"/>
    <w:p w:rsidR="0075151A" w:rsidRDefault="0075151A" w:rsidP="008F7C02"/>
    <w:p w:rsidR="008F7C02" w:rsidRPr="0075151A" w:rsidRDefault="008F7C02" w:rsidP="008F7C02">
      <w:pPr>
        <w:rPr>
          <w:b/>
        </w:rPr>
      </w:pPr>
      <w:r w:rsidRPr="0075151A">
        <w:rPr>
          <w:b/>
        </w:rPr>
        <w:t>THE BELONG</w:t>
      </w:r>
      <w:r w:rsidRPr="0075151A">
        <w:rPr>
          <w:b/>
          <w:color w:val="535353"/>
        </w:rPr>
        <w:t>I</w:t>
      </w:r>
      <w:r w:rsidRPr="0075151A">
        <w:rPr>
          <w:b/>
          <w:color w:val="434343"/>
        </w:rPr>
        <w:t>NG SCALE</w:t>
      </w:r>
    </w:p>
    <w:p w:rsidR="008F7C02" w:rsidRPr="00FC790C" w:rsidRDefault="008F7C02" w:rsidP="008F7C02"/>
    <w:p w:rsidR="008F7C02" w:rsidRPr="00FC790C" w:rsidRDefault="004238C8" w:rsidP="008F7C02">
      <w:pPr>
        <w:rPr>
          <w:color w:val="535353"/>
        </w:rPr>
      </w:pPr>
      <w:r>
        <w:t>Please</w:t>
      </w:r>
      <w:r w:rsidR="001F1259">
        <w:t xml:space="preserve"> r</w:t>
      </w:r>
      <w:r w:rsidR="008F7C02" w:rsidRPr="00FC790C">
        <w:rPr>
          <w:color w:val="434343"/>
        </w:rPr>
        <w:t>e</w:t>
      </w:r>
      <w:r w:rsidR="008F7C02" w:rsidRPr="00FC790C">
        <w:t>a</w:t>
      </w:r>
      <w:r w:rsidR="008F7C02" w:rsidRPr="00FC790C">
        <w:rPr>
          <w:color w:val="434343"/>
        </w:rPr>
        <w:t>d e</w:t>
      </w:r>
      <w:r w:rsidR="008F7C02" w:rsidRPr="00FC790C">
        <w:t>a</w:t>
      </w:r>
      <w:r w:rsidR="008F7C02" w:rsidRPr="00FC790C">
        <w:rPr>
          <w:color w:val="434343"/>
        </w:rPr>
        <w:t>c</w:t>
      </w:r>
      <w:r w:rsidR="008F7C02" w:rsidRPr="00FC790C">
        <w:t>h of t</w:t>
      </w:r>
      <w:r w:rsidR="001F1259">
        <w:t>he 12 statements below</w:t>
      </w:r>
      <w:r w:rsidR="008F7C02" w:rsidRPr="00FC790C">
        <w:t xml:space="preserve"> </w:t>
      </w:r>
      <w:r>
        <w:t xml:space="preserve">carefully </w:t>
      </w:r>
      <w:r w:rsidR="008F7C02" w:rsidRPr="00FC790C">
        <w:t xml:space="preserve">and try to decide how </w:t>
      </w:r>
      <w:r w:rsidR="008F7C02" w:rsidRPr="004544CD">
        <w:rPr>
          <w:color w:val="auto"/>
        </w:rPr>
        <w:t>much you agree or disagree with each</w:t>
      </w:r>
      <w:r w:rsidR="006A1F9E" w:rsidRPr="004544CD">
        <w:rPr>
          <w:color w:val="auto"/>
        </w:rPr>
        <w:t xml:space="preserve"> of them</w:t>
      </w:r>
      <w:r w:rsidR="008F7C02" w:rsidRPr="004544CD">
        <w:rPr>
          <w:color w:val="auto"/>
        </w:rPr>
        <w:t xml:space="preserve">. </w:t>
      </w:r>
      <w:r w:rsidR="008F7C02" w:rsidRPr="004544CD">
        <w:rPr>
          <w:b/>
          <w:bCs/>
          <w:color w:val="auto"/>
        </w:rPr>
        <w:t>You should put a tick in the middle box if you are not sure.</w:t>
      </w:r>
      <w:r w:rsidR="008F7C02" w:rsidRPr="00FC790C">
        <w:rPr>
          <w:color w:val="535353"/>
        </w:rPr>
        <w:t xml:space="preserve"> </w:t>
      </w:r>
    </w:p>
    <w:p w:rsidR="003E4834" w:rsidRDefault="003E4834" w:rsidP="008F7C02"/>
    <w:p w:rsidR="008F7C02" w:rsidRPr="00FC790C" w:rsidRDefault="008F7C02" w:rsidP="008F7C02">
      <w:r w:rsidRPr="00FC790C">
        <w:t>Remem</w:t>
      </w:r>
      <w:r w:rsidRPr="00FC790C">
        <w:rPr>
          <w:color w:val="434343"/>
        </w:rPr>
        <w:t>be</w:t>
      </w:r>
      <w:r w:rsidRPr="00FC790C">
        <w:t xml:space="preserve">r, </w:t>
      </w:r>
      <w:r w:rsidRPr="00FC790C">
        <w:rPr>
          <w:color w:val="434343"/>
        </w:rPr>
        <w:t>t</w:t>
      </w:r>
      <w:r w:rsidRPr="00FC790C">
        <w:t>h</w:t>
      </w:r>
      <w:r w:rsidRPr="00FC790C">
        <w:rPr>
          <w:color w:val="434343"/>
        </w:rPr>
        <w:t>e</w:t>
      </w:r>
      <w:r w:rsidRPr="00FC790C">
        <w:t>r</w:t>
      </w:r>
      <w:r w:rsidRPr="00FC790C">
        <w:rPr>
          <w:color w:val="434343"/>
        </w:rPr>
        <w:t xml:space="preserve">e </w:t>
      </w:r>
      <w:r w:rsidRPr="00FC790C">
        <w:t>a</w:t>
      </w:r>
      <w:r w:rsidRPr="00FC790C">
        <w:rPr>
          <w:color w:val="434343"/>
        </w:rPr>
        <w:t>r</w:t>
      </w:r>
      <w:r w:rsidRPr="00FC790C">
        <w:t xml:space="preserve">e no </w:t>
      </w:r>
      <w:r w:rsidRPr="00FC790C">
        <w:rPr>
          <w:color w:val="434343"/>
        </w:rPr>
        <w:t>r</w:t>
      </w:r>
      <w:r w:rsidRPr="00FC790C">
        <w:t>ight o</w:t>
      </w:r>
      <w:r w:rsidRPr="00FC790C">
        <w:rPr>
          <w:color w:val="434343"/>
        </w:rPr>
        <w:t xml:space="preserve">r </w:t>
      </w:r>
      <w:r w:rsidRPr="00FC790C">
        <w:t>wrong answer</w:t>
      </w:r>
      <w:r w:rsidRPr="00FC790C">
        <w:rPr>
          <w:color w:val="434343"/>
        </w:rPr>
        <w:t>s</w:t>
      </w:r>
      <w:r w:rsidRPr="00FC790C">
        <w:t>.</w:t>
      </w:r>
    </w:p>
    <w:p w:rsidR="008F7C02" w:rsidRPr="000712FB" w:rsidRDefault="008F7C02" w:rsidP="008F7C02">
      <w:pPr>
        <w:rPr>
          <w:rFonts w:asciiTheme="minorHAnsi" w:hAnsiTheme="minorHAnsi" w:cstheme="minorBidi"/>
          <w:lang w:eastAsia="en-US"/>
        </w:rPr>
      </w:pPr>
      <w:r w:rsidRPr="000712FB">
        <w:t xml:space="preserve">                                                                          </w:t>
      </w:r>
      <w:r>
        <w:t xml:space="preserve">              </w:t>
      </w:r>
    </w:p>
    <w:tbl>
      <w:tblPr>
        <w:tblW w:w="5103" w:type="pct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5091"/>
        <w:gridCol w:w="1178"/>
        <w:gridCol w:w="936"/>
        <w:gridCol w:w="924"/>
      </w:tblGrid>
      <w:tr w:rsidR="00C00BA2" w:rsidRPr="00FC790C" w:rsidTr="00C00BA2">
        <w:trPr>
          <w:trHeight w:val="300"/>
        </w:trPr>
        <w:tc>
          <w:tcPr>
            <w:tcW w:w="325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Questions</w:t>
            </w:r>
          </w:p>
        </w:tc>
        <w:tc>
          <w:tcPr>
            <w:tcW w:w="6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No</w:t>
            </w:r>
            <w:r w:rsidR="006A1F9E">
              <w:t>,</w:t>
            </w:r>
            <w:r w:rsidRPr="00FC790C">
              <w:t xml:space="preserve"> not true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Not sure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Yes</w:t>
            </w:r>
            <w:r w:rsidR="006A1F9E">
              <w:t>,</w:t>
            </w:r>
            <w:r w:rsidRPr="00FC790C">
              <w:t xml:space="preserve"> true</w:t>
            </w:r>
          </w:p>
        </w:tc>
      </w:tr>
      <w:tr w:rsidR="00C00BA2" w:rsidRPr="00FC790C" w:rsidTr="00C00BA2">
        <w:trPr>
          <w:trHeight w:val="300"/>
        </w:trPr>
        <w:tc>
          <w:tcPr>
            <w:tcW w:w="325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C02" w:rsidRPr="00FC790C" w:rsidRDefault="008F7C02" w:rsidP="008F7C02"/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2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3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</w:t>
            </w:r>
            <w:r w:rsidR="004544CD">
              <w:rPr>
                <w:noProof/>
              </w:rPr>
              <w:t xml:space="preserve"> </w:t>
            </w:r>
            <w:r w:rsidRPr="00FC790C">
              <w:rPr>
                <w:noProof/>
              </w:rPr>
              <w:t>feel really happy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People her</w:t>
            </w:r>
            <w:r w:rsidR="006A1F9E">
              <w:rPr>
                <w:noProof/>
              </w:rPr>
              <w:t>e</w:t>
            </w:r>
            <w:r w:rsidRPr="00FC790C">
              <w:rPr>
                <w:noProof/>
              </w:rPr>
              <w:t xml:space="preserve"> notice when I am good at something.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3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It is hard for people like me to feel happy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4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Most teachers at my school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5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Sometimes I feel as if I shouldn’t be at this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630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6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 xml:space="preserve">There is an adult in school </w:t>
            </w:r>
            <w:r w:rsidR="006A1F9E">
              <w:rPr>
                <w:noProof/>
              </w:rPr>
              <w:t xml:space="preserve">who </w:t>
            </w:r>
            <w:r w:rsidRPr="00FC790C">
              <w:rPr>
                <w:noProof/>
              </w:rPr>
              <w:t>I can talk to about my problems.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7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People at this school are friendly to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8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Teachers here don’t like people like me.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9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feel very different from most other kids here.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10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wish I were in a different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11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>I feel happy being at my school.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  <w:tr w:rsidR="00C00BA2" w:rsidRPr="00FC790C" w:rsidTr="00C00BA2">
        <w:trPr>
          <w:trHeight w:val="315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FC790C" w:rsidRDefault="008F7C02" w:rsidP="008F7C02">
            <w:r w:rsidRPr="00FC790C">
              <w:t>12</w:t>
            </w:r>
          </w:p>
        </w:tc>
        <w:tc>
          <w:tcPr>
            <w:tcW w:w="2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rPr>
                <w:noProof/>
              </w:rPr>
              <w:t xml:space="preserve">Other kids here like me the way I am. 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FC790C" w:rsidRDefault="008F7C02" w:rsidP="008F7C02">
            <w:r w:rsidRPr="00FC790C">
              <w:t> </w:t>
            </w:r>
          </w:p>
        </w:tc>
      </w:tr>
    </w:tbl>
    <w:p w:rsidR="008F7C02" w:rsidRPr="000712FB" w:rsidRDefault="008F7C02" w:rsidP="008F7C02">
      <w:pPr>
        <w:rPr>
          <w:lang w:eastAsia="en-US"/>
        </w:rPr>
      </w:pPr>
    </w:p>
    <w:p w:rsidR="008F7C02" w:rsidRDefault="008F7C02" w:rsidP="008F7C02">
      <w:pPr>
        <w:pStyle w:val="ListParagraph"/>
      </w:pPr>
    </w:p>
    <w:p w:rsidR="004238C8" w:rsidRDefault="004238C8" w:rsidP="008F7C02">
      <w:pPr>
        <w:pStyle w:val="ListParagraph"/>
      </w:pPr>
    </w:p>
    <w:p w:rsidR="008F7C02" w:rsidRPr="004238C8" w:rsidRDefault="008F7C02" w:rsidP="008F7C02">
      <w:pPr>
        <w:rPr>
          <w:b/>
          <w:i/>
        </w:rPr>
      </w:pPr>
      <w:r w:rsidRPr="00C00BA2">
        <w:rPr>
          <w:b/>
          <w:i/>
        </w:rPr>
        <w:t xml:space="preserve">The </w:t>
      </w:r>
      <w:r w:rsidR="00C00D95">
        <w:rPr>
          <w:b/>
          <w:i/>
        </w:rPr>
        <w:t xml:space="preserve">sense of school </w:t>
      </w:r>
      <w:r w:rsidRPr="00C00BA2">
        <w:rPr>
          <w:b/>
          <w:i/>
        </w:rPr>
        <w:t>belongin</w:t>
      </w:r>
      <w:r w:rsidR="00C00D95">
        <w:rPr>
          <w:b/>
          <w:i/>
        </w:rPr>
        <w:t>g scale</w:t>
      </w:r>
      <w:r w:rsidRPr="00C00BA2">
        <w:rPr>
          <w:b/>
          <w:i/>
        </w:rPr>
        <w:t xml:space="preserve"> is an adapted version of the Psychological Sense of School Membership (PSSM) Scale (</w:t>
      </w:r>
      <w:proofErr w:type="spellStart"/>
      <w:r w:rsidRPr="00C00BA2">
        <w:rPr>
          <w:b/>
          <w:i/>
        </w:rPr>
        <w:t>Goodenow</w:t>
      </w:r>
      <w:proofErr w:type="spellEnd"/>
      <w:r w:rsidRPr="00C00BA2">
        <w:rPr>
          <w:b/>
          <w:i/>
        </w:rPr>
        <w:t xml:space="preserve">, 1993), </w:t>
      </w:r>
      <w:r w:rsidR="006A1F9E">
        <w:rPr>
          <w:b/>
          <w:i/>
        </w:rPr>
        <w:t xml:space="preserve">which has been </w:t>
      </w:r>
      <w:r w:rsidRPr="00C00BA2">
        <w:rPr>
          <w:b/>
          <w:i/>
        </w:rPr>
        <w:t>reduced from 18 to 12 items, anglicised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and simplified for use with children as young as eight years of age (Frederickson et al.</w:t>
      </w:r>
      <w:r w:rsidR="006A1F9E">
        <w:rPr>
          <w:b/>
          <w:i/>
        </w:rPr>
        <w:t>,</w:t>
      </w:r>
      <w:r w:rsidRPr="00C00BA2">
        <w:rPr>
          <w:b/>
          <w:i/>
        </w:rPr>
        <w:t xml:space="preserve"> 2007). </w:t>
      </w:r>
    </w:p>
    <w:p w:rsidR="008F7C02" w:rsidRDefault="008F7C02" w:rsidP="008F7C02"/>
    <w:p w:rsidR="008F7C02" w:rsidRDefault="008F7C02" w:rsidP="008F7C02"/>
    <w:p w:rsidR="008F7C02" w:rsidRDefault="008F7C02" w:rsidP="008F7C02"/>
    <w:p w:rsidR="00C00D95" w:rsidRDefault="00C00D95" w:rsidP="008F7C02">
      <w:pPr>
        <w:rPr>
          <w:b/>
        </w:rPr>
      </w:pPr>
    </w:p>
    <w:p w:rsidR="008F7C02" w:rsidRPr="006366E7" w:rsidRDefault="008F7C02" w:rsidP="008F7C02">
      <w:pPr>
        <w:rPr>
          <w:b/>
        </w:rPr>
      </w:pPr>
      <w:r w:rsidRPr="006366E7">
        <w:rPr>
          <w:b/>
        </w:rPr>
        <w:t>THE SCHOOL CONNECTEDNESS SCALE</w:t>
      </w:r>
    </w:p>
    <w:p w:rsidR="008F7C02" w:rsidRPr="00DC77AA" w:rsidRDefault="008F7C02" w:rsidP="008F7C02"/>
    <w:p w:rsidR="008F7C02" w:rsidRPr="00DC77AA" w:rsidRDefault="004238C8" w:rsidP="008F7C02">
      <w:pPr>
        <w:rPr>
          <w:color w:val="535353"/>
        </w:rPr>
      </w:pPr>
      <w:r>
        <w:t xml:space="preserve">Please </w:t>
      </w:r>
      <w:r w:rsidR="001F1259">
        <w:t>r</w:t>
      </w:r>
      <w:r w:rsidR="008F7C02" w:rsidRPr="00DC77AA">
        <w:rPr>
          <w:color w:val="434343"/>
        </w:rPr>
        <w:t>e</w:t>
      </w:r>
      <w:r w:rsidR="008F7C02" w:rsidRPr="00DC77AA">
        <w:t>a</w:t>
      </w:r>
      <w:r w:rsidR="008F7C02" w:rsidRPr="00DC77AA">
        <w:rPr>
          <w:color w:val="434343"/>
        </w:rPr>
        <w:t>d e</w:t>
      </w:r>
      <w:r w:rsidR="008F7C02" w:rsidRPr="00DC77AA">
        <w:t>a</w:t>
      </w:r>
      <w:r w:rsidR="008F7C02" w:rsidRPr="00DC77AA">
        <w:rPr>
          <w:color w:val="434343"/>
        </w:rPr>
        <w:t>c</w:t>
      </w:r>
      <w:r w:rsidR="008F7C02" w:rsidRPr="00DC77AA">
        <w:t xml:space="preserve">h of </w:t>
      </w:r>
      <w:r w:rsidR="001F1259">
        <w:t>the 6 statements below</w:t>
      </w:r>
      <w:r w:rsidR="008F7C02" w:rsidRPr="00DC77AA">
        <w:t xml:space="preserve"> </w:t>
      </w:r>
      <w:r>
        <w:t xml:space="preserve">carefully </w:t>
      </w:r>
      <w:r w:rsidR="008F7C02" w:rsidRPr="00DC77AA">
        <w:t xml:space="preserve">and try to decide </w:t>
      </w:r>
      <w:r w:rsidR="008F7C02" w:rsidRPr="003419C0">
        <w:rPr>
          <w:color w:val="auto"/>
        </w:rPr>
        <w:t xml:space="preserve">how much you disagree or agree with each statement. </w:t>
      </w:r>
      <w:r w:rsidR="008F7C02" w:rsidRPr="003419C0">
        <w:rPr>
          <w:b/>
          <w:bCs/>
          <w:color w:val="auto"/>
        </w:rPr>
        <w:t>You have five choices</w:t>
      </w:r>
      <w:r w:rsidR="006366E7" w:rsidRPr="003419C0">
        <w:rPr>
          <w:b/>
          <w:bCs/>
          <w:color w:val="auto"/>
        </w:rPr>
        <w:t>,</w:t>
      </w:r>
      <w:r w:rsidR="008F7C02" w:rsidRPr="003419C0">
        <w:rPr>
          <w:b/>
          <w:bCs/>
          <w:color w:val="auto"/>
        </w:rPr>
        <w:t xml:space="preserve"> rang</w:t>
      </w:r>
      <w:r w:rsidR="00F84BE2" w:rsidRPr="003419C0">
        <w:rPr>
          <w:b/>
          <w:bCs/>
          <w:color w:val="auto"/>
        </w:rPr>
        <w:t>ing from ‘Strongly disagree to ‘S</w:t>
      </w:r>
      <w:r w:rsidR="008F7C02" w:rsidRPr="003419C0">
        <w:rPr>
          <w:b/>
          <w:bCs/>
          <w:color w:val="auto"/>
        </w:rPr>
        <w:t>trongly agree</w:t>
      </w:r>
      <w:r w:rsidR="00F84BE2" w:rsidRPr="003419C0">
        <w:rPr>
          <w:b/>
          <w:bCs/>
          <w:color w:val="auto"/>
        </w:rPr>
        <w:t>’</w:t>
      </w:r>
      <w:r w:rsidR="008F7C02" w:rsidRPr="003419C0">
        <w:rPr>
          <w:b/>
          <w:bCs/>
          <w:color w:val="auto"/>
        </w:rPr>
        <w:t>.</w:t>
      </w:r>
      <w:r w:rsidR="008F7C02" w:rsidRPr="003419C0">
        <w:rPr>
          <w:color w:val="auto"/>
        </w:rPr>
        <w:t xml:space="preserve"> </w:t>
      </w:r>
    </w:p>
    <w:p w:rsidR="003E4834" w:rsidRDefault="003E4834" w:rsidP="008F7C02"/>
    <w:p w:rsidR="008F7C02" w:rsidRDefault="008F7C02" w:rsidP="008F7C02">
      <w:r w:rsidRPr="00DC77AA">
        <w:t>Remem</w:t>
      </w:r>
      <w:r w:rsidRPr="00DC77AA">
        <w:rPr>
          <w:color w:val="434343"/>
        </w:rPr>
        <w:t>be</w:t>
      </w:r>
      <w:r w:rsidRPr="00DC77AA">
        <w:t xml:space="preserve">r, </w:t>
      </w:r>
      <w:r w:rsidRPr="00DC77AA">
        <w:rPr>
          <w:color w:val="434343"/>
        </w:rPr>
        <w:t>t</w:t>
      </w:r>
      <w:r w:rsidRPr="00DC77AA">
        <w:t>h</w:t>
      </w:r>
      <w:r w:rsidRPr="00DC77AA">
        <w:rPr>
          <w:color w:val="434343"/>
        </w:rPr>
        <w:t>e</w:t>
      </w:r>
      <w:r w:rsidRPr="00DC77AA">
        <w:t>r</w:t>
      </w:r>
      <w:r w:rsidRPr="00DC77AA">
        <w:rPr>
          <w:color w:val="434343"/>
        </w:rPr>
        <w:t xml:space="preserve">e </w:t>
      </w:r>
      <w:r w:rsidRPr="00DC77AA">
        <w:t>a</w:t>
      </w:r>
      <w:r w:rsidRPr="00DC77AA">
        <w:rPr>
          <w:color w:val="434343"/>
        </w:rPr>
        <w:t>r</w:t>
      </w:r>
      <w:r w:rsidRPr="00DC77AA">
        <w:t xml:space="preserve">e no </w:t>
      </w:r>
      <w:r w:rsidRPr="00DC77AA">
        <w:rPr>
          <w:color w:val="434343"/>
        </w:rPr>
        <w:t>r</w:t>
      </w:r>
      <w:r w:rsidRPr="00DC77AA">
        <w:t>ight o</w:t>
      </w:r>
      <w:r w:rsidRPr="00DC77AA">
        <w:rPr>
          <w:color w:val="434343"/>
        </w:rPr>
        <w:t xml:space="preserve">r </w:t>
      </w:r>
      <w:r w:rsidRPr="00DC77AA">
        <w:t>wrong answer</w:t>
      </w:r>
      <w:r w:rsidRPr="00DC77AA">
        <w:rPr>
          <w:color w:val="434343"/>
        </w:rPr>
        <w:t>s</w:t>
      </w:r>
      <w:r w:rsidRPr="00DC77AA">
        <w:t>.</w:t>
      </w:r>
    </w:p>
    <w:p w:rsidR="003E4834" w:rsidRPr="00DC77AA" w:rsidRDefault="003E4834" w:rsidP="008F7C02"/>
    <w:tbl>
      <w:tblPr>
        <w:tblW w:w="5671" w:type="pct"/>
        <w:tblLayout w:type="fixed"/>
        <w:tblLook w:val="04A0" w:firstRow="1" w:lastRow="0" w:firstColumn="1" w:lastColumn="0" w:noHBand="0" w:noVBand="1"/>
      </w:tblPr>
      <w:tblGrid>
        <w:gridCol w:w="327"/>
        <w:gridCol w:w="3528"/>
        <w:gridCol w:w="1216"/>
        <w:gridCol w:w="1231"/>
        <w:gridCol w:w="1214"/>
        <w:gridCol w:w="949"/>
        <w:gridCol w:w="1200"/>
      </w:tblGrid>
      <w:tr w:rsidR="008F7C02" w:rsidRPr="00DC77AA" w:rsidTr="004544CD">
        <w:trPr>
          <w:trHeight w:val="900"/>
        </w:trPr>
        <w:tc>
          <w:tcPr>
            <w:tcW w:w="199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Questions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Strongly disagree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Disagree</w:t>
            </w:r>
          </w:p>
        </w:tc>
        <w:tc>
          <w:tcPr>
            <w:tcW w:w="6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Neither agree nor disagree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Agree</w:t>
            </w:r>
          </w:p>
        </w:tc>
        <w:tc>
          <w:tcPr>
            <w:tcW w:w="6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Strongly agree</w:t>
            </w:r>
          </w:p>
        </w:tc>
      </w:tr>
      <w:tr w:rsidR="008F7C02" w:rsidRPr="00DC77AA" w:rsidTr="004544CD">
        <w:trPr>
          <w:trHeight w:val="300"/>
        </w:trPr>
        <w:tc>
          <w:tcPr>
            <w:tcW w:w="1994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7C02" w:rsidRPr="00DC77AA" w:rsidRDefault="008F7C02" w:rsidP="008F7C02"/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1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2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4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7C02" w:rsidRPr="00DC77AA" w:rsidRDefault="008F7C02" w:rsidP="008F7C02">
            <w:r w:rsidRPr="00DC77AA">
              <w:t>5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1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 xml:space="preserve">You feel close to people at </w:t>
            </w:r>
            <w:r w:rsidR="004544CD">
              <w:t xml:space="preserve">your </w:t>
            </w:r>
            <w:r w:rsidRPr="00DC77AA">
              <w:t>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2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Teachers care about you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3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part of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4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happy at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5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teachers treat students fairly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  <w:tr w:rsidR="008F7C02" w:rsidRPr="00DC77AA" w:rsidTr="004544CD">
        <w:trPr>
          <w:trHeight w:val="300"/>
        </w:trPr>
        <w:tc>
          <w:tcPr>
            <w:tcW w:w="1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7C02" w:rsidRPr="00DC77AA" w:rsidRDefault="008F7C02" w:rsidP="008F7C02">
            <w:r w:rsidRPr="00DC77AA">
              <w:t>6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You feel safe in your school</w:t>
            </w:r>
          </w:p>
        </w:tc>
        <w:tc>
          <w:tcPr>
            <w:tcW w:w="6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F7C02" w:rsidRPr="00DC77AA" w:rsidRDefault="008F7C02" w:rsidP="008F7C02">
            <w:r w:rsidRPr="00DC77AA">
              <w:t> </w:t>
            </w:r>
          </w:p>
        </w:tc>
      </w:tr>
    </w:tbl>
    <w:p w:rsidR="008F7C02" w:rsidRDefault="008F7C02" w:rsidP="008F7C02"/>
    <w:p w:rsidR="008F7C02" w:rsidRDefault="008F7C02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4238C8" w:rsidRDefault="004238C8" w:rsidP="008F7C02"/>
    <w:p w:rsidR="008F7C02" w:rsidRDefault="008F7C02" w:rsidP="008F7C02"/>
    <w:p w:rsidR="008F7C02" w:rsidRPr="004238C8" w:rsidRDefault="008F7C02" w:rsidP="008F7C02">
      <w:pPr>
        <w:rPr>
          <w:b/>
          <w:i/>
        </w:rPr>
      </w:pPr>
      <w:r w:rsidRPr="006366E7">
        <w:rPr>
          <w:b/>
          <w:i/>
        </w:rPr>
        <w:t xml:space="preserve">The </w:t>
      </w:r>
      <w:r w:rsidR="00C00D95">
        <w:rPr>
          <w:b/>
          <w:i/>
        </w:rPr>
        <w:t>sense of school connectedness scale</w:t>
      </w:r>
      <w:r w:rsidRPr="006366E7">
        <w:rPr>
          <w:b/>
          <w:i/>
        </w:rPr>
        <w:t xml:space="preserve"> consists of six items adapted from </w:t>
      </w:r>
      <w:r w:rsidR="00FB2F04">
        <w:rPr>
          <w:b/>
          <w:i/>
        </w:rPr>
        <w:t xml:space="preserve">a scale used in </w:t>
      </w:r>
      <w:r w:rsidRPr="006366E7">
        <w:rPr>
          <w:b/>
          <w:i/>
        </w:rPr>
        <w:t>the US National Longitudinal Study of Adolescent Health (Resnick et al.</w:t>
      </w:r>
      <w:r w:rsidR="00FB2F04">
        <w:rPr>
          <w:b/>
          <w:i/>
        </w:rPr>
        <w:t>,</w:t>
      </w:r>
      <w:r w:rsidRPr="006366E7">
        <w:rPr>
          <w:b/>
          <w:i/>
        </w:rPr>
        <w:t xml:space="preserve"> 1997). </w:t>
      </w:r>
    </w:p>
    <w:p w:rsidR="00DB1BB5" w:rsidRDefault="00DB1BB5" w:rsidP="008F7C02"/>
    <w:p w:rsidR="00DB1BB5" w:rsidRDefault="00DB1BB5" w:rsidP="008F7C02"/>
    <w:p w:rsidR="00DB1BB5" w:rsidRDefault="00DB1BB5" w:rsidP="008F7C02"/>
    <w:p w:rsidR="00DB1BB5" w:rsidRDefault="00DB1BB5" w:rsidP="008F7C02"/>
    <w:p w:rsidR="00DB1BB5" w:rsidRDefault="00DB1BB5" w:rsidP="008F7C02"/>
    <w:p w:rsidR="008F7C02" w:rsidRPr="00DB1BB5" w:rsidRDefault="008F7C02" w:rsidP="008F7C02">
      <w:pPr>
        <w:rPr>
          <w:b/>
        </w:rPr>
      </w:pPr>
      <w:r w:rsidRPr="00DB1BB5">
        <w:rPr>
          <w:b/>
        </w:rPr>
        <w:t>SENSE OF SCHOOL COMMUNITY SCALE</w:t>
      </w:r>
    </w:p>
    <w:p w:rsidR="008F7C02" w:rsidRDefault="008F7C02" w:rsidP="008F7C02"/>
    <w:p w:rsidR="00FB0C0F" w:rsidRPr="00F701A0" w:rsidRDefault="00FB0C0F" w:rsidP="00FB0C0F"/>
    <w:p w:rsidR="00FB0C0F" w:rsidRDefault="00FB0C0F" w:rsidP="00FB0C0F"/>
    <w:tbl>
      <w:tblPr>
        <w:tblW w:w="10427" w:type="dxa"/>
        <w:tblInd w:w="-1119" w:type="dxa"/>
        <w:tblLook w:val="04A0" w:firstRow="1" w:lastRow="0" w:firstColumn="1" w:lastColumn="0" w:noHBand="0" w:noVBand="1"/>
      </w:tblPr>
      <w:tblGrid>
        <w:gridCol w:w="440"/>
        <w:gridCol w:w="5082"/>
        <w:gridCol w:w="1010"/>
        <w:gridCol w:w="1010"/>
        <w:gridCol w:w="989"/>
        <w:gridCol w:w="948"/>
        <w:gridCol w:w="948"/>
      </w:tblGrid>
      <w:tr w:rsidR="00FB0C0F" w:rsidRPr="006C25FA" w:rsidTr="00B71D9D">
        <w:trPr>
          <w:trHeight w:val="567"/>
        </w:trPr>
        <w:tc>
          <w:tcPr>
            <w:tcW w:w="55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Questions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lot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little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Neither agree nor disagree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little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lot</w:t>
            </w:r>
          </w:p>
        </w:tc>
      </w:tr>
      <w:tr w:rsidR="00FB0C0F" w:rsidRPr="006C25FA" w:rsidTr="00B71D9D">
        <w:trPr>
          <w:trHeight w:val="142"/>
        </w:trPr>
        <w:tc>
          <w:tcPr>
            <w:tcW w:w="55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4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5</w:t>
            </w:r>
          </w:p>
        </w:tc>
      </w:tr>
      <w:tr w:rsidR="00FB0C0F" w:rsidRPr="006C25FA" w:rsidTr="00B71D9D">
        <w:trPr>
          <w:trHeight w:val="283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are willing to go out of their way to help someone.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283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My classmates care about my work just as much as their own.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142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My class is like a family.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283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4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pupils in my class don't really care about each other.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283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5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A lot of pupils in my class like to put others down. 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142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6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help each other learn. 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283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7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help each other, even if they are not friends.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283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8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don't get along together very well.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142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9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just look out for themselves. 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142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10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>
              <w:rPr>
                <w:rFonts w:ascii="Calibri" w:eastAsia="Times New Roman" w:hAnsi="Calibri"/>
                <w:sz w:val="22"/>
                <w:szCs w:val="22"/>
              </w:rPr>
              <w:t>Pupils in my class are unkind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 to each other. 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283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11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When I'm having trouble with my schoolwork, at least one of my classmates will try to help.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142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12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treat each other with respect. 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283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13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in my class work together to solve problems. 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283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14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When someone in my class does well, everyone in the class feels good.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283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15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When I'm having a problem, another pupil will help me.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142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16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Pupils at this school really care about each other. 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283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17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are willing to go out of their way to help someone.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283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18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Teachers and pupils treat each other with respect at this school.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142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19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People care about each other at this school.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283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20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work together to solve problems.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283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21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don't s</w:t>
            </w:r>
            <w:r>
              <w:rPr>
                <w:rFonts w:ascii="Calibri" w:eastAsia="Times New Roman" w:hAnsi="Calibri"/>
                <w:sz w:val="22"/>
                <w:szCs w:val="22"/>
              </w:rPr>
              <w:t>eem to like each other very much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B71D9D">
        <w:trPr>
          <w:trHeight w:val="283"/>
        </w:trPr>
        <w:tc>
          <w:tcPr>
            <w:tcW w:w="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22</w:t>
            </w:r>
          </w:p>
        </w:tc>
        <w:tc>
          <w:tcPr>
            <w:tcW w:w="5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are just looking out for themselves.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</w:tbl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p w:rsidR="00FB0C0F" w:rsidRDefault="00FB0C0F" w:rsidP="00FB0C0F"/>
    <w:tbl>
      <w:tblPr>
        <w:tblW w:w="10560" w:type="dxa"/>
        <w:tblInd w:w="-1119" w:type="dxa"/>
        <w:tblLook w:val="04A0" w:firstRow="1" w:lastRow="0" w:firstColumn="1" w:lastColumn="0" w:noHBand="0" w:noVBand="1"/>
      </w:tblPr>
      <w:tblGrid>
        <w:gridCol w:w="440"/>
        <w:gridCol w:w="5191"/>
        <w:gridCol w:w="1010"/>
        <w:gridCol w:w="1010"/>
        <w:gridCol w:w="989"/>
        <w:gridCol w:w="960"/>
        <w:gridCol w:w="960"/>
      </w:tblGrid>
      <w:tr w:rsidR="00FB0C0F" w:rsidRPr="006C25FA" w:rsidTr="008D3260">
        <w:trPr>
          <w:trHeight w:val="1200"/>
        </w:trPr>
        <w:tc>
          <w:tcPr>
            <w:tcW w:w="56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lastRenderedPageBreak/>
              <w:t>Questions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lot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Disagree a little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Neither agree nor disagree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little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b/>
                <w:bCs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b/>
                <w:bCs/>
                <w:sz w:val="22"/>
                <w:szCs w:val="22"/>
              </w:rPr>
              <w:t>Agree a lot</w:t>
            </w:r>
          </w:p>
        </w:tc>
      </w:tr>
      <w:tr w:rsidR="00FB0C0F" w:rsidRPr="006C25FA" w:rsidTr="008D3260">
        <w:trPr>
          <w:trHeight w:val="300"/>
        </w:trPr>
        <w:tc>
          <w:tcPr>
            <w:tcW w:w="563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5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23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treat each other with respect.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24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My school is like a family.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25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pupils at this school don't really care about each other.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26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 feel that I can talk to th</w:t>
            </w:r>
            <w:r>
              <w:rPr>
                <w:rFonts w:ascii="Calibri" w:eastAsia="Times New Roman" w:hAnsi="Calibri"/>
                <w:sz w:val="22"/>
                <w:szCs w:val="22"/>
              </w:rPr>
              <w:t>e teachers at this school about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 things that are bothering me.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27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Teachers and pupils at this school don't seem to like each other</w:t>
            </w:r>
            <w:r>
              <w:rPr>
                <w:rFonts w:ascii="Calibri" w:eastAsia="Times New Roman" w:hAnsi="Calibri"/>
                <w:sz w:val="22"/>
                <w:szCs w:val="22"/>
              </w:rPr>
              <w:t xml:space="preserve"> very much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28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at this school help each other, even if they are not friends.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29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pupils have a say in what goes on.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30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Our teachers let us do things our own way.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31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the teacher is the only one who decides on the rules.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32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teacher lets me cho</w:t>
            </w:r>
            <w:r>
              <w:rPr>
                <w:rFonts w:ascii="Calibri" w:eastAsia="Times New Roman" w:hAnsi="Calibri"/>
                <w:sz w:val="22"/>
                <w:szCs w:val="22"/>
              </w:rPr>
              <w:t>o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se what I will work on.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33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the teacher and pupils together plan what we will do.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34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In my class I am able to do things that I want to do.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35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In my class the teacher and pupils decide together what the rules will be.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36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The teacher in my class asks the pupils to help decide what the class should do.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37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Pupils in my class can get a rule changed if they think that it is unfair.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  <w:tr w:rsidR="00FB0C0F" w:rsidRPr="006C25FA" w:rsidTr="008D3260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center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38</w:t>
            </w:r>
          </w:p>
        </w:tc>
        <w:tc>
          <w:tcPr>
            <w:tcW w:w="5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 xml:space="preserve">In my class the pupils can help </w:t>
            </w:r>
            <w:r>
              <w:rPr>
                <w:rFonts w:ascii="Calibri" w:eastAsia="Times New Roman" w:hAnsi="Calibri"/>
                <w:sz w:val="22"/>
                <w:szCs w:val="22"/>
              </w:rPr>
              <w:t xml:space="preserve">to 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plan what they will do</w:t>
            </w:r>
            <w:r>
              <w:rPr>
                <w:rFonts w:ascii="Calibri" w:eastAsia="Times New Roman" w:hAnsi="Calibri"/>
                <w:sz w:val="22"/>
                <w:szCs w:val="22"/>
              </w:rPr>
              <w:t xml:space="preserve"> in lessons</w:t>
            </w:r>
            <w:r w:rsidRPr="006C25FA">
              <w:rPr>
                <w:rFonts w:ascii="Calibri" w:eastAsia="Times New Roman" w:hAnsi="Calibri"/>
                <w:sz w:val="22"/>
                <w:szCs w:val="22"/>
              </w:rPr>
              <w:t>.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0C0F" w:rsidRPr="006C25FA" w:rsidRDefault="00FB0C0F" w:rsidP="008D3260">
            <w:pPr>
              <w:autoSpaceDE/>
              <w:autoSpaceDN/>
              <w:adjustRightInd/>
              <w:jc w:val="left"/>
              <w:rPr>
                <w:rFonts w:ascii="Calibri" w:eastAsia="Times New Roman" w:hAnsi="Calibri"/>
                <w:sz w:val="22"/>
                <w:szCs w:val="22"/>
              </w:rPr>
            </w:pPr>
            <w:r w:rsidRPr="006C25FA">
              <w:rPr>
                <w:rFonts w:ascii="Calibri" w:eastAsia="Times New Roman" w:hAnsi="Calibri"/>
                <w:sz w:val="22"/>
                <w:szCs w:val="22"/>
              </w:rPr>
              <w:t> </w:t>
            </w:r>
          </w:p>
        </w:tc>
      </w:tr>
    </w:tbl>
    <w:p w:rsidR="00632BBC" w:rsidRDefault="00632BBC" w:rsidP="008F7C02"/>
    <w:p w:rsidR="00FB0C0F" w:rsidRDefault="00FB0C0F" w:rsidP="008F7C02"/>
    <w:p w:rsidR="00F07724" w:rsidRDefault="00F07724" w:rsidP="008F7C02"/>
    <w:p w:rsidR="00C00D95" w:rsidRDefault="00C00D95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B71D9D" w:rsidRDefault="00B71D9D" w:rsidP="008F7C02">
      <w:pPr>
        <w:rPr>
          <w:b/>
        </w:rPr>
      </w:pPr>
    </w:p>
    <w:p w:rsidR="00B71D9D" w:rsidRDefault="00B71D9D" w:rsidP="008F7C02">
      <w:pPr>
        <w:rPr>
          <w:b/>
        </w:rPr>
      </w:pPr>
    </w:p>
    <w:p w:rsidR="00B71D9D" w:rsidRDefault="00B71D9D" w:rsidP="008F7C02">
      <w:pPr>
        <w:rPr>
          <w:b/>
        </w:rPr>
      </w:pPr>
    </w:p>
    <w:p w:rsidR="00B71D9D" w:rsidRDefault="00B71D9D" w:rsidP="008F7C02">
      <w:pPr>
        <w:rPr>
          <w:b/>
        </w:rPr>
      </w:pPr>
    </w:p>
    <w:p w:rsidR="00B71D9D" w:rsidRDefault="00B71D9D" w:rsidP="008F7C02">
      <w:pPr>
        <w:rPr>
          <w:b/>
        </w:rPr>
      </w:pPr>
      <w:bookmarkStart w:id="0" w:name="_GoBack"/>
      <w:bookmarkEnd w:id="0"/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b/>
        </w:rPr>
      </w:pPr>
    </w:p>
    <w:p w:rsidR="009C71D8" w:rsidRDefault="00490CDC" w:rsidP="008F7C02">
      <w:pPr>
        <w:rPr>
          <w:b/>
        </w:rPr>
      </w:pPr>
      <w:r>
        <w:rPr>
          <w:b/>
        </w:rPr>
        <w:lastRenderedPageBreak/>
        <w:t>PART 5</w:t>
      </w:r>
      <w:r w:rsidRPr="00DB1BB5">
        <w:rPr>
          <w:b/>
        </w:rPr>
        <w:t xml:space="preserve">: </w:t>
      </w:r>
      <w:r>
        <w:rPr>
          <w:b/>
        </w:rPr>
        <w:t>SDQ – SELF</w:t>
      </w:r>
      <w:r w:rsidR="00FB2F04">
        <w:rPr>
          <w:b/>
        </w:rPr>
        <w:t>-REPORT</w:t>
      </w:r>
      <w:r>
        <w:rPr>
          <w:b/>
        </w:rPr>
        <w:t xml:space="preserve"> VERSION </w:t>
      </w:r>
    </w:p>
    <w:p w:rsidR="00F07724" w:rsidRDefault="00F07724" w:rsidP="008F7C02">
      <w:pPr>
        <w:rPr>
          <w:b/>
        </w:rPr>
      </w:pPr>
    </w:p>
    <w:p w:rsidR="00F07724" w:rsidRDefault="00F07724" w:rsidP="008F7C02">
      <w:pPr>
        <w:rPr>
          <w:rFonts w:eastAsia="Times New Roman"/>
          <w:sz w:val="24"/>
          <w:szCs w:val="24"/>
        </w:rPr>
      </w:pPr>
      <w:r w:rsidRPr="00F07724">
        <w:rPr>
          <w:rFonts w:eastAsia="Times New Roman"/>
          <w:sz w:val="24"/>
          <w:szCs w:val="24"/>
        </w:rPr>
        <w:t>For each item, please mark the box for Not True, Somewhat True or Ce</w:t>
      </w:r>
      <w:r>
        <w:rPr>
          <w:rFonts w:eastAsia="Times New Roman"/>
          <w:sz w:val="24"/>
          <w:szCs w:val="24"/>
        </w:rPr>
        <w:t xml:space="preserve">rtainly True.  Please answer </w:t>
      </w:r>
      <w:r w:rsidRPr="00F07724">
        <w:rPr>
          <w:rFonts w:eastAsia="Times New Roman"/>
          <w:sz w:val="24"/>
          <w:szCs w:val="24"/>
        </w:rPr>
        <w:t>all</w:t>
      </w:r>
      <w:r>
        <w:rPr>
          <w:rFonts w:eastAsia="Times New Roman"/>
          <w:sz w:val="24"/>
          <w:szCs w:val="24"/>
        </w:rPr>
        <w:t xml:space="preserve"> the </w:t>
      </w:r>
      <w:r w:rsidRPr="00F07724">
        <w:rPr>
          <w:rFonts w:eastAsia="Times New Roman"/>
          <w:sz w:val="24"/>
          <w:szCs w:val="24"/>
        </w:rPr>
        <w:t>items as best you can even if you are not absolutely certain or</w:t>
      </w:r>
      <w:r>
        <w:rPr>
          <w:rFonts w:eastAsia="Times New Roman"/>
          <w:sz w:val="24"/>
          <w:szCs w:val="24"/>
        </w:rPr>
        <w:t xml:space="preserve"> if </w:t>
      </w:r>
      <w:r w:rsidRPr="00F07724">
        <w:rPr>
          <w:rFonts w:eastAsia="Times New Roman"/>
          <w:sz w:val="24"/>
          <w:szCs w:val="24"/>
        </w:rPr>
        <w:t xml:space="preserve">the item seems daft!  </w:t>
      </w:r>
      <w:r w:rsidRPr="003419C0">
        <w:rPr>
          <w:rFonts w:eastAsia="Times New Roman"/>
          <w:b/>
          <w:bCs/>
          <w:sz w:val="24"/>
          <w:szCs w:val="24"/>
        </w:rPr>
        <w:t>Please give your answers on the basis of how things have been for you over the last month.</w:t>
      </w:r>
    </w:p>
    <w:tbl>
      <w:tblPr>
        <w:tblpPr w:leftFromText="180" w:rightFromText="180" w:vertAnchor="text" w:horzAnchor="margin" w:tblpXSpec="center" w:tblpY="184"/>
        <w:tblW w:w="10245" w:type="dxa"/>
        <w:tblLook w:val="04A0" w:firstRow="1" w:lastRow="0" w:firstColumn="1" w:lastColumn="0" w:noHBand="0" w:noVBand="1"/>
      </w:tblPr>
      <w:tblGrid>
        <w:gridCol w:w="960"/>
        <w:gridCol w:w="6355"/>
        <w:gridCol w:w="590"/>
        <w:gridCol w:w="1230"/>
        <w:gridCol w:w="1110"/>
      </w:tblGrid>
      <w:tr w:rsidR="00973F24" w:rsidRPr="00973F24" w:rsidTr="00973F24">
        <w:trPr>
          <w:trHeight w:val="63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6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position w:val="-5"/>
                <w:sz w:val="24"/>
                <w:szCs w:val="24"/>
                <w:lang w:val="en-US"/>
              </w:rPr>
              <w:t>Questions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Not true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Somewhat true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Certainly true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try to be nice to other people.  I care about their feelings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restless, I cannot stay still for long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a lot of headaches, stomach-aches or sickness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share with others (food, games, pens etc.)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very angry and often lose my temper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usually on my own.  I generally play alone or keep to myself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usually do as I am told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worry a lot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helpful if someone is hurt, upset or feeling ill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constantly fidgeting or squirming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one good friend or more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fight a lot.  I can make other people do what I want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unhappy, down-hearted or tearful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people my age generally like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easily distracted, I find it difficult to concentrate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nervous in new situations.  I easily lose confidence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17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kind to younger children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am often accused of lying or cheating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Other children or young people pick on me or bully me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often volunteer to help others (parents, teachers, children)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think before I do things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take things that are not mine from home, school or elsewhere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get on better with adults than with people my own age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have many fears, I am easily scared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  <w:tr w:rsidR="00973F24" w:rsidRPr="00973F24" w:rsidTr="00973F24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center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25</w:t>
            </w:r>
          </w:p>
        </w:tc>
        <w:tc>
          <w:tcPr>
            <w:tcW w:w="6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I finish the work I'm doing.  My attention is good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73F24" w:rsidRPr="00973F24" w:rsidRDefault="00973F24" w:rsidP="00973F24">
            <w:pPr>
              <w:autoSpaceDE/>
              <w:autoSpaceDN/>
              <w:adjustRightInd/>
              <w:jc w:val="left"/>
              <w:rPr>
                <w:rFonts w:eastAsia="Times New Roman"/>
                <w:sz w:val="24"/>
                <w:szCs w:val="24"/>
              </w:rPr>
            </w:pPr>
            <w:r w:rsidRPr="00973F24">
              <w:rPr>
                <w:rFonts w:eastAsia="Times New Roman"/>
                <w:sz w:val="24"/>
                <w:szCs w:val="24"/>
              </w:rPr>
              <w:t> </w:t>
            </w:r>
          </w:p>
        </w:tc>
      </w:tr>
    </w:tbl>
    <w:p w:rsidR="00F07724" w:rsidRDefault="00F07724" w:rsidP="008F7C02">
      <w:pPr>
        <w:rPr>
          <w:rFonts w:eastAsia="Times New Roman"/>
          <w:sz w:val="24"/>
          <w:szCs w:val="24"/>
        </w:rPr>
      </w:pPr>
    </w:p>
    <w:p w:rsidR="00F07724" w:rsidRDefault="002F6D09" w:rsidP="004544CD">
      <w:pPr>
        <w:rPr>
          <w:sz w:val="24"/>
          <w:szCs w:val="24"/>
        </w:rPr>
      </w:pPr>
      <w:r w:rsidRPr="002F6D09">
        <w:rPr>
          <w:sz w:val="24"/>
          <w:szCs w:val="24"/>
        </w:rPr>
        <w:t>The Strengths and Difficulties Questionnaire (SDQ) was developed by Goodman</w:t>
      </w:r>
      <w:r w:rsidR="00FB2F04">
        <w:rPr>
          <w:sz w:val="24"/>
          <w:szCs w:val="24"/>
        </w:rPr>
        <w:t xml:space="preserve"> (</w:t>
      </w:r>
      <w:r w:rsidRPr="002F6D09">
        <w:rPr>
          <w:sz w:val="24"/>
          <w:szCs w:val="24"/>
        </w:rPr>
        <w:t xml:space="preserve">1997). It contains 25 statements making up </w:t>
      </w:r>
      <w:r w:rsidR="004544CD">
        <w:rPr>
          <w:sz w:val="24"/>
          <w:szCs w:val="24"/>
        </w:rPr>
        <w:t>five</w:t>
      </w:r>
      <w:r w:rsidRPr="002F6D09">
        <w:rPr>
          <w:sz w:val="24"/>
          <w:szCs w:val="24"/>
        </w:rPr>
        <w:t xml:space="preserve"> scales related to the </w:t>
      </w:r>
      <w:r w:rsidR="009E0939">
        <w:rPr>
          <w:sz w:val="24"/>
          <w:szCs w:val="24"/>
        </w:rPr>
        <w:t xml:space="preserve">individual’s </w:t>
      </w:r>
      <w:r w:rsidRPr="002F6D09">
        <w:rPr>
          <w:sz w:val="24"/>
          <w:szCs w:val="24"/>
        </w:rPr>
        <w:t>relative strengths and difficulties. This questionnaire is readily available on the Internet</w:t>
      </w:r>
      <w:r>
        <w:rPr>
          <w:sz w:val="24"/>
          <w:szCs w:val="24"/>
        </w:rPr>
        <w:t>.</w:t>
      </w:r>
    </w:p>
    <w:p w:rsidR="002F6D09" w:rsidRDefault="002F6D09" w:rsidP="008F7C02">
      <w:pPr>
        <w:rPr>
          <w:sz w:val="24"/>
          <w:szCs w:val="24"/>
        </w:rPr>
      </w:pPr>
    </w:p>
    <w:sectPr w:rsidR="002F6D09">
      <w:headerReference w:type="even" r:id="rId8"/>
      <w:headerReference w:type="default" r:id="rId9"/>
      <w:footerReference w:type="even" r:id="rId10"/>
      <w:footerReference w:type="default" r:id="rId11"/>
      <w:pgSz w:w="11905" w:h="16837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6E9B" w:rsidRDefault="00146E9B">
      <w:r>
        <w:separator/>
      </w:r>
    </w:p>
  </w:endnote>
  <w:endnote w:type="continuationSeparator" w:id="0">
    <w:p w:rsidR="00146E9B" w:rsidRDefault="00146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F9E" w:rsidRDefault="006A1F9E">
    <w:pPr>
      <w:pStyle w:val="Footer1"/>
      <w:ind w:right="360"/>
      <w:rPr>
        <w:rFonts w:eastAsia="Times New Roman"/>
        <w:color w:val="auto"/>
        <w:sz w:val="20"/>
        <w:lang w:val="en-GB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F9E" w:rsidRDefault="00C00D95">
    <w:pPr>
      <w:pStyle w:val="Footer1"/>
      <w:ind w:right="360"/>
      <w:rPr>
        <w:rFonts w:eastAsia="Times New Roman"/>
        <w:color w:val="auto"/>
        <w:sz w:val="20"/>
        <w:lang w:val="en-GB"/>
      </w:rPr>
    </w:pPr>
    <w:r>
      <w:rPr>
        <w:rFonts w:eastAsia="Times New Roman"/>
        <w:color w:val="auto"/>
        <w:sz w:val="20"/>
        <w:lang w:val="en-GB"/>
      </w:rPr>
      <w:t xml:space="preserve">© </w:t>
    </w:r>
    <w:proofErr w:type="spellStart"/>
    <w:r>
      <w:rPr>
        <w:rFonts w:eastAsia="Times New Roman"/>
        <w:color w:val="auto"/>
        <w:sz w:val="20"/>
        <w:lang w:val="en-GB"/>
      </w:rPr>
      <w:t>Scott.I</w:t>
    </w:r>
    <w:proofErr w:type="spellEnd"/>
    <w:r>
      <w:rPr>
        <w:rFonts w:eastAsia="Times New Roman"/>
        <w:color w:val="auto"/>
        <w:sz w:val="20"/>
        <w:lang w:val="en-GB"/>
      </w:rPr>
      <w:t xml:space="preserve">-Patrick 2014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6E9B" w:rsidRDefault="00146E9B">
      <w:r>
        <w:separator/>
      </w:r>
    </w:p>
  </w:footnote>
  <w:footnote w:type="continuationSeparator" w:id="0">
    <w:p w:rsidR="00146E9B" w:rsidRDefault="00146E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66131779"/>
      <w:docPartObj>
        <w:docPartGallery w:val="Page Numbers (Top of Page)"/>
        <w:docPartUnique/>
      </w:docPartObj>
    </w:sdtPr>
    <w:sdtEndPr>
      <w:rPr>
        <w:noProof/>
      </w:rPr>
    </w:sdtEndPr>
    <w:sdtContent>
      <w:p w:rsidR="006A1F9E" w:rsidRDefault="00B71D9D" w:rsidP="008F7C02">
        <w:pPr>
          <w:pStyle w:val="Header"/>
        </w:pPr>
      </w:p>
    </w:sdtContent>
  </w:sdt>
  <w:p w:rsidR="006A1F9E" w:rsidRDefault="006A1F9E" w:rsidP="008F7C02"/>
  <w:p w:rsidR="006A1F9E" w:rsidRDefault="006A1F9E" w:rsidP="008F7C02"/>
  <w:p w:rsidR="006A1F9E" w:rsidRDefault="006A1F9E" w:rsidP="008F7C02"/>
  <w:p w:rsidR="006A1F9E" w:rsidRDefault="006A1F9E" w:rsidP="008F7C02"/>
  <w:p w:rsidR="006A1F9E" w:rsidRDefault="006A1F9E" w:rsidP="008F7C02"/>
  <w:p w:rsidR="006A1F9E" w:rsidRDefault="006A1F9E" w:rsidP="008F7C02"/>
  <w:p w:rsidR="006A1F9E" w:rsidRDefault="006A1F9E" w:rsidP="008F7C02"/>
  <w:p w:rsidR="006A1F9E" w:rsidRDefault="006A1F9E" w:rsidP="008F7C02"/>
  <w:p w:rsidR="006A1F9E" w:rsidRDefault="006A1F9E" w:rsidP="008F7C02"/>
  <w:p w:rsidR="006A1F9E" w:rsidRDefault="006A1F9E" w:rsidP="008F7C0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F9E" w:rsidRDefault="006A1F9E" w:rsidP="008F7C02">
    <w:pPr>
      <w:rPr>
        <w:rFonts w:eastAsia="Times New Roman"/>
        <w:color w:val="auto"/>
        <w:sz w:val="20"/>
      </w:rPr>
    </w:pP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C02"/>
    <w:rsid w:val="00146E9B"/>
    <w:rsid w:val="001A3C6E"/>
    <w:rsid w:val="001D3263"/>
    <w:rsid w:val="001D5F03"/>
    <w:rsid w:val="001E5666"/>
    <w:rsid w:val="001F1259"/>
    <w:rsid w:val="00230556"/>
    <w:rsid w:val="002B31DA"/>
    <w:rsid w:val="002C3C4B"/>
    <w:rsid w:val="002D6BCB"/>
    <w:rsid w:val="002F6D09"/>
    <w:rsid w:val="00301518"/>
    <w:rsid w:val="00336F15"/>
    <w:rsid w:val="003419C0"/>
    <w:rsid w:val="003A30F8"/>
    <w:rsid w:val="003E4834"/>
    <w:rsid w:val="004238C8"/>
    <w:rsid w:val="004544CD"/>
    <w:rsid w:val="00490CDC"/>
    <w:rsid w:val="005D05F2"/>
    <w:rsid w:val="005E332D"/>
    <w:rsid w:val="00632BBC"/>
    <w:rsid w:val="006366E7"/>
    <w:rsid w:val="006A1F9E"/>
    <w:rsid w:val="00747DDA"/>
    <w:rsid w:val="007508A2"/>
    <w:rsid w:val="0075151A"/>
    <w:rsid w:val="008066F3"/>
    <w:rsid w:val="008267DC"/>
    <w:rsid w:val="00871069"/>
    <w:rsid w:val="008F241B"/>
    <w:rsid w:val="008F7C02"/>
    <w:rsid w:val="00973F24"/>
    <w:rsid w:val="009C71D8"/>
    <w:rsid w:val="009E0939"/>
    <w:rsid w:val="009E2652"/>
    <w:rsid w:val="00B71D9D"/>
    <w:rsid w:val="00C00BA2"/>
    <w:rsid w:val="00C00D95"/>
    <w:rsid w:val="00C821AA"/>
    <w:rsid w:val="00C837AC"/>
    <w:rsid w:val="00C86BDB"/>
    <w:rsid w:val="00D1148D"/>
    <w:rsid w:val="00DB1BB5"/>
    <w:rsid w:val="00E13C2C"/>
    <w:rsid w:val="00E92916"/>
    <w:rsid w:val="00EC1C63"/>
    <w:rsid w:val="00ED38AC"/>
    <w:rsid w:val="00F007DE"/>
    <w:rsid w:val="00F07724"/>
    <w:rsid w:val="00F84BE2"/>
    <w:rsid w:val="00FB0C0F"/>
    <w:rsid w:val="00FB2F04"/>
    <w:rsid w:val="00FC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utoRedefine/>
    <w:qFormat/>
    <w:rsid w:val="008F7C02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1">
    <w:name w:val="Footer1"/>
    <w:rsid w:val="008F7C02"/>
    <w:pPr>
      <w:tabs>
        <w:tab w:val="center" w:pos="4320"/>
        <w:tab w:val="right" w:pos="8640"/>
      </w:tabs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rsid w:val="008F7C0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C02"/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paragraph" w:styleId="NoSpacing">
    <w:name w:val="No Spacing"/>
    <w:uiPriority w:val="99"/>
    <w:qFormat/>
    <w:rsid w:val="008F7C02"/>
    <w:pPr>
      <w:spacing w:after="0" w:line="240" w:lineRule="auto"/>
    </w:pPr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8F7C02"/>
    <w:pPr>
      <w:autoSpaceDE/>
      <w:autoSpaceDN/>
      <w:adjustRightInd/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F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F9E"/>
    <w:rPr>
      <w:rFonts w:ascii="Tahoma" w:eastAsia="ヒラギノ角ゴ Pro W3" w:hAnsi="Tahoma" w:cs="Tahoma"/>
      <w:color w:val="000000"/>
      <w:sz w:val="16"/>
      <w:szCs w:val="16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E09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09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0939"/>
    <w:rPr>
      <w:rFonts w:ascii="Times New Roman" w:eastAsia="ヒラギノ角ゴ Pro W3" w:hAnsi="Times New Roman" w:cs="Times New Roman"/>
      <w:color w:val="000000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9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939"/>
    <w:rPr>
      <w:rFonts w:ascii="Times New Roman" w:eastAsia="ヒラギノ角ゴ Pro W3" w:hAnsi="Times New Roman" w:cs="Times New Roman"/>
      <w:b/>
      <w:bCs/>
      <w:color w:val="000000"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9E0939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C00D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0D95"/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utoRedefine/>
    <w:qFormat/>
    <w:rsid w:val="008F7C02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1">
    <w:name w:val="Footer1"/>
    <w:rsid w:val="008F7C02"/>
    <w:pPr>
      <w:tabs>
        <w:tab w:val="center" w:pos="4320"/>
        <w:tab w:val="right" w:pos="8640"/>
      </w:tabs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rsid w:val="008F7C0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C02"/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paragraph" w:styleId="NoSpacing">
    <w:name w:val="No Spacing"/>
    <w:uiPriority w:val="99"/>
    <w:qFormat/>
    <w:rsid w:val="008F7C02"/>
    <w:pPr>
      <w:spacing w:after="0" w:line="240" w:lineRule="auto"/>
    </w:pPr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8F7C02"/>
    <w:pPr>
      <w:autoSpaceDE/>
      <w:autoSpaceDN/>
      <w:adjustRightInd/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F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F9E"/>
    <w:rPr>
      <w:rFonts w:ascii="Tahoma" w:eastAsia="ヒラギノ角ゴ Pro W3" w:hAnsi="Tahoma" w:cs="Tahoma"/>
      <w:color w:val="000000"/>
      <w:sz w:val="16"/>
      <w:szCs w:val="16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E09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09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0939"/>
    <w:rPr>
      <w:rFonts w:ascii="Times New Roman" w:eastAsia="ヒラギノ角ゴ Pro W3" w:hAnsi="Times New Roman" w:cs="Times New Roman"/>
      <w:color w:val="000000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9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939"/>
    <w:rPr>
      <w:rFonts w:ascii="Times New Roman" w:eastAsia="ヒラギノ角ゴ Pro W3" w:hAnsi="Times New Roman" w:cs="Times New Roman"/>
      <w:b/>
      <w:bCs/>
      <w:color w:val="000000"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9E0939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C00D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0D95"/>
    <w:rPr>
      <w:rFonts w:ascii="Times New Roman" w:eastAsia="ヒラギノ角ゴ Pro W3" w:hAnsi="Times New Roman" w:cs="Times New Roman"/>
      <w:color w:val="000000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68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43823B-1D20-4C7D-A03B-96E3C4FA7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localprofile</cp:lastModifiedBy>
  <cp:revision>3</cp:revision>
  <cp:lastPrinted>2015-03-04T15:15:00Z</cp:lastPrinted>
  <dcterms:created xsi:type="dcterms:W3CDTF">2016-10-19T05:54:00Z</dcterms:created>
  <dcterms:modified xsi:type="dcterms:W3CDTF">2018-02-27T08:22:00Z</dcterms:modified>
</cp:coreProperties>
</file>