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241E" w:rsidRDefault="008D2519">
      <w:r>
        <w:t>Representational Stencil Design Test (RSDT)</w:t>
      </w:r>
    </w:p>
    <w:p w:rsidR="008D2519" w:rsidRDefault="008D2519">
      <w:r>
        <w:t xml:space="preserve">Assessment of learning potential, </w:t>
      </w:r>
      <w:proofErr w:type="gramStart"/>
      <w:r>
        <w:t>using  -----</w:t>
      </w:r>
      <w:proofErr w:type="gramEnd"/>
      <w:r>
        <w:t xml:space="preserve"> , a Learning P</w:t>
      </w:r>
      <w:r w:rsidR="00311B99">
        <w:t>ropensity</w:t>
      </w:r>
      <w:r>
        <w:t xml:space="preserve"> Assessment Device (LPAD)</w:t>
      </w:r>
    </w:p>
    <w:p w:rsidR="008D2519" w:rsidRDefault="008D2519">
      <w:r>
        <w:t xml:space="preserve">In its simplest sense, the LPAD shifts the focus from what the individual is able to do (at a given moment in time) to what the individual can become able to do in the immediate time frame and in subsequent, future interactions. In the LPAD, whatever is done, through the process of assessment and stimulation of </w:t>
      </w:r>
      <w:proofErr w:type="spellStart"/>
      <w:r>
        <w:t>behavioral</w:t>
      </w:r>
      <w:proofErr w:type="spellEnd"/>
      <w:r>
        <w:t xml:space="preserve"> changes, cannot be considered as the limits of the individual's ability to benefit from the intervention or the examiner's activity. It is the limit of what can be done at the particular moment. Eventually, at some other time, with modified and adapted interventions, or in some other regions of functioning, further modifiability can be anticipated. It is this basic understanding – that we cannot reach all of the regions or potentials of knowledge about the other without an open, </w:t>
      </w:r>
      <w:r w:rsidR="00DD514A">
        <w:t>adaptive posture in our process and our instrumentation – that underlies the LPAD philosophy.</w:t>
      </w:r>
    </w:p>
    <w:p w:rsidR="00783C37" w:rsidRDefault="00783C37"/>
    <w:p w:rsidR="00783C37" w:rsidRDefault="00783C37">
      <w:r>
        <w:t xml:space="preserve">Cognitive impairment can occur within three different phases of the mental act, a) input phase, b) elaboration phase c) output phase. An additional dimension, </w:t>
      </w:r>
      <w:r w:rsidRPr="00783C37">
        <w:rPr>
          <w:u w:val="single"/>
        </w:rPr>
        <w:t>the affective-motivational factor</w:t>
      </w:r>
      <w:r>
        <w:t xml:space="preserve">, has a significant effect on the three phases of the mental act. </w:t>
      </w:r>
    </w:p>
    <w:p w:rsidR="00783C37" w:rsidRDefault="00783C37">
      <w:r w:rsidRPr="00783C37">
        <w:rPr>
          <w:b/>
        </w:rPr>
        <w:t>The Input Phase:</w:t>
      </w:r>
      <w:r>
        <w:t xml:space="preserve"> </w:t>
      </w:r>
    </w:p>
    <w:p w:rsidR="00783C37" w:rsidRDefault="00783C37">
      <w:r>
        <w:t xml:space="preserve">Deficiencies at the input phase include all those impairments concerned with the quantity and quality of data gathered by the individual in the process of solving a given problem or at early levels of appreciation of the nature of the problem. Some impairments at this phase include: Blurred and sweeping perception Unplanned, impulsive, and unsystematic exploratory </w:t>
      </w:r>
      <w:proofErr w:type="spellStart"/>
      <w:r>
        <w:t>behavior</w:t>
      </w:r>
      <w:proofErr w:type="spellEnd"/>
      <w:r>
        <w:t xml:space="preserve"> Lack, or impairment, of receptive verbal tools that affect discrimination (e.g., objects, events, and relationships are not appropriately </w:t>
      </w:r>
      <w:proofErr w:type="spellStart"/>
      <w:r>
        <w:t>labeled</w:t>
      </w:r>
      <w:proofErr w:type="spellEnd"/>
      <w:r>
        <w:t xml:space="preserve">) Lack, or impairment, of spatial orientation and lack of stable systems of reference by which to establish organization in space Lack, or impairment, of temporal concepts Lack, or impairment, of conservation of constancy’s {e.g., size, shape, quantity, </w:t>
      </w:r>
      <w:proofErr w:type="spellStart"/>
      <w:r>
        <w:t>color</w:t>
      </w:r>
      <w:proofErr w:type="spellEnd"/>
      <w:r>
        <w:t>, orientation) across variation in one or more dimensions Lack of, or deficient need for, precision and accuracy in data gathering Lack of capacity for considering two or more sources of information at once. This is reflected in dealing with data in a piecemeal fashion rather than as a unit of facts that are organized. These factors, acting either by themselves or in clusters, result in a condition of deficiency in readiness for response. The response will invariably be inadequate because appropriate data have not become available to the examiner. If we were to trace the response back to the premises from which it originated, we might find that sound elaboration techniques were employed for the processing of inadequate data. Impairment at the input phase may also, but not necessarily, affect the ability to function at the phases of elaboration and output.</w:t>
      </w:r>
    </w:p>
    <w:p w:rsidR="00783C37" w:rsidRDefault="00783C37">
      <w:r w:rsidRPr="00783C37">
        <w:rPr>
          <w:b/>
        </w:rPr>
        <w:t xml:space="preserve">The </w:t>
      </w:r>
      <w:proofErr w:type="spellStart"/>
      <w:r w:rsidRPr="00783C37">
        <w:rPr>
          <w:b/>
        </w:rPr>
        <w:t>Elaborational</w:t>
      </w:r>
      <w:proofErr w:type="spellEnd"/>
      <w:r w:rsidRPr="00783C37">
        <w:rPr>
          <w:b/>
        </w:rPr>
        <w:t xml:space="preserve"> Phase:</w:t>
      </w:r>
      <w:r>
        <w:t xml:space="preserve"> </w:t>
      </w:r>
    </w:p>
    <w:p w:rsidR="00B43F80" w:rsidRDefault="00783C37">
      <w:r>
        <w:t xml:space="preserve">Deficiencies at the </w:t>
      </w:r>
      <w:proofErr w:type="spellStart"/>
      <w:r>
        <w:t>elaborational</w:t>
      </w:r>
      <w:proofErr w:type="spellEnd"/>
      <w:r>
        <w:t xml:space="preserve"> phase include those factors that impede the individual's efficient transformation of the available data. </w:t>
      </w:r>
      <w:r w:rsidRPr="00427E2C">
        <w:rPr>
          <w:highlight w:val="yellow"/>
        </w:rPr>
        <w:t>In addition to impairments in data gathering, which may or may not have occurred at the input phase</w:t>
      </w:r>
      <w:r>
        <w:t xml:space="preserve">, these deficiencies operate to obstruct proper elaboration of whatever cues do exist: Inadequacy in the perception of the existence of a problem and its definition Inability to select relevant as opposed to irrelevant cues in defining a problem Lack of </w:t>
      </w:r>
      <w:r>
        <w:lastRenderedPageBreak/>
        <w:t xml:space="preserve">spontaneous comparative </w:t>
      </w:r>
      <w:proofErr w:type="spellStart"/>
      <w:r>
        <w:t>behavior</w:t>
      </w:r>
      <w:proofErr w:type="spellEnd"/>
      <w:r>
        <w:t xml:space="preserve"> or the limitation of its application by a restricted need system Narrowness of the mental field Episodic grasp of reality Lack of need for the </w:t>
      </w:r>
      <w:proofErr w:type="spellStart"/>
      <w:r>
        <w:t>eduction</w:t>
      </w:r>
      <w:proofErr w:type="spellEnd"/>
      <w:r>
        <w:t xml:space="preserve"> or establishment of relationships Lack of need for and/or exercise of summative </w:t>
      </w:r>
      <w:proofErr w:type="spellStart"/>
      <w:r>
        <w:t>behavior</w:t>
      </w:r>
      <w:proofErr w:type="spellEnd"/>
      <w:r>
        <w:t xml:space="preserve"> Lack, or impairment, of need for pursuing logical evidence Lack, or impairment, of inferential, hypothetical ("iffy") thinking Lack, or impairment, of strategies for hypothesis testing Lack, or impairment, of planning </w:t>
      </w:r>
      <w:proofErr w:type="spellStart"/>
      <w:r>
        <w:t>behavior</w:t>
      </w:r>
      <w:proofErr w:type="spellEnd"/>
      <w:r>
        <w:t xml:space="preserve"> Lack, or impairment, of </w:t>
      </w:r>
      <w:proofErr w:type="spellStart"/>
      <w:r>
        <w:t>interiorization</w:t>
      </w:r>
      <w:proofErr w:type="spellEnd"/>
      <w:r w:rsidR="00B43F80">
        <w:t xml:space="preserve"> </w:t>
      </w:r>
    </w:p>
    <w:p w:rsidR="00427E2C" w:rsidRDefault="00B43F80">
      <w:r w:rsidRPr="00427E2C">
        <w:rPr>
          <w:highlight w:val="yellow"/>
        </w:rPr>
        <w:t>Non-elaboration of certain cognitive categories occurs because the verbal concepts are not a part of the individual verbal inventory at a receptive level, or because they are not mobilized at the expressive level</w:t>
      </w:r>
      <w:r>
        <w:t xml:space="preserve">. Deficiencies in the elaboration of cues occur, often in combinations, with marked frequency in the culturally disadvantaged and retarded performing individual. It is the elaboration of cues to which we usually refer when we speak of "thinking." Inadequate or inappropriate data do not preclude an appropriate, original, or creative response. </w:t>
      </w:r>
      <w:proofErr w:type="spellStart"/>
      <w:r>
        <w:t>Elaborational</w:t>
      </w:r>
      <w:proofErr w:type="spellEnd"/>
      <w:r>
        <w:t xml:space="preserve"> processes may occur in situations where there is a perception of inappropriate elements, or where not all the elements are perceived and some must be deduced. Incomplete data may well be the cause of inadequate elaboration (reflecting dimensions of narrowness or episodic qualities of the mental field). The outcome may be either a personalized or bizarre response, an impoverished one using only the data meaningful to the respondent, or perhaps no response at all – a blocking in anticipation of complete failure. </w:t>
      </w:r>
    </w:p>
    <w:p w:rsidR="00427E2C" w:rsidRDefault="00427E2C"/>
    <w:p w:rsidR="00783C37" w:rsidRDefault="00B43F80">
      <w:r>
        <w:t>The Output Phase: Deficiencies at the output phase include those that result in inadequate communication of final solutions. Even adequately gathered data and appropriate elaboration can result in inappropriate expression if difficulties exist for the individual at this phase. Specific difficulties include: Egocentric communication modalities Difficulty in projecting virtual relationships Blocking Trial and error responses Lack, or impairment, of verbal or other tools for communicating adequately</w:t>
      </w:r>
      <w:r w:rsidR="001F1D4C">
        <w:t xml:space="preserve"> elaborated responses Lack, or impairment, of need for precision and accuracy in the communication of one's responses Deficiency in visual transport Impulsive. </w:t>
      </w:r>
      <w:proofErr w:type="gramStart"/>
      <w:r w:rsidR="001F1D4C">
        <w:t>random</w:t>
      </w:r>
      <w:proofErr w:type="gramEnd"/>
      <w:r w:rsidR="001F1D4C">
        <w:t xml:space="preserve">, unplanned </w:t>
      </w:r>
      <w:r w:rsidR="00427E2C">
        <w:t>behaviour</w:t>
      </w:r>
    </w:p>
    <w:p w:rsidR="00427E2C" w:rsidRDefault="00427E2C"/>
    <w:p w:rsidR="00427E2C" w:rsidRDefault="00427E2C">
      <w:r>
        <w:t xml:space="preserve">Cognitive impairment can occur within three different phases of the mental act, a) input phase, b) elaboration phase c) output phase. An additional dimension, </w:t>
      </w:r>
      <w:r w:rsidRPr="00427E2C">
        <w:rPr>
          <w:highlight w:val="yellow"/>
          <w:u w:val="single"/>
        </w:rPr>
        <w:t>the affective-motivational factor</w:t>
      </w:r>
      <w:r w:rsidRPr="00427E2C">
        <w:rPr>
          <w:highlight w:val="yellow"/>
        </w:rPr>
        <w:t>,</w:t>
      </w:r>
      <w:r>
        <w:t xml:space="preserve"> has a significant effect on the three phases of the mental act. </w:t>
      </w:r>
    </w:p>
    <w:p w:rsidR="00427E2C" w:rsidRDefault="00427E2C">
      <w:r>
        <w:t xml:space="preserve">Input phase, </w:t>
      </w:r>
      <w:r>
        <w:t xml:space="preserve">concerned with the quantity </w:t>
      </w:r>
      <w:bookmarkStart w:id="0" w:name="_GoBack"/>
      <w:r>
        <w:t>and quality of data gathered by the individual in the process of solving a given problem or at early levels of appreciation of the nature of the problem</w:t>
      </w:r>
      <w:bookmarkEnd w:id="0"/>
      <w:r>
        <w:t xml:space="preserve">.  </w:t>
      </w:r>
    </w:p>
    <w:p w:rsidR="00427E2C" w:rsidRDefault="00427E2C">
      <w:r>
        <w:t xml:space="preserve">impulsive, and unsystematic exploratory </w:t>
      </w:r>
      <w:r>
        <w:t xml:space="preserve">behaviour </w:t>
      </w:r>
      <w:r>
        <w:t xml:space="preserve">Lack, or impairment, of receptive verbal tools that affect discrimination (e.g., objects, events, and relationships are not appropriately </w:t>
      </w:r>
      <w:proofErr w:type="spellStart"/>
      <w:r>
        <w:t>labeled</w:t>
      </w:r>
      <w:proofErr w:type="spellEnd"/>
      <w:r>
        <w:t xml:space="preserve">) Lack, or impairment, of spatial orientation and lack of stable systems of reference by which to establish organization in space Lack, or impairment, of temporal concepts Lack, or impairment, of conservation of constancy’s {e.g., size, shape, quantity, </w:t>
      </w:r>
      <w:proofErr w:type="spellStart"/>
      <w:r>
        <w:t>color</w:t>
      </w:r>
      <w:proofErr w:type="spellEnd"/>
      <w:r>
        <w:t xml:space="preserve">, orientation) across variation in one or more dimensions Lack of, or deficient need for, precision and accuracy in data gathering Lack of capacity for considering two or more sources of information at once. This is reflected in dealing with </w:t>
      </w:r>
      <w:r>
        <w:lastRenderedPageBreak/>
        <w:t>data in a piecemeal fashion rather than as a unit of facts that are organized. These factors, acting either by themselves or in clusters, result in a condition of deficiency in readiness for response. The response will invariably be inadequate because appropriate data have not become available to the examiner. If we were to trace the response back to the premises from which it originated, we might find that sound elaboration techniques were employed for the processing of inadequate data. Impairment at the input phase may also, but not necessarily, affect the ability to function at the phases of elaboration and output.</w:t>
      </w:r>
    </w:p>
    <w:sectPr w:rsidR="00427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519"/>
    <w:rsid w:val="001231CB"/>
    <w:rsid w:val="001F1D4C"/>
    <w:rsid w:val="00311B99"/>
    <w:rsid w:val="00427E2C"/>
    <w:rsid w:val="00783C37"/>
    <w:rsid w:val="008D2519"/>
    <w:rsid w:val="00B43F80"/>
    <w:rsid w:val="00CA241E"/>
    <w:rsid w:val="00DD5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6</cp:revision>
  <dcterms:created xsi:type="dcterms:W3CDTF">2018-08-22T14:07:00Z</dcterms:created>
  <dcterms:modified xsi:type="dcterms:W3CDTF">2019-02-13T16:28:00Z</dcterms:modified>
</cp:coreProperties>
</file>