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40E5" w:rsidRDefault="000A40E5" w:rsidP="000A40E5">
      <w:pPr>
        <w:pStyle w:val="Heading4"/>
        <w:rPr>
          <w:b w:val="0"/>
          <w:sz w:val="32"/>
        </w:rPr>
      </w:pPr>
      <w:r>
        <w:rPr>
          <w:rFonts w:ascii="Comic Sans MS" w:hAnsi="Comic Sans MS"/>
          <w:sz w:val="32"/>
        </w:rPr>
        <w:t>What is the Circle of Friends intervention?</w:t>
      </w:r>
    </w:p>
    <w:p w:rsidR="000A40E5" w:rsidRDefault="000A40E5" w:rsidP="000A40E5">
      <w:pPr>
        <w:pStyle w:val="Title"/>
        <w:rPr>
          <w:rFonts w:ascii="Arial" w:hAnsi="Arial"/>
          <w:sz w:val="32"/>
        </w:rPr>
      </w:pPr>
    </w:p>
    <w:p w:rsidR="000A40E5" w:rsidRDefault="000A40E5" w:rsidP="000A40E5">
      <w:pPr>
        <w:pStyle w:val="Title"/>
        <w:jc w:val="both"/>
        <w:rPr>
          <w:rFonts w:ascii="Arial" w:hAnsi="Arial" w:cs="Arial"/>
          <w:b w:val="0"/>
        </w:rPr>
      </w:pPr>
      <w:r>
        <w:rPr>
          <w:rFonts w:ascii="Arial" w:hAnsi="Arial" w:cs="Arial"/>
          <w:b w:val="0"/>
        </w:rPr>
        <w:t>Circle of Friends is an inclusive approach to support children experiencing emotional, behavioural or social difficulties in school by enlisting the help of the peer group of the whole class and setting up a special group/circle of friends. This special group helps to set, monitor and review weekly targets facilitated by an adult.</w:t>
      </w:r>
    </w:p>
    <w:p w:rsidR="000A40E5" w:rsidRDefault="000A40E5" w:rsidP="000A40E5">
      <w:pPr>
        <w:pStyle w:val="Heading1"/>
        <w:jc w:val="center"/>
        <w:rPr>
          <w:b/>
          <w:i w:val="0"/>
          <w:sz w:val="22"/>
        </w:rPr>
      </w:pPr>
    </w:p>
    <w:p w:rsidR="000A40E5" w:rsidRDefault="000A40E5" w:rsidP="000A40E5">
      <w:pPr>
        <w:pStyle w:val="Heading1"/>
        <w:jc w:val="center"/>
        <w:rPr>
          <w:b/>
          <w:i w:val="0"/>
          <w:sz w:val="22"/>
        </w:rPr>
      </w:pPr>
    </w:p>
    <w:p w:rsidR="000A40E5" w:rsidRDefault="000A40E5" w:rsidP="000A40E5">
      <w:pPr>
        <w:pStyle w:val="Heading4"/>
        <w:rPr>
          <w:b w:val="0"/>
          <w:i/>
          <w:sz w:val="24"/>
        </w:rPr>
      </w:pPr>
      <w:r>
        <w:rPr>
          <w:rFonts w:ascii="Comic Sans MS" w:hAnsi="Comic Sans MS"/>
          <w:sz w:val="28"/>
        </w:rPr>
        <w:t>What are the objectives?</w:t>
      </w:r>
    </w:p>
    <w:p w:rsidR="000A40E5" w:rsidRDefault="000A40E5" w:rsidP="000A40E5"/>
    <w:p w:rsidR="000A40E5" w:rsidRDefault="000A40E5" w:rsidP="000A40E5">
      <w:pPr>
        <w:pStyle w:val="Heading2"/>
        <w:numPr>
          <w:ilvl w:val="0"/>
          <w:numId w:val="2"/>
        </w:numPr>
        <w:rPr>
          <w:rFonts w:cs="Arial"/>
          <w:i w:val="0"/>
        </w:rPr>
      </w:pPr>
      <w:r>
        <w:rPr>
          <w:rFonts w:cs="Arial"/>
          <w:i w:val="0"/>
        </w:rPr>
        <w:t>To improve social skills, confidence, self esteem</w:t>
      </w:r>
    </w:p>
    <w:p w:rsidR="000A40E5" w:rsidRDefault="000A40E5" w:rsidP="000A40E5">
      <w:pPr>
        <w:pStyle w:val="Heading2"/>
        <w:numPr>
          <w:ilvl w:val="0"/>
          <w:numId w:val="2"/>
        </w:numPr>
        <w:rPr>
          <w:rFonts w:cs="Arial"/>
          <w:i w:val="0"/>
        </w:rPr>
      </w:pPr>
      <w:r>
        <w:rPr>
          <w:rFonts w:cs="Arial"/>
          <w:i w:val="0"/>
        </w:rPr>
        <w:t>To access peer support for a target child / young person</w:t>
      </w:r>
    </w:p>
    <w:p w:rsidR="000A40E5" w:rsidRDefault="000A40E5" w:rsidP="000A40E5">
      <w:pPr>
        <w:pStyle w:val="Heading2"/>
        <w:numPr>
          <w:ilvl w:val="0"/>
          <w:numId w:val="2"/>
        </w:numPr>
        <w:rPr>
          <w:rFonts w:cs="Arial"/>
          <w:i w:val="0"/>
        </w:rPr>
      </w:pPr>
      <w:r>
        <w:rPr>
          <w:rFonts w:cs="Arial"/>
          <w:i w:val="0"/>
        </w:rPr>
        <w:t>To reduce inappropriate behaviour</w:t>
      </w:r>
    </w:p>
    <w:p w:rsidR="000A40E5" w:rsidRDefault="000A40E5" w:rsidP="000A40E5">
      <w:pPr>
        <w:pStyle w:val="Heading2"/>
        <w:numPr>
          <w:ilvl w:val="0"/>
          <w:numId w:val="2"/>
        </w:numPr>
        <w:rPr>
          <w:rFonts w:ascii="Times New Roman" w:hAnsi="Times New Roman"/>
          <w:i w:val="0"/>
        </w:rPr>
      </w:pPr>
      <w:r>
        <w:rPr>
          <w:rFonts w:cs="Arial"/>
          <w:i w:val="0"/>
        </w:rPr>
        <w:t>To encourage understanding of relationships at a range of levels</w:t>
      </w:r>
    </w:p>
    <w:p w:rsidR="000A40E5" w:rsidRDefault="000A40E5" w:rsidP="000A40E5"/>
    <w:p w:rsidR="000A40E5" w:rsidRDefault="000A40E5" w:rsidP="000A40E5">
      <w:pPr>
        <w:pStyle w:val="Header"/>
        <w:tabs>
          <w:tab w:val="clear" w:pos="4153"/>
          <w:tab w:val="clear" w:pos="8306"/>
        </w:tabs>
      </w:pPr>
    </w:p>
    <w:p w:rsidR="000A40E5" w:rsidRDefault="000A40E5" w:rsidP="000A40E5">
      <w:pPr>
        <w:pStyle w:val="Heading4"/>
        <w:rPr>
          <w:b w:val="0"/>
          <w:i/>
          <w:sz w:val="24"/>
        </w:rPr>
      </w:pPr>
      <w:r>
        <w:rPr>
          <w:rFonts w:ascii="Comic Sans MS" w:hAnsi="Comic Sans MS"/>
          <w:sz w:val="28"/>
        </w:rPr>
        <w:t>What are the key benefits?</w:t>
      </w:r>
    </w:p>
    <w:p w:rsidR="000A40E5" w:rsidRDefault="000A40E5" w:rsidP="000A40E5">
      <w:pPr>
        <w:pStyle w:val="Header"/>
        <w:tabs>
          <w:tab w:val="clear" w:pos="4153"/>
          <w:tab w:val="clear" w:pos="8306"/>
        </w:tabs>
      </w:pPr>
    </w:p>
    <w:p w:rsidR="000A40E5" w:rsidRDefault="000A40E5" w:rsidP="000A40E5">
      <w:pPr>
        <w:pStyle w:val="Heading2"/>
        <w:numPr>
          <w:ilvl w:val="0"/>
          <w:numId w:val="1"/>
        </w:numPr>
        <w:rPr>
          <w:rFonts w:cs="Arial"/>
          <w:i w:val="0"/>
        </w:rPr>
      </w:pPr>
      <w:r>
        <w:rPr>
          <w:rFonts w:cs="Arial"/>
          <w:i w:val="0"/>
        </w:rPr>
        <w:t>Enlists peer support and empathy for an individual</w:t>
      </w:r>
    </w:p>
    <w:p w:rsidR="000A40E5" w:rsidRDefault="000A40E5" w:rsidP="000A40E5">
      <w:pPr>
        <w:pStyle w:val="Heading2"/>
        <w:numPr>
          <w:ilvl w:val="0"/>
          <w:numId w:val="1"/>
        </w:numPr>
        <w:rPr>
          <w:rFonts w:cs="Arial"/>
          <w:i w:val="0"/>
        </w:rPr>
      </w:pPr>
      <w:r>
        <w:rPr>
          <w:rFonts w:cs="Arial"/>
          <w:i w:val="0"/>
        </w:rPr>
        <w:t>An inclusive approach - can be used for a wide range of difficulties and presenting behaviours</w:t>
      </w:r>
    </w:p>
    <w:p w:rsidR="000A40E5" w:rsidRDefault="000A40E5" w:rsidP="000A40E5">
      <w:pPr>
        <w:pStyle w:val="Heading2"/>
        <w:numPr>
          <w:ilvl w:val="0"/>
          <w:numId w:val="1"/>
        </w:numPr>
        <w:rPr>
          <w:rFonts w:cs="Arial"/>
          <w:i w:val="0"/>
        </w:rPr>
      </w:pPr>
      <w:r>
        <w:rPr>
          <w:rFonts w:cs="Arial"/>
          <w:i w:val="0"/>
        </w:rPr>
        <w:t>Improves self esteem and confidence of the target child and others</w:t>
      </w:r>
    </w:p>
    <w:p w:rsidR="000A40E5" w:rsidRDefault="000A40E5" w:rsidP="000A40E5">
      <w:pPr>
        <w:pStyle w:val="Heading2"/>
        <w:numPr>
          <w:ilvl w:val="0"/>
          <w:numId w:val="1"/>
        </w:numPr>
        <w:ind w:right="-781"/>
        <w:rPr>
          <w:rFonts w:cs="Arial"/>
          <w:i w:val="0"/>
        </w:rPr>
      </w:pPr>
      <w:r>
        <w:rPr>
          <w:rFonts w:cs="Arial"/>
          <w:i w:val="0"/>
        </w:rPr>
        <w:t xml:space="preserve">Brings problems into the open and allows discussion making it an effective </w:t>
      </w:r>
      <w:r>
        <w:rPr>
          <w:rFonts w:cs="Arial"/>
          <w:i w:val="0"/>
        </w:rPr>
        <w:br/>
        <w:t>anti-bullying strategy</w:t>
      </w:r>
    </w:p>
    <w:p w:rsidR="000A40E5" w:rsidRDefault="000A40E5" w:rsidP="000A40E5">
      <w:pPr>
        <w:pStyle w:val="Heading2"/>
        <w:numPr>
          <w:ilvl w:val="0"/>
          <w:numId w:val="1"/>
        </w:numPr>
        <w:rPr>
          <w:rFonts w:cs="Arial"/>
          <w:i w:val="0"/>
        </w:rPr>
      </w:pPr>
      <w:r>
        <w:rPr>
          <w:rFonts w:cs="Arial"/>
          <w:i w:val="0"/>
        </w:rPr>
        <w:t>Contributes to the social and personal development and citizenship curriculum</w:t>
      </w:r>
    </w:p>
    <w:p w:rsidR="000A40E5" w:rsidRDefault="000A40E5" w:rsidP="000A40E5">
      <w:pPr>
        <w:pStyle w:val="Heading2"/>
        <w:numPr>
          <w:ilvl w:val="0"/>
          <w:numId w:val="1"/>
        </w:numPr>
        <w:rPr>
          <w:rFonts w:cs="Arial"/>
          <w:i w:val="0"/>
        </w:rPr>
      </w:pPr>
      <w:r>
        <w:rPr>
          <w:rFonts w:cs="Arial"/>
          <w:i w:val="0"/>
        </w:rPr>
        <w:t>Supports the class teacher, group tutor</w:t>
      </w:r>
    </w:p>
    <w:p w:rsidR="000A40E5" w:rsidRDefault="000A40E5" w:rsidP="000A40E5">
      <w:pPr>
        <w:pStyle w:val="Heading2"/>
        <w:numPr>
          <w:ilvl w:val="0"/>
          <w:numId w:val="1"/>
        </w:numPr>
        <w:rPr>
          <w:rFonts w:cs="Arial"/>
          <w:i w:val="0"/>
        </w:rPr>
      </w:pPr>
      <w:r>
        <w:rPr>
          <w:rFonts w:cs="Arial"/>
          <w:i w:val="0"/>
        </w:rPr>
        <w:t>School-based intervention</w:t>
      </w:r>
    </w:p>
    <w:p w:rsidR="000A40E5" w:rsidRDefault="000A40E5" w:rsidP="000A40E5">
      <w:pPr>
        <w:numPr>
          <w:ilvl w:val="0"/>
          <w:numId w:val="1"/>
        </w:numPr>
      </w:pPr>
      <w:r>
        <w:t>Minimal resource implications – mainly time and a quiet place for 30 minutes a week</w:t>
      </w:r>
    </w:p>
    <w:p w:rsidR="000A40E5" w:rsidRDefault="000A40E5" w:rsidP="000A40E5">
      <w:pPr>
        <w:pStyle w:val="Header"/>
        <w:tabs>
          <w:tab w:val="clear" w:pos="4153"/>
          <w:tab w:val="clear" w:pos="8306"/>
        </w:tabs>
      </w:pPr>
    </w:p>
    <w:p w:rsidR="000A40E5" w:rsidRDefault="000A40E5" w:rsidP="000A40E5">
      <w:pPr>
        <w:pStyle w:val="Heading4"/>
        <w:rPr>
          <w:b w:val="0"/>
          <w:i/>
          <w:sz w:val="24"/>
        </w:rPr>
      </w:pPr>
      <w:r>
        <w:rPr>
          <w:rFonts w:ascii="Comic Sans MS" w:hAnsi="Comic Sans MS"/>
          <w:sz w:val="28"/>
        </w:rPr>
        <w:t>What is needed in school?</w:t>
      </w:r>
    </w:p>
    <w:p w:rsidR="000A40E5" w:rsidRDefault="000A40E5" w:rsidP="000A40E5"/>
    <w:p w:rsidR="000A40E5" w:rsidRDefault="000A40E5" w:rsidP="000A40E5">
      <w:pPr>
        <w:pStyle w:val="Heading2"/>
        <w:numPr>
          <w:ilvl w:val="0"/>
          <w:numId w:val="3"/>
        </w:numPr>
        <w:rPr>
          <w:rFonts w:cs="Arial"/>
          <w:i w:val="0"/>
        </w:rPr>
      </w:pPr>
      <w:r>
        <w:rPr>
          <w:rFonts w:cs="Arial"/>
        </w:rPr>
        <w:t>Desire to change</w:t>
      </w:r>
      <w:r>
        <w:rPr>
          <w:rFonts w:cs="Arial"/>
          <w:i w:val="0"/>
        </w:rPr>
        <w:t xml:space="preserve"> or to make a difference for a child or young person experiencing difficulties, rejection, isolation or at risk of exclusion</w:t>
      </w:r>
    </w:p>
    <w:p w:rsidR="000A40E5" w:rsidRDefault="000A40E5" w:rsidP="000A40E5">
      <w:pPr>
        <w:numPr>
          <w:ilvl w:val="0"/>
          <w:numId w:val="3"/>
        </w:numPr>
        <w:rPr>
          <w:rFonts w:cs="Arial"/>
        </w:rPr>
      </w:pPr>
      <w:r>
        <w:rPr>
          <w:rFonts w:cs="Arial"/>
          <w:i/>
        </w:rPr>
        <w:t>Commitment to follow up</w:t>
      </w:r>
      <w:r>
        <w:rPr>
          <w:rFonts w:cs="Arial"/>
        </w:rPr>
        <w:t xml:space="preserve"> </w:t>
      </w:r>
      <w:r>
        <w:rPr>
          <w:rFonts w:cs="Arial"/>
          <w:i/>
        </w:rPr>
        <w:t xml:space="preserve">- </w:t>
      </w:r>
      <w:r>
        <w:rPr>
          <w:rFonts w:cs="Arial"/>
        </w:rPr>
        <w:t>needs 20 - 30 minutes per week for the small group/inner circle plus an agreed adult (Class teacher, group tutor, Headteacher, SENCo or support teacher)</w:t>
      </w:r>
    </w:p>
    <w:p w:rsidR="000A40E5" w:rsidRDefault="000A40E5" w:rsidP="000A40E5">
      <w:pPr>
        <w:pStyle w:val="Heading2"/>
        <w:numPr>
          <w:ilvl w:val="0"/>
          <w:numId w:val="3"/>
        </w:numPr>
        <w:rPr>
          <w:rFonts w:cs="Arial"/>
          <w:i w:val="0"/>
        </w:rPr>
      </w:pPr>
      <w:r>
        <w:rPr>
          <w:rFonts w:cs="Arial"/>
        </w:rPr>
        <w:t>Agreement of all parties</w:t>
      </w:r>
      <w:r>
        <w:rPr>
          <w:rFonts w:cs="Arial"/>
          <w:i w:val="0"/>
        </w:rPr>
        <w:t xml:space="preserve"> – child/young person, parents/carers, class teacher/ group tutor, SENCo, </w:t>
      </w:r>
      <w:proofErr w:type="spellStart"/>
      <w:r>
        <w:rPr>
          <w:rFonts w:cs="Arial"/>
          <w:i w:val="0"/>
        </w:rPr>
        <w:t>headteacher</w:t>
      </w:r>
      <w:proofErr w:type="spellEnd"/>
    </w:p>
    <w:p w:rsidR="000A40E5" w:rsidRDefault="000A40E5" w:rsidP="000A40E5">
      <w:pPr>
        <w:pStyle w:val="Heading2"/>
        <w:numPr>
          <w:ilvl w:val="0"/>
          <w:numId w:val="3"/>
        </w:numPr>
        <w:rPr>
          <w:rFonts w:cs="Arial"/>
          <w:i w:val="0"/>
        </w:rPr>
      </w:pPr>
      <w:r>
        <w:rPr>
          <w:rFonts w:cs="Arial"/>
          <w:i w:val="0"/>
        </w:rPr>
        <w:t>School needs to decide on how inner circle of friends is composed</w:t>
      </w:r>
    </w:p>
    <w:p w:rsidR="000A40E5" w:rsidRDefault="000A40E5" w:rsidP="000A40E5">
      <w:pPr>
        <w:pStyle w:val="Heading2"/>
        <w:numPr>
          <w:ilvl w:val="0"/>
          <w:numId w:val="3"/>
        </w:numPr>
        <w:rPr>
          <w:rFonts w:ascii="Times New Roman" w:hAnsi="Times New Roman"/>
          <w:i w:val="0"/>
        </w:rPr>
      </w:pPr>
      <w:r>
        <w:rPr>
          <w:rFonts w:cs="Arial"/>
          <w:i w:val="0"/>
        </w:rPr>
        <w:t>School needs to decide on how to inform other parents and to gain informed consent.</w:t>
      </w:r>
    </w:p>
    <w:p w:rsidR="000A40E5" w:rsidRDefault="000A40E5" w:rsidP="000A40E5"/>
    <w:p w:rsidR="006025DD" w:rsidRDefault="000A40E5" w:rsidP="000A40E5">
      <w:r w:rsidRPr="000A40E5">
        <w:rPr>
          <w:b/>
          <w:u w:val="single"/>
        </w:rPr>
        <w:t>Informed consent is very important.</w:t>
      </w:r>
      <w:r>
        <w:rPr>
          <w:b/>
          <w:u w:val="single"/>
        </w:rPr>
        <w:t xml:space="preserve"> </w:t>
      </w:r>
      <w:r>
        <w:t xml:space="preserve">Use sample letters as appropriate. </w:t>
      </w:r>
    </w:p>
    <w:p w:rsidR="000A40E5" w:rsidRDefault="000A40E5" w:rsidP="000A40E5"/>
    <w:p w:rsidR="000A40E5" w:rsidRDefault="000A40E5" w:rsidP="000A40E5">
      <w:pPr>
        <w:pStyle w:val="Heading4"/>
        <w:rPr>
          <w:rFonts w:ascii="Comic Sans MS" w:hAnsi="Comic Sans MS"/>
          <w:sz w:val="28"/>
        </w:rPr>
      </w:pPr>
      <w:r>
        <w:rPr>
          <w:rFonts w:ascii="Comic Sans MS" w:hAnsi="Comic Sans MS"/>
          <w:sz w:val="28"/>
        </w:rPr>
        <w:t>How to set up a circle</w:t>
      </w:r>
    </w:p>
    <w:p w:rsidR="000A40E5" w:rsidRDefault="000A40E5" w:rsidP="000A40E5"/>
    <w:p w:rsidR="000A40E5" w:rsidRPr="000A40E5" w:rsidRDefault="000A40E5" w:rsidP="000A40E5">
      <w:pPr>
        <w:pStyle w:val="BodyText"/>
        <w:jc w:val="both"/>
        <w:rPr>
          <w:rFonts w:cs="Arial"/>
          <w:i w:val="0"/>
        </w:rPr>
      </w:pPr>
      <w:r w:rsidRPr="000A40E5">
        <w:rPr>
          <w:rFonts w:cs="Arial"/>
          <w:i w:val="0"/>
        </w:rPr>
        <w:t xml:space="preserve">This could be facilitated by an Educational Psychologist, </w:t>
      </w:r>
      <w:proofErr w:type="spellStart"/>
      <w:r w:rsidRPr="000A40E5">
        <w:rPr>
          <w:rFonts w:cs="Arial"/>
          <w:i w:val="0"/>
        </w:rPr>
        <w:t>Senco</w:t>
      </w:r>
      <w:proofErr w:type="spellEnd"/>
      <w:r w:rsidRPr="000A40E5">
        <w:rPr>
          <w:rFonts w:cs="Arial"/>
          <w:i w:val="0"/>
        </w:rPr>
        <w:t xml:space="preserve">. The Class Teacher and the adult who will be facilitating the weekly review sessions should attend. </w:t>
      </w:r>
      <w:r>
        <w:rPr>
          <w:rFonts w:cs="Arial"/>
          <w:i w:val="0"/>
        </w:rPr>
        <w:t>(</w:t>
      </w:r>
      <w:r w:rsidRPr="000A40E5">
        <w:rPr>
          <w:rFonts w:cs="Arial"/>
          <w:i w:val="0"/>
        </w:rPr>
        <w:t>Practice suggests that an external facilitator is preferable)</w:t>
      </w:r>
    </w:p>
    <w:p w:rsidR="000A40E5" w:rsidRDefault="000A40E5" w:rsidP="000A40E5">
      <w:pPr>
        <w:pStyle w:val="Heading4"/>
        <w:rPr>
          <w:rFonts w:ascii="Comic Sans MS" w:hAnsi="Comic Sans MS"/>
          <w:sz w:val="28"/>
        </w:rPr>
      </w:pPr>
    </w:p>
    <w:p w:rsidR="000A40E5" w:rsidRDefault="000A40E5" w:rsidP="000A40E5">
      <w:pPr>
        <w:pStyle w:val="Heading4"/>
        <w:rPr>
          <w:rFonts w:ascii="Comic Sans MS" w:hAnsi="Comic Sans MS"/>
          <w:sz w:val="28"/>
        </w:rPr>
      </w:pPr>
      <w:r>
        <w:rPr>
          <w:rFonts w:ascii="Comic Sans MS" w:hAnsi="Comic Sans MS"/>
          <w:sz w:val="28"/>
        </w:rPr>
        <w:t>Whole Class Session</w:t>
      </w:r>
    </w:p>
    <w:p w:rsidR="000A40E5" w:rsidRDefault="000A40E5" w:rsidP="000A40E5">
      <w:pPr>
        <w:rPr>
          <w:rFonts w:cs="Arial"/>
        </w:rPr>
      </w:pPr>
      <w:r>
        <w:rPr>
          <w:rFonts w:cs="Arial"/>
        </w:rPr>
        <w:t>40 – 60 minutes should be allowed for this part of the intervention.</w:t>
      </w:r>
    </w:p>
    <w:p w:rsidR="000A40E5" w:rsidRDefault="000A40E5" w:rsidP="000A40E5">
      <w:pPr>
        <w:rPr>
          <w:rFonts w:cs="Arial"/>
        </w:rPr>
      </w:pPr>
    </w:p>
    <w:p w:rsidR="000A40E5" w:rsidRDefault="000A40E5" w:rsidP="000A40E5">
      <w:pPr>
        <w:pStyle w:val="Heading2"/>
        <w:numPr>
          <w:ilvl w:val="0"/>
          <w:numId w:val="4"/>
        </w:numPr>
        <w:rPr>
          <w:rFonts w:cs="Arial"/>
          <w:i w:val="0"/>
        </w:rPr>
      </w:pPr>
      <w:r>
        <w:rPr>
          <w:rFonts w:cs="Arial"/>
          <w:i w:val="0"/>
        </w:rPr>
        <w:t xml:space="preserve">Whole class session, target child not usually present, run by someone trained in the intervention. The target child should be happy with this arrangement and found an alternative constructive activity </w:t>
      </w:r>
    </w:p>
    <w:p w:rsidR="000A40E5" w:rsidRDefault="000A40E5" w:rsidP="000A40E5">
      <w:pPr>
        <w:pStyle w:val="Heading2"/>
        <w:numPr>
          <w:ilvl w:val="0"/>
          <w:numId w:val="4"/>
        </w:numPr>
        <w:rPr>
          <w:rFonts w:cs="Arial"/>
          <w:i w:val="0"/>
        </w:rPr>
      </w:pPr>
      <w:r>
        <w:rPr>
          <w:rFonts w:cs="Arial"/>
          <w:i w:val="0"/>
        </w:rPr>
        <w:t>Class sit on chairs in a circle with class teacher, EP and other adults as appropriate</w:t>
      </w:r>
    </w:p>
    <w:p w:rsidR="000A40E5" w:rsidRDefault="000A40E5" w:rsidP="000A40E5">
      <w:pPr>
        <w:pStyle w:val="Heading2"/>
        <w:numPr>
          <w:ilvl w:val="0"/>
          <w:numId w:val="4"/>
        </w:numPr>
        <w:rPr>
          <w:rFonts w:cs="Arial"/>
          <w:i w:val="0"/>
        </w:rPr>
      </w:pPr>
      <w:r>
        <w:rPr>
          <w:rFonts w:cs="Arial"/>
          <w:i w:val="0"/>
        </w:rPr>
        <w:t>Someone to scribe/keep notes/write posters</w:t>
      </w:r>
    </w:p>
    <w:p w:rsidR="000A40E5" w:rsidRDefault="000A40E5" w:rsidP="000A40E5">
      <w:pPr>
        <w:pStyle w:val="Heading2"/>
        <w:numPr>
          <w:ilvl w:val="0"/>
          <w:numId w:val="4"/>
        </w:numPr>
        <w:rPr>
          <w:rFonts w:cs="Arial"/>
          <w:i w:val="0"/>
        </w:rPr>
      </w:pPr>
      <w:r>
        <w:rPr>
          <w:rFonts w:cs="Arial"/>
          <w:i w:val="0"/>
        </w:rPr>
        <w:t>Objectives explained</w:t>
      </w:r>
    </w:p>
    <w:p w:rsidR="000A40E5" w:rsidRDefault="000A40E5" w:rsidP="000A40E5"/>
    <w:p w:rsidR="000A40E5" w:rsidRDefault="000A40E5" w:rsidP="000A40E5">
      <w:pPr>
        <w:pStyle w:val="Heading4"/>
        <w:rPr>
          <w:rFonts w:ascii="Comic Sans MS" w:hAnsi="Comic Sans MS"/>
          <w:sz w:val="28"/>
        </w:rPr>
      </w:pPr>
      <w:r>
        <w:rPr>
          <w:rFonts w:ascii="Comic Sans MS" w:hAnsi="Comic Sans MS"/>
          <w:sz w:val="28"/>
        </w:rPr>
        <w:t>Selecting the Circle of Friends</w:t>
      </w:r>
    </w:p>
    <w:p w:rsidR="000A40E5" w:rsidRDefault="000A40E5" w:rsidP="000A40E5">
      <w:pPr>
        <w:rPr>
          <w:rFonts w:cs="Arial"/>
        </w:rPr>
      </w:pPr>
    </w:p>
    <w:p w:rsidR="000A40E5" w:rsidRDefault="000A40E5" w:rsidP="000A40E5">
      <w:pPr>
        <w:jc w:val="both"/>
        <w:rPr>
          <w:rFonts w:cs="Arial"/>
        </w:rPr>
      </w:pPr>
      <w:r>
        <w:rPr>
          <w:rFonts w:cs="Arial"/>
        </w:rPr>
        <w:t>This part of the procedure is to identify the Circle of Friends within the class / whole group setting. There may be some pupils whose parents have expressed hostility towards the focus child’s involvement with their own child. Some pupils may be good role models and others not so good. The class teacher/group tutor has a key role to play in the group selection, as their knowledge about the pupils is greater than that of the facilitator. Once committed, it is important that the group is consistent and changes are minimal.</w:t>
      </w:r>
    </w:p>
    <w:p w:rsidR="000A40E5" w:rsidRDefault="000A40E5" w:rsidP="000A40E5">
      <w:pPr>
        <w:rPr>
          <w:rFonts w:cs="Arial"/>
        </w:rPr>
      </w:pPr>
    </w:p>
    <w:p w:rsidR="000A40E5" w:rsidRDefault="000A40E5" w:rsidP="000A40E5">
      <w:pPr>
        <w:pStyle w:val="Heading2"/>
        <w:numPr>
          <w:ilvl w:val="0"/>
          <w:numId w:val="5"/>
        </w:numPr>
        <w:rPr>
          <w:rFonts w:cs="Arial"/>
          <w:i w:val="0"/>
        </w:rPr>
      </w:pPr>
      <w:r>
        <w:rPr>
          <w:rFonts w:cs="Arial"/>
          <w:i w:val="0"/>
        </w:rPr>
        <w:t>A small group 6 – 8 pupils to be a special set of friends for target child</w:t>
      </w:r>
    </w:p>
    <w:p w:rsidR="000A40E5" w:rsidRDefault="000A40E5" w:rsidP="000A40E5">
      <w:pPr>
        <w:pStyle w:val="Heading2"/>
        <w:numPr>
          <w:ilvl w:val="0"/>
          <w:numId w:val="5"/>
        </w:numPr>
        <w:rPr>
          <w:rFonts w:cs="Arial"/>
          <w:i w:val="0"/>
        </w:rPr>
      </w:pPr>
      <w:r>
        <w:rPr>
          <w:rFonts w:cs="Arial"/>
          <w:i w:val="0"/>
        </w:rPr>
        <w:t>Ask for volunteers – some people give slips of paper for volunteers to say Yes/No</w:t>
      </w:r>
    </w:p>
    <w:p w:rsidR="000A40E5" w:rsidRDefault="000A40E5" w:rsidP="000A40E5">
      <w:pPr>
        <w:pStyle w:val="Heading2"/>
        <w:numPr>
          <w:ilvl w:val="0"/>
          <w:numId w:val="5"/>
        </w:numPr>
        <w:rPr>
          <w:rFonts w:cs="Arial"/>
          <w:i w:val="0"/>
        </w:rPr>
      </w:pPr>
      <w:r>
        <w:rPr>
          <w:rFonts w:cs="Arial"/>
          <w:i w:val="0"/>
        </w:rPr>
        <w:t>Class teacher / group tutor selects</w:t>
      </w:r>
    </w:p>
    <w:p w:rsidR="000A40E5" w:rsidRDefault="000A40E5" w:rsidP="000A40E5"/>
    <w:p w:rsidR="000A40E5" w:rsidRPr="000A40E5" w:rsidRDefault="000A40E5" w:rsidP="000A40E5">
      <w:pPr>
        <w:pStyle w:val="Header"/>
        <w:tabs>
          <w:tab w:val="clear" w:pos="4153"/>
          <w:tab w:val="clear" w:pos="8306"/>
        </w:tabs>
        <w:jc w:val="both"/>
        <w:rPr>
          <w:sz w:val="28"/>
          <w:szCs w:val="28"/>
        </w:rPr>
      </w:pPr>
    </w:p>
    <w:p w:rsidR="000A40E5" w:rsidRPr="000A40E5" w:rsidRDefault="000A40E5" w:rsidP="000A40E5">
      <w:pPr>
        <w:pStyle w:val="Heading2"/>
        <w:tabs>
          <w:tab w:val="left" w:pos="2280"/>
        </w:tabs>
        <w:ind w:left="0" w:firstLine="0"/>
        <w:rPr>
          <w:rFonts w:cs="Arial"/>
          <w:b/>
          <w:i w:val="0"/>
          <w:sz w:val="28"/>
          <w:szCs w:val="28"/>
          <w:u w:val="single"/>
        </w:rPr>
      </w:pPr>
      <w:r w:rsidRPr="000A40E5">
        <w:rPr>
          <w:rFonts w:cs="Arial"/>
          <w:b/>
          <w:i w:val="0"/>
          <w:sz w:val="28"/>
          <w:szCs w:val="28"/>
          <w:u w:val="single"/>
        </w:rPr>
        <w:t>What Happens following the initial whole class session?</w:t>
      </w:r>
    </w:p>
    <w:p w:rsidR="000A40E5" w:rsidRDefault="000A40E5" w:rsidP="000A40E5"/>
    <w:p w:rsidR="000A40E5" w:rsidRDefault="000A40E5" w:rsidP="000A40E5">
      <w:pPr>
        <w:pStyle w:val="Heading2"/>
        <w:ind w:left="0" w:firstLine="0"/>
        <w:jc w:val="center"/>
        <w:rPr>
          <w:rFonts w:ascii="Comic Sans MS" w:hAnsi="Comic Sans MS"/>
          <w:b/>
          <w:bCs/>
          <w:i w:val="0"/>
          <w:iCs/>
          <w:sz w:val="28"/>
        </w:rPr>
      </w:pPr>
      <w:r>
        <w:rPr>
          <w:rFonts w:ascii="Comic Sans MS" w:hAnsi="Comic Sans MS"/>
          <w:b/>
          <w:bCs/>
          <w:i w:val="0"/>
          <w:iCs/>
          <w:sz w:val="28"/>
        </w:rPr>
        <w:t>The first circle meeting</w:t>
      </w:r>
    </w:p>
    <w:p w:rsidR="000A40E5" w:rsidRDefault="000A40E5" w:rsidP="000A40E5"/>
    <w:p w:rsidR="000A40E5" w:rsidRDefault="000A40E5" w:rsidP="000A40E5">
      <w:pPr>
        <w:jc w:val="both"/>
      </w:pPr>
      <w:r>
        <w:t>Ideally, this should take place soon after the whole class session and should be fairly short (15 – 20 minutes). The focus child will not have been part of the whole class session and may have been anxious about what was being said in his or her absence. It is important to reassure the focus pupil and to check out that the volunteers are OK for him or her and that they are all quite happy with their decision to help.</w:t>
      </w:r>
    </w:p>
    <w:p w:rsidR="000A40E5" w:rsidRDefault="000A40E5" w:rsidP="000A40E5">
      <w:pPr>
        <w:numPr>
          <w:ilvl w:val="0"/>
          <w:numId w:val="13"/>
        </w:numPr>
        <w:rPr>
          <w:iCs/>
        </w:rPr>
      </w:pPr>
      <w:r>
        <w:rPr>
          <w:rFonts w:cs="Arial"/>
          <w:iCs/>
        </w:rPr>
        <w:t>The group chooses a name for the group (not including child’s name).  Some examples are ‘The Solvers’, ‘The Happy Helpers’ and ‘The Funky Friends’</w:t>
      </w:r>
    </w:p>
    <w:p w:rsidR="000A40E5" w:rsidRDefault="000A40E5" w:rsidP="000A40E5">
      <w:pPr>
        <w:pStyle w:val="Heading2"/>
        <w:numPr>
          <w:ilvl w:val="0"/>
          <w:numId w:val="9"/>
        </w:numPr>
        <w:rPr>
          <w:rFonts w:cs="Arial"/>
          <w:i w:val="0"/>
        </w:rPr>
      </w:pPr>
      <w:r>
        <w:rPr>
          <w:rFonts w:cs="Arial"/>
          <w:i w:val="0"/>
        </w:rPr>
        <w:t>Feedback briefly to focus child about session with emphasis on the positive</w:t>
      </w:r>
    </w:p>
    <w:p w:rsidR="000A40E5" w:rsidRDefault="000A40E5" w:rsidP="000A40E5">
      <w:pPr>
        <w:pStyle w:val="Heading2"/>
        <w:numPr>
          <w:ilvl w:val="0"/>
          <w:numId w:val="9"/>
        </w:numPr>
        <w:rPr>
          <w:rFonts w:cs="Arial"/>
          <w:i w:val="0"/>
        </w:rPr>
      </w:pPr>
      <w:r>
        <w:rPr>
          <w:rFonts w:cs="Arial"/>
          <w:i w:val="0"/>
        </w:rPr>
        <w:t>Reminder about ground rules, confidentiality</w:t>
      </w:r>
    </w:p>
    <w:p w:rsidR="000A40E5" w:rsidRDefault="000A40E5" w:rsidP="000A40E5">
      <w:pPr>
        <w:numPr>
          <w:ilvl w:val="0"/>
          <w:numId w:val="9"/>
        </w:numPr>
        <w:rPr>
          <w:rFonts w:cs="Arial"/>
        </w:rPr>
      </w:pPr>
      <w:r>
        <w:rPr>
          <w:rFonts w:cs="Arial"/>
        </w:rPr>
        <w:t xml:space="preserve">Set boundaries – the group is there to </w:t>
      </w:r>
      <w:r>
        <w:rPr>
          <w:rFonts w:cs="Arial"/>
          <w:i/>
        </w:rPr>
        <w:t>help and support</w:t>
      </w:r>
      <w:r>
        <w:rPr>
          <w:rFonts w:cs="Arial"/>
        </w:rPr>
        <w:t xml:space="preserve"> and are not responsible for unacceptable behaviour against school rules, if they are concerned in any way an adult should be consulted</w:t>
      </w:r>
    </w:p>
    <w:p w:rsidR="000A40E5" w:rsidRDefault="000A40E5" w:rsidP="000A40E5">
      <w:pPr>
        <w:pStyle w:val="Heading2"/>
        <w:numPr>
          <w:ilvl w:val="0"/>
          <w:numId w:val="9"/>
        </w:numPr>
        <w:rPr>
          <w:rFonts w:cs="Arial"/>
          <w:i w:val="0"/>
        </w:rPr>
      </w:pPr>
      <w:r>
        <w:rPr>
          <w:rFonts w:cs="Arial"/>
          <w:i w:val="0"/>
        </w:rPr>
        <w:t>Set targets for the week</w:t>
      </w:r>
    </w:p>
    <w:p w:rsidR="000A40E5" w:rsidRDefault="000A40E5" w:rsidP="000A40E5">
      <w:pPr>
        <w:pStyle w:val="Heading2"/>
        <w:numPr>
          <w:ilvl w:val="0"/>
          <w:numId w:val="9"/>
        </w:numPr>
      </w:pPr>
      <w:r>
        <w:t>Set a time, place for the review meeting.</w:t>
      </w:r>
    </w:p>
    <w:p w:rsidR="000A40E5" w:rsidRDefault="000A40E5" w:rsidP="000A40E5"/>
    <w:p w:rsidR="000A40E5" w:rsidRDefault="000A40E5" w:rsidP="000A40E5">
      <w:pPr>
        <w:pStyle w:val="Heading4"/>
        <w:rPr>
          <w:rFonts w:ascii="Comic Sans MS" w:hAnsi="Comic Sans MS"/>
          <w:sz w:val="28"/>
        </w:rPr>
      </w:pPr>
      <w:r>
        <w:rPr>
          <w:rFonts w:ascii="Comic Sans MS" w:hAnsi="Comic Sans MS"/>
          <w:sz w:val="28"/>
        </w:rPr>
        <w:t>Weekly circle review meeting</w:t>
      </w:r>
    </w:p>
    <w:p w:rsidR="000A40E5" w:rsidRDefault="000A40E5" w:rsidP="000A40E5"/>
    <w:p w:rsidR="000A40E5" w:rsidRDefault="000A40E5" w:rsidP="000A40E5">
      <w:pPr>
        <w:jc w:val="both"/>
      </w:pPr>
      <w:r>
        <w:t>The weekly meeting should keep a record of activities and strategies and the successes. The meetings need to be seen as an important part of the curriculum and should be cancelled only for reasons acceptable to the group. The meetings will need a minimum of 30 – 40 minutes. Ideally the targets and strategies selected by the group should be shared with the class so they can all contribute to the success of the intervention.</w:t>
      </w:r>
    </w:p>
    <w:p w:rsidR="000A40E5" w:rsidRDefault="000A40E5" w:rsidP="000A40E5"/>
    <w:p w:rsidR="000A40E5" w:rsidRDefault="000A40E5" w:rsidP="000A40E5">
      <w:pPr>
        <w:pStyle w:val="Heading2"/>
        <w:numPr>
          <w:ilvl w:val="0"/>
          <w:numId w:val="8"/>
        </w:numPr>
        <w:rPr>
          <w:rFonts w:cs="Arial"/>
          <w:i w:val="0"/>
        </w:rPr>
      </w:pPr>
      <w:r>
        <w:rPr>
          <w:rFonts w:cs="Arial"/>
          <w:i w:val="0"/>
        </w:rPr>
        <w:t>Warm up game</w:t>
      </w:r>
    </w:p>
    <w:p w:rsidR="000A40E5" w:rsidRDefault="000A40E5" w:rsidP="000A40E5">
      <w:pPr>
        <w:pStyle w:val="Heading2"/>
        <w:numPr>
          <w:ilvl w:val="0"/>
          <w:numId w:val="8"/>
        </w:numPr>
        <w:rPr>
          <w:rFonts w:cs="Arial"/>
          <w:i w:val="0"/>
        </w:rPr>
      </w:pPr>
      <w:r>
        <w:rPr>
          <w:rFonts w:cs="Arial"/>
          <w:i w:val="0"/>
        </w:rPr>
        <w:t>What went well this week? It is essential to celebrate successful attainment of agreed targets</w:t>
      </w:r>
    </w:p>
    <w:p w:rsidR="000A40E5" w:rsidRDefault="000A40E5" w:rsidP="000A40E5">
      <w:pPr>
        <w:pStyle w:val="Heading2"/>
        <w:numPr>
          <w:ilvl w:val="0"/>
          <w:numId w:val="8"/>
        </w:numPr>
        <w:rPr>
          <w:rFonts w:cs="Arial"/>
          <w:i w:val="0"/>
        </w:rPr>
      </w:pPr>
      <w:r>
        <w:rPr>
          <w:rFonts w:cs="Arial"/>
          <w:i w:val="0"/>
        </w:rPr>
        <w:t>What did not go so well this week? Discuss and listen</w:t>
      </w:r>
    </w:p>
    <w:p w:rsidR="000A40E5" w:rsidRDefault="000A40E5" w:rsidP="000A40E5">
      <w:pPr>
        <w:pStyle w:val="Heading2"/>
        <w:numPr>
          <w:ilvl w:val="0"/>
          <w:numId w:val="8"/>
        </w:numPr>
        <w:rPr>
          <w:rFonts w:cs="Arial"/>
          <w:i w:val="0"/>
        </w:rPr>
      </w:pPr>
      <w:r>
        <w:rPr>
          <w:rFonts w:cs="Arial"/>
          <w:i w:val="0"/>
        </w:rPr>
        <w:t>Targets / strategies for next week</w:t>
      </w:r>
    </w:p>
    <w:p w:rsidR="000A40E5" w:rsidRDefault="000A40E5" w:rsidP="000A40E5">
      <w:pPr>
        <w:pStyle w:val="Heading2"/>
        <w:numPr>
          <w:ilvl w:val="0"/>
          <w:numId w:val="8"/>
        </w:numPr>
        <w:rPr>
          <w:rFonts w:cs="Arial"/>
          <w:i w:val="0"/>
        </w:rPr>
      </w:pPr>
      <w:r>
        <w:rPr>
          <w:rFonts w:cs="Arial"/>
          <w:i w:val="0"/>
        </w:rPr>
        <w:t>End session with a game</w:t>
      </w:r>
    </w:p>
    <w:p w:rsidR="000A40E5" w:rsidRDefault="000A40E5" w:rsidP="000A40E5">
      <w:pPr>
        <w:pStyle w:val="Heading2"/>
        <w:numPr>
          <w:ilvl w:val="0"/>
          <w:numId w:val="8"/>
        </w:numPr>
        <w:rPr>
          <w:rFonts w:cs="Arial"/>
          <w:i w:val="0"/>
        </w:rPr>
      </w:pPr>
      <w:r>
        <w:rPr>
          <w:rFonts w:cs="Arial"/>
          <w:i w:val="0"/>
        </w:rPr>
        <w:t>The sessions should be recorded by the adult but pupils might like to take turns</w:t>
      </w:r>
    </w:p>
    <w:p w:rsidR="000A40E5" w:rsidRDefault="000A40E5" w:rsidP="000A40E5">
      <w:pPr>
        <w:rPr>
          <w:rFonts w:cs="Arial"/>
        </w:rPr>
      </w:pPr>
    </w:p>
    <w:p w:rsidR="000A40E5" w:rsidRDefault="000A40E5" w:rsidP="000A40E5">
      <w:pPr>
        <w:pStyle w:val="Header"/>
        <w:tabs>
          <w:tab w:val="clear" w:pos="4153"/>
          <w:tab w:val="clear" w:pos="8306"/>
        </w:tabs>
      </w:pPr>
      <w:bookmarkStart w:id="0" w:name="_GoBack"/>
      <w:bookmarkEnd w:id="0"/>
    </w:p>
    <w:p w:rsidR="000A40E5" w:rsidRDefault="000A40E5" w:rsidP="000A40E5">
      <w:pPr>
        <w:pStyle w:val="Heading4"/>
        <w:rPr>
          <w:rFonts w:ascii="Comic Sans MS" w:hAnsi="Comic Sans MS"/>
          <w:sz w:val="28"/>
        </w:rPr>
      </w:pPr>
      <w:r>
        <w:rPr>
          <w:rFonts w:ascii="Comic Sans MS" w:hAnsi="Comic Sans MS"/>
          <w:sz w:val="28"/>
        </w:rPr>
        <w:t>Topics for weekly sessions</w:t>
      </w:r>
    </w:p>
    <w:p w:rsidR="000A40E5" w:rsidRDefault="000A40E5" w:rsidP="000A40E5"/>
    <w:p w:rsidR="000A40E5" w:rsidRDefault="000A40E5" w:rsidP="000A40E5">
      <w:pPr>
        <w:jc w:val="both"/>
        <w:rPr>
          <w:rFonts w:cs="Arial"/>
        </w:rPr>
      </w:pPr>
      <w:r>
        <w:rPr>
          <w:rFonts w:cs="Arial"/>
        </w:rPr>
        <w:t>Usually and preferably, topics will come from the group and issues arising during the week. Targets can be drawn also from the list of things that the pupil finds most difficult. The resources in this booklet contain suggestions to address some of these areas – see Small Group Activities, page 17 onwards. Topics include: -</w:t>
      </w:r>
    </w:p>
    <w:p w:rsidR="000A40E5" w:rsidRDefault="000A40E5" w:rsidP="000A40E5">
      <w:pPr>
        <w:pStyle w:val="Header"/>
        <w:numPr>
          <w:ilvl w:val="0"/>
          <w:numId w:val="11"/>
        </w:numPr>
        <w:tabs>
          <w:tab w:val="clear" w:pos="4153"/>
          <w:tab w:val="clear" w:pos="8306"/>
        </w:tabs>
        <w:rPr>
          <w:rFonts w:cs="Arial"/>
        </w:rPr>
      </w:pPr>
      <w:r>
        <w:rPr>
          <w:rFonts w:cs="Arial"/>
        </w:rPr>
        <w:t>Name-calling by other pupils</w:t>
      </w:r>
    </w:p>
    <w:p w:rsidR="000A40E5" w:rsidRDefault="000A40E5" w:rsidP="000A40E5">
      <w:pPr>
        <w:numPr>
          <w:ilvl w:val="0"/>
          <w:numId w:val="11"/>
        </w:numPr>
        <w:rPr>
          <w:rFonts w:cs="Arial"/>
        </w:rPr>
      </w:pPr>
      <w:r>
        <w:rPr>
          <w:rFonts w:cs="Arial"/>
        </w:rPr>
        <w:t>Teasing or being picked on</w:t>
      </w:r>
    </w:p>
    <w:p w:rsidR="000A40E5" w:rsidRDefault="000A40E5" w:rsidP="000A40E5">
      <w:pPr>
        <w:numPr>
          <w:ilvl w:val="0"/>
          <w:numId w:val="11"/>
        </w:numPr>
        <w:rPr>
          <w:rFonts w:cs="Arial"/>
        </w:rPr>
      </w:pPr>
      <w:r>
        <w:rPr>
          <w:rFonts w:cs="Arial"/>
        </w:rPr>
        <w:t>Bullying of other kinds</w:t>
      </w:r>
    </w:p>
    <w:p w:rsidR="000A40E5" w:rsidRDefault="000A40E5" w:rsidP="000A40E5">
      <w:pPr>
        <w:numPr>
          <w:ilvl w:val="0"/>
          <w:numId w:val="12"/>
        </w:numPr>
        <w:rPr>
          <w:rFonts w:cs="Arial"/>
        </w:rPr>
      </w:pPr>
      <w:r>
        <w:rPr>
          <w:rFonts w:cs="Arial"/>
        </w:rPr>
        <w:t>Making new friends, being a good friend</w:t>
      </w:r>
    </w:p>
    <w:p w:rsidR="000A40E5" w:rsidRDefault="000A40E5" w:rsidP="000A40E5">
      <w:pPr>
        <w:numPr>
          <w:ilvl w:val="0"/>
          <w:numId w:val="12"/>
        </w:numPr>
        <w:rPr>
          <w:rFonts w:cs="Arial"/>
        </w:rPr>
      </w:pPr>
      <w:r>
        <w:rPr>
          <w:rFonts w:cs="Arial"/>
        </w:rPr>
        <w:t>Social skills - listening to others, sharing, taking turns, waiting, playing games fairly</w:t>
      </w:r>
    </w:p>
    <w:p w:rsidR="000A40E5" w:rsidRDefault="000A40E5" w:rsidP="000A40E5">
      <w:pPr>
        <w:numPr>
          <w:ilvl w:val="0"/>
          <w:numId w:val="12"/>
        </w:numPr>
        <w:rPr>
          <w:rFonts w:cs="Arial"/>
        </w:rPr>
      </w:pPr>
      <w:r>
        <w:rPr>
          <w:rFonts w:cs="Arial"/>
        </w:rPr>
        <w:t>Coping with feelings, recognising feelings</w:t>
      </w:r>
    </w:p>
    <w:p w:rsidR="000A40E5" w:rsidRDefault="000A40E5" w:rsidP="000A40E5">
      <w:pPr>
        <w:numPr>
          <w:ilvl w:val="0"/>
          <w:numId w:val="12"/>
        </w:numPr>
        <w:rPr>
          <w:rFonts w:cs="Arial"/>
        </w:rPr>
      </w:pPr>
      <w:r>
        <w:rPr>
          <w:rFonts w:cs="Arial"/>
        </w:rPr>
        <w:t>Homework</w:t>
      </w:r>
    </w:p>
    <w:p w:rsidR="000A40E5" w:rsidRDefault="000A40E5" w:rsidP="000A40E5">
      <w:pPr>
        <w:numPr>
          <w:ilvl w:val="0"/>
          <w:numId w:val="12"/>
        </w:numPr>
        <w:rPr>
          <w:rFonts w:cs="Arial"/>
        </w:rPr>
      </w:pPr>
      <w:r>
        <w:rPr>
          <w:rFonts w:cs="Arial"/>
        </w:rPr>
        <w:t>Relationships with adults, pupils, opposite sex</w:t>
      </w:r>
    </w:p>
    <w:p w:rsidR="000A40E5" w:rsidRDefault="000A40E5" w:rsidP="000A40E5">
      <w:pPr>
        <w:numPr>
          <w:ilvl w:val="0"/>
          <w:numId w:val="12"/>
        </w:numPr>
        <w:rPr>
          <w:rFonts w:cs="Arial"/>
        </w:rPr>
      </w:pPr>
      <w:r>
        <w:rPr>
          <w:rFonts w:cs="Arial"/>
        </w:rPr>
        <w:t>Lunchtime and break time</w:t>
      </w:r>
    </w:p>
    <w:p w:rsidR="000A40E5" w:rsidRDefault="000A40E5" w:rsidP="000A40E5">
      <w:pPr>
        <w:numPr>
          <w:ilvl w:val="0"/>
          <w:numId w:val="12"/>
        </w:numPr>
        <w:rPr>
          <w:rFonts w:cs="Arial"/>
        </w:rPr>
      </w:pPr>
      <w:r>
        <w:rPr>
          <w:rFonts w:cs="Arial"/>
        </w:rPr>
        <w:t>Appropriate use of language</w:t>
      </w:r>
    </w:p>
    <w:p w:rsidR="000A40E5" w:rsidRDefault="000A40E5" w:rsidP="000A40E5">
      <w:pPr>
        <w:numPr>
          <w:ilvl w:val="0"/>
          <w:numId w:val="12"/>
        </w:numPr>
        <w:rPr>
          <w:rFonts w:cs="Arial"/>
        </w:rPr>
      </w:pPr>
      <w:r>
        <w:rPr>
          <w:rFonts w:cs="Arial"/>
        </w:rPr>
        <w:t>Not knowing what to do in lessons</w:t>
      </w:r>
    </w:p>
    <w:p w:rsidR="000A40E5" w:rsidRDefault="000A40E5" w:rsidP="000A40E5">
      <w:pPr>
        <w:numPr>
          <w:ilvl w:val="0"/>
          <w:numId w:val="12"/>
        </w:numPr>
        <w:rPr>
          <w:rFonts w:cs="Arial"/>
        </w:rPr>
      </w:pPr>
      <w:r>
        <w:rPr>
          <w:rFonts w:cs="Arial"/>
        </w:rPr>
        <w:t>How to say “No” - assertiveness skills</w:t>
      </w:r>
    </w:p>
    <w:p w:rsidR="000A40E5" w:rsidRDefault="000A40E5" w:rsidP="000A40E5">
      <w:pPr>
        <w:numPr>
          <w:ilvl w:val="0"/>
          <w:numId w:val="12"/>
        </w:numPr>
        <w:rPr>
          <w:rFonts w:cs="Arial"/>
        </w:rPr>
      </w:pPr>
      <w:r>
        <w:rPr>
          <w:rFonts w:cs="Arial"/>
        </w:rPr>
        <w:t>Being on time, having equipment etc.</w:t>
      </w:r>
    </w:p>
    <w:p w:rsidR="000A40E5" w:rsidRDefault="000A40E5" w:rsidP="000A40E5">
      <w:pPr>
        <w:pStyle w:val="Header"/>
        <w:tabs>
          <w:tab w:val="clear" w:pos="4153"/>
          <w:tab w:val="clear" w:pos="8306"/>
        </w:tabs>
        <w:rPr>
          <w:rFonts w:cs="Arial"/>
        </w:rPr>
      </w:pPr>
    </w:p>
    <w:p w:rsidR="000A40E5" w:rsidRDefault="000A40E5" w:rsidP="000A40E5">
      <w:pPr>
        <w:jc w:val="both"/>
        <w:rPr>
          <w:rFonts w:cs="Arial"/>
        </w:rPr>
      </w:pPr>
      <w:r>
        <w:rPr>
          <w:rFonts w:cs="Arial"/>
        </w:rPr>
        <w:t>It might be helpful if the group agrees to share weekly targets and strategies with the class, relevant adults in school and with parents.  Some suggested activities and structure for follow-up meetings have been developed by Assistant Educational Psychologists working in Buckinghamshire and can be found starting below.</w:t>
      </w:r>
    </w:p>
    <w:p w:rsidR="000A40E5" w:rsidRDefault="000A40E5" w:rsidP="000A40E5">
      <w:pPr>
        <w:rPr>
          <w:rFonts w:cs="Arial"/>
        </w:rPr>
      </w:pPr>
    </w:p>
    <w:p w:rsidR="000A40E5" w:rsidRDefault="000A40E5" w:rsidP="000A40E5">
      <w:pPr>
        <w:rPr>
          <w:rFonts w:ascii="Times New Roman" w:hAnsi="Times New Roman"/>
        </w:rPr>
      </w:pPr>
    </w:p>
    <w:p w:rsidR="000A40E5" w:rsidRDefault="000A40E5" w:rsidP="000A40E5">
      <w:pPr>
        <w:pStyle w:val="Heading4"/>
        <w:rPr>
          <w:rFonts w:ascii="Comic Sans MS" w:hAnsi="Comic Sans MS"/>
          <w:sz w:val="28"/>
        </w:rPr>
      </w:pPr>
      <w:r>
        <w:rPr>
          <w:rFonts w:ascii="Comic Sans MS" w:hAnsi="Comic Sans MS"/>
          <w:sz w:val="28"/>
        </w:rPr>
        <w:t>Ending the circle</w:t>
      </w:r>
    </w:p>
    <w:p w:rsidR="000A40E5" w:rsidRDefault="000A40E5" w:rsidP="000A40E5"/>
    <w:p w:rsidR="000A40E5" w:rsidRDefault="000A40E5" w:rsidP="000A40E5">
      <w:pPr>
        <w:numPr>
          <w:ilvl w:val="0"/>
          <w:numId w:val="10"/>
        </w:numPr>
        <w:jc w:val="both"/>
        <w:rPr>
          <w:rFonts w:cs="Arial"/>
        </w:rPr>
      </w:pPr>
      <w:r>
        <w:rPr>
          <w:rFonts w:cs="Arial"/>
        </w:rPr>
        <w:t>How long the circle runs will depend a lot on the focus child, the group and whether the desired targets have been met</w:t>
      </w:r>
    </w:p>
    <w:p w:rsidR="000A40E5" w:rsidRDefault="000A40E5" w:rsidP="000A40E5">
      <w:pPr>
        <w:numPr>
          <w:ilvl w:val="0"/>
          <w:numId w:val="10"/>
        </w:numPr>
        <w:jc w:val="both"/>
        <w:rPr>
          <w:rFonts w:cs="Arial"/>
        </w:rPr>
      </w:pPr>
      <w:r>
        <w:rPr>
          <w:rFonts w:cs="Arial"/>
        </w:rPr>
        <w:t>Most groups run for about a term, some for longer. In Buckinghamshire we have found that a difference can be made in 6 follow-up sessions. Children with significant needs may need a permanent circle. In Canada, the circle usually includes the parents</w:t>
      </w:r>
    </w:p>
    <w:p w:rsidR="000A40E5" w:rsidRDefault="000A40E5" w:rsidP="000A40E5">
      <w:pPr>
        <w:numPr>
          <w:ilvl w:val="0"/>
          <w:numId w:val="10"/>
        </w:numPr>
        <w:jc w:val="both"/>
        <w:rPr>
          <w:rFonts w:cs="Arial"/>
        </w:rPr>
      </w:pPr>
      <w:r>
        <w:rPr>
          <w:rFonts w:cs="Arial"/>
        </w:rPr>
        <w:t>Start and finish times seem to work best when natural school breaks occur i.e. beginnings/ends of terms and half terms</w:t>
      </w:r>
    </w:p>
    <w:p w:rsidR="000A40E5" w:rsidRDefault="000A40E5" w:rsidP="000A40E5">
      <w:pPr>
        <w:numPr>
          <w:ilvl w:val="0"/>
          <w:numId w:val="10"/>
        </w:numPr>
        <w:jc w:val="both"/>
        <w:rPr>
          <w:rFonts w:cs="Arial"/>
        </w:rPr>
      </w:pPr>
      <w:r>
        <w:rPr>
          <w:rFonts w:cs="Arial"/>
        </w:rPr>
        <w:t xml:space="preserve">Some groups have needed a “kick start” to keep up motivation when things become difficult (groups go through the usual </w:t>
      </w:r>
      <w:r>
        <w:rPr>
          <w:rFonts w:cs="Arial"/>
          <w:i/>
        </w:rPr>
        <w:t>forming, storming, norming performing</w:t>
      </w:r>
      <w:r>
        <w:rPr>
          <w:rFonts w:cs="Arial"/>
        </w:rPr>
        <w:t xml:space="preserve"> stages, which need support from the facilitating adult)</w:t>
      </w:r>
    </w:p>
    <w:p w:rsidR="000A40E5" w:rsidRDefault="000A40E5" w:rsidP="000A40E5">
      <w:pPr>
        <w:numPr>
          <w:ilvl w:val="0"/>
          <w:numId w:val="10"/>
        </w:numPr>
        <w:jc w:val="both"/>
        <w:rPr>
          <w:rFonts w:cs="Arial"/>
        </w:rPr>
      </w:pPr>
      <w:r>
        <w:rPr>
          <w:rFonts w:cs="Arial"/>
        </w:rPr>
        <w:t>Pupils should be encouraged to stay in the group once it has started, but if they no longer wish to be involved, it is probably better to let them leave</w:t>
      </w:r>
    </w:p>
    <w:p w:rsidR="000A40E5" w:rsidRDefault="000A40E5" w:rsidP="000A40E5">
      <w:pPr>
        <w:numPr>
          <w:ilvl w:val="0"/>
          <w:numId w:val="10"/>
        </w:numPr>
        <w:jc w:val="both"/>
        <w:rPr>
          <w:rFonts w:ascii="Times New Roman" w:hAnsi="Times New Roman"/>
        </w:rPr>
      </w:pPr>
      <w:r>
        <w:rPr>
          <w:rFonts w:cs="Arial"/>
        </w:rPr>
        <w:lastRenderedPageBreak/>
        <w:t>Some groups have re-formed following another whole class session especially when the pupil was unknown to the class before e.g. when reintegrating from another school or specialist provision</w:t>
      </w:r>
    </w:p>
    <w:p w:rsidR="000A40E5" w:rsidRDefault="000A40E5" w:rsidP="000A40E5">
      <w:pPr>
        <w:numPr>
          <w:ilvl w:val="0"/>
          <w:numId w:val="10"/>
        </w:numPr>
        <w:jc w:val="both"/>
        <w:rPr>
          <w:rFonts w:cs="Arial"/>
        </w:rPr>
      </w:pPr>
      <w:r>
        <w:rPr>
          <w:rFonts w:cs="Arial"/>
        </w:rPr>
        <w:t>It is important to have a proper ending and finish off the group by celebrating successes, thanking the class, the facilitating adult and the group and marking the occasion in some way</w:t>
      </w:r>
    </w:p>
    <w:p w:rsidR="000A40E5" w:rsidRPr="000A40E5" w:rsidRDefault="000A40E5" w:rsidP="000A40E5"/>
    <w:p w:rsidR="000A40E5" w:rsidRDefault="000A40E5" w:rsidP="000A40E5">
      <w:pPr>
        <w:pStyle w:val="Heading2"/>
        <w:tabs>
          <w:tab w:val="left" w:pos="2280"/>
        </w:tabs>
        <w:ind w:left="0" w:firstLine="0"/>
      </w:pPr>
    </w:p>
    <w:sectPr w:rsidR="000A40E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40E5" w:rsidRDefault="000A40E5" w:rsidP="000A40E5">
      <w:r>
        <w:separator/>
      </w:r>
    </w:p>
  </w:endnote>
  <w:endnote w:type="continuationSeparator" w:id="0">
    <w:p w:rsidR="000A40E5" w:rsidRDefault="000A40E5" w:rsidP="000A4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630163"/>
      <w:docPartObj>
        <w:docPartGallery w:val="Page Numbers (Bottom of Page)"/>
        <w:docPartUnique/>
      </w:docPartObj>
    </w:sdtPr>
    <w:sdtEndPr>
      <w:rPr>
        <w:noProof/>
      </w:rPr>
    </w:sdtEndPr>
    <w:sdtContent>
      <w:p w:rsidR="000A40E5" w:rsidRDefault="000A40E5">
        <w:pPr>
          <w:pStyle w:val="Footer"/>
          <w:jc w:val="right"/>
        </w:pPr>
        <w:r>
          <w:fldChar w:fldCharType="begin"/>
        </w:r>
        <w:r>
          <w:instrText xml:space="preserve"> PAGE   \* MERGEFORMAT </w:instrText>
        </w:r>
        <w:r>
          <w:fldChar w:fldCharType="separate"/>
        </w:r>
        <w:r w:rsidR="002C46BA">
          <w:rPr>
            <w:noProof/>
          </w:rPr>
          <w:t>1</w:t>
        </w:r>
        <w:r>
          <w:rPr>
            <w:noProof/>
          </w:rPr>
          <w:fldChar w:fldCharType="end"/>
        </w:r>
      </w:p>
    </w:sdtContent>
  </w:sdt>
  <w:p w:rsidR="000A40E5" w:rsidRDefault="000A4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40E5" w:rsidRDefault="000A40E5" w:rsidP="000A40E5">
      <w:r>
        <w:separator/>
      </w:r>
    </w:p>
  </w:footnote>
  <w:footnote w:type="continuationSeparator" w:id="0">
    <w:p w:rsidR="000A40E5" w:rsidRDefault="000A40E5" w:rsidP="000A40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10D7414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
    <w:nsid w:val="243406D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nsid w:val="27372C6B"/>
    <w:multiLevelType w:val="hybridMultilevel"/>
    <w:tmpl w:val="A36C0A34"/>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D180F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nsid w:val="47D0494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nsid w:val="5FE1030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nsid w:val="60F9775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
    <w:nsid w:val="65C3271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nsid w:val="69151EA9"/>
    <w:multiLevelType w:val="hybridMultilevel"/>
    <w:tmpl w:val="C644A03C"/>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4D30B5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
    <w:nsid w:val="7A571B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nsid w:val="7E8D45C2"/>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4"/>
  </w:num>
  <w:num w:numId="3">
    <w:abstractNumId w:val="8"/>
  </w:num>
  <w:num w:numId="4">
    <w:abstractNumId w:val="10"/>
  </w:num>
  <w:num w:numId="5">
    <w:abstractNumId w:val="6"/>
  </w:num>
  <w:num w:numId="6">
    <w:abstractNumId w:val="1"/>
  </w:num>
  <w:num w:numId="7">
    <w:abstractNumId w:val="9"/>
  </w:num>
  <w:num w:numId="8">
    <w:abstractNumId w:val="11"/>
  </w:num>
  <w:num w:numId="9">
    <w:abstractNumId w:val="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12"/>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0E5"/>
    <w:rsid w:val="000A40E5"/>
    <w:rsid w:val="002C46BA"/>
    <w:rsid w:val="006025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0E5"/>
    <w:pPr>
      <w:spacing w:after="0" w:line="240" w:lineRule="auto"/>
    </w:pPr>
    <w:rPr>
      <w:rFonts w:ascii="Arial" w:eastAsia="Times New Roman" w:hAnsi="Arial" w:cs="Times New Roman"/>
      <w:szCs w:val="20"/>
    </w:rPr>
  </w:style>
  <w:style w:type="paragraph" w:styleId="Heading1">
    <w:name w:val="heading 1"/>
    <w:basedOn w:val="Normal"/>
    <w:next w:val="Normal"/>
    <w:link w:val="Heading1Char"/>
    <w:qFormat/>
    <w:rsid w:val="000A40E5"/>
    <w:pPr>
      <w:outlineLvl w:val="0"/>
    </w:pPr>
    <w:rPr>
      <w:i/>
      <w:sz w:val="30"/>
    </w:rPr>
  </w:style>
  <w:style w:type="paragraph" w:styleId="Heading2">
    <w:name w:val="heading 2"/>
    <w:basedOn w:val="Normal"/>
    <w:next w:val="Normal"/>
    <w:link w:val="Heading2Char"/>
    <w:qFormat/>
    <w:rsid w:val="000A40E5"/>
    <w:pPr>
      <w:ind w:left="180" w:hanging="180"/>
      <w:outlineLvl w:val="1"/>
    </w:pPr>
    <w:rPr>
      <w:i/>
    </w:rPr>
  </w:style>
  <w:style w:type="paragraph" w:styleId="Heading3">
    <w:name w:val="heading 3"/>
    <w:basedOn w:val="Normal"/>
    <w:next w:val="Normal"/>
    <w:link w:val="Heading3Char"/>
    <w:uiPriority w:val="9"/>
    <w:semiHidden/>
    <w:unhideWhenUsed/>
    <w:qFormat/>
    <w:rsid w:val="000A40E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0A40E5"/>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0E5"/>
    <w:rPr>
      <w:rFonts w:ascii="Arial" w:eastAsia="Times New Roman" w:hAnsi="Arial" w:cs="Times New Roman"/>
      <w:i/>
      <w:sz w:val="30"/>
      <w:szCs w:val="20"/>
    </w:rPr>
  </w:style>
  <w:style w:type="character" w:customStyle="1" w:styleId="Heading2Char">
    <w:name w:val="Heading 2 Char"/>
    <w:basedOn w:val="DefaultParagraphFont"/>
    <w:link w:val="Heading2"/>
    <w:rsid w:val="000A40E5"/>
    <w:rPr>
      <w:rFonts w:ascii="Arial" w:eastAsia="Times New Roman" w:hAnsi="Arial" w:cs="Times New Roman"/>
      <w:i/>
      <w:szCs w:val="20"/>
    </w:rPr>
  </w:style>
  <w:style w:type="character" w:customStyle="1" w:styleId="Heading4Char">
    <w:name w:val="Heading 4 Char"/>
    <w:basedOn w:val="DefaultParagraphFont"/>
    <w:link w:val="Heading4"/>
    <w:rsid w:val="000A40E5"/>
    <w:rPr>
      <w:rFonts w:ascii="Arial" w:eastAsia="Times New Roman" w:hAnsi="Arial" w:cs="Times New Roman"/>
      <w:b/>
      <w:szCs w:val="20"/>
    </w:rPr>
  </w:style>
  <w:style w:type="paragraph" w:styleId="Title">
    <w:name w:val="Title"/>
    <w:basedOn w:val="Normal"/>
    <w:link w:val="TitleChar"/>
    <w:qFormat/>
    <w:rsid w:val="000A40E5"/>
    <w:pPr>
      <w:jc w:val="center"/>
    </w:pPr>
    <w:rPr>
      <w:rFonts w:ascii="Century Gothic" w:hAnsi="Century Gothic"/>
      <w:b/>
    </w:rPr>
  </w:style>
  <w:style w:type="character" w:customStyle="1" w:styleId="TitleChar">
    <w:name w:val="Title Char"/>
    <w:basedOn w:val="DefaultParagraphFont"/>
    <w:link w:val="Title"/>
    <w:rsid w:val="000A40E5"/>
    <w:rPr>
      <w:rFonts w:ascii="Century Gothic" w:eastAsia="Times New Roman" w:hAnsi="Century Gothic" w:cs="Times New Roman"/>
      <w:b/>
      <w:szCs w:val="20"/>
    </w:rPr>
  </w:style>
  <w:style w:type="paragraph" w:styleId="Header">
    <w:name w:val="header"/>
    <w:basedOn w:val="Normal"/>
    <w:link w:val="HeaderChar"/>
    <w:rsid w:val="000A40E5"/>
    <w:pPr>
      <w:tabs>
        <w:tab w:val="center" w:pos="4153"/>
        <w:tab w:val="right" w:pos="8306"/>
      </w:tabs>
    </w:pPr>
  </w:style>
  <w:style w:type="character" w:customStyle="1" w:styleId="HeaderChar">
    <w:name w:val="Header Char"/>
    <w:basedOn w:val="DefaultParagraphFont"/>
    <w:link w:val="Header"/>
    <w:rsid w:val="000A40E5"/>
    <w:rPr>
      <w:rFonts w:ascii="Arial" w:eastAsia="Times New Roman" w:hAnsi="Arial" w:cs="Times New Roman"/>
      <w:szCs w:val="20"/>
    </w:rPr>
  </w:style>
  <w:style w:type="paragraph" w:styleId="BodyText">
    <w:name w:val="Body Text"/>
    <w:basedOn w:val="Normal"/>
    <w:link w:val="BodyTextChar"/>
    <w:rsid w:val="000A40E5"/>
    <w:rPr>
      <w:i/>
    </w:rPr>
  </w:style>
  <w:style w:type="character" w:customStyle="1" w:styleId="BodyTextChar">
    <w:name w:val="Body Text Char"/>
    <w:basedOn w:val="DefaultParagraphFont"/>
    <w:link w:val="BodyText"/>
    <w:rsid w:val="000A40E5"/>
    <w:rPr>
      <w:rFonts w:ascii="Arial" w:eastAsia="Times New Roman" w:hAnsi="Arial" w:cs="Times New Roman"/>
      <w:i/>
      <w:szCs w:val="20"/>
    </w:rPr>
  </w:style>
  <w:style w:type="character" w:customStyle="1" w:styleId="Heading3Char">
    <w:name w:val="Heading 3 Char"/>
    <w:basedOn w:val="DefaultParagraphFont"/>
    <w:link w:val="Heading3"/>
    <w:uiPriority w:val="9"/>
    <w:semiHidden/>
    <w:rsid w:val="000A40E5"/>
    <w:rPr>
      <w:rFonts w:asciiTheme="majorHAnsi" w:eastAsiaTheme="majorEastAsia" w:hAnsiTheme="majorHAnsi" w:cstheme="majorBidi"/>
      <w:b/>
      <w:bCs/>
      <w:color w:val="4F81BD" w:themeColor="accent1"/>
      <w:szCs w:val="20"/>
    </w:rPr>
  </w:style>
  <w:style w:type="paragraph" w:styleId="Subtitle">
    <w:name w:val="Subtitle"/>
    <w:basedOn w:val="Normal"/>
    <w:link w:val="SubtitleChar"/>
    <w:qFormat/>
    <w:rsid w:val="000A40E5"/>
    <w:rPr>
      <w:b/>
      <w:u w:val="single"/>
    </w:rPr>
  </w:style>
  <w:style w:type="character" w:customStyle="1" w:styleId="SubtitleChar">
    <w:name w:val="Subtitle Char"/>
    <w:basedOn w:val="DefaultParagraphFont"/>
    <w:link w:val="Subtitle"/>
    <w:rsid w:val="000A40E5"/>
    <w:rPr>
      <w:rFonts w:ascii="Arial" w:eastAsia="Times New Roman" w:hAnsi="Arial" w:cs="Times New Roman"/>
      <w:b/>
      <w:szCs w:val="20"/>
      <w:u w:val="single"/>
    </w:rPr>
  </w:style>
  <w:style w:type="paragraph" w:styleId="Footer">
    <w:name w:val="footer"/>
    <w:basedOn w:val="Normal"/>
    <w:link w:val="FooterChar"/>
    <w:uiPriority w:val="99"/>
    <w:unhideWhenUsed/>
    <w:rsid w:val="000A40E5"/>
    <w:pPr>
      <w:tabs>
        <w:tab w:val="center" w:pos="4513"/>
        <w:tab w:val="right" w:pos="9026"/>
      </w:tabs>
    </w:pPr>
  </w:style>
  <w:style w:type="character" w:customStyle="1" w:styleId="FooterChar">
    <w:name w:val="Footer Char"/>
    <w:basedOn w:val="DefaultParagraphFont"/>
    <w:link w:val="Footer"/>
    <w:uiPriority w:val="99"/>
    <w:rsid w:val="000A40E5"/>
    <w:rPr>
      <w:rFonts w:ascii="Arial" w:eastAsia="Times New Roman" w:hAnsi="Arial"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40E5"/>
    <w:pPr>
      <w:spacing w:after="0" w:line="240" w:lineRule="auto"/>
    </w:pPr>
    <w:rPr>
      <w:rFonts w:ascii="Arial" w:eastAsia="Times New Roman" w:hAnsi="Arial" w:cs="Times New Roman"/>
      <w:szCs w:val="20"/>
    </w:rPr>
  </w:style>
  <w:style w:type="paragraph" w:styleId="Heading1">
    <w:name w:val="heading 1"/>
    <w:basedOn w:val="Normal"/>
    <w:next w:val="Normal"/>
    <w:link w:val="Heading1Char"/>
    <w:qFormat/>
    <w:rsid w:val="000A40E5"/>
    <w:pPr>
      <w:outlineLvl w:val="0"/>
    </w:pPr>
    <w:rPr>
      <w:i/>
      <w:sz w:val="30"/>
    </w:rPr>
  </w:style>
  <w:style w:type="paragraph" w:styleId="Heading2">
    <w:name w:val="heading 2"/>
    <w:basedOn w:val="Normal"/>
    <w:next w:val="Normal"/>
    <w:link w:val="Heading2Char"/>
    <w:qFormat/>
    <w:rsid w:val="000A40E5"/>
    <w:pPr>
      <w:ind w:left="180" w:hanging="180"/>
      <w:outlineLvl w:val="1"/>
    </w:pPr>
    <w:rPr>
      <w:i/>
    </w:rPr>
  </w:style>
  <w:style w:type="paragraph" w:styleId="Heading3">
    <w:name w:val="heading 3"/>
    <w:basedOn w:val="Normal"/>
    <w:next w:val="Normal"/>
    <w:link w:val="Heading3Char"/>
    <w:uiPriority w:val="9"/>
    <w:semiHidden/>
    <w:unhideWhenUsed/>
    <w:qFormat/>
    <w:rsid w:val="000A40E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0A40E5"/>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0E5"/>
    <w:rPr>
      <w:rFonts w:ascii="Arial" w:eastAsia="Times New Roman" w:hAnsi="Arial" w:cs="Times New Roman"/>
      <w:i/>
      <w:sz w:val="30"/>
      <w:szCs w:val="20"/>
    </w:rPr>
  </w:style>
  <w:style w:type="character" w:customStyle="1" w:styleId="Heading2Char">
    <w:name w:val="Heading 2 Char"/>
    <w:basedOn w:val="DefaultParagraphFont"/>
    <w:link w:val="Heading2"/>
    <w:rsid w:val="000A40E5"/>
    <w:rPr>
      <w:rFonts w:ascii="Arial" w:eastAsia="Times New Roman" w:hAnsi="Arial" w:cs="Times New Roman"/>
      <w:i/>
      <w:szCs w:val="20"/>
    </w:rPr>
  </w:style>
  <w:style w:type="character" w:customStyle="1" w:styleId="Heading4Char">
    <w:name w:val="Heading 4 Char"/>
    <w:basedOn w:val="DefaultParagraphFont"/>
    <w:link w:val="Heading4"/>
    <w:rsid w:val="000A40E5"/>
    <w:rPr>
      <w:rFonts w:ascii="Arial" w:eastAsia="Times New Roman" w:hAnsi="Arial" w:cs="Times New Roman"/>
      <w:b/>
      <w:szCs w:val="20"/>
    </w:rPr>
  </w:style>
  <w:style w:type="paragraph" w:styleId="Title">
    <w:name w:val="Title"/>
    <w:basedOn w:val="Normal"/>
    <w:link w:val="TitleChar"/>
    <w:qFormat/>
    <w:rsid w:val="000A40E5"/>
    <w:pPr>
      <w:jc w:val="center"/>
    </w:pPr>
    <w:rPr>
      <w:rFonts w:ascii="Century Gothic" w:hAnsi="Century Gothic"/>
      <w:b/>
    </w:rPr>
  </w:style>
  <w:style w:type="character" w:customStyle="1" w:styleId="TitleChar">
    <w:name w:val="Title Char"/>
    <w:basedOn w:val="DefaultParagraphFont"/>
    <w:link w:val="Title"/>
    <w:rsid w:val="000A40E5"/>
    <w:rPr>
      <w:rFonts w:ascii="Century Gothic" w:eastAsia="Times New Roman" w:hAnsi="Century Gothic" w:cs="Times New Roman"/>
      <w:b/>
      <w:szCs w:val="20"/>
    </w:rPr>
  </w:style>
  <w:style w:type="paragraph" w:styleId="Header">
    <w:name w:val="header"/>
    <w:basedOn w:val="Normal"/>
    <w:link w:val="HeaderChar"/>
    <w:rsid w:val="000A40E5"/>
    <w:pPr>
      <w:tabs>
        <w:tab w:val="center" w:pos="4153"/>
        <w:tab w:val="right" w:pos="8306"/>
      </w:tabs>
    </w:pPr>
  </w:style>
  <w:style w:type="character" w:customStyle="1" w:styleId="HeaderChar">
    <w:name w:val="Header Char"/>
    <w:basedOn w:val="DefaultParagraphFont"/>
    <w:link w:val="Header"/>
    <w:rsid w:val="000A40E5"/>
    <w:rPr>
      <w:rFonts w:ascii="Arial" w:eastAsia="Times New Roman" w:hAnsi="Arial" w:cs="Times New Roman"/>
      <w:szCs w:val="20"/>
    </w:rPr>
  </w:style>
  <w:style w:type="paragraph" w:styleId="BodyText">
    <w:name w:val="Body Text"/>
    <w:basedOn w:val="Normal"/>
    <w:link w:val="BodyTextChar"/>
    <w:rsid w:val="000A40E5"/>
    <w:rPr>
      <w:i/>
    </w:rPr>
  </w:style>
  <w:style w:type="character" w:customStyle="1" w:styleId="BodyTextChar">
    <w:name w:val="Body Text Char"/>
    <w:basedOn w:val="DefaultParagraphFont"/>
    <w:link w:val="BodyText"/>
    <w:rsid w:val="000A40E5"/>
    <w:rPr>
      <w:rFonts w:ascii="Arial" w:eastAsia="Times New Roman" w:hAnsi="Arial" w:cs="Times New Roman"/>
      <w:i/>
      <w:szCs w:val="20"/>
    </w:rPr>
  </w:style>
  <w:style w:type="character" w:customStyle="1" w:styleId="Heading3Char">
    <w:name w:val="Heading 3 Char"/>
    <w:basedOn w:val="DefaultParagraphFont"/>
    <w:link w:val="Heading3"/>
    <w:uiPriority w:val="9"/>
    <w:semiHidden/>
    <w:rsid w:val="000A40E5"/>
    <w:rPr>
      <w:rFonts w:asciiTheme="majorHAnsi" w:eastAsiaTheme="majorEastAsia" w:hAnsiTheme="majorHAnsi" w:cstheme="majorBidi"/>
      <w:b/>
      <w:bCs/>
      <w:color w:val="4F81BD" w:themeColor="accent1"/>
      <w:szCs w:val="20"/>
    </w:rPr>
  </w:style>
  <w:style w:type="paragraph" w:styleId="Subtitle">
    <w:name w:val="Subtitle"/>
    <w:basedOn w:val="Normal"/>
    <w:link w:val="SubtitleChar"/>
    <w:qFormat/>
    <w:rsid w:val="000A40E5"/>
    <w:rPr>
      <w:b/>
      <w:u w:val="single"/>
    </w:rPr>
  </w:style>
  <w:style w:type="character" w:customStyle="1" w:styleId="SubtitleChar">
    <w:name w:val="Subtitle Char"/>
    <w:basedOn w:val="DefaultParagraphFont"/>
    <w:link w:val="Subtitle"/>
    <w:rsid w:val="000A40E5"/>
    <w:rPr>
      <w:rFonts w:ascii="Arial" w:eastAsia="Times New Roman" w:hAnsi="Arial" w:cs="Times New Roman"/>
      <w:b/>
      <w:szCs w:val="20"/>
      <w:u w:val="single"/>
    </w:rPr>
  </w:style>
  <w:style w:type="paragraph" w:styleId="Footer">
    <w:name w:val="footer"/>
    <w:basedOn w:val="Normal"/>
    <w:link w:val="FooterChar"/>
    <w:uiPriority w:val="99"/>
    <w:unhideWhenUsed/>
    <w:rsid w:val="000A40E5"/>
    <w:pPr>
      <w:tabs>
        <w:tab w:val="center" w:pos="4513"/>
        <w:tab w:val="right" w:pos="9026"/>
      </w:tabs>
    </w:pPr>
  </w:style>
  <w:style w:type="character" w:customStyle="1" w:styleId="FooterChar">
    <w:name w:val="Footer Char"/>
    <w:basedOn w:val="DefaultParagraphFont"/>
    <w:link w:val="Footer"/>
    <w:uiPriority w:val="99"/>
    <w:rsid w:val="000A40E5"/>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dcterms:created xsi:type="dcterms:W3CDTF">2018-02-08T09:54:00Z</dcterms:created>
  <dcterms:modified xsi:type="dcterms:W3CDTF">2018-02-08T10:05:00Z</dcterms:modified>
</cp:coreProperties>
</file>