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23604" w14:textId="77777777" w:rsidR="00BB1D59" w:rsidRDefault="00BB1D59" w:rsidP="00BB1D59">
      <w:pPr>
        <w:pStyle w:val="TOCHeading"/>
        <w:rPr>
          <w:rFonts w:asciiTheme="minorHAnsi" w:hAnsiTheme="minorHAnsi"/>
          <w:sz w:val="52"/>
        </w:rPr>
      </w:pPr>
      <w:bookmarkStart w:id="0" w:name="_Hlk107565293"/>
      <w:r>
        <w:rPr>
          <w:noProof/>
          <w:lang w:val="en-GB" w:eastAsia="en-GB"/>
        </w:rPr>
        <w:drawing>
          <wp:inline distT="0" distB="0" distL="0" distR="0" wp14:anchorId="0C72CE54" wp14:editId="2B6226E3">
            <wp:extent cx="1259840" cy="1259840"/>
            <wp:effectExtent l="0" t="0" r="0" b="0"/>
            <wp:docPr id="5" name="Picture 2" descr="Buckinghamshire Council spectacular landscapes logo"/>
            <wp:cNvGraphicFramePr/>
            <a:graphic xmlns:a="http://schemas.openxmlformats.org/drawingml/2006/main">
              <a:graphicData uri="http://schemas.openxmlformats.org/drawingml/2006/picture">
                <pic:pic xmlns:pic="http://schemas.openxmlformats.org/drawingml/2006/picture">
                  <pic:nvPicPr>
                    <pic:cNvPr id="5" name="Picture 2" descr="Buckinghamshire Council spectacular landscapes logo"/>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9840" cy="1259840"/>
                    </a:xfrm>
                    <a:prstGeom prst="rect">
                      <a:avLst/>
                    </a:prstGeom>
                    <a:noFill/>
                    <a:ln>
                      <a:noFill/>
                    </a:ln>
                  </pic:spPr>
                </pic:pic>
              </a:graphicData>
            </a:graphic>
          </wp:inline>
        </w:drawing>
      </w:r>
    </w:p>
    <w:p w14:paraId="5AAF1EB4" w14:textId="77777777" w:rsidR="00BB1D59" w:rsidRPr="001F7E97" w:rsidRDefault="00BB1D59" w:rsidP="00BB1D59">
      <w:pPr>
        <w:pStyle w:val="TOCHeading"/>
        <w:jc w:val="center"/>
        <w:rPr>
          <w:rFonts w:asciiTheme="minorHAnsi" w:hAnsiTheme="minorHAnsi"/>
          <w:sz w:val="16"/>
          <w:szCs w:val="16"/>
        </w:rPr>
      </w:pPr>
    </w:p>
    <w:p w14:paraId="0B39C4C6" w14:textId="77777777" w:rsidR="00BB1D59" w:rsidRPr="001151A4" w:rsidRDefault="00BB1D59" w:rsidP="00BB1D59">
      <w:pPr>
        <w:pStyle w:val="TOCHeading"/>
        <w:jc w:val="center"/>
        <w:rPr>
          <w:rFonts w:asciiTheme="minorHAnsi" w:hAnsiTheme="minorHAnsi"/>
          <w:sz w:val="72"/>
        </w:rPr>
      </w:pPr>
      <w:r>
        <w:rPr>
          <w:rFonts w:asciiTheme="minorHAnsi" w:hAnsiTheme="minorHAnsi"/>
          <w:sz w:val="72"/>
        </w:rPr>
        <w:t>B</w:t>
      </w:r>
      <w:r w:rsidRPr="001151A4">
        <w:rPr>
          <w:rFonts w:asciiTheme="minorHAnsi" w:hAnsiTheme="minorHAnsi"/>
          <w:sz w:val="72"/>
        </w:rPr>
        <w:t>uckinghamshire Council</w:t>
      </w:r>
    </w:p>
    <w:p w14:paraId="423E8A30" w14:textId="77777777" w:rsidR="00BB1D59" w:rsidRPr="004823F0" w:rsidRDefault="00BB1D59" w:rsidP="00BB1D59">
      <w:pPr>
        <w:rPr>
          <w:sz w:val="28"/>
          <w:lang w:val="en-US" w:eastAsia="ja-JP"/>
        </w:rPr>
      </w:pPr>
    </w:p>
    <w:p w14:paraId="128D30FB" w14:textId="273637EB" w:rsidR="00BB1D59" w:rsidRPr="003940C8" w:rsidRDefault="00BB1D59" w:rsidP="003940C8">
      <w:pPr>
        <w:jc w:val="center"/>
        <w:rPr>
          <w:b/>
          <w:sz w:val="44"/>
          <w:szCs w:val="40"/>
          <w:lang w:val="en-US" w:eastAsia="ja-JP"/>
        </w:rPr>
      </w:pPr>
      <w:r w:rsidRPr="004823F0">
        <w:rPr>
          <w:b/>
          <w:sz w:val="44"/>
          <w:szCs w:val="40"/>
          <w:lang w:val="en-US" w:eastAsia="ja-JP"/>
        </w:rPr>
        <w:t xml:space="preserve">New Starter Induction </w:t>
      </w:r>
      <w:r>
        <w:rPr>
          <w:b/>
          <w:sz w:val="44"/>
          <w:szCs w:val="40"/>
          <w:lang w:val="en-US" w:eastAsia="ja-JP"/>
        </w:rPr>
        <w:t>Manu</w:t>
      </w:r>
    </w:p>
    <w:p w14:paraId="4D9CD3D7" w14:textId="77777777" w:rsidR="00BB1D59" w:rsidRDefault="00BB1D59" w:rsidP="00BB1D59">
      <w:pPr>
        <w:rPr>
          <w:b/>
          <w:sz w:val="40"/>
          <w:szCs w:val="40"/>
          <w:lang w:val="en-US" w:eastAsia="ja-JP"/>
        </w:rPr>
      </w:pPr>
    </w:p>
    <w:p w14:paraId="1477C3F6" w14:textId="77777777" w:rsidR="00BB1D59" w:rsidRDefault="00BB1D59" w:rsidP="00BB1D59">
      <w:pPr>
        <w:rPr>
          <w:sz w:val="40"/>
          <w:szCs w:val="40"/>
          <w:lang w:val="en-US" w:eastAsia="ja-JP"/>
        </w:rPr>
      </w:pPr>
    </w:p>
    <w:p w14:paraId="545C3ACF" w14:textId="613E7BF2" w:rsidR="00BB1D59" w:rsidRDefault="00F053B4" w:rsidP="0057419D">
      <w:pPr>
        <w:jc w:val="center"/>
        <w:rPr>
          <w:sz w:val="40"/>
          <w:szCs w:val="40"/>
          <w:lang w:val="en-US" w:eastAsia="ja-JP"/>
        </w:rPr>
      </w:pPr>
      <w:r>
        <w:rPr>
          <w:sz w:val="40"/>
          <w:szCs w:val="40"/>
          <w:lang w:val="en-US" w:eastAsia="ja-JP"/>
        </w:rPr>
        <w:t>[Insert Name]</w:t>
      </w:r>
    </w:p>
    <w:p w14:paraId="7148F621" w14:textId="1BD805A0" w:rsidR="00BB1D59" w:rsidRDefault="00BB1D59" w:rsidP="00BB1D59">
      <w:pPr>
        <w:jc w:val="center"/>
        <w:rPr>
          <w:sz w:val="40"/>
          <w:szCs w:val="40"/>
          <w:lang w:val="en-US" w:eastAsia="ja-JP"/>
        </w:rPr>
      </w:pPr>
      <w:r w:rsidRPr="006E442F">
        <w:rPr>
          <w:sz w:val="40"/>
          <w:szCs w:val="40"/>
          <w:lang w:val="en-US" w:eastAsia="ja-JP"/>
        </w:rPr>
        <w:t>202</w:t>
      </w:r>
      <w:r w:rsidR="0057419D" w:rsidRPr="006E442F">
        <w:rPr>
          <w:sz w:val="40"/>
          <w:szCs w:val="40"/>
          <w:lang w:val="en-US" w:eastAsia="ja-JP"/>
        </w:rPr>
        <w:t>3</w:t>
      </w:r>
      <w:r w:rsidRPr="006E442F">
        <w:rPr>
          <w:sz w:val="40"/>
          <w:szCs w:val="40"/>
          <w:lang w:val="en-US" w:eastAsia="ja-JP"/>
        </w:rPr>
        <w:t>/202</w:t>
      </w:r>
      <w:r w:rsidR="0057419D" w:rsidRPr="006E442F">
        <w:rPr>
          <w:sz w:val="40"/>
          <w:szCs w:val="40"/>
          <w:lang w:val="en-US" w:eastAsia="ja-JP"/>
        </w:rPr>
        <w:t>4</w:t>
      </w:r>
    </w:p>
    <w:p w14:paraId="17175583" w14:textId="77777777" w:rsidR="00BB1D59" w:rsidRPr="00AD4F92" w:rsidRDefault="00BB1D59" w:rsidP="00BB1D59">
      <w:pPr>
        <w:rPr>
          <w:sz w:val="40"/>
          <w:szCs w:val="40"/>
          <w:lang w:val="en-US" w:eastAsia="ja-JP"/>
        </w:rPr>
      </w:pPr>
    </w:p>
    <w:bookmarkEnd w:id="0"/>
    <w:p w14:paraId="75385070" w14:textId="77777777" w:rsidR="00BB1D59" w:rsidRPr="00AD4F92" w:rsidRDefault="00BB1D59" w:rsidP="00BB1D59">
      <w:r>
        <w:rPr>
          <w:noProof/>
          <w:lang w:eastAsia="en-GB"/>
        </w:rPr>
        <w:drawing>
          <wp:anchor distT="0" distB="0" distL="114300" distR="114300" simplePos="0" relativeHeight="251658240" behindDoc="1" locked="0" layoutInCell="1" allowOverlap="1" wp14:anchorId="6F7A990B" wp14:editId="4D4E3F3E">
            <wp:simplePos x="0" y="0"/>
            <wp:positionH relativeFrom="column">
              <wp:posOffset>-276225</wp:posOffset>
            </wp:positionH>
            <wp:positionV relativeFrom="paragraph">
              <wp:posOffset>1220470</wp:posOffset>
            </wp:positionV>
            <wp:extent cx="6315075" cy="123825"/>
            <wp:effectExtent l="0" t="0" r="9525" b="9525"/>
            <wp:wrapTight wrapText="bothSides">
              <wp:wrapPolygon edited="0">
                <wp:start x="0" y="0"/>
                <wp:lineTo x="0" y="19938"/>
                <wp:lineTo x="21567" y="19938"/>
                <wp:lineTo x="21567" y="0"/>
                <wp:lineTo x="0" y="0"/>
              </wp:wrapPolygon>
            </wp:wrapTight>
            <wp:docPr id="3" name="Pictur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 name="Picture 5">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5075" cy="12382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sdt>
      <w:sdtPr>
        <w:rPr>
          <w:rFonts w:asciiTheme="minorHAnsi" w:eastAsiaTheme="minorHAnsi" w:hAnsiTheme="minorHAnsi" w:cstheme="minorBidi"/>
          <w:b w:val="0"/>
          <w:bCs w:val="0"/>
          <w:color w:val="auto"/>
          <w:sz w:val="24"/>
          <w:szCs w:val="22"/>
          <w:lang w:val="en-GB" w:eastAsia="en-US"/>
        </w:rPr>
        <w:id w:val="789402658"/>
        <w:docPartObj>
          <w:docPartGallery w:val="Table of Contents"/>
          <w:docPartUnique/>
        </w:docPartObj>
      </w:sdtPr>
      <w:sdtEndPr>
        <w:rPr>
          <w:noProof/>
        </w:rPr>
      </w:sdtEndPr>
      <w:sdtContent>
        <w:p w14:paraId="7251451E" w14:textId="2BEBFE48" w:rsidR="00D743A2" w:rsidRDefault="00D743A2">
          <w:pPr>
            <w:pStyle w:val="TOCHeading"/>
          </w:pPr>
          <w:r>
            <w:t>Contents</w:t>
          </w:r>
        </w:p>
        <w:p w14:paraId="1210376D" w14:textId="064A2E87" w:rsidR="00001CEA" w:rsidRDefault="00D743A2">
          <w:pPr>
            <w:pStyle w:val="TOC1"/>
            <w:tabs>
              <w:tab w:val="right" w:leader="dot" w:pos="9016"/>
            </w:tabs>
            <w:rPr>
              <w:rFonts w:eastAsiaTheme="minorEastAsia"/>
              <w:noProof/>
              <w:kern w:val="2"/>
              <w:sz w:val="22"/>
              <w:lang w:eastAsia="en-GB"/>
              <w14:ligatures w14:val="standardContextual"/>
            </w:rPr>
          </w:pPr>
          <w:r>
            <w:fldChar w:fldCharType="begin"/>
          </w:r>
          <w:r>
            <w:instrText xml:space="preserve"> TOC \o "1-3" \h \z \u </w:instrText>
          </w:r>
          <w:r>
            <w:fldChar w:fldCharType="separate"/>
          </w:r>
          <w:hyperlink w:anchor="_Toc142467347" w:history="1">
            <w:r w:rsidR="00001CEA" w:rsidRPr="003E52C3">
              <w:rPr>
                <w:rStyle w:val="Hyperlink"/>
                <w:b/>
                <w:bCs/>
                <w:noProof/>
              </w:rPr>
              <w:t>A Warm Welcome to the Buckinghamshire Educational Psychology Team!</w:t>
            </w:r>
            <w:r w:rsidR="00001CEA">
              <w:rPr>
                <w:noProof/>
                <w:webHidden/>
              </w:rPr>
              <w:tab/>
            </w:r>
            <w:r w:rsidR="00001CEA">
              <w:rPr>
                <w:noProof/>
                <w:webHidden/>
              </w:rPr>
              <w:fldChar w:fldCharType="begin"/>
            </w:r>
            <w:r w:rsidR="00001CEA">
              <w:rPr>
                <w:noProof/>
                <w:webHidden/>
              </w:rPr>
              <w:instrText xml:space="preserve"> PAGEREF _Toc142467347 \h </w:instrText>
            </w:r>
            <w:r w:rsidR="00001CEA">
              <w:rPr>
                <w:noProof/>
                <w:webHidden/>
              </w:rPr>
            </w:r>
            <w:r w:rsidR="00001CEA">
              <w:rPr>
                <w:noProof/>
                <w:webHidden/>
              </w:rPr>
              <w:fldChar w:fldCharType="separate"/>
            </w:r>
            <w:r w:rsidR="00001CEA">
              <w:rPr>
                <w:noProof/>
                <w:webHidden/>
              </w:rPr>
              <w:t>3</w:t>
            </w:r>
            <w:r w:rsidR="00001CEA">
              <w:rPr>
                <w:noProof/>
                <w:webHidden/>
              </w:rPr>
              <w:fldChar w:fldCharType="end"/>
            </w:r>
          </w:hyperlink>
        </w:p>
        <w:p w14:paraId="132B019B" w14:textId="3F595C55" w:rsidR="00001CEA" w:rsidRDefault="00F12B02">
          <w:pPr>
            <w:pStyle w:val="TOC1"/>
            <w:tabs>
              <w:tab w:val="right" w:leader="dot" w:pos="9016"/>
            </w:tabs>
            <w:rPr>
              <w:rFonts w:eastAsiaTheme="minorEastAsia"/>
              <w:noProof/>
              <w:kern w:val="2"/>
              <w:sz w:val="22"/>
              <w:lang w:eastAsia="en-GB"/>
              <w14:ligatures w14:val="standardContextual"/>
            </w:rPr>
          </w:pPr>
          <w:hyperlink w:anchor="_Toc142467348" w:history="1">
            <w:r w:rsidR="00001CEA" w:rsidRPr="003E52C3">
              <w:rPr>
                <w:rStyle w:val="Hyperlink"/>
                <w:noProof/>
                <w:lang w:val="en-US" w:eastAsia="ja-JP"/>
              </w:rPr>
              <w:t>Who is in your team?</w:t>
            </w:r>
            <w:r w:rsidR="00001CEA">
              <w:rPr>
                <w:noProof/>
                <w:webHidden/>
              </w:rPr>
              <w:tab/>
            </w:r>
            <w:r w:rsidR="00001CEA">
              <w:rPr>
                <w:noProof/>
                <w:webHidden/>
              </w:rPr>
              <w:fldChar w:fldCharType="begin"/>
            </w:r>
            <w:r w:rsidR="00001CEA">
              <w:rPr>
                <w:noProof/>
                <w:webHidden/>
              </w:rPr>
              <w:instrText xml:space="preserve"> PAGEREF _Toc142467348 \h </w:instrText>
            </w:r>
            <w:r w:rsidR="00001CEA">
              <w:rPr>
                <w:noProof/>
                <w:webHidden/>
              </w:rPr>
            </w:r>
            <w:r w:rsidR="00001CEA">
              <w:rPr>
                <w:noProof/>
                <w:webHidden/>
              </w:rPr>
              <w:fldChar w:fldCharType="separate"/>
            </w:r>
            <w:r w:rsidR="00001CEA">
              <w:rPr>
                <w:noProof/>
                <w:webHidden/>
              </w:rPr>
              <w:t>4</w:t>
            </w:r>
            <w:r w:rsidR="00001CEA">
              <w:rPr>
                <w:noProof/>
                <w:webHidden/>
              </w:rPr>
              <w:fldChar w:fldCharType="end"/>
            </w:r>
          </w:hyperlink>
        </w:p>
        <w:p w14:paraId="73E942D7" w14:textId="6D37A472" w:rsidR="00001CEA" w:rsidRDefault="00F12B02">
          <w:pPr>
            <w:pStyle w:val="TOC1"/>
            <w:tabs>
              <w:tab w:val="right" w:leader="dot" w:pos="9016"/>
            </w:tabs>
            <w:rPr>
              <w:rFonts w:eastAsiaTheme="minorEastAsia"/>
              <w:noProof/>
              <w:kern w:val="2"/>
              <w:sz w:val="22"/>
              <w:lang w:eastAsia="en-GB"/>
              <w14:ligatures w14:val="standardContextual"/>
            </w:rPr>
          </w:pPr>
          <w:hyperlink w:anchor="_Toc142467349" w:history="1">
            <w:r w:rsidR="00001CEA" w:rsidRPr="003E52C3">
              <w:rPr>
                <w:rStyle w:val="Hyperlink"/>
                <w:noProof/>
                <w:lang w:val="en-US" w:eastAsia="ja-JP"/>
              </w:rPr>
              <w:t>Where is the office and where do we work?</w:t>
            </w:r>
            <w:r w:rsidR="00001CEA">
              <w:rPr>
                <w:noProof/>
                <w:webHidden/>
              </w:rPr>
              <w:tab/>
            </w:r>
            <w:r w:rsidR="00001CEA">
              <w:rPr>
                <w:noProof/>
                <w:webHidden/>
              </w:rPr>
              <w:fldChar w:fldCharType="begin"/>
            </w:r>
            <w:r w:rsidR="00001CEA">
              <w:rPr>
                <w:noProof/>
                <w:webHidden/>
              </w:rPr>
              <w:instrText xml:space="preserve"> PAGEREF _Toc142467349 \h </w:instrText>
            </w:r>
            <w:r w:rsidR="00001CEA">
              <w:rPr>
                <w:noProof/>
                <w:webHidden/>
              </w:rPr>
            </w:r>
            <w:r w:rsidR="00001CEA">
              <w:rPr>
                <w:noProof/>
                <w:webHidden/>
              </w:rPr>
              <w:fldChar w:fldCharType="separate"/>
            </w:r>
            <w:r w:rsidR="00001CEA">
              <w:rPr>
                <w:noProof/>
                <w:webHidden/>
              </w:rPr>
              <w:t>4</w:t>
            </w:r>
            <w:r w:rsidR="00001CEA">
              <w:rPr>
                <w:noProof/>
                <w:webHidden/>
              </w:rPr>
              <w:fldChar w:fldCharType="end"/>
            </w:r>
          </w:hyperlink>
        </w:p>
        <w:p w14:paraId="56B62066" w14:textId="1C517C4E" w:rsidR="00001CEA" w:rsidRDefault="00F12B02">
          <w:pPr>
            <w:pStyle w:val="TOC2"/>
            <w:tabs>
              <w:tab w:val="right" w:leader="dot" w:pos="9016"/>
            </w:tabs>
            <w:rPr>
              <w:rFonts w:eastAsiaTheme="minorEastAsia"/>
              <w:noProof/>
              <w:kern w:val="2"/>
              <w:sz w:val="22"/>
              <w:lang w:eastAsia="en-GB"/>
              <w14:ligatures w14:val="standardContextual"/>
            </w:rPr>
          </w:pPr>
          <w:hyperlink w:anchor="_Toc142467350" w:history="1">
            <w:r w:rsidR="00001CEA" w:rsidRPr="003E52C3">
              <w:rPr>
                <w:rStyle w:val="Hyperlink"/>
                <w:noProof/>
                <w:lang w:val="en-US" w:eastAsia="ja-JP"/>
              </w:rPr>
              <w:t>Where do I park and how do I apply for my permit?</w:t>
            </w:r>
            <w:r w:rsidR="00001CEA">
              <w:rPr>
                <w:noProof/>
                <w:webHidden/>
              </w:rPr>
              <w:tab/>
            </w:r>
            <w:r w:rsidR="00001CEA">
              <w:rPr>
                <w:noProof/>
                <w:webHidden/>
              </w:rPr>
              <w:fldChar w:fldCharType="begin"/>
            </w:r>
            <w:r w:rsidR="00001CEA">
              <w:rPr>
                <w:noProof/>
                <w:webHidden/>
              </w:rPr>
              <w:instrText xml:space="preserve"> PAGEREF _Toc142467350 \h </w:instrText>
            </w:r>
            <w:r w:rsidR="00001CEA">
              <w:rPr>
                <w:noProof/>
                <w:webHidden/>
              </w:rPr>
            </w:r>
            <w:r w:rsidR="00001CEA">
              <w:rPr>
                <w:noProof/>
                <w:webHidden/>
              </w:rPr>
              <w:fldChar w:fldCharType="separate"/>
            </w:r>
            <w:r w:rsidR="00001CEA">
              <w:rPr>
                <w:noProof/>
                <w:webHidden/>
              </w:rPr>
              <w:t>5</w:t>
            </w:r>
            <w:r w:rsidR="00001CEA">
              <w:rPr>
                <w:noProof/>
                <w:webHidden/>
              </w:rPr>
              <w:fldChar w:fldCharType="end"/>
            </w:r>
          </w:hyperlink>
        </w:p>
        <w:p w14:paraId="2405D148" w14:textId="069238A8" w:rsidR="00001CEA" w:rsidRDefault="00F12B02">
          <w:pPr>
            <w:pStyle w:val="TOC2"/>
            <w:tabs>
              <w:tab w:val="right" w:leader="dot" w:pos="9016"/>
            </w:tabs>
            <w:rPr>
              <w:rFonts w:eastAsiaTheme="minorEastAsia"/>
              <w:noProof/>
              <w:kern w:val="2"/>
              <w:sz w:val="22"/>
              <w:lang w:eastAsia="en-GB"/>
              <w14:ligatures w14:val="standardContextual"/>
            </w:rPr>
          </w:pPr>
          <w:hyperlink w:anchor="_Toc142467351" w:history="1">
            <w:r w:rsidR="00001CEA" w:rsidRPr="003E52C3">
              <w:rPr>
                <w:rStyle w:val="Hyperlink"/>
                <w:bCs/>
                <w:noProof/>
                <w:lang w:val="en-US" w:eastAsia="ja-JP"/>
              </w:rPr>
              <w:t>Parking charges</w:t>
            </w:r>
            <w:r w:rsidR="00001CEA">
              <w:rPr>
                <w:noProof/>
                <w:webHidden/>
              </w:rPr>
              <w:tab/>
            </w:r>
            <w:r w:rsidR="00001CEA">
              <w:rPr>
                <w:noProof/>
                <w:webHidden/>
              </w:rPr>
              <w:fldChar w:fldCharType="begin"/>
            </w:r>
            <w:r w:rsidR="00001CEA">
              <w:rPr>
                <w:noProof/>
                <w:webHidden/>
              </w:rPr>
              <w:instrText xml:space="preserve"> PAGEREF _Toc142467351 \h </w:instrText>
            </w:r>
            <w:r w:rsidR="00001CEA">
              <w:rPr>
                <w:noProof/>
                <w:webHidden/>
              </w:rPr>
            </w:r>
            <w:r w:rsidR="00001CEA">
              <w:rPr>
                <w:noProof/>
                <w:webHidden/>
              </w:rPr>
              <w:fldChar w:fldCharType="separate"/>
            </w:r>
            <w:r w:rsidR="00001CEA">
              <w:rPr>
                <w:noProof/>
                <w:webHidden/>
              </w:rPr>
              <w:t>6</w:t>
            </w:r>
            <w:r w:rsidR="00001CEA">
              <w:rPr>
                <w:noProof/>
                <w:webHidden/>
              </w:rPr>
              <w:fldChar w:fldCharType="end"/>
            </w:r>
          </w:hyperlink>
        </w:p>
        <w:p w14:paraId="0E3A8409" w14:textId="329F9123" w:rsidR="00001CEA" w:rsidRDefault="00F12B02">
          <w:pPr>
            <w:pStyle w:val="TOC2"/>
            <w:tabs>
              <w:tab w:val="right" w:leader="dot" w:pos="9016"/>
            </w:tabs>
            <w:rPr>
              <w:rFonts w:eastAsiaTheme="minorEastAsia"/>
              <w:noProof/>
              <w:kern w:val="2"/>
              <w:sz w:val="22"/>
              <w:lang w:eastAsia="en-GB"/>
              <w14:ligatures w14:val="standardContextual"/>
            </w:rPr>
          </w:pPr>
          <w:hyperlink w:anchor="_Toc142467352" w:history="1">
            <w:r w:rsidR="00001CEA" w:rsidRPr="003E52C3">
              <w:rPr>
                <w:rStyle w:val="Hyperlink"/>
                <w:bCs/>
                <w:noProof/>
                <w:lang w:val="en-US" w:eastAsia="ja-JP"/>
              </w:rPr>
              <w:t>Team meetings</w:t>
            </w:r>
            <w:r w:rsidR="00001CEA">
              <w:rPr>
                <w:noProof/>
                <w:webHidden/>
              </w:rPr>
              <w:tab/>
            </w:r>
            <w:r w:rsidR="00001CEA">
              <w:rPr>
                <w:noProof/>
                <w:webHidden/>
              </w:rPr>
              <w:fldChar w:fldCharType="begin"/>
            </w:r>
            <w:r w:rsidR="00001CEA">
              <w:rPr>
                <w:noProof/>
                <w:webHidden/>
              </w:rPr>
              <w:instrText xml:space="preserve"> PAGEREF _Toc142467352 \h </w:instrText>
            </w:r>
            <w:r w:rsidR="00001CEA">
              <w:rPr>
                <w:noProof/>
                <w:webHidden/>
              </w:rPr>
            </w:r>
            <w:r w:rsidR="00001CEA">
              <w:rPr>
                <w:noProof/>
                <w:webHidden/>
              </w:rPr>
              <w:fldChar w:fldCharType="separate"/>
            </w:r>
            <w:r w:rsidR="00001CEA">
              <w:rPr>
                <w:noProof/>
                <w:webHidden/>
              </w:rPr>
              <w:t>6</w:t>
            </w:r>
            <w:r w:rsidR="00001CEA">
              <w:rPr>
                <w:noProof/>
                <w:webHidden/>
              </w:rPr>
              <w:fldChar w:fldCharType="end"/>
            </w:r>
          </w:hyperlink>
        </w:p>
        <w:p w14:paraId="75E80EAE" w14:textId="6DDA6124" w:rsidR="00001CEA" w:rsidRDefault="00F12B02">
          <w:pPr>
            <w:pStyle w:val="TOC1"/>
            <w:tabs>
              <w:tab w:val="right" w:leader="dot" w:pos="9016"/>
            </w:tabs>
            <w:rPr>
              <w:rFonts w:eastAsiaTheme="minorEastAsia"/>
              <w:noProof/>
              <w:kern w:val="2"/>
              <w:sz w:val="22"/>
              <w:lang w:eastAsia="en-GB"/>
              <w14:ligatures w14:val="standardContextual"/>
            </w:rPr>
          </w:pPr>
          <w:hyperlink w:anchor="_Toc142467353" w:history="1">
            <w:r w:rsidR="00001CEA" w:rsidRPr="003E52C3">
              <w:rPr>
                <w:rStyle w:val="Hyperlink"/>
                <w:b/>
                <w:bCs/>
                <w:noProof/>
                <w:lang w:val="en-US" w:eastAsia="ja-JP"/>
              </w:rPr>
              <w:t>Induction Timetable</w:t>
            </w:r>
            <w:r w:rsidR="00001CEA">
              <w:rPr>
                <w:noProof/>
                <w:webHidden/>
              </w:rPr>
              <w:tab/>
            </w:r>
            <w:r w:rsidR="00001CEA">
              <w:rPr>
                <w:noProof/>
                <w:webHidden/>
              </w:rPr>
              <w:fldChar w:fldCharType="begin"/>
            </w:r>
            <w:r w:rsidR="00001CEA">
              <w:rPr>
                <w:noProof/>
                <w:webHidden/>
              </w:rPr>
              <w:instrText xml:space="preserve"> PAGEREF _Toc142467353 \h </w:instrText>
            </w:r>
            <w:r w:rsidR="00001CEA">
              <w:rPr>
                <w:noProof/>
                <w:webHidden/>
              </w:rPr>
            </w:r>
            <w:r w:rsidR="00001CEA">
              <w:rPr>
                <w:noProof/>
                <w:webHidden/>
              </w:rPr>
              <w:fldChar w:fldCharType="separate"/>
            </w:r>
            <w:r w:rsidR="00001CEA">
              <w:rPr>
                <w:noProof/>
                <w:webHidden/>
              </w:rPr>
              <w:t>7</w:t>
            </w:r>
            <w:r w:rsidR="00001CEA">
              <w:rPr>
                <w:noProof/>
                <w:webHidden/>
              </w:rPr>
              <w:fldChar w:fldCharType="end"/>
            </w:r>
          </w:hyperlink>
        </w:p>
        <w:p w14:paraId="62881901" w14:textId="3FBEF312" w:rsidR="00001CEA" w:rsidRDefault="00F12B02">
          <w:pPr>
            <w:pStyle w:val="TOC1"/>
            <w:tabs>
              <w:tab w:val="right" w:leader="dot" w:pos="9016"/>
            </w:tabs>
            <w:rPr>
              <w:rFonts w:eastAsiaTheme="minorEastAsia"/>
              <w:noProof/>
              <w:kern w:val="2"/>
              <w:sz w:val="22"/>
              <w:lang w:eastAsia="en-GB"/>
              <w14:ligatures w14:val="standardContextual"/>
            </w:rPr>
          </w:pPr>
          <w:hyperlink w:anchor="_Toc142467354" w:history="1">
            <w:r w:rsidR="00001CEA" w:rsidRPr="003E52C3">
              <w:rPr>
                <w:rStyle w:val="Hyperlink"/>
                <w:b/>
                <w:bCs/>
                <w:noProof/>
                <w:lang w:val="en-US" w:eastAsia="ja-JP"/>
              </w:rPr>
              <w:t>General Information</w:t>
            </w:r>
            <w:r w:rsidR="00001CEA">
              <w:rPr>
                <w:noProof/>
                <w:webHidden/>
              </w:rPr>
              <w:tab/>
            </w:r>
            <w:r w:rsidR="00001CEA">
              <w:rPr>
                <w:noProof/>
                <w:webHidden/>
              </w:rPr>
              <w:fldChar w:fldCharType="begin"/>
            </w:r>
            <w:r w:rsidR="00001CEA">
              <w:rPr>
                <w:noProof/>
                <w:webHidden/>
              </w:rPr>
              <w:instrText xml:space="preserve"> PAGEREF _Toc142467354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1A341581" w14:textId="7BCB2F70" w:rsidR="00001CEA" w:rsidRDefault="00F12B02">
          <w:pPr>
            <w:pStyle w:val="TOC2"/>
            <w:tabs>
              <w:tab w:val="right" w:leader="dot" w:pos="9016"/>
            </w:tabs>
            <w:rPr>
              <w:rFonts w:eastAsiaTheme="minorEastAsia"/>
              <w:noProof/>
              <w:kern w:val="2"/>
              <w:sz w:val="22"/>
              <w:lang w:eastAsia="en-GB"/>
              <w14:ligatures w14:val="standardContextual"/>
            </w:rPr>
          </w:pPr>
          <w:hyperlink w:anchor="_Toc142467355" w:history="1">
            <w:r w:rsidR="00001CEA" w:rsidRPr="003E52C3">
              <w:rPr>
                <w:rStyle w:val="Hyperlink"/>
                <w:bCs/>
                <w:noProof/>
                <w:lang w:val="en-US" w:eastAsia="ja-JP"/>
              </w:rPr>
              <w:t>Working Hours</w:t>
            </w:r>
            <w:r w:rsidR="00001CEA">
              <w:rPr>
                <w:noProof/>
                <w:webHidden/>
              </w:rPr>
              <w:tab/>
            </w:r>
            <w:r w:rsidR="00001CEA">
              <w:rPr>
                <w:noProof/>
                <w:webHidden/>
              </w:rPr>
              <w:fldChar w:fldCharType="begin"/>
            </w:r>
            <w:r w:rsidR="00001CEA">
              <w:rPr>
                <w:noProof/>
                <w:webHidden/>
              </w:rPr>
              <w:instrText xml:space="preserve"> PAGEREF _Toc142467355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5B29BD0B" w14:textId="295DA4EC" w:rsidR="00001CEA" w:rsidRDefault="00F12B02">
          <w:pPr>
            <w:pStyle w:val="TOC2"/>
            <w:tabs>
              <w:tab w:val="right" w:leader="dot" w:pos="9016"/>
            </w:tabs>
            <w:rPr>
              <w:rFonts w:eastAsiaTheme="minorEastAsia"/>
              <w:noProof/>
              <w:kern w:val="2"/>
              <w:sz w:val="22"/>
              <w:lang w:eastAsia="en-GB"/>
              <w14:ligatures w14:val="standardContextual"/>
            </w:rPr>
          </w:pPr>
          <w:hyperlink w:anchor="_Toc142467356" w:history="1">
            <w:r w:rsidR="00001CEA" w:rsidRPr="003E52C3">
              <w:rPr>
                <w:rStyle w:val="Hyperlink"/>
                <w:bCs/>
                <w:noProof/>
                <w:lang w:val="en-US" w:eastAsia="ja-JP"/>
              </w:rPr>
              <w:t>Annual Leave</w:t>
            </w:r>
            <w:r w:rsidR="00001CEA">
              <w:rPr>
                <w:noProof/>
                <w:webHidden/>
              </w:rPr>
              <w:tab/>
            </w:r>
            <w:r w:rsidR="00001CEA">
              <w:rPr>
                <w:noProof/>
                <w:webHidden/>
              </w:rPr>
              <w:fldChar w:fldCharType="begin"/>
            </w:r>
            <w:r w:rsidR="00001CEA">
              <w:rPr>
                <w:noProof/>
                <w:webHidden/>
              </w:rPr>
              <w:instrText xml:space="preserve"> PAGEREF _Toc142467356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6B463E43" w14:textId="4832B4C3" w:rsidR="00001CEA" w:rsidRDefault="00F12B02">
          <w:pPr>
            <w:pStyle w:val="TOC2"/>
            <w:tabs>
              <w:tab w:val="right" w:leader="dot" w:pos="9016"/>
            </w:tabs>
            <w:rPr>
              <w:rFonts w:eastAsiaTheme="minorEastAsia"/>
              <w:noProof/>
              <w:kern w:val="2"/>
              <w:sz w:val="22"/>
              <w:lang w:eastAsia="en-GB"/>
              <w14:ligatures w14:val="standardContextual"/>
            </w:rPr>
          </w:pPr>
          <w:hyperlink w:anchor="_Toc142467357" w:history="1">
            <w:r w:rsidR="00001CEA" w:rsidRPr="003E52C3">
              <w:rPr>
                <w:rStyle w:val="Hyperlink"/>
                <w:bCs/>
                <w:noProof/>
                <w:lang w:val="en-US" w:eastAsia="ja-JP"/>
              </w:rPr>
              <w:t>Sick Days</w:t>
            </w:r>
            <w:r w:rsidR="00001CEA">
              <w:rPr>
                <w:noProof/>
                <w:webHidden/>
              </w:rPr>
              <w:tab/>
            </w:r>
            <w:r w:rsidR="00001CEA">
              <w:rPr>
                <w:noProof/>
                <w:webHidden/>
              </w:rPr>
              <w:fldChar w:fldCharType="begin"/>
            </w:r>
            <w:r w:rsidR="00001CEA">
              <w:rPr>
                <w:noProof/>
                <w:webHidden/>
              </w:rPr>
              <w:instrText xml:space="preserve"> PAGEREF _Toc142467357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00CF866E" w14:textId="53B608C9" w:rsidR="00001CEA" w:rsidRDefault="00F12B02">
          <w:pPr>
            <w:pStyle w:val="TOC2"/>
            <w:tabs>
              <w:tab w:val="right" w:leader="dot" w:pos="9016"/>
            </w:tabs>
            <w:rPr>
              <w:rFonts w:eastAsiaTheme="minorEastAsia"/>
              <w:noProof/>
              <w:kern w:val="2"/>
              <w:sz w:val="22"/>
              <w:lang w:eastAsia="en-GB"/>
              <w14:ligatures w14:val="standardContextual"/>
            </w:rPr>
          </w:pPr>
          <w:hyperlink w:anchor="_Toc142467358" w:history="1">
            <w:r w:rsidR="00001CEA" w:rsidRPr="003E52C3">
              <w:rPr>
                <w:rStyle w:val="Hyperlink"/>
                <w:bCs/>
                <w:noProof/>
                <w:lang w:val="en-US" w:eastAsia="ja-JP"/>
              </w:rPr>
              <w:t>Email Setup</w:t>
            </w:r>
            <w:r w:rsidR="00001CEA">
              <w:rPr>
                <w:noProof/>
                <w:webHidden/>
              </w:rPr>
              <w:tab/>
            </w:r>
            <w:r w:rsidR="00001CEA">
              <w:rPr>
                <w:noProof/>
                <w:webHidden/>
              </w:rPr>
              <w:fldChar w:fldCharType="begin"/>
            </w:r>
            <w:r w:rsidR="00001CEA">
              <w:rPr>
                <w:noProof/>
                <w:webHidden/>
              </w:rPr>
              <w:instrText xml:space="preserve"> PAGEREF _Toc142467358 \h </w:instrText>
            </w:r>
            <w:r w:rsidR="00001CEA">
              <w:rPr>
                <w:noProof/>
                <w:webHidden/>
              </w:rPr>
            </w:r>
            <w:r w:rsidR="00001CEA">
              <w:rPr>
                <w:noProof/>
                <w:webHidden/>
              </w:rPr>
              <w:fldChar w:fldCharType="separate"/>
            </w:r>
            <w:r w:rsidR="00001CEA">
              <w:rPr>
                <w:noProof/>
                <w:webHidden/>
              </w:rPr>
              <w:t>10</w:t>
            </w:r>
            <w:r w:rsidR="00001CEA">
              <w:rPr>
                <w:noProof/>
                <w:webHidden/>
              </w:rPr>
              <w:fldChar w:fldCharType="end"/>
            </w:r>
          </w:hyperlink>
        </w:p>
        <w:p w14:paraId="3464E7A1" w14:textId="028A650C" w:rsidR="00001CEA" w:rsidRDefault="00F12B02">
          <w:pPr>
            <w:pStyle w:val="TOC2"/>
            <w:tabs>
              <w:tab w:val="right" w:leader="dot" w:pos="9016"/>
            </w:tabs>
            <w:rPr>
              <w:rFonts w:eastAsiaTheme="minorEastAsia"/>
              <w:noProof/>
              <w:kern w:val="2"/>
              <w:sz w:val="22"/>
              <w:lang w:eastAsia="en-GB"/>
              <w14:ligatures w14:val="standardContextual"/>
            </w:rPr>
          </w:pPr>
          <w:hyperlink w:anchor="_Toc142467359" w:history="1">
            <w:r w:rsidR="00001CEA" w:rsidRPr="003E52C3">
              <w:rPr>
                <w:rStyle w:val="Hyperlink"/>
                <w:bCs/>
                <w:noProof/>
                <w:lang w:val="en-US" w:eastAsia="ja-JP"/>
              </w:rPr>
              <w:t>Calendar</w:t>
            </w:r>
            <w:r w:rsidR="00001CEA">
              <w:rPr>
                <w:noProof/>
                <w:webHidden/>
              </w:rPr>
              <w:tab/>
            </w:r>
            <w:r w:rsidR="00001CEA">
              <w:rPr>
                <w:noProof/>
                <w:webHidden/>
              </w:rPr>
              <w:fldChar w:fldCharType="begin"/>
            </w:r>
            <w:r w:rsidR="00001CEA">
              <w:rPr>
                <w:noProof/>
                <w:webHidden/>
              </w:rPr>
              <w:instrText xml:space="preserve"> PAGEREF _Toc142467359 \h </w:instrText>
            </w:r>
            <w:r w:rsidR="00001CEA">
              <w:rPr>
                <w:noProof/>
                <w:webHidden/>
              </w:rPr>
            </w:r>
            <w:r w:rsidR="00001CEA">
              <w:rPr>
                <w:noProof/>
                <w:webHidden/>
              </w:rPr>
              <w:fldChar w:fldCharType="separate"/>
            </w:r>
            <w:r w:rsidR="00001CEA">
              <w:rPr>
                <w:noProof/>
                <w:webHidden/>
              </w:rPr>
              <w:t>11</w:t>
            </w:r>
            <w:r w:rsidR="00001CEA">
              <w:rPr>
                <w:noProof/>
                <w:webHidden/>
              </w:rPr>
              <w:fldChar w:fldCharType="end"/>
            </w:r>
          </w:hyperlink>
        </w:p>
        <w:p w14:paraId="1E16D1C6" w14:textId="02D16BF0" w:rsidR="00001CEA" w:rsidRDefault="00F12B02">
          <w:pPr>
            <w:pStyle w:val="TOC2"/>
            <w:tabs>
              <w:tab w:val="right" w:leader="dot" w:pos="9016"/>
            </w:tabs>
            <w:rPr>
              <w:rFonts w:eastAsiaTheme="minorEastAsia"/>
              <w:noProof/>
              <w:kern w:val="2"/>
              <w:sz w:val="22"/>
              <w:lang w:eastAsia="en-GB"/>
              <w14:ligatures w14:val="standardContextual"/>
            </w:rPr>
          </w:pPr>
          <w:hyperlink w:anchor="_Toc142467360" w:history="1">
            <w:r w:rsidR="00001CEA" w:rsidRPr="003E52C3">
              <w:rPr>
                <w:rStyle w:val="Hyperlink"/>
                <w:bCs/>
                <w:noProof/>
                <w:lang w:val="en-US" w:eastAsia="ja-JP"/>
              </w:rPr>
              <w:t>Coaching for Performance (not applicable to TEPs)</w:t>
            </w:r>
            <w:r w:rsidR="00001CEA">
              <w:rPr>
                <w:noProof/>
                <w:webHidden/>
              </w:rPr>
              <w:tab/>
            </w:r>
            <w:r w:rsidR="00001CEA">
              <w:rPr>
                <w:noProof/>
                <w:webHidden/>
              </w:rPr>
              <w:fldChar w:fldCharType="begin"/>
            </w:r>
            <w:r w:rsidR="00001CEA">
              <w:rPr>
                <w:noProof/>
                <w:webHidden/>
              </w:rPr>
              <w:instrText xml:space="preserve"> PAGEREF _Toc142467360 \h </w:instrText>
            </w:r>
            <w:r w:rsidR="00001CEA">
              <w:rPr>
                <w:noProof/>
                <w:webHidden/>
              </w:rPr>
            </w:r>
            <w:r w:rsidR="00001CEA">
              <w:rPr>
                <w:noProof/>
                <w:webHidden/>
              </w:rPr>
              <w:fldChar w:fldCharType="separate"/>
            </w:r>
            <w:r w:rsidR="00001CEA">
              <w:rPr>
                <w:noProof/>
                <w:webHidden/>
              </w:rPr>
              <w:t>11</w:t>
            </w:r>
            <w:r w:rsidR="00001CEA">
              <w:rPr>
                <w:noProof/>
                <w:webHidden/>
              </w:rPr>
              <w:fldChar w:fldCharType="end"/>
            </w:r>
          </w:hyperlink>
        </w:p>
        <w:p w14:paraId="6C7A6671" w14:textId="7F664CB0" w:rsidR="00001CEA" w:rsidRDefault="00F12B02">
          <w:pPr>
            <w:pStyle w:val="TOC2"/>
            <w:tabs>
              <w:tab w:val="right" w:leader="dot" w:pos="9016"/>
            </w:tabs>
            <w:rPr>
              <w:rFonts w:eastAsiaTheme="minorEastAsia"/>
              <w:noProof/>
              <w:kern w:val="2"/>
              <w:sz w:val="22"/>
              <w:lang w:eastAsia="en-GB"/>
              <w14:ligatures w14:val="standardContextual"/>
            </w:rPr>
          </w:pPr>
          <w:hyperlink w:anchor="_Toc142467361" w:history="1">
            <w:r w:rsidR="00001CEA" w:rsidRPr="003E52C3">
              <w:rPr>
                <w:rStyle w:val="Hyperlink"/>
                <w:bCs/>
                <w:noProof/>
                <w:lang w:val="en-US" w:eastAsia="ja-JP"/>
              </w:rPr>
              <w:t>Expenses - (not applicable to TEPs)</w:t>
            </w:r>
            <w:r w:rsidR="00001CEA">
              <w:rPr>
                <w:noProof/>
                <w:webHidden/>
              </w:rPr>
              <w:tab/>
            </w:r>
            <w:r w:rsidR="00001CEA">
              <w:rPr>
                <w:noProof/>
                <w:webHidden/>
              </w:rPr>
              <w:fldChar w:fldCharType="begin"/>
            </w:r>
            <w:r w:rsidR="00001CEA">
              <w:rPr>
                <w:noProof/>
                <w:webHidden/>
              </w:rPr>
              <w:instrText xml:space="preserve"> PAGEREF _Toc142467361 \h </w:instrText>
            </w:r>
            <w:r w:rsidR="00001CEA">
              <w:rPr>
                <w:noProof/>
                <w:webHidden/>
              </w:rPr>
            </w:r>
            <w:r w:rsidR="00001CEA">
              <w:rPr>
                <w:noProof/>
                <w:webHidden/>
              </w:rPr>
              <w:fldChar w:fldCharType="separate"/>
            </w:r>
            <w:r w:rsidR="00001CEA">
              <w:rPr>
                <w:noProof/>
                <w:webHidden/>
              </w:rPr>
              <w:t>11</w:t>
            </w:r>
            <w:r w:rsidR="00001CEA">
              <w:rPr>
                <w:noProof/>
                <w:webHidden/>
              </w:rPr>
              <w:fldChar w:fldCharType="end"/>
            </w:r>
          </w:hyperlink>
        </w:p>
        <w:p w14:paraId="2EB8E684" w14:textId="4EE8B0E9" w:rsidR="00001CEA" w:rsidRDefault="00F12B02">
          <w:pPr>
            <w:pStyle w:val="TOC2"/>
            <w:tabs>
              <w:tab w:val="right" w:leader="dot" w:pos="9016"/>
            </w:tabs>
            <w:rPr>
              <w:rFonts w:eastAsiaTheme="minorEastAsia"/>
              <w:noProof/>
              <w:kern w:val="2"/>
              <w:sz w:val="22"/>
              <w:lang w:eastAsia="en-GB"/>
              <w14:ligatures w14:val="standardContextual"/>
            </w:rPr>
          </w:pPr>
          <w:hyperlink w:anchor="_Toc142467362" w:history="1">
            <w:r w:rsidR="00001CEA" w:rsidRPr="003E52C3">
              <w:rPr>
                <w:rStyle w:val="Hyperlink"/>
                <w:bCs/>
                <w:noProof/>
                <w:lang w:val="en-US" w:eastAsia="ja-JP"/>
              </w:rPr>
              <w:t>Useful Contact Numbers</w:t>
            </w:r>
            <w:r w:rsidR="00001CEA">
              <w:rPr>
                <w:noProof/>
                <w:webHidden/>
              </w:rPr>
              <w:tab/>
            </w:r>
            <w:r w:rsidR="00001CEA">
              <w:rPr>
                <w:noProof/>
                <w:webHidden/>
              </w:rPr>
              <w:fldChar w:fldCharType="begin"/>
            </w:r>
            <w:r w:rsidR="00001CEA">
              <w:rPr>
                <w:noProof/>
                <w:webHidden/>
              </w:rPr>
              <w:instrText xml:space="preserve"> PAGEREF _Toc142467362 \h </w:instrText>
            </w:r>
            <w:r w:rsidR="00001CEA">
              <w:rPr>
                <w:noProof/>
                <w:webHidden/>
              </w:rPr>
            </w:r>
            <w:r w:rsidR="00001CEA">
              <w:rPr>
                <w:noProof/>
                <w:webHidden/>
              </w:rPr>
              <w:fldChar w:fldCharType="separate"/>
            </w:r>
            <w:r w:rsidR="00001CEA">
              <w:rPr>
                <w:noProof/>
                <w:webHidden/>
              </w:rPr>
              <w:t>12</w:t>
            </w:r>
            <w:r w:rsidR="00001CEA">
              <w:rPr>
                <w:noProof/>
                <w:webHidden/>
              </w:rPr>
              <w:fldChar w:fldCharType="end"/>
            </w:r>
          </w:hyperlink>
        </w:p>
        <w:p w14:paraId="06700F94" w14:textId="008D18BC" w:rsidR="00001CEA" w:rsidRDefault="00F12B02">
          <w:pPr>
            <w:pStyle w:val="TOC2"/>
            <w:tabs>
              <w:tab w:val="right" w:leader="dot" w:pos="9016"/>
            </w:tabs>
            <w:rPr>
              <w:rFonts w:eastAsiaTheme="minorEastAsia"/>
              <w:noProof/>
              <w:kern w:val="2"/>
              <w:sz w:val="22"/>
              <w:lang w:eastAsia="en-GB"/>
              <w14:ligatures w14:val="standardContextual"/>
            </w:rPr>
          </w:pPr>
          <w:hyperlink w:anchor="_Toc142467363" w:history="1">
            <w:r w:rsidR="00001CEA" w:rsidRPr="003E52C3">
              <w:rPr>
                <w:rStyle w:val="Hyperlink"/>
                <w:bCs/>
                <w:noProof/>
                <w:lang w:val="en-US" w:eastAsia="ja-JP"/>
              </w:rPr>
              <w:t>ID cards</w:t>
            </w:r>
            <w:r w:rsidR="00001CEA">
              <w:rPr>
                <w:noProof/>
                <w:webHidden/>
              </w:rPr>
              <w:tab/>
            </w:r>
            <w:r w:rsidR="00001CEA">
              <w:rPr>
                <w:noProof/>
                <w:webHidden/>
              </w:rPr>
              <w:fldChar w:fldCharType="begin"/>
            </w:r>
            <w:r w:rsidR="00001CEA">
              <w:rPr>
                <w:noProof/>
                <w:webHidden/>
              </w:rPr>
              <w:instrText xml:space="preserve"> PAGEREF _Toc142467363 \h </w:instrText>
            </w:r>
            <w:r w:rsidR="00001CEA">
              <w:rPr>
                <w:noProof/>
                <w:webHidden/>
              </w:rPr>
            </w:r>
            <w:r w:rsidR="00001CEA">
              <w:rPr>
                <w:noProof/>
                <w:webHidden/>
              </w:rPr>
              <w:fldChar w:fldCharType="separate"/>
            </w:r>
            <w:r w:rsidR="00001CEA">
              <w:rPr>
                <w:noProof/>
                <w:webHidden/>
              </w:rPr>
              <w:t>12</w:t>
            </w:r>
            <w:r w:rsidR="00001CEA">
              <w:rPr>
                <w:noProof/>
                <w:webHidden/>
              </w:rPr>
              <w:fldChar w:fldCharType="end"/>
            </w:r>
          </w:hyperlink>
        </w:p>
        <w:p w14:paraId="14124808" w14:textId="32881040" w:rsidR="00001CEA" w:rsidRDefault="00F12B02">
          <w:pPr>
            <w:pStyle w:val="TOC2"/>
            <w:tabs>
              <w:tab w:val="right" w:leader="dot" w:pos="9016"/>
            </w:tabs>
            <w:rPr>
              <w:rFonts w:eastAsiaTheme="minorEastAsia"/>
              <w:noProof/>
              <w:kern w:val="2"/>
              <w:sz w:val="22"/>
              <w:lang w:eastAsia="en-GB"/>
              <w14:ligatures w14:val="standardContextual"/>
            </w:rPr>
          </w:pPr>
          <w:hyperlink w:anchor="_Toc142467364" w:history="1">
            <w:r w:rsidR="00001CEA" w:rsidRPr="003E52C3">
              <w:rPr>
                <w:rStyle w:val="Hyperlink"/>
                <w:noProof/>
                <w:lang w:val="en-US" w:eastAsia="ja-JP"/>
              </w:rPr>
              <w:t>Sharepoint</w:t>
            </w:r>
            <w:r w:rsidR="00001CEA">
              <w:rPr>
                <w:noProof/>
                <w:webHidden/>
              </w:rPr>
              <w:tab/>
            </w:r>
            <w:r w:rsidR="00001CEA">
              <w:rPr>
                <w:noProof/>
                <w:webHidden/>
              </w:rPr>
              <w:fldChar w:fldCharType="begin"/>
            </w:r>
            <w:r w:rsidR="00001CEA">
              <w:rPr>
                <w:noProof/>
                <w:webHidden/>
              </w:rPr>
              <w:instrText xml:space="preserve"> PAGEREF _Toc142467364 \h </w:instrText>
            </w:r>
            <w:r w:rsidR="00001CEA">
              <w:rPr>
                <w:noProof/>
                <w:webHidden/>
              </w:rPr>
            </w:r>
            <w:r w:rsidR="00001CEA">
              <w:rPr>
                <w:noProof/>
                <w:webHidden/>
              </w:rPr>
              <w:fldChar w:fldCharType="separate"/>
            </w:r>
            <w:r w:rsidR="00001CEA">
              <w:rPr>
                <w:noProof/>
                <w:webHidden/>
              </w:rPr>
              <w:t>13</w:t>
            </w:r>
            <w:r w:rsidR="00001CEA">
              <w:rPr>
                <w:noProof/>
                <w:webHidden/>
              </w:rPr>
              <w:fldChar w:fldCharType="end"/>
            </w:r>
          </w:hyperlink>
        </w:p>
        <w:p w14:paraId="1C621547" w14:textId="3DDDA8D7" w:rsidR="00001CEA" w:rsidRDefault="00F12B02">
          <w:pPr>
            <w:pStyle w:val="TOC1"/>
            <w:tabs>
              <w:tab w:val="right" w:leader="dot" w:pos="9016"/>
            </w:tabs>
            <w:rPr>
              <w:rFonts w:eastAsiaTheme="minorEastAsia"/>
              <w:noProof/>
              <w:kern w:val="2"/>
              <w:sz w:val="22"/>
              <w:lang w:eastAsia="en-GB"/>
              <w14:ligatures w14:val="standardContextual"/>
            </w:rPr>
          </w:pPr>
          <w:hyperlink w:anchor="_Toc142467365" w:history="1">
            <w:r w:rsidR="00001CEA" w:rsidRPr="003E52C3">
              <w:rPr>
                <w:rStyle w:val="Hyperlink"/>
                <w:b/>
                <w:bCs/>
                <w:noProof/>
                <w:lang w:val="en-US" w:eastAsia="ja-JP"/>
              </w:rPr>
              <w:t>How to request annual leave</w:t>
            </w:r>
            <w:r w:rsidR="00001CEA">
              <w:rPr>
                <w:noProof/>
                <w:webHidden/>
              </w:rPr>
              <w:tab/>
            </w:r>
            <w:r w:rsidR="00001CEA">
              <w:rPr>
                <w:noProof/>
                <w:webHidden/>
              </w:rPr>
              <w:fldChar w:fldCharType="begin"/>
            </w:r>
            <w:r w:rsidR="00001CEA">
              <w:rPr>
                <w:noProof/>
                <w:webHidden/>
              </w:rPr>
              <w:instrText xml:space="preserve"> PAGEREF _Toc142467365 \h </w:instrText>
            </w:r>
            <w:r w:rsidR="00001CEA">
              <w:rPr>
                <w:noProof/>
                <w:webHidden/>
              </w:rPr>
            </w:r>
            <w:r w:rsidR="00001CEA">
              <w:rPr>
                <w:noProof/>
                <w:webHidden/>
              </w:rPr>
              <w:fldChar w:fldCharType="separate"/>
            </w:r>
            <w:r w:rsidR="00001CEA">
              <w:rPr>
                <w:noProof/>
                <w:webHidden/>
              </w:rPr>
              <w:t>14</w:t>
            </w:r>
            <w:r w:rsidR="00001CEA">
              <w:rPr>
                <w:noProof/>
                <w:webHidden/>
              </w:rPr>
              <w:fldChar w:fldCharType="end"/>
            </w:r>
          </w:hyperlink>
        </w:p>
        <w:p w14:paraId="79D70B5F" w14:textId="334DB699" w:rsidR="00001CEA" w:rsidRDefault="00F12B02">
          <w:pPr>
            <w:pStyle w:val="TOC1"/>
            <w:tabs>
              <w:tab w:val="right" w:leader="dot" w:pos="9016"/>
            </w:tabs>
            <w:rPr>
              <w:rFonts w:eastAsiaTheme="minorEastAsia"/>
              <w:noProof/>
              <w:kern w:val="2"/>
              <w:sz w:val="22"/>
              <w:lang w:eastAsia="en-GB"/>
              <w14:ligatures w14:val="standardContextual"/>
            </w:rPr>
          </w:pPr>
          <w:hyperlink w:anchor="_Toc142467366" w:history="1">
            <w:r w:rsidR="00001CEA" w:rsidRPr="003E52C3">
              <w:rPr>
                <w:rStyle w:val="Hyperlink"/>
                <w:b/>
                <w:noProof/>
                <w:lang w:val="en-US" w:eastAsia="ja-JP"/>
              </w:rPr>
              <w:t>How to claim expenses</w:t>
            </w:r>
            <w:r w:rsidR="00001CEA">
              <w:rPr>
                <w:noProof/>
                <w:webHidden/>
              </w:rPr>
              <w:tab/>
            </w:r>
            <w:r w:rsidR="00001CEA">
              <w:rPr>
                <w:noProof/>
                <w:webHidden/>
              </w:rPr>
              <w:fldChar w:fldCharType="begin"/>
            </w:r>
            <w:r w:rsidR="00001CEA">
              <w:rPr>
                <w:noProof/>
                <w:webHidden/>
              </w:rPr>
              <w:instrText xml:space="preserve"> PAGEREF _Toc142467366 \h </w:instrText>
            </w:r>
            <w:r w:rsidR="00001CEA">
              <w:rPr>
                <w:noProof/>
                <w:webHidden/>
              </w:rPr>
            </w:r>
            <w:r w:rsidR="00001CEA">
              <w:rPr>
                <w:noProof/>
                <w:webHidden/>
              </w:rPr>
              <w:fldChar w:fldCharType="separate"/>
            </w:r>
            <w:r w:rsidR="00001CEA">
              <w:rPr>
                <w:noProof/>
                <w:webHidden/>
              </w:rPr>
              <w:t>15</w:t>
            </w:r>
            <w:r w:rsidR="00001CEA">
              <w:rPr>
                <w:noProof/>
                <w:webHidden/>
              </w:rPr>
              <w:fldChar w:fldCharType="end"/>
            </w:r>
          </w:hyperlink>
        </w:p>
        <w:p w14:paraId="49DC3FC3" w14:textId="70A71816" w:rsidR="00001CEA" w:rsidRDefault="00F12B02">
          <w:pPr>
            <w:pStyle w:val="TOC1"/>
            <w:tabs>
              <w:tab w:val="right" w:leader="dot" w:pos="9016"/>
            </w:tabs>
            <w:rPr>
              <w:rFonts w:eastAsiaTheme="minorEastAsia"/>
              <w:noProof/>
              <w:kern w:val="2"/>
              <w:sz w:val="22"/>
              <w:lang w:eastAsia="en-GB"/>
              <w14:ligatures w14:val="standardContextual"/>
            </w:rPr>
          </w:pPr>
          <w:hyperlink w:anchor="_Toc142467367" w:history="1">
            <w:r w:rsidR="00001CEA" w:rsidRPr="003E52C3">
              <w:rPr>
                <w:rStyle w:val="Hyperlink"/>
                <w:b/>
                <w:noProof/>
                <w:lang w:val="en-US" w:eastAsia="ja-JP"/>
              </w:rPr>
              <w:t>Raising an issue with IT</w:t>
            </w:r>
            <w:r w:rsidR="00001CEA">
              <w:rPr>
                <w:noProof/>
                <w:webHidden/>
              </w:rPr>
              <w:tab/>
            </w:r>
            <w:r w:rsidR="00001CEA">
              <w:rPr>
                <w:noProof/>
                <w:webHidden/>
              </w:rPr>
              <w:fldChar w:fldCharType="begin"/>
            </w:r>
            <w:r w:rsidR="00001CEA">
              <w:rPr>
                <w:noProof/>
                <w:webHidden/>
              </w:rPr>
              <w:instrText xml:space="preserve"> PAGEREF _Toc142467367 \h </w:instrText>
            </w:r>
            <w:r w:rsidR="00001CEA">
              <w:rPr>
                <w:noProof/>
                <w:webHidden/>
              </w:rPr>
            </w:r>
            <w:r w:rsidR="00001CEA">
              <w:rPr>
                <w:noProof/>
                <w:webHidden/>
              </w:rPr>
              <w:fldChar w:fldCharType="separate"/>
            </w:r>
            <w:r w:rsidR="00001CEA">
              <w:rPr>
                <w:noProof/>
                <w:webHidden/>
              </w:rPr>
              <w:t>18</w:t>
            </w:r>
            <w:r w:rsidR="00001CEA">
              <w:rPr>
                <w:noProof/>
                <w:webHidden/>
              </w:rPr>
              <w:fldChar w:fldCharType="end"/>
            </w:r>
          </w:hyperlink>
        </w:p>
        <w:p w14:paraId="2186E63F" w14:textId="0F7DB00E" w:rsidR="00001CEA" w:rsidRDefault="00F12B02">
          <w:pPr>
            <w:pStyle w:val="TOC1"/>
            <w:tabs>
              <w:tab w:val="right" w:leader="dot" w:pos="9016"/>
            </w:tabs>
            <w:rPr>
              <w:rFonts w:eastAsiaTheme="minorEastAsia"/>
              <w:noProof/>
              <w:kern w:val="2"/>
              <w:sz w:val="22"/>
              <w:lang w:eastAsia="en-GB"/>
              <w14:ligatures w14:val="standardContextual"/>
            </w:rPr>
          </w:pPr>
          <w:hyperlink w:anchor="_Toc142467368" w:history="1">
            <w:r w:rsidR="00001CEA" w:rsidRPr="003E52C3">
              <w:rPr>
                <w:rStyle w:val="Hyperlink"/>
                <w:b/>
                <w:bCs/>
                <w:noProof/>
                <w:lang w:val="en-US" w:eastAsia="ja-JP"/>
              </w:rPr>
              <w:t>Tasks to get settled in</w:t>
            </w:r>
            <w:r w:rsidR="00001CEA">
              <w:rPr>
                <w:noProof/>
                <w:webHidden/>
              </w:rPr>
              <w:tab/>
            </w:r>
            <w:r w:rsidR="00001CEA">
              <w:rPr>
                <w:noProof/>
                <w:webHidden/>
              </w:rPr>
              <w:fldChar w:fldCharType="begin"/>
            </w:r>
            <w:r w:rsidR="00001CEA">
              <w:rPr>
                <w:noProof/>
                <w:webHidden/>
              </w:rPr>
              <w:instrText xml:space="preserve"> PAGEREF _Toc142467368 \h </w:instrText>
            </w:r>
            <w:r w:rsidR="00001CEA">
              <w:rPr>
                <w:noProof/>
                <w:webHidden/>
              </w:rPr>
            </w:r>
            <w:r w:rsidR="00001CEA">
              <w:rPr>
                <w:noProof/>
                <w:webHidden/>
              </w:rPr>
              <w:fldChar w:fldCharType="separate"/>
            </w:r>
            <w:r w:rsidR="00001CEA">
              <w:rPr>
                <w:noProof/>
                <w:webHidden/>
              </w:rPr>
              <w:t>19</w:t>
            </w:r>
            <w:r w:rsidR="00001CEA">
              <w:rPr>
                <w:noProof/>
                <w:webHidden/>
              </w:rPr>
              <w:fldChar w:fldCharType="end"/>
            </w:r>
          </w:hyperlink>
        </w:p>
        <w:p w14:paraId="4F3BC086" w14:textId="36D27339" w:rsidR="00001CEA" w:rsidRDefault="00F12B02">
          <w:pPr>
            <w:pStyle w:val="TOC2"/>
            <w:tabs>
              <w:tab w:val="right" w:leader="dot" w:pos="9016"/>
            </w:tabs>
            <w:rPr>
              <w:rFonts w:eastAsiaTheme="minorEastAsia"/>
              <w:noProof/>
              <w:kern w:val="2"/>
              <w:sz w:val="22"/>
              <w:lang w:eastAsia="en-GB"/>
              <w14:ligatures w14:val="standardContextual"/>
            </w:rPr>
          </w:pPr>
          <w:hyperlink w:anchor="_Toc142467369" w:history="1">
            <w:r w:rsidR="00001CEA" w:rsidRPr="003E52C3">
              <w:rPr>
                <w:rStyle w:val="Hyperlink"/>
                <w:bCs/>
                <w:noProof/>
                <w:lang w:val="en-US" w:eastAsia="ja-JP"/>
              </w:rPr>
              <w:t>Bucks Induction Training</w:t>
            </w:r>
            <w:r w:rsidR="00001CEA">
              <w:rPr>
                <w:noProof/>
                <w:webHidden/>
              </w:rPr>
              <w:tab/>
            </w:r>
            <w:r w:rsidR="00001CEA">
              <w:rPr>
                <w:noProof/>
                <w:webHidden/>
              </w:rPr>
              <w:fldChar w:fldCharType="begin"/>
            </w:r>
            <w:r w:rsidR="00001CEA">
              <w:rPr>
                <w:noProof/>
                <w:webHidden/>
              </w:rPr>
              <w:instrText xml:space="preserve"> PAGEREF _Toc142467369 \h </w:instrText>
            </w:r>
            <w:r w:rsidR="00001CEA">
              <w:rPr>
                <w:noProof/>
                <w:webHidden/>
              </w:rPr>
            </w:r>
            <w:r w:rsidR="00001CEA">
              <w:rPr>
                <w:noProof/>
                <w:webHidden/>
              </w:rPr>
              <w:fldChar w:fldCharType="separate"/>
            </w:r>
            <w:r w:rsidR="00001CEA">
              <w:rPr>
                <w:noProof/>
                <w:webHidden/>
              </w:rPr>
              <w:t>20</w:t>
            </w:r>
            <w:r w:rsidR="00001CEA">
              <w:rPr>
                <w:noProof/>
                <w:webHidden/>
              </w:rPr>
              <w:fldChar w:fldCharType="end"/>
            </w:r>
          </w:hyperlink>
        </w:p>
        <w:p w14:paraId="4255B304" w14:textId="2B94E326" w:rsidR="00001CEA" w:rsidRDefault="00F12B02">
          <w:pPr>
            <w:pStyle w:val="TOC1"/>
            <w:tabs>
              <w:tab w:val="right" w:leader="dot" w:pos="9016"/>
            </w:tabs>
            <w:rPr>
              <w:rFonts w:eastAsiaTheme="minorEastAsia"/>
              <w:noProof/>
              <w:kern w:val="2"/>
              <w:sz w:val="22"/>
              <w:lang w:eastAsia="en-GB"/>
              <w14:ligatures w14:val="standardContextual"/>
            </w:rPr>
          </w:pPr>
          <w:hyperlink w:anchor="_Toc142467370" w:history="1">
            <w:r w:rsidR="00001CEA" w:rsidRPr="003E52C3">
              <w:rPr>
                <w:rStyle w:val="Hyperlink"/>
                <w:b/>
                <w:bCs/>
                <w:noProof/>
                <w:lang w:val="en-US" w:eastAsia="ja-JP"/>
              </w:rPr>
              <w:t>Office Top Tips</w:t>
            </w:r>
            <w:r w:rsidR="00001CEA">
              <w:rPr>
                <w:noProof/>
                <w:webHidden/>
              </w:rPr>
              <w:tab/>
            </w:r>
            <w:r w:rsidR="00001CEA">
              <w:rPr>
                <w:noProof/>
                <w:webHidden/>
              </w:rPr>
              <w:fldChar w:fldCharType="begin"/>
            </w:r>
            <w:r w:rsidR="00001CEA">
              <w:rPr>
                <w:noProof/>
                <w:webHidden/>
              </w:rPr>
              <w:instrText xml:space="preserve"> PAGEREF _Toc142467370 \h </w:instrText>
            </w:r>
            <w:r w:rsidR="00001CEA">
              <w:rPr>
                <w:noProof/>
                <w:webHidden/>
              </w:rPr>
            </w:r>
            <w:r w:rsidR="00001CEA">
              <w:rPr>
                <w:noProof/>
                <w:webHidden/>
              </w:rPr>
              <w:fldChar w:fldCharType="separate"/>
            </w:r>
            <w:r w:rsidR="00001CEA">
              <w:rPr>
                <w:noProof/>
                <w:webHidden/>
              </w:rPr>
              <w:t>22</w:t>
            </w:r>
            <w:r w:rsidR="00001CEA">
              <w:rPr>
                <w:noProof/>
                <w:webHidden/>
              </w:rPr>
              <w:fldChar w:fldCharType="end"/>
            </w:r>
          </w:hyperlink>
        </w:p>
        <w:p w14:paraId="6CC16E3A" w14:textId="1171D32D" w:rsidR="00001CEA" w:rsidRDefault="00F12B02">
          <w:pPr>
            <w:pStyle w:val="TOC2"/>
            <w:tabs>
              <w:tab w:val="right" w:leader="dot" w:pos="9016"/>
            </w:tabs>
            <w:rPr>
              <w:rFonts w:eastAsiaTheme="minorEastAsia"/>
              <w:noProof/>
              <w:kern w:val="2"/>
              <w:sz w:val="22"/>
              <w:lang w:eastAsia="en-GB"/>
              <w14:ligatures w14:val="standardContextual"/>
            </w:rPr>
          </w:pPr>
          <w:hyperlink w:anchor="_Toc142467371" w:history="1">
            <w:r w:rsidR="00001CEA" w:rsidRPr="003E52C3">
              <w:rPr>
                <w:rStyle w:val="Hyperlink"/>
                <w:bCs/>
                <w:noProof/>
                <w:lang w:val="en-US" w:eastAsia="ja-JP"/>
              </w:rPr>
              <w:t>Amersham Office</w:t>
            </w:r>
            <w:r w:rsidR="00001CEA">
              <w:rPr>
                <w:noProof/>
                <w:webHidden/>
              </w:rPr>
              <w:tab/>
            </w:r>
            <w:r w:rsidR="00001CEA">
              <w:rPr>
                <w:noProof/>
                <w:webHidden/>
              </w:rPr>
              <w:fldChar w:fldCharType="begin"/>
            </w:r>
            <w:r w:rsidR="00001CEA">
              <w:rPr>
                <w:noProof/>
                <w:webHidden/>
              </w:rPr>
              <w:instrText xml:space="preserve"> PAGEREF _Toc142467371 \h </w:instrText>
            </w:r>
            <w:r w:rsidR="00001CEA">
              <w:rPr>
                <w:noProof/>
                <w:webHidden/>
              </w:rPr>
            </w:r>
            <w:r w:rsidR="00001CEA">
              <w:rPr>
                <w:noProof/>
                <w:webHidden/>
              </w:rPr>
              <w:fldChar w:fldCharType="separate"/>
            </w:r>
            <w:r w:rsidR="00001CEA">
              <w:rPr>
                <w:noProof/>
                <w:webHidden/>
              </w:rPr>
              <w:t>22</w:t>
            </w:r>
            <w:r w:rsidR="00001CEA">
              <w:rPr>
                <w:noProof/>
                <w:webHidden/>
              </w:rPr>
              <w:fldChar w:fldCharType="end"/>
            </w:r>
          </w:hyperlink>
        </w:p>
        <w:p w14:paraId="53AE95BD" w14:textId="7DD06541" w:rsidR="00001CEA" w:rsidRDefault="00F12B02">
          <w:pPr>
            <w:pStyle w:val="TOC2"/>
            <w:tabs>
              <w:tab w:val="right" w:leader="dot" w:pos="9016"/>
            </w:tabs>
            <w:rPr>
              <w:rFonts w:eastAsiaTheme="minorEastAsia"/>
              <w:noProof/>
              <w:kern w:val="2"/>
              <w:sz w:val="22"/>
              <w:lang w:eastAsia="en-GB"/>
              <w14:ligatures w14:val="standardContextual"/>
            </w:rPr>
          </w:pPr>
          <w:hyperlink w:anchor="_Toc142467372" w:history="1">
            <w:r w:rsidR="00001CEA" w:rsidRPr="003E52C3">
              <w:rPr>
                <w:rStyle w:val="Hyperlink"/>
                <w:noProof/>
                <w:lang w:val="en-US" w:eastAsia="ja-JP"/>
              </w:rPr>
              <w:t>High Wycombe Office</w:t>
            </w:r>
            <w:r w:rsidR="00001CEA">
              <w:rPr>
                <w:noProof/>
                <w:webHidden/>
              </w:rPr>
              <w:tab/>
            </w:r>
            <w:r w:rsidR="00001CEA">
              <w:rPr>
                <w:noProof/>
                <w:webHidden/>
              </w:rPr>
              <w:fldChar w:fldCharType="begin"/>
            </w:r>
            <w:r w:rsidR="00001CEA">
              <w:rPr>
                <w:noProof/>
                <w:webHidden/>
              </w:rPr>
              <w:instrText xml:space="preserve"> PAGEREF _Toc142467372 \h </w:instrText>
            </w:r>
            <w:r w:rsidR="00001CEA">
              <w:rPr>
                <w:noProof/>
                <w:webHidden/>
              </w:rPr>
            </w:r>
            <w:r w:rsidR="00001CEA">
              <w:rPr>
                <w:noProof/>
                <w:webHidden/>
              </w:rPr>
              <w:fldChar w:fldCharType="separate"/>
            </w:r>
            <w:r w:rsidR="00001CEA">
              <w:rPr>
                <w:noProof/>
                <w:webHidden/>
              </w:rPr>
              <w:t>23</w:t>
            </w:r>
            <w:r w:rsidR="00001CEA">
              <w:rPr>
                <w:noProof/>
                <w:webHidden/>
              </w:rPr>
              <w:fldChar w:fldCharType="end"/>
            </w:r>
          </w:hyperlink>
        </w:p>
        <w:p w14:paraId="6BB35870" w14:textId="2820FD15" w:rsidR="00001CEA" w:rsidRDefault="00F12B02">
          <w:pPr>
            <w:pStyle w:val="TOC1"/>
            <w:tabs>
              <w:tab w:val="right" w:leader="dot" w:pos="9016"/>
            </w:tabs>
            <w:rPr>
              <w:rFonts w:eastAsiaTheme="minorEastAsia"/>
              <w:noProof/>
              <w:kern w:val="2"/>
              <w:sz w:val="22"/>
              <w:lang w:eastAsia="en-GB"/>
              <w14:ligatures w14:val="standardContextual"/>
            </w:rPr>
          </w:pPr>
          <w:hyperlink w:anchor="_Toc142467373" w:history="1">
            <w:r w:rsidR="00001CEA" w:rsidRPr="003E52C3">
              <w:rPr>
                <w:rStyle w:val="Hyperlink"/>
                <w:b/>
                <w:bCs/>
                <w:noProof/>
                <w:lang w:val="en-US" w:eastAsia="ja-JP"/>
              </w:rPr>
              <w:t>Statutory casework</w:t>
            </w:r>
            <w:r w:rsidR="00001CEA">
              <w:rPr>
                <w:noProof/>
                <w:webHidden/>
              </w:rPr>
              <w:tab/>
            </w:r>
            <w:r w:rsidR="00001CEA">
              <w:rPr>
                <w:noProof/>
                <w:webHidden/>
              </w:rPr>
              <w:fldChar w:fldCharType="begin"/>
            </w:r>
            <w:r w:rsidR="00001CEA">
              <w:rPr>
                <w:noProof/>
                <w:webHidden/>
              </w:rPr>
              <w:instrText xml:space="preserve"> PAGEREF _Toc142467373 \h </w:instrText>
            </w:r>
            <w:r w:rsidR="00001CEA">
              <w:rPr>
                <w:noProof/>
                <w:webHidden/>
              </w:rPr>
            </w:r>
            <w:r w:rsidR="00001CEA">
              <w:rPr>
                <w:noProof/>
                <w:webHidden/>
              </w:rPr>
              <w:fldChar w:fldCharType="separate"/>
            </w:r>
            <w:r w:rsidR="00001CEA">
              <w:rPr>
                <w:noProof/>
                <w:webHidden/>
              </w:rPr>
              <w:t>24</w:t>
            </w:r>
            <w:r w:rsidR="00001CEA">
              <w:rPr>
                <w:noProof/>
                <w:webHidden/>
              </w:rPr>
              <w:fldChar w:fldCharType="end"/>
            </w:r>
          </w:hyperlink>
        </w:p>
        <w:p w14:paraId="5A54A64A" w14:textId="5B786C4D" w:rsidR="00001CEA" w:rsidRDefault="00F12B02">
          <w:pPr>
            <w:pStyle w:val="TOC2"/>
            <w:tabs>
              <w:tab w:val="right" w:leader="dot" w:pos="9016"/>
            </w:tabs>
            <w:rPr>
              <w:rFonts w:eastAsiaTheme="minorEastAsia"/>
              <w:noProof/>
              <w:kern w:val="2"/>
              <w:sz w:val="22"/>
              <w:lang w:eastAsia="en-GB"/>
              <w14:ligatures w14:val="standardContextual"/>
            </w:rPr>
          </w:pPr>
          <w:hyperlink w:anchor="_Toc142467374" w:history="1">
            <w:r w:rsidR="00001CEA" w:rsidRPr="003E52C3">
              <w:rPr>
                <w:rStyle w:val="Hyperlink"/>
                <w:noProof/>
                <w:lang w:val="en-US" w:eastAsia="ja-JP"/>
              </w:rPr>
              <w:t>Report templates</w:t>
            </w:r>
            <w:r w:rsidR="00001CEA">
              <w:rPr>
                <w:noProof/>
                <w:webHidden/>
              </w:rPr>
              <w:tab/>
            </w:r>
            <w:r w:rsidR="00001CEA">
              <w:rPr>
                <w:noProof/>
                <w:webHidden/>
              </w:rPr>
              <w:fldChar w:fldCharType="begin"/>
            </w:r>
            <w:r w:rsidR="00001CEA">
              <w:rPr>
                <w:noProof/>
                <w:webHidden/>
              </w:rPr>
              <w:instrText xml:space="preserve"> PAGEREF _Toc142467374 \h </w:instrText>
            </w:r>
            <w:r w:rsidR="00001CEA">
              <w:rPr>
                <w:noProof/>
                <w:webHidden/>
              </w:rPr>
            </w:r>
            <w:r w:rsidR="00001CEA">
              <w:rPr>
                <w:noProof/>
                <w:webHidden/>
              </w:rPr>
              <w:fldChar w:fldCharType="separate"/>
            </w:r>
            <w:r w:rsidR="00001CEA">
              <w:rPr>
                <w:noProof/>
                <w:webHidden/>
              </w:rPr>
              <w:t>24</w:t>
            </w:r>
            <w:r w:rsidR="00001CEA">
              <w:rPr>
                <w:noProof/>
                <w:webHidden/>
              </w:rPr>
              <w:fldChar w:fldCharType="end"/>
            </w:r>
          </w:hyperlink>
        </w:p>
        <w:p w14:paraId="7C7C4A68" w14:textId="00E80225" w:rsidR="00001CEA" w:rsidRDefault="00F12B02">
          <w:pPr>
            <w:pStyle w:val="TOC2"/>
            <w:tabs>
              <w:tab w:val="right" w:leader="dot" w:pos="9016"/>
            </w:tabs>
            <w:rPr>
              <w:rFonts w:eastAsiaTheme="minorEastAsia"/>
              <w:noProof/>
              <w:kern w:val="2"/>
              <w:sz w:val="22"/>
              <w:lang w:eastAsia="en-GB"/>
              <w14:ligatures w14:val="standardContextual"/>
            </w:rPr>
          </w:pPr>
          <w:hyperlink w:anchor="_Toc142467375" w:history="1">
            <w:r w:rsidR="00001CEA" w:rsidRPr="003E52C3">
              <w:rPr>
                <w:rStyle w:val="Hyperlink"/>
                <w:noProof/>
                <w:lang w:val="en-US" w:eastAsia="ja-JP"/>
              </w:rPr>
              <w:t>Who do I send my report to once it is complete?</w:t>
            </w:r>
            <w:r w:rsidR="00001CEA">
              <w:rPr>
                <w:noProof/>
                <w:webHidden/>
              </w:rPr>
              <w:tab/>
            </w:r>
            <w:r w:rsidR="00001CEA">
              <w:rPr>
                <w:noProof/>
                <w:webHidden/>
              </w:rPr>
              <w:fldChar w:fldCharType="begin"/>
            </w:r>
            <w:r w:rsidR="00001CEA">
              <w:rPr>
                <w:noProof/>
                <w:webHidden/>
              </w:rPr>
              <w:instrText xml:space="preserve"> PAGEREF _Toc142467375 \h </w:instrText>
            </w:r>
            <w:r w:rsidR="00001CEA">
              <w:rPr>
                <w:noProof/>
                <w:webHidden/>
              </w:rPr>
            </w:r>
            <w:r w:rsidR="00001CEA">
              <w:rPr>
                <w:noProof/>
                <w:webHidden/>
              </w:rPr>
              <w:fldChar w:fldCharType="separate"/>
            </w:r>
            <w:r w:rsidR="00001CEA">
              <w:rPr>
                <w:noProof/>
                <w:webHidden/>
              </w:rPr>
              <w:t>24</w:t>
            </w:r>
            <w:r w:rsidR="00001CEA">
              <w:rPr>
                <w:noProof/>
                <w:webHidden/>
              </w:rPr>
              <w:fldChar w:fldCharType="end"/>
            </w:r>
          </w:hyperlink>
        </w:p>
        <w:p w14:paraId="32D58DB4" w14:textId="473F7CB4" w:rsidR="00D743A2" w:rsidRDefault="00D743A2">
          <w:r>
            <w:rPr>
              <w:b/>
              <w:bCs/>
              <w:noProof/>
            </w:rPr>
            <w:fldChar w:fldCharType="end"/>
          </w:r>
        </w:p>
      </w:sdtContent>
    </w:sdt>
    <w:p w14:paraId="6CD60B79" w14:textId="3313D82E" w:rsidR="00BB1D59" w:rsidRPr="0035221D" w:rsidRDefault="00F053B4" w:rsidP="00BB1D59">
      <w:pPr>
        <w:pStyle w:val="Heading1"/>
        <w:jc w:val="center"/>
        <w:rPr>
          <w:b/>
          <w:bCs/>
          <w:sz w:val="40"/>
        </w:rPr>
      </w:pPr>
      <w:bookmarkStart w:id="1" w:name="_Toc49354687"/>
      <w:bookmarkStart w:id="2" w:name="_Toc142467347"/>
      <w:bookmarkStart w:id="3" w:name="_Hlk107565391"/>
      <w:r w:rsidRPr="00F053B4">
        <w:rPr>
          <w:b/>
          <w:bCs/>
          <w:sz w:val="40"/>
        </w:rPr>
        <w:lastRenderedPageBreak/>
        <w:t>A Warm Welcome to the Buckinghamshire Educational Psychology Team!</w:t>
      </w:r>
      <w:bookmarkEnd w:id="1"/>
      <w:bookmarkEnd w:id="2"/>
    </w:p>
    <w:p w14:paraId="11FD3872" w14:textId="77777777" w:rsidR="00F053B4" w:rsidRDefault="00F053B4" w:rsidP="0AFEB2D6">
      <w:pPr>
        <w:rPr>
          <w:lang w:val="en-US" w:eastAsia="ja-JP"/>
        </w:rPr>
      </w:pPr>
      <w:bookmarkStart w:id="4" w:name="_Hlk107565464"/>
      <w:bookmarkEnd w:id="3"/>
    </w:p>
    <w:p w14:paraId="6C537BF3" w14:textId="26BCC964" w:rsidR="00F053B4" w:rsidRDefault="00F053B4" w:rsidP="00F053B4">
      <w:pPr>
        <w:rPr>
          <w:lang w:val="en-US" w:eastAsia="ja-JP"/>
        </w:rPr>
      </w:pPr>
      <w:bookmarkStart w:id="5" w:name="_Hlk107565508"/>
      <w:bookmarkEnd w:id="4"/>
      <w:r w:rsidRPr="00F053B4">
        <w:rPr>
          <w:lang w:val="en-US" w:eastAsia="ja-JP"/>
        </w:rPr>
        <w:t xml:space="preserve">Dear </w:t>
      </w:r>
      <w:r>
        <w:rPr>
          <w:lang w:val="en-US" w:eastAsia="ja-JP"/>
        </w:rPr>
        <w:t>----</w:t>
      </w:r>
      <w:r w:rsidRPr="00F053B4">
        <w:rPr>
          <w:lang w:val="en-US" w:eastAsia="ja-JP"/>
        </w:rPr>
        <w:t>,</w:t>
      </w:r>
    </w:p>
    <w:p w14:paraId="1149F3BB" w14:textId="77777777" w:rsidR="00F053B4" w:rsidRPr="00F053B4" w:rsidRDefault="00F053B4" w:rsidP="00F053B4">
      <w:pPr>
        <w:rPr>
          <w:lang w:val="en-US" w:eastAsia="ja-JP"/>
        </w:rPr>
      </w:pPr>
    </w:p>
    <w:p w14:paraId="44494AF4" w14:textId="02F3AC41" w:rsidR="00F053B4" w:rsidRPr="00F053B4" w:rsidRDefault="00F053B4" w:rsidP="00F053B4">
      <w:pPr>
        <w:rPr>
          <w:lang w:val="en-US" w:eastAsia="ja-JP"/>
        </w:rPr>
      </w:pPr>
      <w:r w:rsidRPr="00F053B4">
        <w:rPr>
          <w:lang w:val="en-US" w:eastAsia="ja-JP"/>
        </w:rPr>
        <w:t xml:space="preserve">It gives us immense pleasure to welcome you to the Buckinghamshire </w:t>
      </w:r>
      <w:proofErr w:type="spellStart"/>
      <w:r w:rsidRPr="00F053B4">
        <w:rPr>
          <w:lang w:val="en-US" w:eastAsia="ja-JP"/>
        </w:rPr>
        <w:t>iSEND</w:t>
      </w:r>
      <w:proofErr w:type="spellEnd"/>
      <w:r w:rsidRPr="00F053B4">
        <w:rPr>
          <w:lang w:val="en-US" w:eastAsia="ja-JP"/>
        </w:rPr>
        <w:t xml:space="preserve"> Service, specifically the Chesham and South Bucks Hub. We believe you</w:t>
      </w:r>
      <w:r>
        <w:rPr>
          <w:lang w:val="en-US" w:eastAsia="ja-JP"/>
        </w:rPr>
        <w:t xml:space="preserve"> a</w:t>
      </w:r>
      <w:r w:rsidRPr="00F053B4">
        <w:rPr>
          <w:lang w:val="en-US" w:eastAsia="ja-JP"/>
        </w:rPr>
        <w:t>re joining an ensemble of dedicated professionals who work diligently to make a difference.</w:t>
      </w:r>
    </w:p>
    <w:p w14:paraId="40918124" w14:textId="10B821C1" w:rsidR="00F053B4" w:rsidRPr="00F053B4" w:rsidRDefault="00F053B4" w:rsidP="00F053B4">
      <w:pPr>
        <w:rPr>
          <w:lang w:val="en-US" w:eastAsia="ja-JP"/>
        </w:rPr>
      </w:pPr>
      <w:r w:rsidRPr="00F053B4">
        <w:rPr>
          <w:lang w:val="en-US" w:eastAsia="ja-JP"/>
        </w:rPr>
        <w:t>As you peruse your induction manual, we trust you</w:t>
      </w:r>
      <w:r>
        <w:rPr>
          <w:lang w:val="en-US" w:eastAsia="ja-JP"/>
        </w:rPr>
        <w:t xml:space="preserve"> wi</w:t>
      </w:r>
      <w:r w:rsidRPr="00F053B4">
        <w:rPr>
          <w:lang w:val="en-US" w:eastAsia="ja-JP"/>
        </w:rPr>
        <w:t>ll find it insightful, offering a comprehensive backdrop about our service and the nuances of your role. While the manual is designed to be thorough, never hesitate to approach any of us if you have queries or require additional information.</w:t>
      </w:r>
    </w:p>
    <w:p w14:paraId="03493A81" w14:textId="5923E37F" w:rsidR="00F053B4" w:rsidRPr="00F053B4" w:rsidRDefault="00F053B4" w:rsidP="00F053B4">
      <w:pPr>
        <w:rPr>
          <w:lang w:val="en-US" w:eastAsia="ja-JP"/>
        </w:rPr>
      </w:pPr>
      <w:r w:rsidRPr="00F053B4">
        <w:rPr>
          <w:lang w:val="en-US" w:eastAsia="ja-JP"/>
        </w:rPr>
        <w:t>Our wish for you is a smooth and fulfilling integration into our community. We're excited for the energy and dedication you'll bring, and we're looking forward to the collaborative ventures ahead.</w:t>
      </w:r>
    </w:p>
    <w:p w14:paraId="21686B58" w14:textId="50DB6D95" w:rsidR="00F053B4" w:rsidRDefault="00F053B4" w:rsidP="00F053B4">
      <w:pPr>
        <w:rPr>
          <w:lang w:val="en-US" w:eastAsia="ja-JP"/>
        </w:rPr>
      </w:pPr>
      <w:r w:rsidRPr="00F053B4">
        <w:rPr>
          <w:lang w:val="en-US" w:eastAsia="ja-JP"/>
        </w:rPr>
        <w:t>Once again, welcome to the fold! We're confident you'll find your experience here enriching and rewarding.</w:t>
      </w:r>
    </w:p>
    <w:p w14:paraId="005A3365" w14:textId="77777777" w:rsidR="00D578B0" w:rsidRPr="00F053B4" w:rsidRDefault="00D578B0" w:rsidP="00F053B4">
      <w:pPr>
        <w:rPr>
          <w:lang w:val="en-US" w:eastAsia="ja-JP"/>
        </w:rPr>
      </w:pPr>
    </w:p>
    <w:p w14:paraId="720FE2A3" w14:textId="039C9A4C" w:rsidR="00F053B4" w:rsidRPr="00F053B4" w:rsidRDefault="00F053B4" w:rsidP="00F053B4">
      <w:pPr>
        <w:rPr>
          <w:lang w:val="en-US" w:eastAsia="ja-JP"/>
        </w:rPr>
      </w:pPr>
      <w:r w:rsidRPr="00F053B4">
        <w:rPr>
          <w:lang w:val="en-US" w:eastAsia="ja-JP"/>
        </w:rPr>
        <w:t>Warm regards,</w:t>
      </w:r>
    </w:p>
    <w:p w14:paraId="66766BB1" w14:textId="77777777" w:rsidR="00F053B4" w:rsidRPr="00F053B4" w:rsidRDefault="00F053B4" w:rsidP="00F053B4">
      <w:pPr>
        <w:rPr>
          <w:lang w:val="en-US" w:eastAsia="ja-JP"/>
        </w:rPr>
      </w:pPr>
      <w:r w:rsidRPr="00F053B4">
        <w:rPr>
          <w:lang w:val="en-US" w:eastAsia="ja-JP"/>
        </w:rPr>
        <w:t>The Buckinghamshire Educational Psychology Team</w:t>
      </w:r>
    </w:p>
    <w:p w14:paraId="6D17A9C2" w14:textId="680E5577" w:rsidR="004C5109" w:rsidRDefault="00F053B4" w:rsidP="00F053B4">
      <w:pPr>
        <w:rPr>
          <w:szCs w:val="24"/>
          <w:lang w:val="en-US" w:eastAsia="ja-JP"/>
        </w:rPr>
      </w:pPr>
      <w:r w:rsidRPr="00F053B4">
        <w:rPr>
          <w:lang w:val="en-US" w:eastAsia="ja-JP"/>
        </w:rPr>
        <w:t>Chesham and South Bucks Hub</w:t>
      </w:r>
    </w:p>
    <w:p w14:paraId="102D469C" w14:textId="77777777" w:rsidR="004C5109" w:rsidRDefault="004C5109">
      <w:pPr>
        <w:spacing w:after="0" w:line="240" w:lineRule="auto"/>
        <w:rPr>
          <w:szCs w:val="24"/>
          <w:lang w:val="en-US" w:eastAsia="ja-JP"/>
        </w:rPr>
      </w:pPr>
      <w:r>
        <w:rPr>
          <w:szCs w:val="24"/>
          <w:lang w:val="en-US" w:eastAsia="ja-JP"/>
        </w:rPr>
        <w:br w:type="page"/>
      </w:r>
    </w:p>
    <w:p w14:paraId="33092B24" w14:textId="6C011CEC" w:rsidR="00784E08" w:rsidRDefault="004C5109" w:rsidP="004C5109">
      <w:pPr>
        <w:pStyle w:val="Heading1"/>
        <w:rPr>
          <w:szCs w:val="24"/>
          <w:lang w:val="en-US" w:eastAsia="ja-JP"/>
        </w:rPr>
      </w:pPr>
      <w:bookmarkStart w:id="6" w:name="_Toc142467348"/>
      <w:r>
        <w:rPr>
          <w:szCs w:val="24"/>
          <w:lang w:val="en-US" w:eastAsia="ja-JP"/>
        </w:rPr>
        <w:lastRenderedPageBreak/>
        <w:t>Who is in your team?</w:t>
      </w:r>
      <w:bookmarkEnd w:id="6"/>
    </w:p>
    <w:tbl>
      <w:tblPr>
        <w:tblStyle w:val="TableGrid"/>
        <w:tblW w:w="0" w:type="auto"/>
        <w:tblLook w:val="04A0" w:firstRow="1" w:lastRow="0" w:firstColumn="1" w:lastColumn="0" w:noHBand="0" w:noVBand="1"/>
      </w:tblPr>
      <w:tblGrid>
        <w:gridCol w:w="3005"/>
        <w:gridCol w:w="3005"/>
        <w:gridCol w:w="3006"/>
      </w:tblGrid>
      <w:tr w:rsidR="00362D58" w:rsidRPr="00362D58" w14:paraId="1733ED9D" w14:textId="77777777" w:rsidTr="4674BB88">
        <w:tc>
          <w:tcPr>
            <w:tcW w:w="3005" w:type="dxa"/>
          </w:tcPr>
          <w:p w14:paraId="3E0BA463" w14:textId="051464BA" w:rsidR="00362D58" w:rsidRPr="00362D58" w:rsidRDefault="00362D58" w:rsidP="00362D58">
            <w:pPr>
              <w:jc w:val="center"/>
              <w:rPr>
                <w:b/>
                <w:bCs/>
                <w:lang w:val="en-US" w:eastAsia="ja-JP"/>
              </w:rPr>
            </w:pPr>
            <w:r>
              <w:rPr>
                <w:b/>
                <w:bCs/>
                <w:lang w:val="en-US" w:eastAsia="ja-JP"/>
              </w:rPr>
              <w:t>Name</w:t>
            </w:r>
          </w:p>
        </w:tc>
        <w:tc>
          <w:tcPr>
            <w:tcW w:w="3005" w:type="dxa"/>
          </w:tcPr>
          <w:p w14:paraId="5FAE3A36" w14:textId="5507A89A" w:rsidR="00362D58" w:rsidRPr="00362D58" w:rsidRDefault="00362D58" w:rsidP="00362D58">
            <w:pPr>
              <w:jc w:val="center"/>
              <w:rPr>
                <w:b/>
                <w:bCs/>
                <w:lang w:val="en-US" w:eastAsia="ja-JP"/>
              </w:rPr>
            </w:pPr>
            <w:r>
              <w:rPr>
                <w:b/>
                <w:bCs/>
                <w:lang w:val="en-US" w:eastAsia="ja-JP"/>
              </w:rPr>
              <w:t>Role</w:t>
            </w:r>
          </w:p>
        </w:tc>
        <w:tc>
          <w:tcPr>
            <w:tcW w:w="3006" w:type="dxa"/>
          </w:tcPr>
          <w:p w14:paraId="39FC1810" w14:textId="11652D5C" w:rsidR="00362D58" w:rsidRPr="00362D58" w:rsidRDefault="00362D58" w:rsidP="00362D58">
            <w:pPr>
              <w:jc w:val="center"/>
              <w:rPr>
                <w:b/>
                <w:bCs/>
                <w:lang w:val="en-US" w:eastAsia="ja-JP"/>
              </w:rPr>
            </w:pPr>
            <w:r>
              <w:rPr>
                <w:b/>
                <w:bCs/>
                <w:lang w:val="en-US" w:eastAsia="ja-JP"/>
              </w:rPr>
              <w:t>Mobile number</w:t>
            </w:r>
          </w:p>
        </w:tc>
      </w:tr>
      <w:tr w:rsidR="00362D58" w14:paraId="7294F397" w14:textId="77777777" w:rsidTr="4674BB88">
        <w:tc>
          <w:tcPr>
            <w:tcW w:w="3005" w:type="dxa"/>
          </w:tcPr>
          <w:p w14:paraId="3E2F64AB" w14:textId="65E41131" w:rsidR="00362D58" w:rsidRDefault="00F053B4" w:rsidP="004C5109">
            <w:pPr>
              <w:rPr>
                <w:lang w:val="en-US" w:eastAsia="ja-JP"/>
              </w:rPr>
            </w:pPr>
            <w:r>
              <w:rPr>
                <w:lang w:val="en-US" w:eastAsia="ja-JP"/>
              </w:rPr>
              <w:t>Dr Scott Ighavongbe-Patrick</w:t>
            </w:r>
          </w:p>
        </w:tc>
        <w:tc>
          <w:tcPr>
            <w:tcW w:w="3005" w:type="dxa"/>
          </w:tcPr>
          <w:p w14:paraId="3B35DCA6" w14:textId="379AFE7D" w:rsidR="00362D58" w:rsidRDefault="006067CD" w:rsidP="004C5109">
            <w:pPr>
              <w:rPr>
                <w:lang w:val="en-US" w:eastAsia="ja-JP"/>
              </w:rPr>
            </w:pPr>
            <w:r>
              <w:rPr>
                <w:lang w:val="en-US" w:eastAsia="ja-JP"/>
              </w:rPr>
              <w:t>Senior Educational Psychologist</w:t>
            </w:r>
          </w:p>
        </w:tc>
        <w:tc>
          <w:tcPr>
            <w:tcW w:w="3006" w:type="dxa"/>
          </w:tcPr>
          <w:p w14:paraId="1C5E8EB2" w14:textId="6BA57434" w:rsidR="00362D58" w:rsidRDefault="00F053B4" w:rsidP="004C5109">
            <w:pPr>
              <w:rPr>
                <w:lang w:val="en-US" w:eastAsia="ja-JP"/>
              </w:rPr>
            </w:pPr>
            <w:r w:rsidRPr="00F053B4">
              <w:rPr>
                <w:lang w:val="en-US" w:eastAsia="ja-JP"/>
              </w:rPr>
              <w:t>07812 788671</w:t>
            </w:r>
          </w:p>
        </w:tc>
      </w:tr>
      <w:tr w:rsidR="00362D58" w14:paraId="701D23B1" w14:textId="77777777" w:rsidTr="4674BB88">
        <w:tc>
          <w:tcPr>
            <w:tcW w:w="3005" w:type="dxa"/>
          </w:tcPr>
          <w:p w14:paraId="5751D925" w14:textId="0D934536" w:rsidR="00362D58" w:rsidRDefault="00F053B4" w:rsidP="004C5109">
            <w:pPr>
              <w:rPr>
                <w:lang w:val="en-US" w:eastAsia="ja-JP"/>
              </w:rPr>
            </w:pPr>
            <w:r>
              <w:rPr>
                <w:lang w:val="en-US" w:eastAsia="ja-JP"/>
              </w:rPr>
              <w:t>Bozena Barnet</w:t>
            </w:r>
          </w:p>
        </w:tc>
        <w:tc>
          <w:tcPr>
            <w:tcW w:w="3005" w:type="dxa"/>
          </w:tcPr>
          <w:p w14:paraId="7A0452DB" w14:textId="52A4384E" w:rsidR="00362D58" w:rsidRDefault="00621714" w:rsidP="004C5109">
            <w:pPr>
              <w:rPr>
                <w:lang w:val="en-US" w:eastAsia="ja-JP"/>
              </w:rPr>
            </w:pPr>
            <w:r>
              <w:rPr>
                <w:lang w:val="en-US" w:eastAsia="ja-JP"/>
              </w:rPr>
              <w:t>Educational Psychologist</w:t>
            </w:r>
          </w:p>
        </w:tc>
        <w:tc>
          <w:tcPr>
            <w:tcW w:w="3006" w:type="dxa"/>
          </w:tcPr>
          <w:p w14:paraId="12EB836A" w14:textId="3FAFAA88" w:rsidR="00362D58" w:rsidRDefault="00517E9A" w:rsidP="004C5109">
            <w:pPr>
              <w:rPr>
                <w:lang w:val="en-US" w:eastAsia="ja-JP"/>
              </w:rPr>
            </w:pPr>
            <w:r>
              <w:rPr>
                <w:lang w:val="en-US" w:eastAsia="ja-JP"/>
              </w:rPr>
              <w:t>?</w:t>
            </w:r>
          </w:p>
        </w:tc>
      </w:tr>
      <w:tr w:rsidR="00517E9A" w14:paraId="4963EE9C" w14:textId="77777777" w:rsidTr="4674BB88">
        <w:tc>
          <w:tcPr>
            <w:tcW w:w="3005" w:type="dxa"/>
          </w:tcPr>
          <w:p w14:paraId="28EF2142" w14:textId="3BBBA03C" w:rsidR="00517E9A" w:rsidRDefault="00517E9A" w:rsidP="00517E9A">
            <w:pPr>
              <w:rPr>
                <w:lang w:val="en-US" w:eastAsia="ja-JP"/>
              </w:rPr>
            </w:pPr>
            <w:r>
              <w:rPr>
                <w:lang w:val="en-US" w:eastAsia="ja-JP"/>
              </w:rPr>
              <w:t>Victoria Ingram</w:t>
            </w:r>
          </w:p>
        </w:tc>
        <w:tc>
          <w:tcPr>
            <w:tcW w:w="3005" w:type="dxa"/>
          </w:tcPr>
          <w:p w14:paraId="78DBA070" w14:textId="7181D188" w:rsidR="00517E9A" w:rsidRDefault="00517E9A" w:rsidP="00517E9A">
            <w:pPr>
              <w:rPr>
                <w:lang w:val="en-US" w:eastAsia="ja-JP"/>
              </w:rPr>
            </w:pPr>
            <w:r>
              <w:rPr>
                <w:lang w:val="en-US" w:eastAsia="ja-JP"/>
              </w:rPr>
              <w:t>Educational Psychologist</w:t>
            </w:r>
          </w:p>
        </w:tc>
        <w:tc>
          <w:tcPr>
            <w:tcW w:w="3006" w:type="dxa"/>
          </w:tcPr>
          <w:p w14:paraId="1CA6E31F" w14:textId="293C3CEB" w:rsidR="00517E9A" w:rsidRDefault="00517E9A" w:rsidP="00517E9A">
            <w:pPr>
              <w:rPr>
                <w:lang w:val="en-US" w:eastAsia="ja-JP"/>
              </w:rPr>
            </w:pPr>
            <w:r w:rsidRPr="00865F64">
              <w:t>?</w:t>
            </w:r>
          </w:p>
        </w:tc>
      </w:tr>
      <w:tr w:rsidR="00517E9A" w14:paraId="6C608F06" w14:textId="77777777" w:rsidTr="4674BB88">
        <w:tc>
          <w:tcPr>
            <w:tcW w:w="3005" w:type="dxa"/>
          </w:tcPr>
          <w:p w14:paraId="19C5A20D" w14:textId="36D0D057" w:rsidR="00517E9A" w:rsidRDefault="00517E9A" w:rsidP="00517E9A">
            <w:pPr>
              <w:rPr>
                <w:lang w:val="en-US" w:eastAsia="ja-JP"/>
              </w:rPr>
            </w:pPr>
            <w:r>
              <w:rPr>
                <w:lang w:val="en-US" w:eastAsia="ja-JP"/>
              </w:rPr>
              <w:t>Dr Siobhan Hickey</w:t>
            </w:r>
          </w:p>
        </w:tc>
        <w:tc>
          <w:tcPr>
            <w:tcW w:w="3005" w:type="dxa"/>
          </w:tcPr>
          <w:p w14:paraId="4DE69C39" w14:textId="0EC3E7DE" w:rsidR="00517E9A" w:rsidRDefault="00517E9A" w:rsidP="00517E9A">
            <w:pPr>
              <w:rPr>
                <w:lang w:val="en-US" w:eastAsia="ja-JP"/>
              </w:rPr>
            </w:pPr>
            <w:r>
              <w:rPr>
                <w:lang w:val="en-US" w:eastAsia="ja-JP"/>
              </w:rPr>
              <w:t>Educational Psychologist</w:t>
            </w:r>
          </w:p>
        </w:tc>
        <w:tc>
          <w:tcPr>
            <w:tcW w:w="3006" w:type="dxa"/>
          </w:tcPr>
          <w:p w14:paraId="230405D5" w14:textId="06F9C3BD" w:rsidR="00517E9A" w:rsidRDefault="00517E9A" w:rsidP="00517E9A">
            <w:pPr>
              <w:rPr>
                <w:lang w:val="en-US" w:eastAsia="ja-JP"/>
              </w:rPr>
            </w:pPr>
            <w:r w:rsidRPr="00865F64">
              <w:t>?</w:t>
            </w:r>
          </w:p>
        </w:tc>
      </w:tr>
      <w:tr w:rsidR="00517E9A" w14:paraId="7ADB8AC5" w14:textId="77777777" w:rsidTr="4674BB88">
        <w:tc>
          <w:tcPr>
            <w:tcW w:w="3005" w:type="dxa"/>
          </w:tcPr>
          <w:p w14:paraId="4F5BC06E" w14:textId="72AD9398" w:rsidR="00517E9A" w:rsidRDefault="00517E9A" w:rsidP="00517E9A">
            <w:pPr>
              <w:rPr>
                <w:lang w:val="en-US" w:eastAsia="ja-JP"/>
              </w:rPr>
            </w:pPr>
            <w:r>
              <w:rPr>
                <w:lang w:val="en-US" w:eastAsia="ja-JP"/>
              </w:rPr>
              <w:t>Dr Enrique Childress</w:t>
            </w:r>
            <w:r w:rsidRPr="00D34DFF">
              <w:rPr>
                <w:lang w:val="en-US" w:eastAsia="ja-JP"/>
              </w:rPr>
              <w:t xml:space="preserve"> </w:t>
            </w:r>
          </w:p>
        </w:tc>
        <w:tc>
          <w:tcPr>
            <w:tcW w:w="3005" w:type="dxa"/>
          </w:tcPr>
          <w:p w14:paraId="0DF2217E" w14:textId="6EB4ECD8" w:rsidR="00517E9A" w:rsidRDefault="00517E9A" w:rsidP="00517E9A">
            <w:pPr>
              <w:rPr>
                <w:lang w:val="en-US" w:eastAsia="ja-JP"/>
              </w:rPr>
            </w:pPr>
            <w:r>
              <w:rPr>
                <w:lang w:val="en-US" w:eastAsia="ja-JP"/>
              </w:rPr>
              <w:t>Educational Psychologist</w:t>
            </w:r>
          </w:p>
        </w:tc>
        <w:tc>
          <w:tcPr>
            <w:tcW w:w="3006" w:type="dxa"/>
          </w:tcPr>
          <w:p w14:paraId="1CFB96F9" w14:textId="36D6DE43" w:rsidR="00517E9A" w:rsidRDefault="00517E9A" w:rsidP="00517E9A">
            <w:pPr>
              <w:rPr>
                <w:lang w:val="en-US" w:eastAsia="ja-JP"/>
              </w:rPr>
            </w:pPr>
            <w:r w:rsidRPr="00865F64">
              <w:t>?</w:t>
            </w:r>
          </w:p>
        </w:tc>
      </w:tr>
      <w:tr w:rsidR="00517E9A" w14:paraId="67624BC1" w14:textId="77777777" w:rsidTr="4674BB88">
        <w:tc>
          <w:tcPr>
            <w:tcW w:w="3005" w:type="dxa"/>
          </w:tcPr>
          <w:p w14:paraId="4FD69FEA" w14:textId="3E5E324F" w:rsidR="00517E9A" w:rsidRPr="00D34DFF" w:rsidRDefault="00517E9A" w:rsidP="00517E9A">
            <w:pPr>
              <w:rPr>
                <w:lang w:val="en-US" w:eastAsia="ja-JP"/>
              </w:rPr>
            </w:pPr>
            <w:commentRangeStart w:id="7"/>
            <w:r>
              <w:rPr>
                <w:lang w:val="en-US" w:eastAsia="ja-JP"/>
              </w:rPr>
              <w:t>Dr Yasmin Lazarus</w:t>
            </w:r>
          </w:p>
        </w:tc>
        <w:tc>
          <w:tcPr>
            <w:tcW w:w="3005" w:type="dxa"/>
          </w:tcPr>
          <w:p w14:paraId="77C1BB42" w14:textId="57701809" w:rsidR="00517E9A" w:rsidRDefault="00517E9A" w:rsidP="00517E9A">
            <w:pPr>
              <w:rPr>
                <w:lang w:val="en-US" w:eastAsia="ja-JP"/>
              </w:rPr>
            </w:pPr>
            <w:r>
              <w:rPr>
                <w:lang w:val="en-US" w:eastAsia="ja-JP"/>
              </w:rPr>
              <w:t>Educational Psychologist</w:t>
            </w:r>
          </w:p>
        </w:tc>
        <w:tc>
          <w:tcPr>
            <w:tcW w:w="3006" w:type="dxa"/>
          </w:tcPr>
          <w:p w14:paraId="5E39B85A" w14:textId="6C197772" w:rsidR="00517E9A" w:rsidRPr="00F7244C" w:rsidRDefault="00517E9A" w:rsidP="00517E9A">
            <w:pPr>
              <w:rPr>
                <w:lang w:val="en-US" w:eastAsia="ja-JP"/>
              </w:rPr>
            </w:pPr>
            <w:r w:rsidRPr="00865F64">
              <w:t>?</w:t>
            </w:r>
            <w:commentRangeEnd w:id="7"/>
            <w:r w:rsidR="00D578B0">
              <w:rPr>
                <w:rStyle w:val="CommentReference"/>
              </w:rPr>
              <w:commentReference w:id="7"/>
            </w:r>
          </w:p>
        </w:tc>
      </w:tr>
      <w:tr w:rsidR="00517E9A" w14:paraId="6A53D15C" w14:textId="77777777" w:rsidTr="4674BB88">
        <w:tc>
          <w:tcPr>
            <w:tcW w:w="3005" w:type="dxa"/>
          </w:tcPr>
          <w:p w14:paraId="5367B03C" w14:textId="1431616C" w:rsidR="00517E9A" w:rsidRDefault="00517E9A" w:rsidP="00517E9A">
            <w:pPr>
              <w:rPr>
                <w:lang w:val="en-US" w:eastAsia="ja-JP"/>
              </w:rPr>
            </w:pPr>
            <w:r>
              <w:rPr>
                <w:lang w:val="en-US" w:eastAsia="ja-JP"/>
              </w:rPr>
              <w:t>?</w:t>
            </w:r>
          </w:p>
        </w:tc>
        <w:tc>
          <w:tcPr>
            <w:tcW w:w="3005" w:type="dxa"/>
          </w:tcPr>
          <w:p w14:paraId="4BE0D3A0" w14:textId="598872C9" w:rsidR="00517E9A" w:rsidRDefault="00517E9A" w:rsidP="00517E9A">
            <w:pPr>
              <w:rPr>
                <w:lang w:val="en-US" w:eastAsia="ja-JP"/>
              </w:rPr>
            </w:pPr>
            <w:r>
              <w:rPr>
                <w:lang w:val="en-US" w:eastAsia="ja-JP"/>
              </w:rPr>
              <w:t>Trainee Educational Psychologist</w:t>
            </w:r>
          </w:p>
        </w:tc>
        <w:tc>
          <w:tcPr>
            <w:tcW w:w="3006" w:type="dxa"/>
          </w:tcPr>
          <w:p w14:paraId="0B237533" w14:textId="280838B7" w:rsidR="00517E9A" w:rsidRDefault="00517E9A" w:rsidP="00517E9A">
            <w:pPr>
              <w:rPr>
                <w:lang w:val="en-US" w:eastAsia="ja-JP"/>
              </w:rPr>
            </w:pPr>
            <w:r w:rsidRPr="00865F64">
              <w:t>?</w:t>
            </w:r>
          </w:p>
        </w:tc>
      </w:tr>
      <w:tr w:rsidR="00517E9A" w14:paraId="0EE9DC5C" w14:textId="77777777" w:rsidTr="4674BB88">
        <w:tc>
          <w:tcPr>
            <w:tcW w:w="3005" w:type="dxa"/>
          </w:tcPr>
          <w:p w14:paraId="3A5E4A1B" w14:textId="0183FDE3" w:rsidR="00517E9A" w:rsidRDefault="00517E9A" w:rsidP="00517E9A">
            <w:pPr>
              <w:rPr>
                <w:szCs w:val="24"/>
                <w:lang w:val="en-US" w:eastAsia="ja-JP"/>
              </w:rPr>
            </w:pPr>
            <w:proofErr w:type="spellStart"/>
            <w:r w:rsidRPr="00517E9A">
              <w:rPr>
                <w:szCs w:val="24"/>
                <w:lang w:val="en-US" w:eastAsia="ja-JP"/>
              </w:rPr>
              <w:t>Rajpreet</w:t>
            </w:r>
            <w:proofErr w:type="spellEnd"/>
            <w:r w:rsidRPr="00517E9A">
              <w:rPr>
                <w:szCs w:val="24"/>
                <w:lang w:val="en-US" w:eastAsia="ja-JP"/>
              </w:rPr>
              <w:t xml:space="preserve"> </w:t>
            </w:r>
            <w:proofErr w:type="spellStart"/>
            <w:r w:rsidRPr="00517E9A">
              <w:rPr>
                <w:szCs w:val="24"/>
                <w:lang w:val="en-US" w:eastAsia="ja-JP"/>
              </w:rPr>
              <w:t>Kataria</w:t>
            </w:r>
            <w:proofErr w:type="spellEnd"/>
          </w:p>
        </w:tc>
        <w:tc>
          <w:tcPr>
            <w:tcW w:w="3005" w:type="dxa"/>
          </w:tcPr>
          <w:p w14:paraId="309F0677" w14:textId="492933AC" w:rsidR="00517E9A" w:rsidRDefault="00517E9A" w:rsidP="00517E9A">
            <w:pPr>
              <w:rPr>
                <w:szCs w:val="24"/>
                <w:lang w:val="en-US" w:eastAsia="ja-JP"/>
              </w:rPr>
            </w:pPr>
            <w:r w:rsidRPr="4674BB88">
              <w:rPr>
                <w:szCs w:val="24"/>
                <w:lang w:val="en-US" w:eastAsia="ja-JP"/>
              </w:rPr>
              <w:t>Assistant Educational Psychologist</w:t>
            </w:r>
          </w:p>
        </w:tc>
        <w:tc>
          <w:tcPr>
            <w:tcW w:w="3006" w:type="dxa"/>
          </w:tcPr>
          <w:p w14:paraId="3F553B96" w14:textId="5E749853" w:rsidR="00517E9A" w:rsidRDefault="00517E9A" w:rsidP="00517E9A">
            <w:pPr>
              <w:rPr>
                <w:szCs w:val="24"/>
                <w:lang w:val="en-US" w:eastAsia="ja-JP"/>
              </w:rPr>
            </w:pPr>
            <w:r w:rsidRPr="00865F64">
              <w:t>?</w:t>
            </w:r>
          </w:p>
        </w:tc>
      </w:tr>
    </w:tbl>
    <w:p w14:paraId="01BF7F73" w14:textId="77777777" w:rsidR="004C5109" w:rsidRPr="004C5109" w:rsidRDefault="004C5109" w:rsidP="004C5109">
      <w:pPr>
        <w:rPr>
          <w:lang w:val="en-US" w:eastAsia="ja-JP"/>
        </w:rPr>
      </w:pPr>
    </w:p>
    <w:p w14:paraId="66A96BC8" w14:textId="60FEA3DF" w:rsidR="00896126" w:rsidRDefault="00896126" w:rsidP="00896126">
      <w:pPr>
        <w:pStyle w:val="Heading1"/>
        <w:rPr>
          <w:szCs w:val="24"/>
          <w:lang w:val="en-US" w:eastAsia="ja-JP"/>
        </w:rPr>
      </w:pPr>
      <w:bookmarkStart w:id="8" w:name="_Toc142467349"/>
      <w:r>
        <w:rPr>
          <w:szCs w:val="24"/>
          <w:lang w:val="en-US" w:eastAsia="ja-JP"/>
        </w:rPr>
        <w:t>Where is the office</w:t>
      </w:r>
      <w:r w:rsidR="00E02EA9">
        <w:rPr>
          <w:szCs w:val="24"/>
          <w:lang w:val="en-US" w:eastAsia="ja-JP"/>
        </w:rPr>
        <w:t xml:space="preserve"> and where do we work</w:t>
      </w:r>
      <w:r>
        <w:rPr>
          <w:szCs w:val="24"/>
          <w:lang w:val="en-US" w:eastAsia="ja-JP"/>
        </w:rPr>
        <w:t>?</w:t>
      </w:r>
      <w:bookmarkEnd w:id="8"/>
    </w:p>
    <w:p w14:paraId="18AD6E32" w14:textId="37348CEB" w:rsidR="00B01162" w:rsidRDefault="00B01162" w:rsidP="00896126">
      <w:pPr>
        <w:rPr>
          <w:szCs w:val="24"/>
          <w:lang w:val="en-US" w:eastAsia="ja-JP"/>
        </w:rPr>
      </w:pPr>
      <w:r w:rsidRPr="00B01162">
        <w:rPr>
          <w:szCs w:val="24"/>
          <w:lang w:val="en-US" w:eastAsia="ja-JP"/>
        </w:rPr>
        <w:t xml:space="preserve">The CSB office is now located at King George V House, King George V Road, </w:t>
      </w:r>
      <w:proofErr w:type="spellStart"/>
      <w:r w:rsidRPr="00B01162">
        <w:rPr>
          <w:szCs w:val="24"/>
          <w:lang w:val="en-US" w:eastAsia="ja-JP"/>
        </w:rPr>
        <w:t>Amersham</w:t>
      </w:r>
      <w:proofErr w:type="spellEnd"/>
      <w:r w:rsidRPr="00B01162">
        <w:rPr>
          <w:szCs w:val="24"/>
          <w:lang w:val="en-US" w:eastAsia="ja-JP"/>
        </w:rPr>
        <w:t>, HP6 5AW</w:t>
      </w:r>
      <w:r w:rsidR="00D578B0">
        <w:rPr>
          <w:szCs w:val="24"/>
          <w:lang w:val="en-US" w:eastAsia="ja-JP"/>
        </w:rPr>
        <w:t>, however this is closing soon</w:t>
      </w:r>
      <w:r w:rsidRPr="00B01162">
        <w:rPr>
          <w:szCs w:val="24"/>
          <w:lang w:val="en-US" w:eastAsia="ja-JP"/>
        </w:rPr>
        <w:t xml:space="preserve">. The office operates from 9am to 5pm. Should you need to access it earlier, the back entrance is available for use with your ID card. The </w:t>
      </w:r>
      <w:proofErr w:type="spellStart"/>
      <w:r w:rsidRPr="00B01162">
        <w:rPr>
          <w:szCs w:val="24"/>
          <w:lang w:val="en-US" w:eastAsia="ja-JP"/>
        </w:rPr>
        <w:t>iSEND</w:t>
      </w:r>
      <w:proofErr w:type="spellEnd"/>
      <w:r w:rsidRPr="00B01162">
        <w:rPr>
          <w:szCs w:val="24"/>
          <w:lang w:val="en-US" w:eastAsia="ja-JP"/>
        </w:rPr>
        <w:t xml:space="preserve"> working area is conveniently situated on the Ground Floor, adjacent to the reception. Assessments are stored in the cupboard within the EP area. Please remember that access to the ISEND area requires your badge. Please note, there have been discussions about relocating the office. We'll ensure you're updated with any further developments regarding this matter.</w:t>
      </w:r>
    </w:p>
    <w:p w14:paraId="6C9E5632" w14:textId="77777777" w:rsidR="00B01162" w:rsidRDefault="00B01162" w:rsidP="00896126">
      <w:pPr>
        <w:rPr>
          <w:szCs w:val="24"/>
          <w:lang w:val="en-US" w:eastAsia="ja-JP"/>
        </w:rPr>
      </w:pPr>
    </w:p>
    <w:p w14:paraId="3D9D006C" w14:textId="558F507B" w:rsidR="001B537D" w:rsidRDefault="005C4FEE" w:rsidP="00E02EA9">
      <w:pPr>
        <w:jc w:val="center"/>
        <w:rPr>
          <w:szCs w:val="24"/>
          <w:lang w:val="en-US" w:eastAsia="ja-JP"/>
        </w:rPr>
      </w:pPr>
      <w:r>
        <w:rPr>
          <w:noProof/>
        </w:rPr>
        <w:drawing>
          <wp:inline distT="0" distB="0" distL="0" distR="0" wp14:anchorId="75EFFE1D" wp14:editId="56E36A82">
            <wp:extent cx="2551811" cy="1530350"/>
            <wp:effectExtent l="0" t="0" r="1270" b="0"/>
            <wp:docPr id="13" name="Picture 13" descr="A building with a clock on the 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uilding with a clock on the side&#10;&#10;Description automatically generated"/>
                    <pic:cNvPicPr/>
                  </pic:nvPicPr>
                  <pic:blipFill>
                    <a:blip r:embed="rId15"/>
                    <a:stretch>
                      <a:fillRect/>
                    </a:stretch>
                  </pic:blipFill>
                  <pic:spPr>
                    <a:xfrm>
                      <a:off x="0" y="0"/>
                      <a:ext cx="2575725" cy="1544691"/>
                    </a:xfrm>
                    <a:prstGeom prst="rect">
                      <a:avLst/>
                    </a:prstGeom>
                  </pic:spPr>
                </pic:pic>
              </a:graphicData>
            </a:graphic>
          </wp:inline>
        </w:drawing>
      </w:r>
    </w:p>
    <w:p w14:paraId="6F7DFE26" w14:textId="7E102744" w:rsidR="008C610F" w:rsidRPr="00166B22" w:rsidRDefault="001B537D" w:rsidP="001B537D">
      <w:pPr>
        <w:pStyle w:val="Heading2"/>
        <w:rPr>
          <w:sz w:val="32"/>
          <w:szCs w:val="32"/>
          <w:lang w:val="en-US" w:eastAsia="ja-JP"/>
        </w:rPr>
      </w:pPr>
      <w:bookmarkStart w:id="9" w:name="_Toc142467350"/>
      <w:r w:rsidRPr="00166B22">
        <w:rPr>
          <w:sz w:val="32"/>
          <w:szCs w:val="32"/>
          <w:lang w:val="en-US" w:eastAsia="ja-JP"/>
        </w:rPr>
        <w:lastRenderedPageBreak/>
        <w:t>Where do I park</w:t>
      </w:r>
      <w:r w:rsidR="008C610F" w:rsidRPr="00166B22">
        <w:rPr>
          <w:sz w:val="32"/>
          <w:szCs w:val="32"/>
          <w:lang w:val="en-US" w:eastAsia="ja-JP"/>
        </w:rPr>
        <w:t xml:space="preserve"> and how do I apply for my permit</w:t>
      </w:r>
      <w:r w:rsidRPr="00166B22">
        <w:rPr>
          <w:sz w:val="32"/>
          <w:szCs w:val="32"/>
          <w:lang w:val="en-US" w:eastAsia="ja-JP"/>
        </w:rPr>
        <w:t>?</w:t>
      </w:r>
      <w:bookmarkEnd w:id="9"/>
      <w:r w:rsidRPr="00166B22">
        <w:rPr>
          <w:sz w:val="32"/>
          <w:szCs w:val="32"/>
          <w:lang w:val="en-US" w:eastAsia="ja-JP"/>
        </w:rPr>
        <w:t xml:space="preserve"> </w:t>
      </w:r>
    </w:p>
    <w:p w14:paraId="72BC4720" w14:textId="18C59C6F" w:rsidR="00D578B0" w:rsidRDefault="008C610F" w:rsidP="008C610F">
      <w:pPr>
        <w:rPr>
          <w:szCs w:val="24"/>
          <w:lang w:val="en-US" w:eastAsia="ja-JP"/>
        </w:rPr>
      </w:pPr>
      <w:r>
        <w:rPr>
          <w:szCs w:val="24"/>
          <w:lang w:val="en-US" w:eastAsia="ja-JP"/>
        </w:rPr>
        <w:t xml:space="preserve">Parking is available </w:t>
      </w:r>
      <w:r w:rsidR="001479C8">
        <w:rPr>
          <w:szCs w:val="24"/>
          <w:lang w:val="en-US" w:eastAsia="ja-JP"/>
        </w:rPr>
        <w:t xml:space="preserve">at the </w:t>
      </w:r>
      <w:proofErr w:type="spellStart"/>
      <w:r w:rsidR="00B01162">
        <w:rPr>
          <w:szCs w:val="24"/>
          <w:lang w:val="en-US" w:eastAsia="ja-JP"/>
        </w:rPr>
        <w:t>Amersham</w:t>
      </w:r>
      <w:proofErr w:type="spellEnd"/>
      <w:r w:rsidR="00B01162">
        <w:rPr>
          <w:szCs w:val="24"/>
          <w:lang w:val="en-US" w:eastAsia="ja-JP"/>
        </w:rPr>
        <w:t xml:space="preserve"> Multistorey</w:t>
      </w:r>
      <w:r w:rsidR="001479C8">
        <w:rPr>
          <w:szCs w:val="24"/>
          <w:lang w:val="en-US" w:eastAsia="ja-JP"/>
        </w:rPr>
        <w:t xml:space="preserve"> Car Park, which is </w:t>
      </w:r>
      <w:proofErr w:type="gramStart"/>
      <w:r w:rsidR="001479C8">
        <w:rPr>
          <w:szCs w:val="24"/>
          <w:lang w:val="en-US" w:eastAsia="ja-JP"/>
        </w:rPr>
        <w:t>a</w:t>
      </w:r>
      <w:proofErr w:type="gramEnd"/>
      <w:r w:rsidR="001479C8">
        <w:rPr>
          <w:szCs w:val="24"/>
          <w:lang w:val="en-US" w:eastAsia="ja-JP"/>
        </w:rPr>
        <w:t xml:space="preserve"> only a few </w:t>
      </w:r>
      <w:proofErr w:type="spellStart"/>
      <w:r w:rsidR="00D578B0">
        <w:rPr>
          <w:szCs w:val="24"/>
          <w:lang w:val="en-US" w:eastAsia="ja-JP"/>
        </w:rPr>
        <w:t>minute’s walk</w:t>
      </w:r>
      <w:proofErr w:type="spellEnd"/>
      <w:r w:rsidR="00B01162">
        <w:rPr>
          <w:szCs w:val="24"/>
          <w:lang w:val="en-US" w:eastAsia="ja-JP"/>
        </w:rPr>
        <w:t xml:space="preserve"> </w:t>
      </w:r>
      <w:r w:rsidR="001479C8">
        <w:rPr>
          <w:szCs w:val="24"/>
          <w:lang w:val="en-US" w:eastAsia="ja-JP"/>
        </w:rPr>
        <w:t xml:space="preserve">from the office. </w:t>
      </w:r>
      <w:r w:rsidR="00D578B0">
        <w:rPr>
          <w:szCs w:val="24"/>
          <w:lang w:val="en-US" w:eastAsia="ja-JP"/>
        </w:rPr>
        <w:t>The allocated parking for Aylesbury and High Wycombe is listed below:</w:t>
      </w:r>
    </w:p>
    <w:tbl>
      <w:tblPr>
        <w:tblStyle w:val="TableGrid"/>
        <w:tblW w:w="0" w:type="auto"/>
        <w:tblLook w:val="04A0" w:firstRow="1" w:lastRow="0" w:firstColumn="1" w:lastColumn="0" w:noHBand="0" w:noVBand="1"/>
      </w:tblPr>
      <w:tblGrid>
        <w:gridCol w:w="4508"/>
        <w:gridCol w:w="4508"/>
      </w:tblGrid>
      <w:tr w:rsidR="00D578B0" w14:paraId="6579D06F" w14:textId="77777777" w:rsidTr="00D578B0">
        <w:tc>
          <w:tcPr>
            <w:tcW w:w="4508" w:type="dxa"/>
          </w:tcPr>
          <w:p w14:paraId="62770BB8" w14:textId="1EF2321B" w:rsidR="00D578B0" w:rsidRDefault="00D578B0" w:rsidP="00D578B0">
            <w:pPr>
              <w:jc w:val="center"/>
              <w:rPr>
                <w:szCs w:val="24"/>
                <w:lang w:val="en-US" w:eastAsia="ja-JP"/>
              </w:rPr>
            </w:pPr>
            <w:r>
              <w:rPr>
                <w:szCs w:val="24"/>
                <w:lang w:val="en-US" w:eastAsia="ja-JP"/>
              </w:rPr>
              <w:t>Aylesbury</w:t>
            </w:r>
          </w:p>
        </w:tc>
        <w:tc>
          <w:tcPr>
            <w:tcW w:w="4508" w:type="dxa"/>
          </w:tcPr>
          <w:p w14:paraId="0C098D2E" w14:textId="395249E4" w:rsidR="00D578B0" w:rsidRDefault="00D578B0" w:rsidP="00D578B0">
            <w:pPr>
              <w:jc w:val="center"/>
              <w:rPr>
                <w:szCs w:val="24"/>
                <w:lang w:val="en-US" w:eastAsia="ja-JP"/>
              </w:rPr>
            </w:pPr>
            <w:r>
              <w:rPr>
                <w:szCs w:val="24"/>
                <w:lang w:val="en-US" w:eastAsia="ja-JP"/>
              </w:rPr>
              <w:t xml:space="preserve">Walton </w:t>
            </w:r>
            <w:proofErr w:type="gramStart"/>
            <w:r>
              <w:rPr>
                <w:szCs w:val="24"/>
                <w:lang w:val="en-US" w:eastAsia="ja-JP"/>
              </w:rPr>
              <w:t>Street Car</w:t>
            </w:r>
            <w:proofErr w:type="gramEnd"/>
            <w:r>
              <w:rPr>
                <w:szCs w:val="24"/>
                <w:lang w:val="en-US" w:eastAsia="ja-JP"/>
              </w:rPr>
              <w:t xml:space="preserve"> Park, Walton Street, </w:t>
            </w:r>
            <w:r w:rsidRPr="00D578B0">
              <w:rPr>
                <w:szCs w:val="24"/>
                <w:lang w:val="en-US" w:eastAsia="ja-JP"/>
              </w:rPr>
              <w:t>Aylesbury HP21 7QP</w:t>
            </w:r>
            <w:r>
              <w:rPr>
                <w:szCs w:val="24"/>
                <w:lang w:val="en-US" w:eastAsia="ja-JP"/>
              </w:rPr>
              <w:t>.</w:t>
            </w:r>
          </w:p>
        </w:tc>
      </w:tr>
      <w:tr w:rsidR="00D578B0" w14:paraId="0690AF84" w14:textId="77777777" w:rsidTr="00D578B0">
        <w:tc>
          <w:tcPr>
            <w:tcW w:w="4508" w:type="dxa"/>
          </w:tcPr>
          <w:p w14:paraId="0D3E3168" w14:textId="641E3498" w:rsidR="00D578B0" w:rsidRDefault="00D578B0" w:rsidP="00D578B0">
            <w:pPr>
              <w:jc w:val="center"/>
              <w:rPr>
                <w:szCs w:val="24"/>
                <w:lang w:val="en-US" w:eastAsia="ja-JP"/>
              </w:rPr>
            </w:pPr>
            <w:r>
              <w:rPr>
                <w:szCs w:val="24"/>
                <w:lang w:val="en-US" w:eastAsia="ja-JP"/>
              </w:rPr>
              <w:t>High Wycombe</w:t>
            </w:r>
          </w:p>
        </w:tc>
        <w:tc>
          <w:tcPr>
            <w:tcW w:w="4508" w:type="dxa"/>
          </w:tcPr>
          <w:p w14:paraId="25FA18A8" w14:textId="4E93EB97" w:rsidR="00D578B0" w:rsidRDefault="00D578B0" w:rsidP="00D578B0">
            <w:pPr>
              <w:jc w:val="center"/>
              <w:rPr>
                <w:szCs w:val="24"/>
                <w:lang w:val="en-US" w:eastAsia="ja-JP"/>
              </w:rPr>
            </w:pPr>
            <w:r>
              <w:rPr>
                <w:szCs w:val="24"/>
                <w:lang w:val="en-US" w:eastAsia="ja-JP"/>
              </w:rPr>
              <w:t xml:space="preserve">Easton </w:t>
            </w:r>
            <w:proofErr w:type="gramStart"/>
            <w:r>
              <w:rPr>
                <w:szCs w:val="24"/>
                <w:lang w:val="en-US" w:eastAsia="ja-JP"/>
              </w:rPr>
              <w:t>Street Car</w:t>
            </w:r>
            <w:proofErr w:type="gramEnd"/>
            <w:r>
              <w:rPr>
                <w:szCs w:val="24"/>
                <w:lang w:val="en-US" w:eastAsia="ja-JP"/>
              </w:rPr>
              <w:t xml:space="preserve"> Park, </w:t>
            </w:r>
            <w:r w:rsidRPr="00D578B0">
              <w:rPr>
                <w:szCs w:val="24"/>
                <w:lang w:val="en-US" w:eastAsia="ja-JP"/>
              </w:rPr>
              <w:t>Easton St, High Wycombe HP11 1NT</w:t>
            </w:r>
          </w:p>
        </w:tc>
      </w:tr>
    </w:tbl>
    <w:p w14:paraId="2121B8F2" w14:textId="77777777" w:rsidR="00D578B0" w:rsidRDefault="00D578B0" w:rsidP="008C610F">
      <w:pPr>
        <w:rPr>
          <w:szCs w:val="24"/>
          <w:lang w:val="en-US" w:eastAsia="ja-JP"/>
        </w:rPr>
      </w:pPr>
    </w:p>
    <w:p w14:paraId="400B31D5" w14:textId="0D117B85" w:rsidR="00314BB7" w:rsidRDefault="00CA48F3" w:rsidP="008C610F">
      <w:pPr>
        <w:rPr>
          <w:szCs w:val="24"/>
          <w:lang w:val="en-US" w:eastAsia="ja-JP"/>
        </w:rPr>
      </w:pPr>
      <w:r>
        <w:rPr>
          <w:szCs w:val="24"/>
          <w:lang w:val="en-US" w:eastAsia="ja-JP"/>
        </w:rPr>
        <w:t>To apply for your parking permit</w:t>
      </w:r>
      <w:r w:rsidR="00314BB7">
        <w:rPr>
          <w:szCs w:val="24"/>
          <w:lang w:val="en-US" w:eastAsia="ja-JP"/>
        </w:rPr>
        <w:t>:</w:t>
      </w:r>
    </w:p>
    <w:p w14:paraId="7B6C0E65"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lang w:eastAsia="en-GB"/>
        </w:rPr>
        <w:t xml:space="preserve">Visit the MiPermit website: </w:t>
      </w:r>
      <w:hyperlink r:id="rId16" w:history="1">
        <w:r>
          <w:rPr>
            <w:rStyle w:val="Hyperlink"/>
            <w:rFonts w:eastAsia="Times New Roman"/>
            <w:szCs w:val="24"/>
          </w:rPr>
          <w:t>secure.mipermit.com/bucksstaff/application/home.aspx</w:t>
        </w:r>
      </w:hyperlink>
    </w:p>
    <w:p w14:paraId="7B71428E"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Click on ‘Obtain Digital Permits’ (on the left hand side of the page) or the ‘Staff Parking Permits’ box (under the Digital Permits section on the page)</w:t>
      </w:r>
    </w:p>
    <w:p w14:paraId="43134A2E"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Complete the form on the Obtain Staff Permit page</w:t>
      </w:r>
    </w:p>
    <w:p w14:paraId="5611A5A5"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Add your car registration number – you can only add one registration number for your staff permit</w:t>
      </w:r>
    </w:p>
    <w:p w14:paraId="7E0C8A19"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Choose a start date</w:t>
      </w:r>
    </w:p>
    <w:p w14:paraId="421AD525"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Enter your name and work email address</w:t>
      </w:r>
    </w:p>
    <w:p w14:paraId="1A6FD438"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 xml:space="preserve">Select your directorate – if you are unsure, </w:t>
      </w:r>
      <w:hyperlink r:id="rId17" w:history="1">
        <w:r>
          <w:rPr>
            <w:rStyle w:val="Hyperlink"/>
            <w:rFonts w:eastAsia="Times New Roman"/>
            <w:szCs w:val="24"/>
          </w:rPr>
          <w:t>please check on the organisation chart</w:t>
        </w:r>
      </w:hyperlink>
      <w:r>
        <w:rPr>
          <w:rFonts w:eastAsia="Times New Roman"/>
          <w:szCs w:val="24"/>
        </w:rPr>
        <w:t xml:space="preserve"> before submitting your form</w:t>
      </w:r>
      <w:r>
        <w:rPr>
          <w:rFonts w:eastAsia="Times New Roman"/>
          <w:color w:val="2E75B6"/>
          <w:szCs w:val="24"/>
        </w:rPr>
        <w:t>    </w:t>
      </w:r>
    </w:p>
    <w:p w14:paraId="4F2D31C6"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Click ‘Finish’</w:t>
      </w:r>
    </w:p>
    <w:p w14:paraId="13DB5312"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You will be then be given the option to create an account. Please use the same email address used on the form. By setting up an account, you will be able to amend your permit details if required.</w:t>
      </w:r>
    </w:p>
    <w:p w14:paraId="600EA0B8"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Your request will be sent for approval. Once your request has been reviewed, you will receive an email</w:t>
      </w:r>
    </w:p>
    <w:p w14:paraId="2C38A21D" w14:textId="77777777" w:rsidR="00314BB7" w:rsidRDefault="00314BB7" w:rsidP="00314BB7">
      <w:pPr>
        <w:rPr>
          <w:szCs w:val="24"/>
        </w:rPr>
      </w:pPr>
    </w:p>
    <w:p w14:paraId="13B00243" w14:textId="77777777" w:rsidR="00314BB7" w:rsidRDefault="00314BB7" w:rsidP="00314BB7">
      <w:pPr>
        <w:rPr>
          <w:szCs w:val="24"/>
        </w:rPr>
      </w:pPr>
      <w:r>
        <w:rPr>
          <w:szCs w:val="24"/>
        </w:rPr>
        <w:t>Please note:</w:t>
      </w:r>
    </w:p>
    <w:p w14:paraId="62538201" w14:textId="77777777" w:rsidR="00314BB7" w:rsidRDefault="00314BB7" w:rsidP="00314BB7">
      <w:pPr>
        <w:pStyle w:val="ListParagraph"/>
        <w:numPr>
          <w:ilvl w:val="0"/>
          <w:numId w:val="7"/>
        </w:numPr>
        <w:spacing w:after="0" w:line="240" w:lineRule="auto"/>
        <w:contextualSpacing w:val="0"/>
        <w:rPr>
          <w:rFonts w:eastAsia="Times New Roman"/>
          <w:szCs w:val="24"/>
        </w:rPr>
      </w:pPr>
      <w:r>
        <w:rPr>
          <w:rFonts w:eastAsia="Times New Roman"/>
          <w:szCs w:val="24"/>
        </w:rPr>
        <w:t>it may take a few days for your permit to be reviewed and you will not be able to receive free parking until confirmation has been received</w:t>
      </w:r>
    </w:p>
    <w:p w14:paraId="38AF4D03"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Your registration details will be added to a list letting e</w:t>
      </w:r>
      <w:r>
        <w:rPr>
          <w:rFonts w:eastAsia="Times New Roman"/>
          <w:color w:val="000000"/>
          <w:szCs w:val="24"/>
          <w:shd w:val="clear" w:color="auto" w:fill="FFFFFF"/>
        </w:rPr>
        <w:t>nforcement officers at the car parks know you are entitled to free parking</w:t>
      </w:r>
    </w:p>
    <w:p w14:paraId="382A2E1A" w14:textId="77777777" w:rsidR="00314BB7" w:rsidRDefault="00314BB7" w:rsidP="00314BB7">
      <w:pPr>
        <w:pStyle w:val="ListParagraph"/>
        <w:numPr>
          <w:ilvl w:val="0"/>
          <w:numId w:val="6"/>
        </w:numPr>
        <w:spacing w:after="0" w:line="240" w:lineRule="auto"/>
        <w:contextualSpacing w:val="0"/>
        <w:rPr>
          <w:rFonts w:eastAsia="Times New Roman"/>
          <w:b/>
          <w:bCs/>
          <w:szCs w:val="24"/>
        </w:rPr>
      </w:pPr>
      <w:r>
        <w:rPr>
          <w:rFonts w:eastAsia="Times New Roman"/>
          <w:color w:val="000000"/>
          <w:szCs w:val="24"/>
          <w:shd w:val="clear" w:color="auto" w:fill="FFFFFF"/>
        </w:rPr>
        <w:t>If you are not on the list, a penalty charge notice (legislation) will be issued. If a notice is issued, the statutory process will apply - notices will not be cancelled.</w:t>
      </w:r>
    </w:p>
    <w:p w14:paraId="45377642"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Once approved, your permit will be valid for 12 months</w:t>
      </w:r>
    </w:p>
    <w:p w14:paraId="7BC0A182" w14:textId="77777777" w:rsidR="00314BB7" w:rsidRDefault="00314BB7" w:rsidP="00314BB7">
      <w:pPr>
        <w:rPr>
          <w:szCs w:val="24"/>
        </w:rPr>
      </w:pPr>
    </w:p>
    <w:p w14:paraId="2800E8C5" w14:textId="5F1C2EDC" w:rsidR="00314BB7" w:rsidRDefault="00314BB7" w:rsidP="00314BB7">
      <w:pPr>
        <w:rPr>
          <w:szCs w:val="24"/>
        </w:rPr>
      </w:pPr>
      <w:r>
        <w:rPr>
          <w:szCs w:val="24"/>
        </w:rPr>
        <w:t xml:space="preserve">Please remember that these MiPermit arrangements only apply to </w:t>
      </w:r>
      <w:r>
        <w:rPr>
          <w:b/>
          <w:bCs/>
          <w:szCs w:val="24"/>
        </w:rPr>
        <w:t>car parking during working hours</w:t>
      </w:r>
      <w:r>
        <w:t xml:space="preserve"> </w:t>
      </w:r>
      <w:r>
        <w:rPr>
          <w:b/>
          <w:bCs/>
          <w:szCs w:val="24"/>
        </w:rPr>
        <w:t>and only in the car parks listed above</w:t>
      </w:r>
      <w:r>
        <w:rPr>
          <w:szCs w:val="24"/>
        </w:rPr>
        <w:t xml:space="preserve">. If you are parking outside working </w:t>
      </w:r>
      <w:r>
        <w:rPr>
          <w:szCs w:val="24"/>
        </w:rPr>
        <w:lastRenderedPageBreak/>
        <w:t xml:space="preserve">hours you must pay as normal. Any misuse of this MiPermit scheme would be considered to be a misconduct issue. </w:t>
      </w:r>
    </w:p>
    <w:p w14:paraId="639E8DE7" w14:textId="23E3C8D9" w:rsidR="00314BB7" w:rsidRDefault="00314BB7" w:rsidP="00314BB7">
      <w:pPr>
        <w:rPr>
          <w:szCs w:val="24"/>
        </w:rPr>
      </w:pPr>
      <w:r>
        <w:rPr>
          <w:szCs w:val="24"/>
        </w:rPr>
        <w:t>Until your parking permit is authorised, you can pay for your parking and claim this back through expenses, which is explained below.</w:t>
      </w:r>
    </w:p>
    <w:p w14:paraId="749D0133" w14:textId="30EFBB84" w:rsidR="00DE7CD0" w:rsidRDefault="00DE7CD0" w:rsidP="00314BB7">
      <w:pPr>
        <w:rPr>
          <w:szCs w:val="24"/>
        </w:rPr>
      </w:pPr>
      <w:r w:rsidRPr="00DE7CD0">
        <w:rPr>
          <w:b/>
          <w:bCs/>
          <w:szCs w:val="24"/>
        </w:rPr>
        <w:t>NOTE:</w:t>
      </w:r>
      <w:r>
        <w:rPr>
          <w:szCs w:val="24"/>
        </w:rPr>
        <w:t xml:space="preserve"> </w:t>
      </w:r>
      <w:r w:rsidR="00B01162">
        <w:rPr>
          <w:szCs w:val="24"/>
        </w:rPr>
        <w:t>For any parking enquiries, please</w:t>
      </w:r>
      <w:r>
        <w:rPr>
          <w:szCs w:val="24"/>
        </w:rPr>
        <w:t xml:space="preserve"> email </w:t>
      </w:r>
      <w:hyperlink r:id="rId18" w:history="1">
        <w:r>
          <w:rPr>
            <w:rStyle w:val="Hyperlink"/>
            <w:lang w:val="en-US" w:eastAsia="en-GB"/>
          </w:rPr>
          <w:t>parking.services@buckinghamshire.gov.uk</w:t>
        </w:r>
      </w:hyperlink>
      <w:r>
        <w:rPr>
          <w:lang w:val="en-US" w:eastAsia="en-GB"/>
        </w:rPr>
        <w:t xml:space="preserve"> </w:t>
      </w:r>
    </w:p>
    <w:p w14:paraId="5DA3FF9E" w14:textId="33309927" w:rsidR="001C3C03" w:rsidRDefault="001C3C03">
      <w:pPr>
        <w:spacing w:after="0" w:line="240" w:lineRule="auto"/>
        <w:rPr>
          <w:szCs w:val="24"/>
        </w:rPr>
      </w:pPr>
    </w:p>
    <w:p w14:paraId="62D8366D" w14:textId="14101054" w:rsidR="001C3C03" w:rsidRPr="00D0113E" w:rsidRDefault="001C3C03" w:rsidP="00D0113E">
      <w:pPr>
        <w:pStyle w:val="Heading2"/>
        <w:rPr>
          <w:bCs/>
          <w:color w:val="1F497D" w:themeColor="text2"/>
          <w:sz w:val="32"/>
          <w:szCs w:val="32"/>
          <w:lang w:val="en-US" w:eastAsia="ja-JP"/>
        </w:rPr>
      </w:pPr>
      <w:bookmarkStart w:id="10" w:name="_Toc142467351"/>
      <w:r w:rsidRPr="00D0113E">
        <w:rPr>
          <w:bCs/>
          <w:color w:val="1F497D" w:themeColor="text2"/>
          <w:sz w:val="32"/>
          <w:szCs w:val="32"/>
          <w:lang w:val="en-US" w:eastAsia="ja-JP"/>
        </w:rPr>
        <w:t>Parking</w:t>
      </w:r>
      <w:r w:rsidR="00D0113E">
        <w:rPr>
          <w:bCs/>
          <w:color w:val="1F497D" w:themeColor="text2"/>
          <w:sz w:val="32"/>
          <w:szCs w:val="32"/>
          <w:lang w:val="en-US" w:eastAsia="ja-JP"/>
        </w:rPr>
        <w:t xml:space="preserve"> charges</w:t>
      </w:r>
      <w:bookmarkEnd w:id="10"/>
    </w:p>
    <w:tbl>
      <w:tblPr>
        <w:tblStyle w:val="TableGrid"/>
        <w:tblW w:w="0" w:type="auto"/>
        <w:jc w:val="center"/>
        <w:tblLook w:val="04A0" w:firstRow="1" w:lastRow="0" w:firstColumn="1" w:lastColumn="0" w:noHBand="0" w:noVBand="1"/>
      </w:tblPr>
      <w:tblGrid>
        <w:gridCol w:w="1564"/>
        <w:gridCol w:w="1518"/>
        <w:gridCol w:w="1519"/>
        <w:gridCol w:w="1519"/>
        <w:gridCol w:w="1519"/>
      </w:tblGrid>
      <w:tr w:rsidR="00D578B0" w14:paraId="6EA090F7" w14:textId="77777777" w:rsidTr="00D578B0">
        <w:trPr>
          <w:jc w:val="center"/>
        </w:trPr>
        <w:tc>
          <w:tcPr>
            <w:tcW w:w="7639" w:type="dxa"/>
            <w:gridSpan w:val="5"/>
          </w:tcPr>
          <w:p w14:paraId="06907336" w14:textId="19D2511A" w:rsidR="00D578B0" w:rsidRPr="00D578B0" w:rsidRDefault="00D578B0" w:rsidP="00D578B0">
            <w:pPr>
              <w:jc w:val="center"/>
              <w:rPr>
                <w:b/>
                <w:bCs/>
                <w:szCs w:val="24"/>
                <w:lang w:val="en-US" w:eastAsia="ja-JP"/>
              </w:rPr>
            </w:pPr>
            <w:proofErr w:type="spellStart"/>
            <w:r w:rsidRPr="00D578B0">
              <w:rPr>
                <w:b/>
                <w:bCs/>
                <w:szCs w:val="24"/>
                <w:lang w:val="en-US" w:eastAsia="ja-JP"/>
              </w:rPr>
              <w:t>Amersham</w:t>
            </w:r>
            <w:proofErr w:type="spellEnd"/>
            <w:r w:rsidRPr="00D578B0">
              <w:rPr>
                <w:b/>
                <w:bCs/>
                <w:szCs w:val="24"/>
                <w:lang w:val="en-US" w:eastAsia="ja-JP"/>
              </w:rPr>
              <w:t xml:space="preserve"> Multi-Story Car Park</w:t>
            </w:r>
            <w:r>
              <w:rPr>
                <w:b/>
                <w:bCs/>
                <w:szCs w:val="24"/>
                <w:lang w:val="en-US" w:eastAsia="ja-JP"/>
              </w:rPr>
              <w:t xml:space="preserve"> </w:t>
            </w:r>
            <w:r w:rsidR="005E015E">
              <w:rPr>
                <w:b/>
                <w:bCs/>
                <w:szCs w:val="24"/>
                <w:lang w:val="en-US" w:eastAsia="ja-JP"/>
              </w:rPr>
              <w:t>(</w:t>
            </w:r>
            <w:proofErr w:type="spellStart"/>
            <w:r w:rsidR="005E015E">
              <w:rPr>
                <w:b/>
                <w:bCs/>
                <w:szCs w:val="24"/>
                <w:lang w:val="en-US" w:eastAsia="ja-JP"/>
              </w:rPr>
              <w:t>RingGo</w:t>
            </w:r>
            <w:proofErr w:type="spellEnd"/>
            <w:r w:rsidR="005E015E">
              <w:rPr>
                <w:b/>
                <w:bCs/>
                <w:szCs w:val="24"/>
                <w:lang w:val="en-US" w:eastAsia="ja-JP"/>
              </w:rPr>
              <w:t>- 9020)</w:t>
            </w:r>
          </w:p>
        </w:tc>
      </w:tr>
      <w:tr w:rsidR="00D578B0" w14:paraId="5A614FC3" w14:textId="77777777" w:rsidTr="00D578B0">
        <w:trPr>
          <w:jc w:val="center"/>
        </w:trPr>
        <w:tc>
          <w:tcPr>
            <w:tcW w:w="1564" w:type="dxa"/>
          </w:tcPr>
          <w:p w14:paraId="19E3BE11" w14:textId="77777777" w:rsidR="00D578B0" w:rsidRPr="00EC347A" w:rsidRDefault="00D578B0" w:rsidP="006C775E">
            <w:pPr>
              <w:rPr>
                <w:szCs w:val="24"/>
                <w:lang w:val="en-US" w:eastAsia="ja-JP"/>
              </w:rPr>
            </w:pPr>
            <w:r>
              <w:rPr>
                <w:szCs w:val="24"/>
                <w:lang w:val="en-US" w:eastAsia="ja-JP"/>
              </w:rPr>
              <w:t>1 hour</w:t>
            </w:r>
          </w:p>
        </w:tc>
        <w:tc>
          <w:tcPr>
            <w:tcW w:w="1518" w:type="dxa"/>
          </w:tcPr>
          <w:p w14:paraId="50FF4B0C" w14:textId="77777777" w:rsidR="00D578B0" w:rsidRPr="00EC347A" w:rsidRDefault="00D578B0" w:rsidP="006C775E">
            <w:pPr>
              <w:rPr>
                <w:szCs w:val="24"/>
                <w:lang w:val="en-US" w:eastAsia="ja-JP"/>
              </w:rPr>
            </w:pPr>
            <w:r>
              <w:rPr>
                <w:szCs w:val="24"/>
                <w:lang w:val="en-US" w:eastAsia="ja-JP"/>
              </w:rPr>
              <w:t>2 hours</w:t>
            </w:r>
          </w:p>
        </w:tc>
        <w:tc>
          <w:tcPr>
            <w:tcW w:w="1519" w:type="dxa"/>
          </w:tcPr>
          <w:p w14:paraId="6CEEE007" w14:textId="77777777" w:rsidR="00D578B0" w:rsidRPr="00EC347A" w:rsidRDefault="00D578B0" w:rsidP="006C775E">
            <w:pPr>
              <w:rPr>
                <w:szCs w:val="24"/>
                <w:lang w:val="en-US" w:eastAsia="ja-JP"/>
              </w:rPr>
            </w:pPr>
            <w:r>
              <w:rPr>
                <w:szCs w:val="24"/>
                <w:lang w:val="en-US" w:eastAsia="ja-JP"/>
              </w:rPr>
              <w:t>3 hours</w:t>
            </w:r>
          </w:p>
        </w:tc>
        <w:tc>
          <w:tcPr>
            <w:tcW w:w="1519" w:type="dxa"/>
          </w:tcPr>
          <w:p w14:paraId="23155020" w14:textId="77777777" w:rsidR="00D578B0" w:rsidRPr="00EC347A" w:rsidRDefault="00D578B0" w:rsidP="006C775E">
            <w:pPr>
              <w:rPr>
                <w:szCs w:val="24"/>
                <w:lang w:val="en-US" w:eastAsia="ja-JP"/>
              </w:rPr>
            </w:pPr>
            <w:r>
              <w:rPr>
                <w:szCs w:val="24"/>
                <w:lang w:val="en-US" w:eastAsia="ja-JP"/>
              </w:rPr>
              <w:t>4 hours</w:t>
            </w:r>
          </w:p>
        </w:tc>
        <w:tc>
          <w:tcPr>
            <w:tcW w:w="1519" w:type="dxa"/>
          </w:tcPr>
          <w:p w14:paraId="03AF9E8A" w14:textId="6F259576" w:rsidR="00D578B0" w:rsidRPr="00EC347A" w:rsidRDefault="00D578B0" w:rsidP="006C775E">
            <w:pPr>
              <w:rPr>
                <w:szCs w:val="24"/>
                <w:lang w:val="en-US" w:eastAsia="ja-JP"/>
              </w:rPr>
            </w:pPr>
            <w:r>
              <w:rPr>
                <w:szCs w:val="24"/>
                <w:lang w:val="en-US" w:eastAsia="ja-JP"/>
              </w:rPr>
              <w:t>10.5 hours</w:t>
            </w:r>
          </w:p>
        </w:tc>
      </w:tr>
      <w:tr w:rsidR="00D578B0" w14:paraId="564B2E61" w14:textId="77777777" w:rsidTr="00D578B0">
        <w:trPr>
          <w:jc w:val="center"/>
        </w:trPr>
        <w:tc>
          <w:tcPr>
            <w:tcW w:w="1564" w:type="dxa"/>
          </w:tcPr>
          <w:p w14:paraId="623DE0E0" w14:textId="1EA0DDE1" w:rsidR="00D578B0" w:rsidRDefault="00D578B0" w:rsidP="006C775E">
            <w:pPr>
              <w:rPr>
                <w:szCs w:val="24"/>
                <w:lang w:val="en-US" w:eastAsia="ja-JP"/>
              </w:rPr>
            </w:pPr>
            <w:r>
              <w:rPr>
                <w:szCs w:val="24"/>
                <w:lang w:val="en-US" w:eastAsia="ja-JP"/>
              </w:rPr>
              <w:t>£0.80</w:t>
            </w:r>
          </w:p>
        </w:tc>
        <w:tc>
          <w:tcPr>
            <w:tcW w:w="1518" w:type="dxa"/>
          </w:tcPr>
          <w:p w14:paraId="7AE8E6EF" w14:textId="5E7B3828" w:rsidR="00D578B0" w:rsidRDefault="00D578B0" w:rsidP="006C775E">
            <w:pPr>
              <w:rPr>
                <w:szCs w:val="24"/>
                <w:lang w:val="en-US" w:eastAsia="ja-JP"/>
              </w:rPr>
            </w:pPr>
            <w:r>
              <w:rPr>
                <w:szCs w:val="24"/>
                <w:lang w:val="en-US" w:eastAsia="ja-JP"/>
              </w:rPr>
              <w:t>£1.50</w:t>
            </w:r>
          </w:p>
        </w:tc>
        <w:tc>
          <w:tcPr>
            <w:tcW w:w="1519" w:type="dxa"/>
          </w:tcPr>
          <w:p w14:paraId="53F05ECD" w14:textId="0F009664" w:rsidR="00D578B0" w:rsidRDefault="00D578B0" w:rsidP="006C775E">
            <w:pPr>
              <w:rPr>
                <w:szCs w:val="24"/>
                <w:lang w:val="en-US" w:eastAsia="ja-JP"/>
              </w:rPr>
            </w:pPr>
            <w:r>
              <w:rPr>
                <w:szCs w:val="24"/>
                <w:lang w:val="en-US" w:eastAsia="ja-JP"/>
              </w:rPr>
              <w:t>£2.10</w:t>
            </w:r>
          </w:p>
        </w:tc>
        <w:tc>
          <w:tcPr>
            <w:tcW w:w="1519" w:type="dxa"/>
          </w:tcPr>
          <w:p w14:paraId="4771C19A" w14:textId="333C68EB" w:rsidR="00D578B0" w:rsidRDefault="00D578B0" w:rsidP="006C775E">
            <w:pPr>
              <w:rPr>
                <w:szCs w:val="24"/>
                <w:lang w:val="en-US" w:eastAsia="ja-JP"/>
              </w:rPr>
            </w:pPr>
            <w:r>
              <w:rPr>
                <w:szCs w:val="24"/>
                <w:lang w:val="en-US" w:eastAsia="ja-JP"/>
              </w:rPr>
              <w:t>£2.60</w:t>
            </w:r>
          </w:p>
        </w:tc>
        <w:tc>
          <w:tcPr>
            <w:tcW w:w="1519" w:type="dxa"/>
          </w:tcPr>
          <w:p w14:paraId="721D16B2" w14:textId="32B1A7AC" w:rsidR="00D578B0" w:rsidRDefault="00D578B0" w:rsidP="006C775E">
            <w:pPr>
              <w:rPr>
                <w:szCs w:val="24"/>
                <w:lang w:val="en-US" w:eastAsia="ja-JP"/>
              </w:rPr>
            </w:pPr>
            <w:r>
              <w:rPr>
                <w:szCs w:val="24"/>
                <w:lang w:val="en-US" w:eastAsia="ja-JP"/>
              </w:rPr>
              <w:t>£6.10</w:t>
            </w:r>
          </w:p>
        </w:tc>
      </w:tr>
    </w:tbl>
    <w:p w14:paraId="3EC9E80E" w14:textId="77777777" w:rsidR="001C3C03" w:rsidRDefault="001C3C03" w:rsidP="00314BB7">
      <w:pPr>
        <w:rPr>
          <w:szCs w:val="24"/>
        </w:rPr>
      </w:pPr>
    </w:p>
    <w:p w14:paraId="7D934270" w14:textId="2F7278EC" w:rsidR="00744D36" w:rsidRPr="00D0113E" w:rsidRDefault="00744D36" w:rsidP="00744D36">
      <w:pPr>
        <w:pStyle w:val="Heading2"/>
        <w:rPr>
          <w:bCs/>
          <w:color w:val="1F497D" w:themeColor="text2"/>
          <w:sz w:val="32"/>
          <w:szCs w:val="32"/>
          <w:lang w:val="en-US" w:eastAsia="ja-JP"/>
        </w:rPr>
      </w:pPr>
      <w:bookmarkStart w:id="11" w:name="_Toc142467352"/>
      <w:r w:rsidRPr="00D0113E">
        <w:rPr>
          <w:bCs/>
          <w:color w:val="1F497D" w:themeColor="text2"/>
          <w:sz w:val="32"/>
          <w:szCs w:val="32"/>
          <w:lang w:val="en-US" w:eastAsia="ja-JP"/>
        </w:rPr>
        <w:t>Team meetings</w:t>
      </w:r>
      <w:bookmarkEnd w:id="11"/>
    </w:p>
    <w:p w14:paraId="1568CE6F" w14:textId="05D3346C" w:rsidR="00744D36" w:rsidRDefault="005E015E" w:rsidP="00744D36">
      <w:pPr>
        <w:rPr>
          <w:lang w:val="en-US" w:eastAsia="ja-JP"/>
        </w:rPr>
      </w:pPr>
      <w:commentRangeStart w:id="12"/>
      <w:r>
        <w:rPr>
          <w:lang w:val="en-US" w:eastAsia="ja-JP"/>
        </w:rPr>
        <w:t>CSB</w:t>
      </w:r>
      <w:r w:rsidR="00744D36">
        <w:rPr>
          <w:lang w:val="en-US" w:eastAsia="ja-JP"/>
        </w:rPr>
        <w:t xml:space="preserve"> team meetings are held on </w:t>
      </w:r>
      <w:r w:rsidR="002605BA">
        <w:rPr>
          <w:lang w:val="en-US" w:eastAsia="ja-JP"/>
        </w:rPr>
        <w:t xml:space="preserve">the third </w:t>
      </w:r>
      <w:r w:rsidR="00744D36">
        <w:rPr>
          <w:lang w:val="en-US" w:eastAsia="ja-JP"/>
        </w:rPr>
        <w:t>Wednesday</w:t>
      </w:r>
      <w:r w:rsidR="002605BA">
        <w:rPr>
          <w:lang w:val="en-US" w:eastAsia="ja-JP"/>
        </w:rPr>
        <w:t xml:space="preserve"> of every month</w:t>
      </w:r>
      <w:r w:rsidR="00744D36">
        <w:rPr>
          <w:lang w:val="en-US" w:eastAsia="ja-JP"/>
        </w:rPr>
        <w:t xml:space="preserve">, typically from </w:t>
      </w:r>
      <w:r w:rsidR="002605BA">
        <w:rPr>
          <w:lang w:val="en-US" w:eastAsia="ja-JP"/>
        </w:rPr>
        <w:t>1</w:t>
      </w:r>
      <w:r w:rsidR="00744D36">
        <w:rPr>
          <w:lang w:val="en-US" w:eastAsia="ja-JP"/>
        </w:rPr>
        <w:t>pm-</w:t>
      </w:r>
      <w:r w:rsidR="002605BA">
        <w:rPr>
          <w:lang w:val="en-US" w:eastAsia="ja-JP"/>
        </w:rPr>
        <w:t>2</w:t>
      </w:r>
      <w:r w:rsidR="00744D36">
        <w:rPr>
          <w:lang w:val="en-US" w:eastAsia="ja-JP"/>
        </w:rPr>
        <w:t xml:space="preserve">pm. These are </w:t>
      </w:r>
      <w:r w:rsidR="002605BA">
        <w:rPr>
          <w:lang w:val="en-US" w:eastAsia="ja-JP"/>
        </w:rPr>
        <w:t xml:space="preserve">intended to be </w:t>
      </w:r>
      <w:r w:rsidR="00744D36">
        <w:rPr>
          <w:lang w:val="en-US" w:eastAsia="ja-JP"/>
        </w:rPr>
        <w:t xml:space="preserve">held face to face where possible, however can be accessed via Teams if needed. As a team, we </w:t>
      </w:r>
      <w:r w:rsidR="002605BA">
        <w:rPr>
          <w:lang w:val="en-US" w:eastAsia="ja-JP"/>
        </w:rPr>
        <w:t>aim</w:t>
      </w:r>
      <w:r w:rsidR="00744D36">
        <w:rPr>
          <w:lang w:val="en-US" w:eastAsia="ja-JP"/>
        </w:rPr>
        <w:t xml:space="preserve"> to </w:t>
      </w:r>
      <w:r w:rsidR="002605BA">
        <w:rPr>
          <w:lang w:val="en-US" w:eastAsia="ja-JP"/>
        </w:rPr>
        <w:t>work</w:t>
      </w:r>
      <w:r w:rsidR="00744D36">
        <w:rPr>
          <w:lang w:val="en-US" w:eastAsia="ja-JP"/>
        </w:rPr>
        <w:t xml:space="preserve"> </w:t>
      </w:r>
      <w:r w:rsidR="002605BA">
        <w:rPr>
          <w:lang w:val="en-US" w:eastAsia="ja-JP"/>
        </w:rPr>
        <w:t>from</w:t>
      </w:r>
      <w:r w:rsidR="00744D36">
        <w:rPr>
          <w:lang w:val="en-US" w:eastAsia="ja-JP"/>
        </w:rPr>
        <w:t xml:space="preserve"> the office </w:t>
      </w:r>
      <w:r w:rsidR="002605BA">
        <w:rPr>
          <w:lang w:val="en-US" w:eastAsia="ja-JP"/>
        </w:rPr>
        <w:t xml:space="preserve">at least once a week </w:t>
      </w:r>
      <w:r w:rsidR="00744D36">
        <w:rPr>
          <w:lang w:val="en-US" w:eastAsia="ja-JP"/>
        </w:rPr>
        <w:t xml:space="preserve">on a Wednesday, where possible. </w:t>
      </w:r>
      <w:commentRangeEnd w:id="12"/>
      <w:r>
        <w:rPr>
          <w:rStyle w:val="CommentReference"/>
        </w:rPr>
        <w:commentReference w:id="12"/>
      </w:r>
    </w:p>
    <w:p w14:paraId="01E6A31B" w14:textId="77777777" w:rsidR="00520C6E" w:rsidRDefault="00520C6E" w:rsidP="00744D36">
      <w:pPr>
        <w:rPr>
          <w:lang w:val="en-US" w:eastAsia="ja-JP"/>
        </w:rPr>
      </w:pPr>
    </w:p>
    <w:p w14:paraId="4B703D2A" w14:textId="77777777" w:rsidR="00520C6E" w:rsidRDefault="00520C6E" w:rsidP="00744D36">
      <w:pPr>
        <w:rPr>
          <w:lang w:val="en-US" w:eastAsia="ja-JP"/>
        </w:rPr>
      </w:pPr>
    </w:p>
    <w:p w14:paraId="29304410" w14:textId="77777777" w:rsidR="00520C6E" w:rsidRDefault="00520C6E" w:rsidP="00744D36">
      <w:pPr>
        <w:rPr>
          <w:lang w:val="en-US" w:eastAsia="ja-JP"/>
        </w:rPr>
      </w:pPr>
    </w:p>
    <w:p w14:paraId="7F03A58B" w14:textId="77777777" w:rsidR="00520C6E" w:rsidRPr="00972C8A" w:rsidRDefault="00520C6E" w:rsidP="00744D36">
      <w:pPr>
        <w:rPr>
          <w:lang w:val="en-US" w:eastAsia="ja-JP"/>
        </w:rPr>
      </w:pPr>
    </w:p>
    <w:p w14:paraId="1B34CA18" w14:textId="77777777" w:rsidR="005E015E" w:rsidRDefault="005E015E" w:rsidP="00EA6DEC">
      <w:pPr>
        <w:pStyle w:val="Heading1"/>
        <w:jc w:val="center"/>
        <w:rPr>
          <w:b/>
          <w:bCs/>
          <w:sz w:val="40"/>
          <w:lang w:val="en-US" w:eastAsia="ja-JP"/>
        </w:rPr>
      </w:pPr>
      <w:bookmarkStart w:id="13" w:name="_Toc49354688"/>
      <w:bookmarkStart w:id="14" w:name="_Hlk107565536"/>
    </w:p>
    <w:p w14:paraId="39D325C9" w14:textId="77777777" w:rsidR="005E015E" w:rsidRDefault="005E015E" w:rsidP="00EA6DEC">
      <w:pPr>
        <w:pStyle w:val="Heading1"/>
        <w:jc w:val="center"/>
        <w:rPr>
          <w:b/>
          <w:bCs/>
          <w:sz w:val="40"/>
          <w:lang w:val="en-US" w:eastAsia="ja-JP"/>
        </w:rPr>
      </w:pPr>
    </w:p>
    <w:p w14:paraId="40C29E5E" w14:textId="77777777" w:rsidR="005E015E" w:rsidRPr="005E015E" w:rsidRDefault="005E015E" w:rsidP="005E015E">
      <w:pPr>
        <w:rPr>
          <w:lang w:val="en-US" w:eastAsia="ja-JP"/>
        </w:rPr>
      </w:pPr>
    </w:p>
    <w:p w14:paraId="532B8F38" w14:textId="77777777" w:rsidR="005E015E" w:rsidRDefault="005E015E" w:rsidP="00EA6DEC">
      <w:pPr>
        <w:pStyle w:val="Heading1"/>
        <w:jc w:val="center"/>
        <w:rPr>
          <w:b/>
          <w:bCs/>
          <w:sz w:val="40"/>
          <w:lang w:val="en-US" w:eastAsia="ja-JP"/>
        </w:rPr>
      </w:pPr>
    </w:p>
    <w:p w14:paraId="5A3D7B5C" w14:textId="77777777" w:rsidR="005E015E" w:rsidRPr="005E015E" w:rsidRDefault="005E015E" w:rsidP="005E015E">
      <w:pPr>
        <w:rPr>
          <w:lang w:val="en-US" w:eastAsia="ja-JP"/>
        </w:rPr>
      </w:pPr>
    </w:p>
    <w:p w14:paraId="65DD2232" w14:textId="247FBABC" w:rsidR="00EA6DEC" w:rsidRPr="0035221D" w:rsidRDefault="00EA6DEC" w:rsidP="00EA6DEC">
      <w:pPr>
        <w:pStyle w:val="Heading1"/>
        <w:jc w:val="center"/>
        <w:rPr>
          <w:b/>
          <w:bCs/>
          <w:sz w:val="40"/>
          <w:lang w:val="en-US" w:eastAsia="ja-JP"/>
        </w:rPr>
      </w:pPr>
      <w:bookmarkStart w:id="15" w:name="_Toc142467353"/>
      <w:r w:rsidRPr="0035221D">
        <w:rPr>
          <w:b/>
          <w:bCs/>
          <w:sz w:val="40"/>
          <w:lang w:val="en-US" w:eastAsia="ja-JP"/>
        </w:rPr>
        <w:lastRenderedPageBreak/>
        <w:t>Induction Timetable</w:t>
      </w:r>
      <w:bookmarkEnd w:id="13"/>
      <w:bookmarkEnd w:id="15"/>
    </w:p>
    <w:bookmarkEnd w:id="14"/>
    <w:p w14:paraId="01B62E3E" w14:textId="77777777" w:rsidR="001D1565" w:rsidRDefault="001D1565">
      <w:pPr>
        <w:spacing w:after="0" w:line="240" w:lineRule="auto"/>
        <w:rPr>
          <w:szCs w:val="24"/>
          <w:lang w:val="en-US" w:eastAsia="ja-JP"/>
        </w:rPr>
      </w:pPr>
    </w:p>
    <w:tbl>
      <w:tblPr>
        <w:tblStyle w:val="GridTable1Light-Accent2"/>
        <w:tblW w:w="5183" w:type="pct"/>
        <w:tblCellMar>
          <w:left w:w="115" w:type="dxa"/>
          <w:right w:w="115" w:type="dxa"/>
        </w:tblCellMar>
        <w:tblLook w:val="04A0" w:firstRow="1" w:lastRow="0" w:firstColumn="1" w:lastColumn="0" w:noHBand="0" w:noVBand="1"/>
        <w:tblCaption w:val="Layout table"/>
      </w:tblPr>
      <w:tblGrid>
        <w:gridCol w:w="6243"/>
        <w:gridCol w:w="3113"/>
      </w:tblGrid>
      <w:tr w:rsidR="005E015E" w14:paraId="15C9CE10" w14:textId="77777777" w:rsidTr="005E0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6" w:type="pct"/>
            <w:tcBorders>
              <w:bottom w:val="none" w:sz="0" w:space="0" w:color="auto"/>
            </w:tcBorders>
          </w:tcPr>
          <w:p w14:paraId="640FA0BE" w14:textId="77777777" w:rsidR="005E015E" w:rsidRDefault="005E015E" w:rsidP="00B64EE6">
            <w:pPr>
              <w:pStyle w:val="Month"/>
            </w:pPr>
            <w:r>
              <w:fldChar w:fldCharType="begin"/>
            </w:r>
            <w:r>
              <w:instrText xml:space="preserve"> DOCVARIABLE  MonthStart \@ MMMM \* MERGEFORMAT </w:instrText>
            </w:r>
            <w:r>
              <w:fldChar w:fldCharType="separate"/>
            </w:r>
            <w:r w:rsidRPr="00A932B8">
              <w:t>September</w:t>
            </w:r>
            <w:r>
              <w:fldChar w:fldCharType="end"/>
            </w:r>
          </w:p>
        </w:tc>
        <w:tc>
          <w:tcPr>
            <w:tcW w:w="1664" w:type="pct"/>
            <w:tcBorders>
              <w:bottom w:val="none" w:sz="0" w:space="0" w:color="auto"/>
            </w:tcBorders>
          </w:tcPr>
          <w:p w14:paraId="469679C1" w14:textId="77777777" w:rsidR="005E015E" w:rsidRDefault="005E015E" w:rsidP="00B64EE6">
            <w:pPr>
              <w:cnfStyle w:val="100000000000" w:firstRow="1" w:lastRow="0" w:firstColumn="0" w:lastColumn="0" w:oddVBand="0" w:evenVBand="0" w:oddHBand="0" w:evenHBand="0" w:firstRowFirstColumn="0" w:firstRowLastColumn="0" w:lastRowFirstColumn="0" w:lastRowLastColumn="0"/>
            </w:pPr>
          </w:p>
        </w:tc>
      </w:tr>
      <w:tr w:rsidR="005E015E" w14:paraId="2D4C6613" w14:textId="77777777" w:rsidTr="005E015E">
        <w:tc>
          <w:tcPr>
            <w:cnfStyle w:val="001000000000" w:firstRow="0" w:lastRow="0" w:firstColumn="1" w:lastColumn="0" w:oddVBand="0" w:evenVBand="0" w:oddHBand="0" w:evenHBand="0" w:firstRowFirstColumn="0" w:firstRowLastColumn="0" w:lastRowFirstColumn="0" w:lastRowLastColumn="0"/>
            <w:tcW w:w="3336" w:type="pct"/>
            <w:tcBorders>
              <w:bottom w:val="single" w:sz="18" w:space="0" w:color="FFFFFF" w:themeColor="background1"/>
            </w:tcBorders>
            <w:shd w:val="clear" w:color="auto" w:fill="244061" w:themeFill="accent1" w:themeFillShade="80"/>
          </w:tcPr>
          <w:p w14:paraId="79F2F355" w14:textId="77777777" w:rsidR="005E015E" w:rsidRDefault="005E015E" w:rsidP="00B64EE6"/>
        </w:tc>
        <w:tc>
          <w:tcPr>
            <w:tcW w:w="1664" w:type="pct"/>
            <w:tcBorders>
              <w:bottom w:val="single" w:sz="18" w:space="0" w:color="FFFFFF" w:themeColor="background1"/>
            </w:tcBorders>
            <w:shd w:val="clear" w:color="auto" w:fill="244061" w:themeFill="accent1" w:themeFillShade="80"/>
          </w:tcPr>
          <w:p w14:paraId="786DF491" w14:textId="77777777" w:rsidR="005E015E" w:rsidRDefault="005E015E" w:rsidP="00B64EE6">
            <w:pPr>
              <w:pStyle w:val="Year"/>
              <w:cnfStyle w:val="000000000000" w:firstRow="0" w:lastRow="0" w:firstColumn="0" w:lastColumn="0" w:oddVBand="0" w:evenVBand="0" w:oddHBand="0" w:evenHBand="0" w:firstRowFirstColumn="0" w:firstRowLastColumn="0" w:lastRowFirstColumn="0" w:lastRowLastColumn="0"/>
            </w:pPr>
            <w:r>
              <w:fldChar w:fldCharType="begin"/>
            </w:r>
            <w:r>
              <w:instrText xml:space="preserve"> DOCVARIABLE  MonthStart \@  yyyy   \* MERGEFORMAT </w:instrText>
            </w:r>
            <w:r>
              <w:fldChar w:fldCharType="separate"/>
            </w:r>
            <w:r>
              <w:t>2023</w:t>
            </w:r>
            <w:r>
              <w:fldChar w:fldCharType="end"/>
            </w:r>
          </w:p>
        </w:tc>
      </w:tr>
      <w:tr w:rsidR="005E015E" w:rsidRPr="00420111" w14:paraId="4D225B5A" w14:textId="77777777" w:rsidTr="005E015E">
        <w:trPr>
          <w:trHeight w:hRule="exact" w:val="576"/>
        </w:trPr>
        <w:tc>
          <w:tcPr>
            <w:cnfStyle w:val="001000000000" w:firstRow="0" w:lastRow="0" w:firstColumn="1" w:lastColumn="0" w:oddVBand="0" w:evenVBand="0" w:oddHBand="0" w:evenHBand="0" w:firstRowFirstColumn="0" w:firstRowLastColumn="0" w:lastRowFirstColumn="0" w:lastRowLastColumn="0"/>
            <w:tcW w:w="3336" w:type="pct"/>
            <w:tcBorders>
              <w:top w:val="single" w:sz="18" w:space="0" w:color="FFFFFF" w:themeColor="background1"/>
              <w:bottom w:val="single" w:sz="18" w:space="0" w:color="FFFFFF" w:themeColor="background1"/>
            </w:tcBorders>
            <w:shd w:val="clear" w:color="auto" w:fill="595959" w:themeFill="text1" w:themeFillTint="A6"/>
          </w:tcPr>
          <w:p w14:paraId="66F4A311" w14:textId="77777777" w:rsidR="005E015E" w:rsidRPr="00420111" w:rsidRDefault="005E015E" w:rsidP="00B64EE6"/>
        </w:tc>
        <w:tc>
          <w:tcPr>
            <w:tcW w:w="1664" w:type="pct"/>
            <w:tcBorders>
              <w:top w:val="single" w:sz="18" w:space="0" w:color="FFFFFF" w:themeColor="background1"/>
              <w:bottom w:val="single" w:sz="18" w:space="0" w:color="FFFFFF" w:themeColor="background1"/>
            </w:tcBorders>
            <w:shd w:val="clear" w:color="auto" w:fill="595959" w:themeFill="text1" w:themeFillTint="A6"/>
          </w:tcPr>
          <w:p w14:paraId="5220BDE8" w14:textId="77777777" w:rsidR="005E015E" w:rsidRPr="00420111" w:rsidRDefault="005E015E" w:rsidP="00B64EE6">
            <w:pPr>
              <w:cnfStyle w:val="000000000000" w:firstRow="0" w:lastRow="0" w:firstColumn="0" w:lastColumn="0" w:oddVBand="0" w:evenVBand="0" w:oddHBand="0" w:evenHBand="0" w:firstRowFirstColumn="0" w:firstRowLastColumn="0" w:lastRowFirstColumn="0" w:lastRowLastColumn="0"/>
            </w:pPr>
          </w:p>
        </w:tc>
      </w:tr>
    </w:tbl>
    <w:tbl>
      <w:tblPr>
        <w:tblStyle w:val="TableCalendar"/>
        <w:tblW w:w="5185" w:type="pct"/>
        <w:tblLayout w:type="fixed"/>
        <w:tblLook w:val="0420" w:firstRow="1" w:lastRow="0" w:firstColumn="0" w:lastColumn="0" w:noHBand="0" w:noVBand="1"/>
        <w:tblCaption w:val="Layout table"/>
      </w:tblPr>
      <w:tblGrid>
        <w:gridCol w:w="1867"/>
        <w:gridCol w:w="1869"/>
        <w:gridCol w:w="1869"/>
        <w:gridCol w:w="1869"/>
        <w:gridCol w:w="1869"/>
      </w:tblGrid>
      <w:tr w:rsidR="005E015E" w14:paraId="4E8065C6" w14:textId="77777777" w:rsidTr="005E015E">
        <w:trPr>
          <w:cnfStyle w:val="100000000000" w:firstRow="1" w:lastRow="0" w:firstColumn="0" w:lastColumn="0" w:oddVBand="0" w:evenVBand="0" w:oddHBand="0" w:evenHBand="0" w:firstRowFirstColumn="0" w:firstRowLastColumn="0" w:lastRowFirstColumn="0" w:lastRowLastColumn="0"/>
        </w:trPr>
        <w:tc>
          <w:tcPr>
            <w:tcW w:w="1868" w:type="dxa"/>
          </w:tcPr>
          <w:p w14:paraId="798D15E0" w14:textId="77777777" w:rsidR="005E015E" w:rsidRDefault="00F12B02" w:rsidP="00B64EE6">
            <w:pPr>
              <w:pStyle w:val="Days"/>
            </w:pPr>
            <w:sdt>
              <w:sdtPr>
                <w:id w:val="8650153"/>
                <w:placeholder>
                  <w:docPart w:val="C2B79B93647D4020BE3EBF1BFC8E839B"/>
                </w:placeholder>
                <w:temporary/>
                <w:showingPlcHdr/>
                <w15:appearance w15:val="hidden"/>
              </w:sdtPr>
              <w:sdtEndPr/>
              <w:sdtContent>
                <w:r w:rsidR="005E015E">
                  <w:t>Monday</w:t>
                </w:r>
              </w:sdtContent>
            </w:sdt>
          </w:p>
        </w:tc>
        <w:tc>
          <w:tcPr>
            <w:tcW w:w="1869" w:type="dxa"/>
          </w:tcPr>
          <w:p w14:paraId="348D3846" w14:textId="77777777" w:rsidR="005E015E" w:rsidRDefault="00F12B02" w:rsidP="00B64EE6">
            <w:pPr>
              <w:pStyle w:val="Days"/>
            </w:pPr>
            <w:sdt>
              <w:sdtPr>
                <w:id w:val="-1517691135"/>
                <w:placeholder>
                  <w:docPart w:val="1E48C3BA8ECC406FA06854D2903EBAB2"/>
                </w:placeholder>
                <w:temporary/>
                <w:showingPlcHdr/>
                <w15:appearance w15:val="hidden"/>
              </w:sdtPr>
              <w:sdtEndPr/>
              <w:sdtContent>
                <w:r w:rsidR="005E015E">
                  <w:t>Tuesday</w:t>
                </w:r>
              </w:sdtContent>
            </w:sdt>
          </w:p>
        </w:tc>
        <w:tc>
          <w:tcPr>
            <w:tcW w:w="1869" w:type="dxa"/>
          </w:tcPr>
          <w:p w14:paraId="28B49FAF" w14:textId="77777777" w:rsidR="005E015E" w:rsidRDefault="00F12B02" w:rsidP="00B64EE6">
            <w:pPr>
              <w:pStyle w:val="Days"/>
            </w:pPr>
            <w:sdt>
              <w:sdtPr>
                <w:id w:val="-1684429625"/>
                <w:placeholder>
                  <w:docPart w:val="A3A70A79FB554E6AA1B455984713C1C5"/>
                </w:placeholder>
                <w:temporary/>
                <w:showingPlcHdr/>
                <w15:appearance w15:val="hidden"/>
              </w:sdtPr>
              <w:sdtEndPr/>
              <w:sdtContent>
                <w:r w:rsidR="005E015E">
                  <w:t>Wednesday</w:t>
                </w:r>
              </w:sdtContent>
            </w:sdt>
          </w:p>
        </w:tc>
        <w:tc>
          <w:tcPr>
            <w:tcW w:w="1869" w:type="dxa"/>
          </w:tcPr>
          <w:p w14:paraId="345ED6A4" w14:textId="77777777" w:rsidR="005E015E" w:rsidRDefault="00F12B02" w:rsidP="00B64EE6">
            <w:pPr>
              <w:pStyle w:val="Days"/>
            </w:pPr>
            <w:sdt>
              <w:sdtPr>
                <w:id w:val="-1188375605"/>
                <w:placeholder>
                  <w:docPart w:val="B4D7EE929BCB455BB1B5C77550551444"/>
                </w:placeholder>
                <w:temporary/>
                <w:showingPlcHdr/>
                <w15:appearance w15:val="hidden"/>
              </w:sdtPr>
              <w:sdtEndPr/>
              <w:sdtContent>
                <w:r w:rsidR="005E015E">
                  <w:t>Thursday</w:t>
                </w:r>
              </w:sdtContent>
            </w:sdt>
          </w:p>
        </w:tc>
        <w:tc>
          <w:tcPr>
            <w:tcW w:w="1869" w:type="dxa"/>
          </w:tcPr>
          <w:p w14:paraId="355D11CB" w14:textId="77777777" w:rsidR="005E015E" w:rsidRDefault="00F12B02" w:rsidP="00B64EE6">
            <w:pPr>
              <w:pStyle w:val="Days"/>
            </w:pPr>
            <w:sdt>
              <w:sdtPr>
                <w:id w:val="1991825489"/>
                <w:placeholder>
                  <w:docPart w:val="8F9B52DF589B4716BABC5E46BDB09E5A"/>
                </w:placeholder>
                <w:temporary/>
                <w:showingPlcHdr/>
                <w15:appearance w15:val="hidden"/>
              </w:sdtPr>
              <w:sdtEndPr/>
              <w:sdtContent>
                <w:r w:rsidR="005E015E">
                  <w:t>Friday</w:t>
                </w:r>
              </w:sdtContent>
            </w:sdt>
          </w:p>
        </w:tc>
      </w:tr>
      <w:tr w:rsidR="005E015E" w14:paraId="0C89BE7C" w14:textId="77777777" w:rsidTr="005E015E">
        <w:tc>
          <w:tcPr>
            <w:tcW w:w="1868" w:type="dxa"/>
            <w:tcBorders>
              <w:bottom w:val="nil"/>
            </w:tcBorders>
          </w:tcPr>
          <w:p w14:paraId="2ECD2C48"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"Monday" 1 </w:instrText>
            </w:r>
            <w:r>
              <w:fldChar w:fldCharType="begin"/>
            </w:r>
            <w:r>
              <w:instrText xml:space="preserve"> IF </w:instrText>
            </w:r>
            <w:r>
              <w:fldChar w:fldCharType="begin"/>
            </w:r>
            <w:r>
              <w:instrText xml:space="preserve"> =A2 </w:instrText>
            </w:r>
            <w:r>
              <w:fldChar w:fldCharType="separate"/>
            </w:r>
            <w:r>
              <w:rPr>
                <w:noProof/>
              </w:rPr>
              <w:instrText>0</w:instrText>
            </w:r>
            <w:r>
              <w:fldChar w:fldCharType="end"/>
            </w:r>
            <w:r>
              <w:instrText xml:space="preserve"> &lt;&gt; 0 </w:instrText>
            </w:r>
            <w:r>
              <w:fldChar w:fldCharType="begin"/>
            </w:r>
            <w:r>
              <w:instrText xml:space="preserve"> =A2+1 </w:instrText>
            </w:r>
            <w:r>
              <w:fldChar w:fldCharType="separate"/>
            </w:r>
            <w:r>
              <w:rPr>
                <w:noProof/>
              </w:rPr>
              <w:instrText>2</w:instrText>
            </w:r>
            <w:r>
              <w:fldChar w:fldCharType="end"/>
            </w:r>
            <w:r>
              <w:instrText xml:space="preserve"> "" </w:instrText>
            </w:r>
            <w:r>
              <w:fldChar w:fldCharType="end"/>
            </w:r>
            <w:r>
              <w:fldChar w:fldCharType="end"/>
            </w:r>
          </w:p>
        </w:tc>
        <w:tc>
          <w:tcPr>
            <w:tcW w:w="1869" w:type="dxa"/>
            <w:tcBorders>
              <w:bottom w:val="nil"/>
            </w:tcBorders>
          </w:tcPr>
          <w:p w14:paraId="10288759"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"Tuesday" 1 </w:instrText>
            </w:r>
            <w:r>
              <w:fldChar w:fldCharType="begin"/>
            </w:r>
            <w:r>
              <w:instrText xml:space="preserve"> IF </w:instrText>
            </w:r>
            <w:r>
              <w:fldChar w:fldCharType="begin"/>
            </w:r>
            <w:r>
              <w:instrText xml:space="preserve"> =B2 </w:instrText>
            </w:r>
            <w:r>
              <w:fldChar w:fldCharType="separate"/>
            </w:r>
            <w:r>
              <w:rPr>
                <w:noProof/>
              </w:rPr>
              <w:instrText>0</w:instrText>
            </w:r>
            <w:r>
              <w:fldChar w:fldCharType="end"/>
            </w:r>
            <w:r>
              <w:instrText xml:space="preserve"> &lt;&gt; 0 </w:instrText>
            </w:r>
            <w:r>
              <w:fldChar w:fldCharType="begin"/>
            </w:r>
            <w:r>
              <w:instrText xml:space="preserve"> =B2+1 </w:instrText>
            </w:r>
            <w:r>
              <w:fldChar w:fldCharType="separate"/>
            </w:r>
            <w:r>
              <w:rPr>
                <w:noProof/>
              </w:rPr>
              <w:instrText>3</w:instrText>
            </w:r>
            <w:r>
              <w:fldChar w:fldCharType="end"/>
            </w:r>
            <w:r>
              <w:instrText xml:space="preserve"> "" </w:instrText>
            </w:r>
            <w:r>
              <w:fldChar w:fldCharType="end"/>
            </w:r>
            <w:r>
              <w:fldChar w:fldCharType="end"/>
            </w:r>
          </w:p>
        </w:tc>
        <w:tc>
          <w:tcPr>
            <w:tcW w:w="1869" w:type="dxa"/>
            <w:tcBorders>
              <w:bottom w:val="nil"/>
            </w:tcBorders>
          </w:tcPr>
          <w:p w14:paraId="7DDD15DA"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"Wednesday" 1 </w:instrText>
            </w:r>
            <w:r>
              <w:fldChar w:fldCharType="begin"/>
            </w:r>
            <w:r>
              <w:instrText xml:space="preserve"> IF </w:instrText>
            </w:r>
            <w:r>
              <w:fldChar w:fldCharType="begin"/>
            </w:r>
            <w:r>
              <w:instrText xml:space="preserve"> =C2 </w:instrText>
            </w:r>
            <w:r>
              <w:fldChar w:fldCharType="separate"/>
            </w:r>
            <w:r>
              <w:rPr>
                <w:noProof/>
              </w:rPr>
              <w:instrText>0</w:instrText>
            </w:r>
            <w:r>
              <w:fldChar w:fldCharType="end"/>
            </w:r>
            <w:r>
              <w:instrText xml:space="preserve"> &lt;&gt; 0 </w:instrText>
            </w:r>
            <w:r>
              <w:fldChar w:fldCharType="begin"/>
            </w:r>
            <w:r>
              <w:instrText xml:space="preserve"> =C2+1 </w:instrText>
            </w:r>
            <w:r>
              <w:fldChar w:fldCharType="separate"/>
            </w:r>
            <w:r>
              <w:rPr>
                <w:noProof/>
              </w:rPr>
              <w:instrText>2</w:instrText>
            </w:r>
            <w:r>
              <w:fldChar w:fldCharType="end"/>
            </w:r>
            <w:r>
              <w:instrText xml:space="preserve"> "" </w:instrText>
            </w:r>
            <w:r>
              <w:fldChar w:fldCharType="end"/>
            </w:r>
            <w:r>
              <w:fldChar w:fldCharType="end"/>
            </w:r>
          </w:p>
        </w:tc>
        <w:tc>
          <w:tcPr>
            <w:tcW w:w="1869" w:type="dxa"/>
            <w:tcBorders>
              <w:bottom w:val="nil"/>
            </w:tcBorders>
          </w:tcPr>
          <w:p w14:paraId="259C5910"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"Thursday" 1 </w:instrText>
            </w:r>
            <w:r>
              <w:fldChar w:fldCharType="begin"/>
            </w:r>
            <w:r>
              <w:instrText xml:space="preserve"> IF </w:instrText>
            </w:r>
            <w:r>
              <w:fldChar w:fldCharType="begin"/>
            </w:r>
            <w:r>
              <w:instrText xml:space="preserve"> =D2 </w:instrText>
            </w:r>
            <w:r>
              <w:fldChar w:fldCharType="separate"/>
            </w:r>
            <w:r>
              <w:rPr>
                <w:noProof/>
              </w:rPr>
              <w:instrText>0</w:instrText>
            </w:r>
            <w:r>
              <w:fldChar w:fldCharType="end"/>
            </w:r>
            <w:r>
              <w:instrText xml:space="preserve"> &lt;&gt; 0 </w:instrText>
            </w:r>
            <w:r>
              <w:fldChar w:fldCharType="begin"/>
            </w:r>
            <w:r>
              <w:instrText xml:space="preserve"> =D2+1 </w:instrText>
            </w:r>
            <w:r>
              <w:fldChar w:fldCharType="separate"/>
            </w:r>
            <w:r>
              <w:rPr>
                <w:noProof/>
              </w:rPr>
              <w:instrText>2</w:instrText>
            </w:r>
            <w:r>
              <w:fldChar w:fldCharType="end"/>
            </w:r>
            <w:r>
              <w:instrText xml:space="preserve"> "" </w:instrText>
            </w:r>
            <w:r>
              <w:fldChar w:fldCharType="end"/>
            </w:r>
            <w:r>
              <w:fldChar w:fldCharType="end"/>
            </w:r>
          </w:p>
        </w:tc>
        <w:tc>
          <w:tcPr>
            <w:tcW w:w="1869" w:type="dxa"/>
            <w:tcBorders>
              <w:bottom w:val="nil"/>
            </w:tcBorders>
          </w:tcPr>
          <w:p w14:paraId="7A1180DE"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"Friday" 1 </w:instrText>
            </w:r>
            <w:r>
              <w:fldChar w:fldCharType="begin"/>
            </w:r>
            <w:r>
              <w:instrText xml:space="preserve"> IF </w:instrText>
            </w:r>
            <w:r>
              <w:fldChar w:fldCharType="begin"/>
            </w:r>
            <w:r>
              <w:instrText xml:space="preserve"> =E2 </w:instrText>
            </w:r>
            <w:r>
              <w:fldChar w:fldCharType="separate"/>
            </w:r>
            <w:r>
              <w:rPr>
                <w:noProof/>
              </w:rPr>
              <w:instrText>0</w:instrText>
            </w:r>
            <w:r>
              <w:fldChar w:fldCharType="end"/>
            </w:r>
            <w:r>
              <w:instrText xml:space="preserve"> &lt;&gt; 0 </w:instrText>
            </w:r>
            <w:r>
              <w:fldChar w:fldCharType="begin"/>
            </w:r>
            <w:r>
              <w:instrText xml:space="preserve"> =E2+1 </w:instrText>
            </w:r>
            <w:r>
              <w:fldChar w:fldCharType="separate"/>
            </w:r>
            <w:r>
              <w:rPr>
                <w:noProof/>
              </w:rPr>
              <w:instrText>3</w:instrText>
            </w:r>
            <w:r>
              <w:fldChar w:fldCharType="end"/>
            </w:r>
            <w:r>
              <w:instrText xml:space="preserve"> "" </w:instrText>
            </w:r>
            <w:r>
              <w:fldChar w:fldCharType="end"/>
            </w:r>
            <w:r>
              <w:fldChar w:fldCharType="separate"/>
            </w:r>
            <w:r>
              <w:rPr>
                <w:noProof/>
              </w:rPr>
              <w:t>1</w:t>
            </w:r>
            <w:r>
              <w:fldChar w:fldCharType="end"/>
            </w:r>
          </w:p>
        </w:tc>
      </w:tr>
      <w:tr w:rsidR="005E015E" w14:paraId="05631A39" w14:textId="77777777" w:rsidTr="005E015E">
        <w:trPr>
          <w:trHeight w:hRule="exact" w:val="907"/>
        </w:trPr>
        <w:tc>
          <w:tcPr>
            <w:tcW w:w="1868" w:type="dxa"/>
            <w:tcBorders>
              <w:top w:val="nil"/>
              <w:bottom w:val="single" w:sz="6" w:space="0" w:color="BFBFBF" w:themeColor="background1" w:themeShade="BF"/>
            </w:tcBorders>
          </w:tcPr>
          <w:p w14:paraId="1B5D5C03" w14:textId="77777777" w:rsidR="005E015E" w:rsidRDefault="005E015E" w:rsidP="00B64EE6"/>
        </w:tc>
        <w:tc>
          <w:tcPr>
            <w:tcW w:w="1869" w:type="dxa"/>
            <w:tcBorders>
              <w:top w:val="nil"/>
              <w:bottom w:val="single" w:sz="6" w:space="0" w:color="BFBFBF" w:themeColor="background1" w:themeShade="BF"/>
            </w:tcBorders>
          </w:tcPr>
          <w:p w14:paraId="679FA512" w14:textId="77777777" w:rsidR="005E015E" w:rsidRDefault="005E015E" w:rsidP="00B64EE6"/>
        </w:tc>
        <w:tc>
          <w:tcPr>
            <w:tcW w:w="1869" w:type="dxa"/>
            <w:tcBorders>
              <w:top w:val="nil"/>
              <w:bottom w:val="single" w:sz="6" w:space="0" w:color="BFBFBF" w:themeColor="background1" w:themeShade="BF"/>
            </w:tcBorders>
          </w:tcPr>
          <w:p w14:paraId="728C9667" w14:textId="77777777" w:rsidR="005E015E" w:rsidRDefault="005E015E" w:rsidP="00B64EE6"/>
        </w:tc>
        <w:tc>
          <w:tcPr>
            <w:tcW w:w="1869" w:type="dxa"/>
            <w:tcBorders>
              <w:top w:val="nil"/>
              <w:bottom w:val="single" w:sz="6" w:space="0" w:color="BFBFBF" w:themeColor="background1" w:themeShade="BF"/>
            </w:tcBorders>
          </w:tcPr>
          <w:p w14:paraId="1672D8B8" w14:textId="77777777" w:rsidR="005E015E" w:rsidRDefault="005E015E" w:rsidP="00B64EE6"/>
        </w:tc>
        <w:tc>
          <w:tcPr>
            <w:tcW w:w="1869" w:type="dxa"/>
            <w:tcBorders>
              <w:top w:val="nil"/>
              <w:bottom w:val="single" w:sz="6" w:space="0" w:color="BFBFBF" w:themeColor="background1" w:themeShade="BF"/>
            </w:tcBorders>
          </w:tcPr>
          <w:p w14:paraId="4EF0C284" w14:textId="77777777" w:rsidR="005E015E" w:rsidRDefault="005E015E" w:rsidP="00B64EE6"/>
        </w:tc>
      </w:tr>
      <w:tr w:rsidR="005E015E" w14:paraId="54D8EBD3" w14:textId="77777777" w:rsidTr="005E015E">
        <w:tc>
          <w:tcPr>
            <w:tcW w:w="1868" w:type="dxa"/>
            <w:tcBorders>
              <w:top w:val="single" w:sz="6" w:space="0" w:color="BFBFBF" w:themeColor="background1" w:themeShade="BF"/>
              <w:bottom w:val="nil"/>
            </w:tcBorders>
          </w:tcPr>
          <w:p w14:paraId="45F1AF22" w14:textId="77777777" w:rsidR="005E015E" w:rsidRDefault="005E015E" w:rsidP="00B64EE6">
            <w:pPr>
              <w:pStyle w:val="Dates"/>
            </w:pPr>
            <w:r>
              <w:fldChar w:fldCharType="begin"/>
            </w:r>
            <w:r>
              <w:instrText xml:space="preserve"> =A4+1 </w:instrText>
            </w:r>
            <w:r>
              <w:fldChar w:fldCharType="separate"/>
            </w:r>
            <w:r>
              <w:rPr>
                <w:noProof/>
              </w:rPr>
              <w:t>4</w:t>
            </w:r>
            <w:r>
              <w:fldChar w:fldCharType="end"/>
            </w:r>
          </w:p>
        </w:tc>
        <w:tc>
          <w:tcPr>
            <w:tcW w:w="1869" w:type="dxa"/>
            <w:tcBorders>
              <w:top w:val="single" w:sz="6" w:space="0" w:color="BFBFBF" w:themeColor="background1" w:themeShade="BF"/>
              <w:bottom w:val="nil"/>
            </w:tcBorders>
          </w:tcPr>
          <w:p w14:paraId="63D88E8E" w14:textId="77777777" w:rsidR="005E015E" w:rsidRDefault="005E015E" w:rsidP="00B64EE6">
            <w:pPr>
              <w:pStyle w:val="Dates"/>
            </w:pPr>
            <w:r>
              <w:fldChar w:fldCharType="begin"/>
            </w:r>
            <w:r>
              <w:instrText xml:space="preserve"> =B4+1 </w:instrText>
            </w:r>
            <w:r>
              <w:fldChar w:fldCharType="separate"/>
            </w:r>
            <w:r>
              <w:rPr>
                <w:noProof/>
              </w:rPr>
              <w:t>5</w:t>
            </w:r>
            <w:r>
              <w:fldChar w:fldCharType="end"/>
            </w:r>
          </w:p>
        </w:tc>
        <w:tc>
          <w:tcPr>
            <w:tcW w:w="1869" w:type="dxa"/>
            <w:tcBorders>
              <w:top w:val="single" w:sz="6" w:space="0" w:color="BFBFBF" w:themeColor="background1" w:themeShade="BF"/>
              <w:bottom w:val="nil"/>
            </w:tcBorders>
          </w:tcPr>
          <w:p w14:paraId="05E1CA50" w14:textId="77777777" w:rsidR="005E015E" w:rsidRDefault="005E015E" w:rsidP="00B64EE6">
            <w:pPr>
              <w:pStyle w:val="Dates"/>
            </w:pPr>
            <w:r>
              <w:fldChar w:fldCharType="begin"/>
            </w:r>
            <w:r>
              <w:instrText xml:space="preserve"> =C4+1 </w:instrText>
            </w:r>
            <w:r>
              <w:fldChar w:fldCharType="separate"/>
            </w:r>
            <w:r>
              <w:rPr>
                <w:noProof/>
              </w:rPr>
              <w:t>6</w:t>
            </w:r>
            <w:r>
              <w:fldChar w:fldCharType="end"/>
            </w:r>
          </w:p>
        </w:tc>
        <w:tc>
          <w:tcPr>
            <w:tcW w:w="1869" w:type="dxa"/>
            <w:tcBorders>
              <w:top w:val="single" w:sz="6" w:space="0" w:color="BFBFBF" w:themeColor="background1" w:themeShade="BF"/>
              <w:bottom w:val="nil"/>
            </w:tcBorders>
          </w:tcPr>
          <w:p w14:paraId="421B01AE" w14:textId="77777777" w:rsidR="005E015E" w:rsidRDefault="005E015E" w:rsidP="00B64EE6">
            <w:pPr>
              <w:pStyle w:val="Dates"/>
            </w:pPr>
            <w:r>
              <w:fldChar w:fldCharType="begin"/>
            </w:r>
            <w:r>
              <w:instrText xml:space="preserve"> =D4+1 </w:instrText>
            </w:r>
            <w:r>
              <w:fldChar w:fldCharType="separate"/>
            </w:r>
            <w:r>
              <w:rPr>
                <w:noProof/>
              </w:rPr>
              <w:t>7</w:t>
            </w:r>
            <w:r>
              <w:fldChar w:fldCharType="end"/>
            </w:r>
          </w:p>
        </w:tc>
        <w:tc>
          <w:tcPr>
            <w:tcW w:w="1869" w:type="dxa"/>
            <w:tcBorders>
              <w:top w:val="single" w:sz="6" w:space="0" w:color="BFBFBF" w:themeColor="background1" w:themeShade="BF"/>
              <w:bottom w:val="nil"/>
            </w:tcBorders>
          </w:tcPr>
          <w:p w14:paraId="211C46E8" w14:textId="77777777" w:rsidR="005E015E" w:rsidRDefault="005E015E" w:rsidP="00B64EE6">
            <w:pPr>
              <w:pStyle w:val="Dates"/>
            </w:pPr>
            <w:r>
              <w:fldChar w:fldCharType="begin"/>
            </w:r>
            <w:r>
              <w:instrText xml:space="preserve"> =E4+1 </w:instrText>
            </w:r>
            <w:r>
              <w:fldChar w:fldCharType="separate"/>
            </w:r>
            <w:r>
              <w:rPr>
                <w:noProof/>
              </w:rPr>
              <w:t>8</w:t>
            </w:r>
            <w:r>
              <w:fldChar w:fldCharType="end"/>
            </w:r>
          </w:p>
        </w:tc>
      </w:tr>
      <w:tr w:rsidR="005E015E" w14:paraId="1709E4B4" w14:textId="77777777" w:rsidTr="005E015E">
        <w:trPr>
          <w:trHeight w:hRule="exact" w:val="907"/>
        </w:trPr>
        <w:tc>
          <w:tcPr>
            <w:tcW w:w="1868" w:type="dxa"/>
            <w:tcBorders>
              <w:top w:val="nil"/>
              <w:bottom w:val="single" w:sz="6" w:space="0" w:color="BFBFBF" w:themeColor="background1" w:themeShade="BF"/>
            </w:tcBorders>
          </w:tcPr>
          <w:p w14:paraId="20DBEAAD" w14:textId="77777777" w:rsidR="005E015E" w:rsidRDefault="005E015E" w:rsidP="00B64EE6"/>
        </w:tc>
        <w:tc>
          <w:tcPr>
            <w:tcW w:w="1869" w:type="dxa"/>
            <w:tcBorders>
              <w:top w:val="nil"/>
              <w:bottom w:val="single" w:sz="6" w:space="0" w:color="BFBFBF" w:themeColor="background1" w:themeShade="BF"/>
            </w:tcBorders>
          </w:tcPr>
          <w:p w14:paraId="2FC6AD57" w14:textId="77777777" w:rsidR="005E015E" w:rsidRDefault="005E015E" w:rsidP="00B64EE6"/>
        </w:tc>
        <w:tc>
          <w:tcPr>
            <w:tcW w:w="1869" w:type="dxa"/>
            <w:tcBorders>
              <w:top w:val="nil"/>
              <w:bottom w:val="single" w:sz="6" w:space="0" w:color="BFBFBF" w:themeColor="background1" w:themeShade="BF"/>
            </w:tcBorders>
          </w:tcPr>
          <w:p w14:paraId="73F4A8CF" w14:textId="77777777" w:rsidR="005E015E" w:rsidRDefault="005E015E" w:rsidP="00B64EE6"/>
        </w:tc>
        <w:tc>
          <w:tcPr>
            <w:tcW w:w="1869" w:type="dxa"/>
            <w:tcBorders>
              <w:top w:val="nil"/>
              <w:bottom w:val="single" w:sz="6" w:space="0" w:color="BFBFBF" w:themeColor="background1" w:themeShade="BF"/>
            </w:tcBorders>
          </w:tcPr>
          <w:p w14:paraId="0BFD14F9" w14:textId="77777777" w:rsidR="005E015E" w:rsidRDefault="005E015E" w:rsidP="00B64EE6"/>
        </w:tc>
        <w:tc>
          <w:tcPr>
            <w:tcW w:w="1869" w:type="dxa"/>
            <w:tcBorders>
              <w:top w:val="nil"/>
              <w:bottom w:val="single" w:sz="6" w:space="0" w:color="BFBFBF" w:themeColor="background1" w:themeShade="BF"/>
            </w:tcBorders>
          </w:tcPr>
          <w:p w14:paraId="071A4D08" w14:textId="77777777" w:rsidR="005E015E" w:rsidRDefault="005E015E" w:rsidP="00B64EE6"/>
        </w:tc>
      </w:tr>
      <w:tr w:rsidR="005E015E" w14:paraId="39F4C3C8" w14:textId="77777777" w:rsidTr="005E015E">
        <w:tc>
          <w:tcPr>
            <w:tcW w:w="1868" w:type="dxa"/>
            <w:tcBorders>
              <w:top w:val="single" w:sz="6" w:space="0" w:color="BFBFBF" w:themeColor="background1" w:themeShade="BF"/>
              <w:bottom w:val="nil"/>
            </w:tcBorders>
          </w:tcPr>
          <w:p w14:paraId="71979B17" w14:textId="77777777" w:rsidR="005E015E" w:rsidRDefault="005E015E" w:rsidP="00B64EE6">
            <w:pPr>
              <w:pStyle w:val="Dates"/>
            </w:pPr>
            <w:r>
              <w:fldChar w:fldCharType="begin"/>
            </w:r>
            <w:r>
              <w:instrText xml:space="preserve"> =A6+1 </w:instrText>
            </w:r>
            <w:r>
              <w:fldChar w:fldCharType="separate"/>
            </w:r>
            <w:r>
              <w:rPr>
                <w:noProof/>
              </w:rPr>
              <w:t>11</w:t>
            </w:r>
            <w:r>
              <w:fldChar w:fldCharType="end"/>
            </w:r>
          </w:p>
        </w:tc>
        <w:tc>
          <w:tcPr>
            <w:tcW w:w="1869" w:type="dxa"/>
            <w:tcBorders>
              <w:top w:val="single" w:sz="6" w:space="0" w:color="BFBFBF" w:themeColor="background1" w:themeShade="BF"/>
              <w:bottom w:val="nil"/>
            </w:tcBorders>
          </w:tcPr>
          <w:p w14:paraId="6025A90E" w14:textId="77777777" w:rsidR="005E015E" w:rsidRDefault="005E015E" w:rsidP="00B64EE6">
            <w:pPr>
              <w:pStyle w:val="Dates"/>
            </w:pPr>
            <w:r>
              <w:fldChar w:fldCharType="begin"/>
            </w:r>
            <w:r>
              <w:instrText xml:space="preserve"> =B6+1 </w:instrText>
            </w:r>
            <w:r>
              <w:fldChar w:fldCharType="separate"/>
            </w:r>
            <w:r>
              <w:rPr>
                <w:noProof/>
              </w:rPr>
              <w:t>12</w:t>
            </w:r>
            <w:r>
              <w:fldChar w:fldCharType="end"/>
            </w:r>
          </w:p>
        </w:tc>
        <w:tc>
          <w:tcPr>
            <w:tcW w:w="1869" w:type="dxa"/>
            <w:tcBorders>
              <w:top w:val="single" w:sz="6" w:space="0" w:color="BFBFBF" w:themeColor="background1" w:themeShade="BF"/>
              <w:bottom w:val="nil"/>
            </w:tcBorders>
          </w:tcPr>
          <w:p w14:paraId="1FD366EA" w14:textId="77777777" w:rsidR="005E015E" w:rsidRDefault="005E015E" w:rsidP="00B64EE6">
            <w:pPr>
              <w:pStyle w:val="Dates"/>
            </w:pPr>
            <w:r>
              <w:fldChar w:fldCharType="begin"/>
            </w:r>
            <w:r>
              <w:instrText xml:space="preserve"> =C6+1 </w:instrText>
            </w:r>
            <w:r>
              <w:fldChar w:fldCharType="separate"/>
            </w:r>
            <w:r>
              <w:rPr>
                <w:noProof/>
              </w:rPr>
              <w:t>13</w:t>
            </w:r>
            <w:r>
              <w:fldChar w:fldCharType="end"/>
            </w:r>
          </w:p>
        </w:tc>
        <w:tc>
          <w:tcPr>
            <w:tcW w:w="1869" w:type="dxa"/>
            <w:tcBorders>
              <w:top w:val="single" w:sz="6" w:space="0" w:color="BFBFBF" w:themeColor="background1" w:themeShade="BF"/>
              <w:bottom w:val="nil"/>
            </w:tcBorders>
          </w:tcPr>
          <w:p w14:paraId="0C1FD6E8" w14:textId="77777777" w:rsidR="005E015E" w:rsidRDefault="005E015E" w:rsidP="00B64EE6">
            <w:pPr>
              <w:pStyle w:val="Dates"/>
            </w:pPr>
            <w:r>
              <w:fldChar w:fldCharType="begin"/>
            </w:r>
            <w:r>
              <w:instrText xml:space="preserve"> =D6+1 </w:instrText>
            </w:r>
            <w:r>
              <w:fldChar w:fldCharType="separate"/>
            </w:r>
            <w:r>
              <w:rPr>
                <w:noProof/>
              </w:rPr>
              <w:t>14</w:t>
            </w:r>
            <w:r>
              <w:fldChar w:fldCharType="end"/>
            </w:r>
          </w:p>
        </w:tc>
        <w:tc>
          <w:tcPr>
            <w:tcW w:w="1869" w:type="dxa"/>
            <w:tcBorders>
              <w:top w:val="single" w:sz="6" w:space="0" w:color="BFBFBF" w:themeColor="background1" w:themeShade="BF"/>
              <w:bottom w:val="nil"/>
            </w:tcBorders>
          </w:tcPr>
          <w:p w14:paraId="3C844917" w14:textId="77777777" w:rsidR="005E015E" w:rsidRDefault="005E015E" w:rsidP="00B64EE6">
            <w:pPr>
              <w:pStyle w:val="Dates"/>
            </w:pPr>
            <w:r>
              <w:fldChar w:fldCharType="begin"/>
            </w:r>
            <w:r>
              <w:instrText xml:space="preserve"> =E6+1 </w:instrText>
            </w:r>
            <w:r>
              <w:fldChar w:fldCharType="separate"/>
            </w:r>
            <w:r>
              <w:rPr>
                <w:noProof/>
              </w:rPr>
              <w:t>15</w:t>
            </w:r>
            <w:r>
              <w:fldChar w:fldCharType="end"/>
            </w:r>
          </w:p>
        </w:tc>
      </w:tr>
      <w:tr w:rsidR="005E015E" w14:paraId="3CC45AE3" w14:textId="77777777" w:rsidTr="005E015E">
        <w:trPr>
          <w:trHeight w:hRule="exact" w:val="907"/>
        </w:trPr>
        <w:tc>
          <w:tcPr>
            <w:tcW w:w="1868" w:type="dxa"/>
            <w:tcBorders>
              <w:top w:val="nil"/>
              <w:bottom w:val="single" w:sz="6" w:space="0" w:color="BFBFBF" w:themeColor="background1" w:themeShade="BF"/>
            </w:tcBorders>
          </w:tcPr>
          <w:p w14:paraId="7E07B3FB" w14:textId="77777777" w:rsidR="005E015E" w:rsidRDefault="005E015E" w:rsidP="00B64EE6"/>
        </w:tc>
        <w:tc>
          <w:tcPr>
            <w:tcW w:w="1869" w:type="dxa"/>
            <w:tcBorders>
              <w:top w:val="nil"/>
              <w:bottom w:val="single" w:sz="6" w:space="0" w:color="BFBFBF" w:themeColor="background1" w:themeShade="BF"/>
            </w:tcBorders>
          </w:tcPr>
          <w:p w14:paraId="0890ACB5" w14:textId="77777777" w:rsidR="005E015E" w:rsidRDefault="005E015E" w:rsidP="00B64EE6"/>
        </w:tc>
        <w:tc>
          <w:tcPr>
            <w:tcW w:w="1869" w:type="dxa"/>
            <w:tcBorders>
              <w:top w:val="nil"/>
              <w:bottom w:val="single" w:sz="6" w:space="0" w:color="BFBFBF" w:themeColor="background1" w:themeShade="BF"/>
            </w:tcBorders>
          </w:tcPr>
          <w:p w14:paraId="313E4D6F" w14:textId="77777777" w:rsidR="005E015E" w:rsidRDefault="005E015E" w:rsidP="00B64EE6"/>
        </w:tc>
        <w:tc>
          <w:tcPr>
            <w:tcW w:w="1869" w:type="dxa"/>
            <w:tcBorders>
              <w:top w:val="nil"/>
              <w:bottom w:val="single" w:sz="6" w:space="0" w:color="BFBFBF" w:themeColor="background1" w:themeShade="BF"/>
            </w:tcBorders>
          </w:tcPr>
          <w:p w14:paraId="3E2D5F36" w14:textId="77777777" w:rsidR="005E015E" w:rsidRDefault="005E015E" w:rsidP="00B64EE6"/>
        </w:tc>
        <w:tc>
          <w:tcPr>
            <w:tcW w:w="1869" w:type="dxa"/>
            <w:tcBorders>
              <w:top w:val="nil"/>
              <w:bottom w:val="single" w:sz="6" w:space="0" w:color="BFBFBF" w:themeColor="background1" w:themeShade="BF"/>
            </w:tcBorders>
          </w:tcPr>
          <w:p w14:paraId="6DAA63D2" w14:textId="77777777" w:rsidR="005E015E" w:rsidRDefault="005E015E" w:rsidP="00B64EE6"/>
        </w:tc>
      </w:tr>
      <w:tr w:rsidR="005E015E" w14:paraId="52C3E113" w14:textId="77777777" w:rsidTr="005E015E">
        <w:tc>
          <w:tcPr>
            <w:tcW w:w="1868" w:type="dxa"/>
            <w:tcBorders>
              <w:top w:val="single" w:sz="6" w:space="0" w:color="BFBFBF" w:themeColor="background1" w:themeShade="BF"/>
              <w:bottom w:val="nil"/>
            </w:tcBorders>
          </w:tcPr>
          <w:p w14:paraId="53DF8A02" w14:textId="77777777" w:rsidR="005E015E" w:rsidRDefault="005E015E" w:rsidP="00B64EE6">
            <w:pPr>
              <w:pStyle w:val="Dates"/>
            </w:pPr>
            <w:r>
              <w:fldChar w:fldCharType="begin"/>
            </w:r>
            <w:r>
              <w:instrText xml:space="preserve"> =A8+1 </w:instrText>
            </w:r>
            <w:r>
              <w:fldChar w:fldCharType="separate"/>
            </w:r>
            <w:r>
              <w:rPr>
                <w:noProof/>
              </w:rPr>
              <w:t>18</w:t>
            </w:r>
            <w:r>
              <w:fldChar w:fldCharType="end"/>
            </w:r>
          </w:p>
        </w:tc>
        <w:tc>
          <w:tcPr>
            <w:tcW w:w="1869" w:type="dxa"/>
            <w:tcBorders>
              <w:top w:val="single" w:sz="6" w:space="0" w:color="BFBFBF" w:themeColor="background1" w:themeShade="BF"/>
              <w:bottom w:val="nil"/>
            </w:tcBorders>
          </w:tcPr>
          <w:p w14:paraId="41BE5CDF" w14:textId="77777777" w:rsidR="005E015E" w:rsidRDefault="005E015E" w:rsidP="00B64EE6">
            <w:pPr>
              <w:pStyle w:val="Dates"/>
            </w:pPr>
            <w:r>
              <w:fldChar w:fldCharType="begin"/>
            </w:r>
            <w:r>
              <w:instrText xml:space="preserve"> =B8+1 </w:instrText>
            </w:r>
            <w:r>
              <w:fldChar w:fldCharType="separate"/>
            </w:r>
            <w:r>
              <w:rPr>
                <w:noProof/>
              </w:rPr>
              <w:t>19</w:t>
            </w:r>
            <w:r>
              <w:fldChar w:fldCharType="end"/>
            </w:r>
          </w:p>
        </w:tc>
        <w:tc>
          <w:tcPr>
            <w:tcW w:w="1869" w:type="dxa"/>
            <w:tcBorders>
              <w:top w:val="single" w:sz="6" w:space="0" w:color="BFBFBF" w:themeColor="background1" w:themeShade="BF"/>
              <w:bottom w:val="nil"/>
            </w:tcBorders>
          </w:tcPr>
          <w:p w14:paraId="3EFDB14D" w14:textId="77777777" w:rsidR="005E015E" w:rsidRDefault="005E015E" w:rsidP="00B64EE6">
            <w:pPr>
              <w:pStyle w:val="Dates"/>
            </w:pPr>
            <w:r>
              <w:fldChar w:fldCharType="begin"/>
            </w:r>
            <w:r>
              <w:instrText xml:space="preserve"> =C8+1 </w:instrText>
            </w:r>
            <w:r>
              <w:fldChar w:fldCharType="separate"/>
            </w:r>
            <w:r>
              <w:rPr>
                <w:noProof/>
              </w:rPr>
              <w:t>20</w:t>
            </w:r>
            <w:r>
              <w:fldChar w:fldCharType="end"/>
            </w:r>
          </w:p>
        </w:tc>
        <w:tc>
          <w:tcPr>
            <w:tcW w:w="1869" w:type="dxa"/>
            <w:tcBorders>
              <w:top w:val="single" w:sz="6" w:space="0" w:color="BFBFBF" w:themeColor="background1" w:themeShade="BF"/>
              <w:bottom w:val="nil"/>
            </w:tcBorders>
          </w:tcPr>
          <w:p w14:paraId="2587AC18" w14:textId="77777777" w:rsidR="005E015E" w:rsidRDefault="005E015E" w:rsidP="00B64EE6">
            <w:pPr>
              <w:pStyle w:val="Dates"/>
            </w:pPr>
            <w:r>
              <w:fldChar w:fldCharType="begin"/>
            </w:r>
            <w:r>
              <w:instrText xml:space="preserve"> =D8+1 </w:instrText>
            </w:r>
            <w:r>
              <w:fldChar w:fldCharType="separate"/>
            </w:r>
            <w:r>
              <w:rPr>
                <w:noProof/>
              </w:rPr>
              <w:t>21</w:t>
            </w:r>
            <w:r>
              <w:fldChar w:fldCharType="end"/>
            </w:r>
          </w:p>
        </w:tc>
        <w:tc>
          <w:tcPr>
            <w:tcW w:w="1869" w:type="dxa"/>
            <w:tcBorders>
              <w:top w:val="single" w:sz="6" w:space="0" w:color="BFBFBF" w:themeColor="background1" w:themeShade="BF"/>
              <w:bottom w:val="nil"/>
            </w:tcBorders>
          </w:tcPr>
          <w:p w14:paraId="60E1D561" w14:textId="77777777" w:rsidR="005E015E" w:rsidRDefault="005E015E" w:rsidP="00B64EE6">
            <w:pPr>
              <w:pStyle w:val="Dates"/>
            </w:pPr>
            <w:r>
              <w:fldChar w:fldCharType="begin"/>
            </w:r>
            <w:r>
              <w:instrText xml:space="preserve"> =E8+1 </w:instrText>
            </w:r>
            <w:r>
              <w:fldChar w:fldCharType="separate"/>
            </w:r>
            <w:r>
              <w:rPr>
                <w:noProof/>
              </w:rPr>
              <w:t>22</w:t>
            </w:r>
            <w:r>
              <w:fldChar w:fldCharType="end"/>
            </w:r>
          </w:p>
        </w:tc>
      </w:tr>
      <w:tr w:rsidR="005E015E" w14:paraId="2F09A9B7" w14:textId="77777777" w:rsidTr="005E015E">
        <w:trPr>
          <w:trHeight w:hRule="exact" w:val="907"/>
        </w:trPr>
        <w:tc>
          <w:tcPr>
            <w:tcW w:w="1868" w:type="dxa"/>
            <w:tcBorders>
              <w:top w:val="nil"/>
              <w:bottom w:val="single" w:sz="6" w:space="0" w:color="BFBFBF" w:themeColor="background1" w:themeShade="BF"/>
            </w:tcBorders>
          </w:tcPr>
          <w:p w14:paraId="3F9E72E4" w14:textId="77777777" w:rsidR="005E015E" w:rsidRDefault="005E015E" w:rsidP="00B64EE6"/>
        </w:tc>
        <w:tc>
          <w:tcPr>
            <w:tcW w:w="1869" w:type="dxa"/>
            <w:tcBorders>
              <w:top w:val="nil"/>
              <w:bottom w:val="single" w:sz="6" w:space="0" w:color="BFBFBF" w:themeColor="background1" w:themeShade="BF"/>
            </w:tcBorders>
          </w:tcPr>
          <w:p w14:paraId="3CAA5844" w14:textId="77777777" w:rsidR="005E015E" w:rsidRDefault="005E015E" w:rsidP="00B64EE6"/>
        </w:tc>
        <w:tc>
          <w:tcPr>
            <w:tcW w:w="1869" w:type="dxa"/>
            <w:tcBorders>
              <w:top w:val="nil"/>
              <w:bottom w:val="single" w:sz="6" w:space="0" w:color="BFBFBF" w:themeColor="background1" w:themeShade="BF"/>
            </w:tcBorders>
          </w:tcPr>
          <w:p w14:paraId="6E08EE75" w14:textId="77777777" w:rsidR="005E015E" w:rsidRDefault="005E015E" w:rsidP="00B64EE6"/>
        </w:tc>
        <w:tc>
          <w:tcPr>
            <w:tcW w:w="1869" w:type="dxa"/>
            <w:tcBorders>
              <w:top w:val="nil"/>
              <w:bottom w:val="single" w:sz="6" w:space="0" w:color="BFBFBF" w:themeColor="background1" w:themeShade="BF"/>
            </w:tcBorders>
          </w:tcPr>
          <w:p w14:paraId="67B102D3" w14:textId="77777777" w:rsidR="005E015E" w:rsidRDefault="005E015E" w:rsidP="00B64EE6"/>
        </w:tc>
        <w:tc>
          <w:tcPr>
            <w:tcW w:w="1869" w:type="dxa"/>
            <w:tcBorders>
              <w:top w:val="nil"/>
              <w:bottom w:val="single" w:sz="6" w:space="0" w:color="BFBFBF" w:themeColor="background1" w:themeShade="BF"/>
            </w:tcBorders>
          </w:tcPr>
          <w:p w14:paraId="0CC65077" w14:textId="77777777" w:rsidR="005E015E" w:rsidRDefault="005E015E" w:rsidP="00B64EE6"/>
        </w:tc>
      </w:tr>
      <w:tr w:rsidR="005E015E" w14:paraId="454564FC" w14:textId="77777777" w:rsidTr="005E015E">
        <w:tc>
          <w:tcPr>
            <w:tcW w:w="1868" w:type="dxa"/>
            <w:tcBorders>
              <w:top w:val="single" w:sz="6" w:space="0" w:color="BFBFBF" w:themeColor="background1" w:themeShade="BF"/>
              <w:bottom w:val="nil"/>
            </w:tcBorders>
          </w:tcPr>
          <w:p w14:paraId="20C0AC12" w14:textId="77777777" w:rsidR="005E015E" w:rsidRDefault="005E015E" w:rsidP="00B64EE6">
            <w:pPr>
              <w:pStyle w:val="Dates"/>
            </w:pPr>
            <w:r>
              <w:fldChar w:fldCharType="begin"/>
            </w:r>
            <w:r>
              <w:instrText xml:space="preserve">IF </w:instrText>
            </w:r>
            <w:r>
              <w:fldChar w:fldCharType="begin"/>
            </w:r>
            <w:r>
              <w:instrText xml:space="preserve"> =A10</w:instrText>
            </w:r>
            <w:r>
              <w:fldChar w:fldCharType="separate"/>
            </w:r>
            <w:r>
              <w:rPr>
                <w:noProof/>
              </w:rPr>
              <w:instrText>24</w:instrText>
            </w:r>
            <w:r>
              <w:fldChar w:fldCharType="end"/>
            </w:r>
            <w:r>
              <w:instrText xml:space="preserve"> = 0,"" </w:instrText>
            </w:r>
            <w:r>
              <w:fldChar w:fldCharType="begin"/>
            </w:r>
            <w:r>
              <w:instrText xml:space="preserve"> IF </w:instrText>
            </w:r>
            <w:r>
              <w:fldChar w:fldCharType="begin"/>
            </w:r>
            <w:r>
              <w:instrText xml:space="preserve"> =A10 </w:instrText>
            </w:r>
            <w:r>
              <w:fldChar w:fldCharType="separate"/>
            </w:r>
            <w:r>
              <w:rPr>
                <w:noProof/>
              </w:rPr>
              <w:instrText>24</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=A10+1 </w:instrText>
            </w:r>
            <w:r>
              <w:fldChar w:fldCharType="separate"/>
            </w:r>
            <w:r>
              <w:rPr>
                <w:noProof/>
              </w:rPr>
              <w:instrText>25</w:instrText>
            </w:r>
            <w:r>
              <w:fldChar w:fldCharType="end"/>
            </w:r>
            <w:r>
              <w:instrText xml:space="preserve"> "" </w:instrText>
            </w:r>
            <w:r>
              <w:fldChar w:fldCharType="separate"/>
            </w:r>
            <w:r>
              <w:rPr>
                <w:noProof/>
              </w:rPr>
              <w:instrText>25</w:instrText>
            </w:r>
            <w:r>
              <w:fldChar w:fldCharType="end"/>
            </w:r>
            <w:r>
              <w:fldChar w:fldCharType="separate"/>
            </w:r>
            <w:r>
              <w:rPr>
                <w:noProof/>
              </w:rPr>
              <w:t>25</w:t>
            </w:r>
            <w:r>
              <w:fldChar w:fldCharType="end"/>
            </w:r>
          </w:p>
        </w:tc>
        <w:tc>
          <w:tcPr>
            <w:tcW w:w="1869" w:type="dxa"/>
            <w:tcBorders>
              <w:top w:val="single" w:sz="6" w:space="0" w:color="BFBFBF" w:themeColor="background1" w:themeShade="BF"/>
              <w:bottom w:val="nil"/>
            </w:tcBorders>
          </w:tcPr>
          <w:p w14:paraId="1A95F92C" w14:textId="77777777" w:rsidR="005E015E" w:rsidRDefault="005E015E" w:rsidP="00B64EE6">
            <w:pPr>
              <w:pStyle w:val="Dates"/>
            </w:pPr>
            <w:r>
              <w:fldChar w:fldCharType="begin"/>
            </w:r>
            <w:r>
              <w:instrText xml:space="preserve">IF </w:instrText>
            </w:r>
            <w:r>
              <w:fldChar w:fldCharType="begin"/>
            </w:r>
            <w:r>
              <w:instrText xml:space="preserve"> =B10</w:instrText>
            </w:r>
            <w:r>
              <w:fldChar w:fldCharType="separate"/>
            </w:r>
            <w:r>
              <w:rPr>
                <w:noProof/>
              </w:rPr>
              <w:instrText>25</w:instrText>
            </w:r>
            <w:r>
              <w:fldChar w:fldCharType="end"/>
            </w:r>
            <w:r>
              <w:instrText xml:space="preserve"> = 0,"" </w:instrText>
            </w:r>
            <w:r>
              <w:fldChar w:fldCharType="begin"/>
            </w:r>
            <w:r>
              <w:instrText xml:space="preserve"> IF </w:instrText>
            </w:r>
            <w:r>
              <w:fldChar w:fldCharType="begin"/>
            </w:r>
            <w:r>
              <w:instrText xml:space="preserve"> =B10 </w:instrText>
            </w:r>
            <w:r>
              <w:fldChar w:fldCharType="separate"/>
            </w:r>
            <w:r>
              <w:rPr>
                <w:noProof/>
              </w:rPr>
              <w:instrText>25</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=B10+1 </w:instrText>
            </w:r>
            <w:r>
              <w:fldChar w:fldCharType="separate"/>
            </w:r>
            <w:r>
              <w:rPr>
                <w:noProof/>
              </w:rPr>
              <w:instrText>26</w:instrText>
            </w:r>
            <w:r>
              <w:fldChar w:fldCharType="end"/>
            </w:r>
            <w:r>
              <w:instrText xml:space="preserve"> "" </w:instrText>
            </w:r>
            <w:r>
              <w:fldChar w:fldCharType="separate"/>
            </w:r>
            <w:r>
              <w:rPr>
                <w:noProof/>
              </w:rPr>
              <w:instrText>26</w:instrText>
            </w:r>
            <w:r>
              <w:fldChar w:fldCharType="end"/>
            </w:r>
            <w:r>
              <w:fldChar w:fldCharType="separate"/>
            </w:r>
            <w:r>
              <w:rPr>
                <w:noProof/>
              </w:rPr>
              <w:t>26</w:t>
            </w:r>
            <w:r>
              <w:fldChar w:fldCharType="end"/>
            </w:r>
          </w:p>
        </w:tc>
        <w:tc>
          <w:tcPr>
            <w:tcW w:w="1869" w:type="dxa"/>
            <w:tcBorders>
              <w:top w:val="single" w:sz="6" w:space="0" w:color="BFBFBF" w:themeColor="background1" w:themeShade="BF"/>
              <w:bottom w:val="nil"/>
            </w:tcBorders>
          </w:tcPr>
          <w:p w14:paraId="0684BD2B" w14:textId="77777777" w:rsidR="005E015E" w:rsidRDefault="005E015E" w:rsidP="00B64EE6">
            <w:pPr>
              <w:pStyle w:val="Dates"/>
            </w:pPr>
            <w:r>
              <w:fldChar w:fldCharType="begin"/>
            </w:r>
            <w:r>
              <w:instrText xml:space="preserve">IF </w:instrText>
            </w:r>
            <w:r>
              <w:fldChar w:fldCharType="begin"/>
            </w:r>
            <w:r>
              <w:instrText xml:space="preserve"> =C10</w:instrText>
            </w:r>
            <w:r>
              <w:fldChar w:fldCharType="separate"/>
            </w:r>
            <w:r>
              <w:rPr>
                <w:noProof/>
              </w:rPr>
              <w:instrText>26</w:instrText>
            </w:r>
            <w:r>
              <w:fldChar w:fldCharType="end"/>
            </w:r>
            <w:r>
              <w:instrText xml:space="preserve"> = 0,"" </w:instrText>
            </w:r>
            <w:r>
              <w:fldChar w:fldCharType="begin"/>
            </w:r>
            <w:r>
              <w:instrText xml:space="preserve"> IF </w:instrText>
            </w:r>
            <w:r>
              <w:fldChar w:fldCharType="begin"/>
            </w:r>
            <w:r>
              <w:instrText xml:space="preserve"> =C10 </w:instrText>
            </w:r>
            <w:r>
              <w:fldChar w:fldCharType="separate"/>
            </w:r>
            <w:r>
              <w:rPr>
                <w:noProof/>
              </w:rPr>
              <w:instrText>26</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=C10+1 </w:instrText>
            </w:r>
            <w:r>
              <w:fldChar w:fldCharType="separate"/>
            </w:r>
            <w:r>
              <w:rPr>
                <w:noProof/>
              </w:rPr>
              <w:instrText>27</w:instrText>
            </w:r>
            <w:r>
              <w:fldChar w:fldCharType="end"/>
            </w:r>
            <w:r>
              <w:instrText xml:space="preserve"> "" </w:instrText>
            </w:r>
            <w:r>
              <w:fldChar w:fldCharType="separate"/>
            </w:r>
            <w:r>
              <w:rPr>
                <w:noProof/>
              </w:rPr>
              <w:instrText>27</w:instrText>
            </w:r>
            <w:r>
              <w:fldChar w:fldCharType="end"/>
            </w:r>
            <w:r>
              <w:fldChar w:fldCharType="separate"/>
            </w:r>
            <w:r>
              <w:rPr>
                <w:noProof/>
              </w:rPr>
              <w:t>27</w:t>
            </w:r>
            <w:r>
              <w:fldChar w:fldCharType="end"/>
            </w:r>
          </w:p>
        </w:tc>
        <w:tc>
          <w:tcPr>
            <w:tcW w:w="1869" w:type="dxa"/>
            <w:tcBorders>
              <w:top w:val="single" w:sz="6" w:space="0" w:color="BFBFBF" w:themeColor="background1" w:themeShade="BF"/>
              <w:bottom w:val="nil"/>
            </w:tcBorders>
          </w:tcPr>
          <w:p w14:paraId="2D59C63B" w14:textId="77777777" w:rsidR="005E015E" w:rsidRDefault="005E015E" w:rsidP="00B64EE6">
            <w:pPr>
              <w:pStyle w:val="Dates"/>
            </w:pPr>
            <w:r>
              <w:fldChar w:fldCharType="begin"/>
            </w:r>
            <w:r>
              <w:instrText xml:space="preserve">IF </w:instrText>
            </w:r>
            <w:r>
              <w:fldChar w:fldCharType="begin"/>
            </w:r>
            <w:r>
              <w:instrText xml:space="preserve"> =D10</w:instrText>
            </w:r>
            <w:r>
              <w:fldChar w:fldCharType="separate"/>
            </w:r>
            <w:r>
              <w:rPr>
                <w:noProof/>
              </w:rPr>
              <w:instrText>27</w:instrText>
            </w:r>
            <w:r>
              <w:fldChar w:fldCharType="end"/>
            </w:r>
            <w:r>
              <w:instrText xml:space="preserve"> = 0,"" </w:instrText>
            </w:r>
            <w:r>
              <w:fldChar w:fldCharType="begin"/>
            </w:r>
            <w:r>
              <w:instrText xml:space="preserve"> IF </w:instrText>
            </w:r>
            <w:r>
              <w:fldChar w:fldCharType="begin"/>
            </w:r>
            <w:r>
              <w:instrText xml:space="preserve"> =D10 </w:instrText>
            </w:r>
            <w:r>
              <w:fldChar w:fldCharType="separate"/>
            </w:r>
            <w:r>
              <w:rPr>
                <w:noProof/>
              </w:rPr>
              <w:instrText>27</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=D10+1 </w:instrText>
            </w:r>
            <w:r>
              <w:fldChar w:fldCharType="separate"/>
            </w:r>
            <w:r>
              <w:rPr>
                <w:noProof/>
              </w:rPr>
              <w:instrText>28</w:instrText>
            </w:r>
            <w:r>
              <w:fldChar w:fldCharType="end"/>
            </w:r>
            <w:r>
              <w:instrText xml:space="preserve"> "" </w:instrText>
            </w:r>
            <w:r>
              <w:fldChar w:fldCharType="separate"/>
            </w:r>
            <w:r>
              <w:rPr>
                <w:noProof/>
              </w:rPr>
              <w:instrText>28</w:instrText>
            </w:r>
            <w:r>
              <w:fldChar w:fldCharType="end"/>
            </w:r>
            <w:r>
              <w:fldChar w:fldCharType="separate"/>
            </w:r>
            <w:r>
              <w:rPr>
                <w:noProof/>
              </w:rPr>
              <w:t>28</w:t>
            </w:r>
            <w:r>
              <w:fldChar w:fldCharType="end"/>
            </w:r>
          </w:p>
        </w:tc>
        <w:tc>
          <w:tcPr>
            <w:tcW w:w="1869" w:type="dxa"/>
            <w:tcBorders>
              <w:top w:val="single" w:sz="6" w:space="0" w:color="BFBFBF" w:themeColor="background1" w:themeShade="BF"/>
              <w:bottom w:val="nil"/>
            </w:tcBorders>
          </w:tcPr>
          <w:p w14:paraId="68169455" w14:textId="77777777" w:rsidR="005E015E" w:rsidRDefault="005E015E" w:rsidP="00B64EE6">
            <w:pPr>
              <w:pStyle w:val="Dates"/>
            </w:pPr>
            <w:r>
              <w:fldChar w:fldCharType="begin"/>
            </w:r>
            <w:r>
              <w:instrText xml:space="preserve">IF </w:instrText>
            </w:r>
            <w:r>
              <w:fldChar w:fldCharType="begin"/>
            </w:r>
            <w:r>
              <w:instrText xml:space="preserve"> =E10</w:instrText>
            </w:r>
            <w:r>
              <w:fldChar w:fldCharType="separate"/>
            </w:r>
            <w:r>
              <w:rPr>
                <w:noProof/>
              </w:rPr>
              <w:instrText>28</w:instrText>
            </w:r>
            <w:r>
              <w:fldChar w:fldCharType="end"/>
            </w:r>
            <w:r>
              <w:instrText xml:space="preserve"> = 0,"" </w:instrText>
            </w:r>
            <w:r>
              <w:fldChar w:fldCharType="begin"/>
            </w:r>
            <w:r>
              <w:instrText xml:space="preserve"> IF </w:instrText>
            </w:r>
            <w:r>
              <w:fldChar w:fldCharType="begin"/>
            </w:r>
            <w:r>
              <w:instrText xml:space="preserve"> =E10 </w:instrText>
            </w:r>
            <w:r>
              <w:fldChar w:fldCharType="separate"/>
            </w:r>
            <w:r>
              <w:rPr>
                <w:noProof/>
              </w:rPr>
              <w:instrText>28</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=E10+1 </w:instrText>
            </w:r>
            <w:r>
              <w:fldChar w:fldCharType="separate"/>
            </w:r>
            <w:r>
              <w:rPr>
                <w:noProof/>
              </w:rPr>
              <w:instrText>29</w:instrText>
            </w:r>
            <w:r>
              <w:fldChar w:fldCharType="end"/>
            </w:r>
            <w:r>
              <w:instrText xml:space="preserve"> "" </w:instrText>
            </w:r>
            <w:r>
              <w:fldChar w:fldCharType="separate"/>
            </w:r>
            <w:r>
              <w:rPr>
                <w:noProof/>
              </w:rPr>
              <w:instrText>29</w:instrText>
            </w:r>
            <w:r>
              <w:fldChar w:fldCharType="end"/>
            </w:r>
            <w:r>
              <w:fldChar w:fldCharType="separate"/>
            </w:r>
            <w:r>
              <w:rPr>
                <w:noProof/>
              </w:rPr>
              <w:t>29</w:t>
            </w:r>
            <w:r>
              <w:fldChar w:fldCharType="end"/>
            </w:r>
          </w:p>
        </w:tc>
      </w:tr>
      <w:tr w:rsidR="005E015E" w14:paraId="6901395F" w14:textId="77777777" w:rsidTr="005E015E">
        <w:trPr>
          <w:trHeight w:hRule="exact" w:val="907"/>
        </w:trPr>
        <w:tc>
          <w:tcPr>
            <w:tcW w:w="1868" w:type="dxa"/>
            <w:tcBorders>
              <w:top w:val="nil"/>
              <w:bottom w:val="single" w:sz="6" w:space="0" w:color="BFBFBF" w:themeColor="background1" w:themeShade="BF"/>
            </w:tcBorders>
          </w:tcPr>
          <w:p w14:paraId="123FE4CD" w14:textId="77777777" w:rsidR="005E015E" w:rsidRDefault="005E015E" w:rsidP="00B64EE6"/>
        </w:tc>
        <w:tc>
          <w:tcPr>
            <w:tcW w:w="1869" w:type="dxa"/>
            <w:tcBorders>
              <w:top w:val="nil"/>
              <w:bottom w:val="single" w:sz="6" w:space="0" w:color="BFBFBF" w:themeColor="background1" w:themeShade="BF"/>
            </w:tcBorders>
          </w:tcPr>
          <w:p w14:paraId="38394A5D" w14:textId="77777777" w:rsidR="005E015E" w:rsidRDefault="005E015E" w:rsidP="00B64EE6"/>
        </w:tc>
        <w:tc>
          <w:tcPr>
            <w:tcW w:w="1869" w:type="dxa"/>
            <w:tcBorders>
              <w:top w:val="nil"/>
              <w:bottom w:val="single" w:sz="6" w:space="0" w:color="BFBFBF" w:themeColor="background1" w:themeShade="BF"/>
            </w:tcBorders>
          </w:tcPr>
          <w:p w14:paraId="08E6ACFA" w14:textId="77777777" w:rsidR="005E015E" w:rsidRDefault="005E015E" w:rsidP="00B64EE6"/>
        </w:tc>
        <w:tc>
          <w:tcPr>
            <w:tcW w:w="1869" w:type="dxa"/>
            <w:tcBorders>
              <w:top w:val="nil"/>
              <w:bottom w:val="single" w:sz="6" w:space="0" w:color="BFBFBF" w:themeColor="background1" w:themeShade="BF"/>
            </w:tcBorders>
          </w:tcPr>
          <w:p w14:paraId="1486A879" w14:textId="77777777" w:rsidR="005E015E" w:rsidRDefault="005E015E" w:rsidP="00B64EE6"/>
        </w:tc>
        <w:tc>
          <w:tcPr>
            <w:tcW w:w="1869" w:type="dxa"/>
            <w:tcBorders>
              <w:top w:val="nil"/>
              <w:bottom w:val="single" w:sz="6" w:space="0" w:color="BFBFBF" w:themeColor="background1" w:themeShade="BF"/>
            </w:tcBorders>
          </w:tcPr>
          <w:p w14:paraId="0CF9DF89" w14:textId="77777777" w:rsidR="005E015E" w:rsidRDefault="005E015E" w:rsidP="00B64EE6"/>
        </w:tc>
      </w:tr>
    </w:tbl>
    <w:p w14:paraId="38BD85B2" w14:textId="77777777" w:rsidR="008454FD" w:rsidRDefault="008454FD" w:rsidP="008454FD"/>
    <w:p w14:paraId="6FF648DE" w14:textId="77777777" w:rsidR="005E015E" w:rsidRDefault="005E015E" w:rsidP="008454FD"/>
    <w:p w14:paraId="4CD1568F" w14:textId="77777777" w:rsidR="005E015E" w:rsidRDefault="005E015E" w:rsidP="008454FD"/>
    <w:p w14:paraId="15CC737F" w14:textId="77777777" w:rsidR="005E015E" w:rsidRDefault="005E015E" w:rsidP="008454FD"/>
    <w:tbl>
      <w:tblPr>
        <w:tblStyle w:val="GridTable1Light-Accent2"/>
        <w:tblW w:w="5000" w:type="pct"/>
        <w:tblCellMar>
          <w:left w:w="115" w:type="dxa"/>
          <w:right w:w="115" w:type="dxa"/>
        </w:tblCellMar>
        <w:tblLook w:val="04A0" w:firstRow="1" w:lastRow="0" w:firstColumn="1" w:lastColumn="0" w:noHBand="0" w:noVBand="1"/>
        <w:tblCaption w:val="Layout table"/>
      </w:tblPr>
      <w:tblGrid>
        <w:gridCol w:w="4649"/>
        <w:gridCol w:w="4377"/>
      </w:tblGrid>
      <w:tr w:rsidR="005E015E" w14:paraId="0DB7E61D" w14:textId="77777777" w:rsidTr="00B64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bottom w:val="none" w:sz="0" w:space="0" w:color="auto"/>
            </w:tcBorders>
          </w:tcPr>
          <w:p w14:paraId="0BEC44D2" w14:textId="77777777" w:rsidR="005E015E" w:rsidRDefault="005E015E" w:rsidP="00B64EE6">
            <w:pPr>
              <w:pStyle w:val="Month"/>
            </w:pPr>
            <w:r>
              <w:lastRenderedPageBreak/>
              <w:fldChar w:fldCharType="begin"/>
            </w:r>
            <w:r>
              <w:instrText xml:space="preserve"> DOCVARIABLE  MonthStart \@ MMMM \* MERGEFORMAT </w:instrText>
            </w:r>
            <w:r>
              <w:fldChar w:fldCharType="separate"/>
            </w:r>
            <w:r w:rsidRPr="00A932B8">
              <w:t>October</w:t>
            </w:r>
            <w:r>
              <w:fldChar w:fldCharType="end"/>
            </w:r>
          </w:p>
        </w:tc>
        <w:tc>
          <w:tcPr>
            <w:tcW w:w="2500" w:type="pct"/>
            <w:tcBorders>
              <w:bottom w:val="none" w:sz="0" w:space="0" w:color="auto"/>
            </w:tcBorders>
          </w:tcPr>
          <w:p w14:paraId="0218D534" w14:textId="77777777" w:rsidR="005E015E" w:rsidRDefault="005E015E" w:rsidP="00B64EE6">
            <w:pPr>
              <w:cnfStyle w:val="100000000000" w:firstRow="1" w:lastRow="0" w:firstColumn="0" w:lastColumn="0" w:oddVBand="0" w:evenVBand="0" w:oddHBand="0" w:evenHBand="0" w:firstRowFirstColumn="0" w:firstRowLastColumn="0" w:lastRowFirstColumn="0" w:lastRowLastColumn="0"/>
            </w:pPr>
          </w:p>
        </w:tc>
      </w:tr>
      <w:tr w:rsidR="005E015E" w14:paraId="7006B2FB" w14:textId="77777777" w:rsidTr="00B64EE6">
        <w:tc>
          <w:tcPr>
            <w:cnfStyle w:val="001000000000" w:firstRow="0" w:lastRow="0" w:firstColumn="1" w:lastColumn="0" w:oddVBand="0" w:evenVBand="0" w:oddHBand="0" w:evenHBand="0" w:firstRowFirstColumn="0" w:firstRowLastColumn="0" w:lastRowFirstColumn="0" w:lastRowLastColumn="0"/>
            <w:tcW w:w="2500" w:type="pct"/>
            <w:tcBorders>
              <w:bottom w:val="single" w:sz="18" w:space="0" w:color="FFFFFF" w:themeColor="background1"/>
            </w:tcBorders>
            <w:shd w:val="clear" w:color="auto" w:fill="244061" w:themeFill="accent1" w:themeFillShade="80"/>
          </w:tcPr>
          <w:p w14:paraId="63039F2E" w14:textId="77777777" w:rsidR="005E015E" w:rsidRDefault="005E015E" w:rsidP="00B64EE6"/>
        </w:tc>
        <w:tc>
          <w:tcPr>
            <w:tcW w:w="2500" w:type="pct"/>
            <w:tcBorders>
              <w:bottom w:val="single" w:sz="18" w:space="0" w:color="FFFFFF" w:themeColor="background1"/>
            </w:tcBorders>
            <w:shd w:val="clear" w:color="auto" w:fill="244061" w:themeFill="accent1" w:themeFillShade="80"/>
          </w:tcPr>
          <w:p w14:paraId="1CFEA4D8" w14:textId="77777777" w:rsidR="005E015E" w:rsidRDefault="005E015E" w:rsidP="00B64EE6">
            <w:pPr>
              <w:pStyle w:val="Year"/>
              <w:cnfStyle w:val="000000000000" w:firstRow="0" w:lastRow="0" w:firstColumn="0" w:lastColumn="0" w:oddVBand="0" w:evenVBand="0" w:oddHBand="0" w:evenHBand="0" w:firstRowFirstColumn="0" w:firstRowLastColumn="0" w:lastRowFirstColumn="0" w:lastRowLastColumn="0"/>
            </w:pPr>
            <w:r>
              <w:fldChar w:fldCharType="begin"/>
            </w:r>
            <w:r>
              <w:instrText xml:space="preserve"> DOCVARIABLE  MonthStart \@  yyyy   \* MERGEFORMAT </w:instrText>
            </w:r>
            <w:r>
              <w:fldChar w:fldCharType="separate"/>
            </w:r>
            <w:r>
              <w:t>2023</w:t>
            </w:r>
            <w:r>
              <w:fldChar w:fldCharType="end"/>
            </w:r>
          </w:p>
        </w:tc>
      </w:tr>
      <w:tr w:rsidR="005E015E" w:rsidRPr="00420111" w14:paraId="14480C9C" w14:textId="77777777" w:rsidTr="00B64EE6">
        <w:trPr>
          <w:trHeight w:hRule="exact" w:val="576"/>
        </w:trPr>
        <w:tc>
          <w:tcPr>
            <w:cnfStyle w:val="001000000000" w:firstRow="0" w:lastRow="0" w:firstColumn="1" w:lastColumn="0" w:oddVBand="0" w:evenVBand="0" w:oddHBand="0" w:evenHBand="0" w:firstRowFirstColumn="0" w:firstRowLastColumn="0" w:lastRowFirstColumn="0" w:lastRowLastColumn="0"/>
            <w:tcW w:w="2500" w:type="pct"/>
            <w:tcBorders>
              <w:top w:val="single" w:sz="18" w:space="0" w:color="FFFFFF" w:themeColor="background1"/>
              <w:bottom w:val="single" w:sz="18" w:space="0" w:color="FFFFFF" w:themeColor="background1"/>
            </w:tcBorders>
            <w:shd w:val="clear" w:color="auto" w:fill="595959" w:themeFill="text1" w:themeFillTint="A6"/>
          </w:tcPr>
          <w:p w14:paraId="4C0D3015" w14:textId="77777777" w:rsidR="005E015E" w:rsidRPr="00420111" w:rsidRDefault="005E015E" w:rsidP="00B64EE6"/>
        </w:tc>
        <w:tc>
          <w:tcPr>
            <w:tcW w:w="2500" w:type="pct"/>
            <w:tcBorders>
              <w:top w:val="single" w:sz="18" w:space="0" w:color="FFFFFF" w:themeColor="background1"/>
              <w:bottom w:val="single" w:sz="18" w:space="0" w:color="FFFFFF" w:themeColor="background1"/>
            </w:tcBorders>
            <w:shd w:val="clear" w:color="auto" w:fill="595959" w:themeFill="text1" w:themeFillTint="A6"/>
          </w:tcPr>
          <w:p w14:paraId="30FA7ADC" w14:textId="77777777" w:rsidR="005E015E" w:rsidRPr="00420111" w:rsidRDefault="005E015E" w:rsidP="00B64EE6">
            <w:pPr>
              <w:cnfStyle w:val="000000000000" w:firstRow="0" w:lastRow="0" w:firstColumn="0" w:lastColumn="0" w:oddVBand="0" w:evenVBand="0" w:oddHBand="0" w:evenHBand="0" w:firstRowFirstColumn="0" w:firstRowLastColumn="0" w:lastRowFirstColumn="0" w:lastRowLastColumn="0"/>
            </w:pPr>
          </w:p>
        </w:tc>
      </w:tr>
    </w:tbl>
    <w:tbl>
      <w:tblPr>
        <w:tblStyle w:val="TableCalendar"/>
        <w:tblW w:w="5000" w:type="pct"/>
        <w:tblLayout w:type="fixed"/>
        <w:tblLook w:val="0420" w:firstRow="1" w:lastRow="0" w:firstColumn="0" w:lastColumn="0" w:noHBand="0" w:noVBand="1"/>
        <w:tblCaption w:val="Layout table"/>
      </w:tblPr>
      <w:tblGrid>
        <w:gridCol w:w="1802"/>
        <w:gridCol w:w="1802"/>
        <w:gridCol w:w="1802"/>
        <w:gridCol w:w="1802"/>
        <w:gridCol w:w="1802"/>
      </w:tblGrid>
      <w:tr w:rsidR="005E015E" w14:paraId="2C300690" w14:textId="77777777" w:rsidTr="00B64EE6">
        <w:trPr>
          <w:cnfStyle w:val="100000000000" w:firstRow="1" w:lastRow="0" w:firstColumn="0" w:lastColumn="0" w:oddVBand="0" w:evenVBand="0" w:oddHBand="0" w:evenHBand="0" w:firstRowFirstColumn="0" w:firstRowLastColumn="0" w:lastRowFirstColumn="0" w:lastRowLastColumn="0"/>
        </w:trPr>
        <w:tc>
          <w:tcPr>
            <w:tcW w:w="2876" w:type="dxa"/>
          </w:tcPr>
          <w:p w14:paraId="2B18897A" w14:textId="77777777" w:rsidR="005E015E" w:rsidRDefault="00F12B02" w:rsidP="00B64EE6">
            <w:pPr>
              <w:pStyle w:val="Days"/>
            </w:pPr>
            <w:sdt>
              <w:sdtPr>
                <w:id w:val="-1266378237"/>
                <w:placeholder>
                  <w:docPart w:val="A3F4101465904E54B36590EDDEDAE857"/>
                </w:placeholder>
                <w:temporary/>
                <w:showingPlcHdr/>
                <w15:appearance w15:val="hidden"/>
              </w:sdtPr>
              <w:sdtEndPr/>
              <w:sdtContent>
                <w:r w:rsidR="005E015E">
                  <w:t>Monday</w:t>
                </w:r>
              </w:sdtContent>
            </w:sdt>
          </w:p>
        </w:tc>
        <w:tc>
          <w:tcPr>
            <w:tcW w:w="2877" w:type="dxa"/>
          </w:tcPr>
          <w:p w14:paraId="675EC7C3" w14:textId="77777777" w:rsidR="005E015E" w:rsidRDefault="00F12B02" w:rsidP="00B64EE6">
            <w:pPr>
              <w:pStyle w:val="Days"/>
            </w:pPr>
            <w:sdt>
              <w:sdtPr>
                <w:id w:val="-908921263"/>
                <w:placeholder>
                  <w:docPart w:val="05BCC85F48E34BC985400D0BE7FD1C7A"/>
                </w:placeholder>
                <w:temporary/>
                <w:showingPlcHdr/>
                <w15:appearance w15:val="hidden"/>
              </w:sdtPr>
              <w:sdtEndPr/>
              <w:sdtContent>
                <w:r w:rsidR="005E015E">
                  <w:t>Tuesday</w:t>
                </w:r>
              </w:sdtContent>
            </w:sdt>
          </w:p>
        </w:tc>
        <w:tc>
          <w:tcPr>
            <w:tcW w:w="2877" w:type="dxa"/>
          </w:tcPr>
          <w:p w14:paraId="3A2277C1" w14:textId="77777777" w:rsidR="005E015E" w:rsidRDefault="00F12B02" w:rsidP="00B64EE6">
            <w:pPr>
              <w:pStyle w:val="Days"/>
            </w:pPr>
            <w:sdt>
              <w:sdtPr>
                <w:id w:val="-84229980"/>
                <w:placeholder>
                  <w:docPart w:val="E67B90007EDE46C7B5F0B8C71C17BE2E"/>
                </w:placeholder>
                <w:temporary/>
                <w:showingPlcHdr/>
                <w15:appearance w15:val="hidden"/>
              </w:sdtPr>
              <w:sdtEndPr/>
              <w:sdtContent>
                <w:r w:rsidR="005E015E">
                  <w:t>Wednesday</w:t>
                </w:r>
              </w:sdtContent>
            </w:sdt>
          </w:p>
        </w:tc>
        <w:tc>
          <w:tcPr>
            <w:tcW w:w="2877" w:type="dxa"/>
          </w:tcPr>
          <w:p w14:paraId="575900E0" w14:textId="77777777" w:rsidR="005E015E" w:rsidRDefault="00F12B02" w:rsidP="00B64EE6">
            <w:pPr>
              <w:pStyle w:val="Days"/>
            </w:pPr>
            <w:sdt>
              <w:sdtPr>
                <w:id w:val="-1496642194"/>
                <w:placeholder>
                  <w:docPart w:val="DEACBC715C2E45F8B960EA18BD38134A"/>
                </w:placeholder>
                <w:temporary/>
                <w:showingPlcHdr/>
                <w15:appearance w15:val="hidden"/>
              </w:sdtPr>
              <w:sdtEndPr/>
              <w:sdtContent>
                <w:r w:rsidR="005E015E">
                  <w:t>Thursday</w:t>
                </w:r>
              </w:sdtContent>
            </w:sdt>
          </w:p>
        </w:tc>
        <w:tc>
          <w:tcPr>
            <w:tcW w:w="2877" w:type="dxa"/>
          </w:tcPr>
          <w:p w14:paraId="0C838272" w14:textId="77777777" w:rsidR="005E015E" w:rsidRDefault="00F12B02" w:rsidP="00B64EE6">
            <w:pPr>
              <w:pStyle w:val="Days"/>
            </w:pPr>
            <w:sdt>
              <w:sdtPr>
                <w:id w:val="-1821956274"/>
                <w:placeholder>
                  <w:docPart w:val="D834864C59A049049ECD343BAC30CDA6"/>
                </w:placeholder>
                <w:temporary/>
                <w:showingPlcHdr/>
                <w15:appearance w15:val="hidden"/>
              </w:sdtPr>
              <w:sdtEndPr/>
              <w:sdtContent>
                <w:r w:rsidR="005E015E">
                  <w:t>Friday</w:t>
                </w:r>
              </w:sdtContent>
            </w:sdt>
          </w:p>
        </w:tc>
      </w:tr>
      <w:tr w:rsidR="005E015E" w14:paraId="3E495828" w14:textId="77777777" w:rsidTr="00B64EE6">
        <w:tc>
          <w:tcPr>
            <w:tcW w:w="2876" w:type="dxa"/>
            <w:tcBorders>
              <w:bottom w:val="nil"/>
            </w:tcBorders>
          </w:tcPr>
          <w:p w14:paraId="4978902A"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"Monday" 1 </w:instrText>
            </w:r>
            <w:r>
              <w:fldChar w:fldCharType="begin"/>
            </w:r>
            <w:r>
              <w:instrText xml:space="preserve"> IF </w:instrText>
            </w:r>
            <w:r>
              <w:fldChar w:fldCharType="begin"/>
            </w:r>
            <w:r>
              <w:instrText xml:space="preserve"> =A2 </w:instrText>
            </w:r>
            <w:r>
              <w:fldChar w:fldCharType="separate"/>
            </w:r>
            <w:r>
              <w:rPr>
                <w:noProof/>
              </w:rPr>
              <w:instrText>0</w:instrText>
            </w:r>
            <w:r>
              <w:fldChar w:fldCharType="end"/>
            </w:r>
            <w:r>
              <w:instrText xml:space="preserve"> &lt;&gt; 0 </w:instrText>
            </w:r>
            <w:r>
              <w:fldChar w:fldCharType="begin"/>
            </w:r>
            <w:r>
              <w:instrText xml:space="preserve"> =A2+1 </w:instrText>
            </w:r>
            <w:r>
              <w:fldChar w:fldCharType="separate"/>
            </w:r>
            <w:r>
              <w:rPr>
                <w:noProof/>
              </w:rPr>
              <w:instrText>2</w:instrText>
            </w:r>
            <w:r>
              <w:fldChar w:fldCharType="end"/>
            </w:r>
            <w:r>
              <w:instrText xml:space="preserve"> "" </w:instrText>
            </w:r>
            <w:r>
              <w:fldChar w:fldCharType="end"/>
            </w:r>
            <w:r>
              <w:fldChar w:fldCharType="end"/>
            </w:r>
          </w:p>
        </w:tc>
        <w:tc>
          <w:tcPr>
            <w:tcW w:w="2877" w:type="dxa"/>
            <w:tcBorders>
              <w:bottom w:val="nil"/>
            </w:tcBorders>
          </w:tcPr>
          <w:p w14:paraId="313F6A88"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"Tuesday" 1 </w:instrText>
            </w:r>
            <w:r>
              <w:fldChar w:fldCharType="begin"/>
            </w:r>
            <w:r>
              <w:instrText xml:space="preserve"> IF </w:instrText>
            </w:r>
            <w:r>
              <w:fldChar w:fldCharType="begin"/>
            </w:r>
            <w:r>
              <w:instrText xml:space="preserve"> =B2 </w:instrText>
            </w:r>
            <w:r>
              <w:fldChar w:fldCharType="separate"/>
            </w:r>
            <w:r>
              <w:rPr>
                <w:noProof/>
              </w:rPr>
              <w:instrText>0</w:instrText>
            </w:r>
            <w:r>
              <w:fldChar w:fldCharType="end"/>
            </w:r>
            <w:r>
              <w:instrText xml:space="preserve"> &lt;&gt; 0 </w:instrText>
            </w:r>
            <w:r>
              <w:fldChar w:fldCharType="begin"/>
            </w:r>
            <w:r>
              <w:instrText xml:space="preserve"> =B2+1 </w:instrText>
            </w:r>
            <w:r>
              <w:fldChar w:fldCharType="separate"/>
            </w:r>
            <w:r>
              <w:rPr>
                <w:noProof/>
              </w:rPr>
              <w:instrText>3</w:instrText>
            </w:r>
            <w:r>
              <w:fldChar w:fldCharType="end"/>
            </w:r>
            <w:r>
              <w:instrText xml:space="preserve"> "" </w:instrText>
            </w:r>
            <w:r>
              <w:fldChar w:fldCharType="end"/>
            </w:r>
            <w:r>
              <w:fldChar w:fldCharType="end"/>
            </w:r>
          </w:p>
        </w:tc>
        <w:tc>
          <w:tcPr>
            <w:tcW w:w="2877" w:type="dxa"/>
            <w:tcBorders>
              <w:bottom w:val="nil"/>
            </w:tcBorders>
          </w:tcPr>
          <w:p w14:paraId="68E6C3FD"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"Wednesday" 1 </w:instrText>
            </w:r>
            <w:r>
              <w:fldChar w:fldCharType="begin"/>
            </w:r>
            <w:r>
              <w:instrText xml:space="preserve"> IF </w:instrText>
            </w:r>
            <w:r>
              <w:fldChar w:fldCharType="begin"/>
            </w:r>
            <w:r>
              <w:instrText xml:space="preserve"> =C2 </w:instrText>
            </w:r>
            <w:r>
              <w:fldChar w:fldCharType="separate"/>
            </w:r>
            <w:r>
              <w:rPr>
                <w:noProof/>
              </w:rPr>
              <w:instrText>0</w:instrText>
            </w:r>
            <w:r>
              <w:fldChar w:fldCharType="end"/>
            </w:r>
            <w:r>
              <w:instrText xml:space="preserve"> &lt;&gt; 0 </w:instrText>
            </w:r>
            <w:r>
              <w:fldChar w:fldCharType="begin"/>
            </w:r>
            <w:r>
              <w:instrText xml:space="preserve"> =C2+1 </w:instrText>
            </w:r>
            <w:r>
              <w:fldChar w:fldCharType="separate"/>
            </w:r>
            <w:r>
              <w:rPr>
                <w:noProof/>
              </w:rPr>
              <w:instrText>2</w:instrText>
            </w:r>
            <w:r>
              <w:fldChar w:fldCharType="end"/>
            </w:r>
            <w:r>
              <w:instrText xml:space="preserve"> "" </w:instrText>
            </w:r>
            <w:r>
              <w:fldChar w:fldCharType="end"/>
            </w:r>
            <w:r>
              <w:fldChar w:fldCharType="end"/>
            </w:r>
          </w:p>
        </w:tc>
        <w:tc>
          <w:tcPr>
            <w:tcW w:w="2877" w:type="dxa"/>
            <w:tcBorders>
              <w:bottom w:val="nil"/>
            </w:tcBorders>
          </w:tcPr>
          <w:p w14:paraId="77F99FEB"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"Thursday" 1 </w:instrText>
            </w:r>
            <w:r>
              <w:fldChar w:fldCharType="begin"/>
            </w:r>
            <w:r>
              <w:instrText xml:space="preserve"> IF </w:instrText>
            </w:r>
            <w:r>
              <w:fldChar w:fldCharType="begin"/>
            </w:r>
            <w:r>
              <w:instrText xml:space="preserve"> =D2 </w:instrText>
            </w:r>
            <w:r>
              <w:fldChar w:fldCharType="separate"/>
            </w:r>
            <w:r>
              <w:rPr>
                <w:noProof/>
              </w:rPr>
              <w:instrText>0</w:instrText>
            </w:r>
            <w:r>
              <w:fldChar w:fldCharType="end"/>
            </w:r>
            <w:r>
              <w:instrText xml:space="preserve"> &lt;&gt; 0 </w:instrText>
            </w:r>
            <w:r>
              <w:fldChar w:fldCharType="begin"/>
            </w:r>
            <w:r>
              <w:instrText xml:space="preserve"> =D2+1 </w:instrText>
            </w:r>
            <w:r>
              <w:fldChar w:fldCharType="separate"/>
            </w:r>
            <w:r>
              <w:rPr>
                <w:noProof/>
              </w:rPr>
              <w:instrText>2</w:instrText>
            </w:r>
            <w:r>
              <w:fldChar w:fldCharType="end"/>
            </w:r>
            <w:r>
              <w:instrText xml:space="preserve"> "" </w:instrText>
            </w:r>
            <w:r>
              <w:fldChar w:fldCharType="end"/>
            </w:r>
            <w:r>
              <w:fldChar w:fldCharType="end"/>
            </w:r>
          </w:p>
        </w:tc>
        <w:tc>
          <w:tcPr>
            <w:tcW w:w="2877" w:type="dxa"/>
            <w:tcBorders>
              <w:bottom w:val="nil"/>
            </w:tcBorders>
          </w:tcPr>
          <w:p w14:paraId="3E78E080"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"Friday" 1 </w:instrText>
            </w:r>
            <w:r>
              <w:fldChar w:fldCharType="begin"/>
            </w:r>
            <w:r>
              <w:instrText xml:space="preserve"> IF </w:instrText>
            </w:r>
            <w:r>
              <w:fldChar w:fldCharType="begin"/>
            </w:r>
            <w:r>
              <w:instrText xml:space="preserve"> =E2 </w:instrText>
            </w:r>
            <w:r>
              <w:fldChar w:fldCharType="separate"/>
            </w:r>
            <w:r>
              <w:rPr>
                <w:noProof/>
              </w:rPr>
              <w:instrText>1</w:instrText>
            </w:r>
            <w:r>
              <w:fldChar w:fldCharType="end"/>
            </w:r>
            <w:r>
              <w:instrText xml:space="preserve"> &lt;&gt; 0 </w:instrText>
            </w:r>
            <w:r>
              <w:fldChar w:fldCharType="begin"/>
            </w:r>
            <w:r>
              <w:instrText xml:space="preserve"> =E2+1 </w:instrText>
            </w:r>
            <w:r>
              <w:fldChar w:fldCharType="separate"/>
            </w:r>
            <w:r>
              <w:rPr>
                <w:noProof/>
              </w:rPr>
              <w:instrText>2</w:instrText>
            </w:r>
            <w:r>
              <w:fldChar w:fldCharType="end"/>
            </w:r>
            <w:r>
              <w:instrText xml:space="preserve"> "" </w:instrText>
            </w:r>
            <w:r>
              <w:fldChar w:fldCharType="separate"/>
            </w:r>
            <w:r>
              <w:rPr>
                <w:noProof/>
              </w:rPr>
              <w:instrText>2</w:instrText>
            </w:r>
            <w:r>
              <w:fldChar w:fldCharType="end"/>
            </w:r>
            <w:r>
              <w:fldChar w:fldCharType="separate"/>
            </w:r>
            <w:r>
              <w:rPr>
                <w:noProof/>
              </w:rPr>
              <w:t>2</w:t>
            </w:r>
            <w:r>
              <w:fldChar w:fldCharType="end"/>
            </w:r>
          </w:p>
        </w:tc>
      </w:tr>
      <w:tr w:rsidR="005E015E" w14:paraId="1575C762" w14:textId="77777777" w:rsidTr="00B64EE6">
        <w:trPr>
          <w:trHeight w:hRule="exact" w:val="907"/>
        </w:trPr>
        <w:tc>
          <w:tcPr>
            <w:tcW w:w="2876" w:type="dxa"/>
            <w:tcBorders>
              <w:top w:val="nil"/>
              <w:bottom w:val="single" w:sz="6" w:space="0" w:color="BFBFBF" w:themeColor="background1" w:themeShade="BF"/>
            </w:tcBorders>
          </w:tcPr>
          <w:p w14:paraId="1EC7BF37" w14:textId="77777777" w:rsidR="005E015E" w:rsidRDefault="005E015E" w:rsidP="00B64EE6"/>
        </w:tc>
        <w:tc>
          <w:tcPr>
            <w:tcW w:w="2877" w:type="dxa"/>
            <w:tcBorders>
              <w:top w:val="nil"/>
              <w:bottom w:val="single" w:sz="6" w:space="0" w:color="BFBFBF" w:themeColor="background1" w:themeShade="BF"/>
            </w:tcBorders>
          </w:tcPr>
          <w:p w14:paraId="6FFF5BCC" w14:textId="77777777" w:rsidR="005E015E" w:rsidRDefault="005E015E" w:rsidP="00B64EE6"/>
        </w:tc>
        <w:tc>
          <w:tcPr>
            <w:tcW w:w="2877" w:type="dxa"/>
            <w:tcBorders>
              <w:top w:val="nil"/>
              <w:bottom w:val="single" w:sz="6" w:space="0" w:color="BFBFBF" w:themeColor="background1" w:themeShade="BF"/>
            </w:tcBorders>
          </w:tcPr>
          <w:p w14:paraId="32719181" w14:textId="77777777" w:rsidR="005E015E" w:rsidRDefault="005E015E" w:rsidP="00B64EE6"/>
        </w:tc>
        <w:tc>
          <w:tcPr>
            <w:tcW w:w="2877" w:type="dxa"/>
            <w:tcBorders>
              <w:top w:val="nil"/>
              <w:bottom w:val="single" w:sz="6" w:space="0" w:color="BFBFBF" w:themeColor="background1" w:themeShade="BF"/>
            </w:tcBorders>
          </w:tcPr>
          <w:p w14:paraId="49E7C706" w14:textId="77777777" w:rsidR="005E015E" w:rsidRDefault="005E015E" w:rsidP="00B64EE6"/>
        </w:tc>
        <w:tc>
          <w:tcPr>
            <w:tcW w:w="2877" w:type="dxa"/>
            <w:tcBorders>
              <w:top w:val="nil"/>
              <w:bottom w:val="single" w:sz="6" w:space="0" w:color="BFBFBF" w:themeColor="background1" w:themeShade="BF"/>
            </w:tcBorders>
          </w:tcPr>
          <w:p w14:paraId="5BCAFDC1" w14:textId="77777777" w:rsidR="005E015E" w:rsidRDefault="005E015E" w:rsidP="00B64EE6"/>
        </w:tc>
      </w:tr>
      <w:tr w:rsidR="005E015E" w14:paraId="73A8106D" w14:textId="77777777" w:rsidTr="00B64EE6">
        <w:tc>
          <w:tcPr>
            <w:tcW w:w="2876" w:type="dxa"/>
            <w:tcBorders>
              <w:top w:val="single" w:sz="6" w:space="0" w:color="BFBFBF" w:themeColor="background1" w:themeShade="BF"/>
              <w:bottom w:val="nil"/>
            </w:tcBorders>
          </w:tcPr>
          <w:p w14:paraId="626EAE27" w14:textId="77777777" w:rsidR="005E015E" w:rsidRDefault="005E015E" w:rsidP="00B64EE6">
            <w:pPr>
              <w:pStyle w:val="Dates"/>
            </w:pPr>
            <w:r>
              <w:fldChar w:fldCharType="begin"/>
            </w:r>
            <w:r>
              <w:instrText xml:space="preserve"> =A4+1 </w:instrText>
            </w:r>
            <w:r>
              <w:fldChar w:fldCharType="separate"/>
            </w:r>
            <w:r>
              <w:rPr>
                <w:noProof/>
              </w:rPr>
              <w:t>5</w:t>
            </w:r>
            <w:r>
              <w:fldChar w:fldCharType="end"/>
            </w:r>
          </w:p>
        </w:tc>
        <w:tc>
          <w:tcPr>
            <w:tcW w:w="2877" w:type="dxa"/>
            <w:tcBorders>
              <w:top w:val="single" w:sz="6" w:space="0" w:color="BFBFBF" w:themeColor="background1" w:themeShade="BF"/>
              <w:bottom w:val="nil"/>
            </w:tcBorders>
          </w:tcPr>
          <w:p w14:paraId="4B1BE6CF" w14:textId="77777777" w:rsidR="005E015E" w:rsidRDefault="005E015E" w:rsidP="00B64EE6">
            <w:pPr>
              <w:pStyle w:val="Dates"/>
            </w:pPr>
            <w:r>
              <w:fldChar w:fldCharType="begin"/>
            </w:r>
            <w:r>
              <w:instrText xml:space="preserve"> =B4+1 </w:instrText>
            </w:r>
            <w:r>
              <w:fldChar w:fldCharType="separate"/>
            </w:r>
            <w:r>
              <w:rPr>
                <w:noProof/>
              </w:rPr>
              <w:t>6</w:t>
            </w:r>
            <w:r>
              <w:fldChar w:fldCharType="end"/>
            </w:r>
          </w:p>
        </w:tc>
        <w:tc>
          <w:tcPr>
            <w:tcW w:w="2877" w:type="dxa"/>
            <w:tcBorders>
              <w:top w:val="single" w:sz="6" w:space="0" w:color="BFBFBF" w:themeColor="background1" w:themeShade="BF"/>
              <w:bottom w:val="nil"/>
            </w:tcBorders>
          </w:tcPr>
          <w:p w14:paraId="08726879" w14:textId="77777777" w:rsidR="005E015E" w:rsidRDefault="005E015E" w:rsidP="00B64EE6">
            <w:pPr>
              <w:pStyle w:val="Dates"/>
            </w:pPr>
            <w:r>
              <w:fldChar w:fldCharType="begin"/>
            </w:r>
            <w:r>
              <w:instrText xml:space="preserve"> =C4+1 </w:instrText>
            </w:r>
            <w:r>
              <w:fldChar w:fldCharType="separate"/>
            </w:r>
            <w:r>
              <w:rPr>
                <w:noProof/>
              </w:rPr>
              <w:t>7</w:t>
            </w:r>
            <w:r>
              <w:fldChar w:fldCharType="end"/>
            </w:r>
          </w:p>
        </w:tc>
        <w:tc>
          <w:tcPr>
            <w:tcW w:w="2877" w:type="dxa"/>
            <w:tcBorders>
              <w:top w:val="single" w:sz="6" w:space="0" w:color="BFBFBF" w:themeColor="background1" w:themeShade="BF"/>
              <w:bottom w:val="nil"/>
            </w:tcBorders>
          </w:tcPr>
          <w:p w14:paraId="281E9232" w14:textId="77777777" w:rsidR="005E015E" w:rsidRDefault="005E015E" w:rsidP="00B64EE6">
            <w:pPr>
              <w:pStyle w:val="Dates"/>
            </w:pPr>
            <w:r>
              <w:fldChar w:fldCharType="begin"/>
            </w:r>
            <w:r>
              <w:instrText xml:space="preserve"> =D4+1 </w:instrText>
            </w:r>
            <w:r>
              <w:fldChar w:fldCharType="separate"/>
            </w:r>
            <w:r>
              <w:rPr>
                <w:noProof/>
              </w:rPr>
              <w:t>8</w:t>
            </w:r>
            <w:r>
              <w:fldChar w:fldCharType="end"/>
            </w:r>
          </w:p>
        </w:tc>
        <w:tc>
          <w:tcPr>
            <w:tcW w:w="2877" w:type="dxa"/>
            <w:tcBorders>
              <w:top w:val="single" w:sz="6" w:space="0" w:color="BFBFBF" w:themeColor="background1" w:themeShade="BF"/>
              <w:bottom w:val="nil"/>
            </w:tcBorders>
          </w:tcPr>
          <w:p w14:paraId="37DB5065" w14:textId="77777777" w:rsidR="005E015E" w:rsidRDefault="005E015E" w:rsidP="00B64EE6">
            <w:pPr>
              <w:pStyle w:val="Dates"/>
            </w:pPr>
            <w:r>
              <w:fldChar w:fldCharType="begin"/>
            </w:r>
            <w:r>
              <w:instrText xml:space="preserve"> =E4+1 </w:instrText>
            </w:r>
            <w:r>
              <w:fldChar w:fldCharType="separate"/>
            </w:r>
            <w:r>
              <w:rPr>
                <w:noProof/>
              </w:rPr>
              <w:t>9</w:t>
            </w:r>
            <w:r>
              <w:fldChar w:fldCharType="end"/>
            </w:r>
          </w:p>
        </w:tc>
      </w:tr>
      <w:tr w:rsidR="005E015E" w14:paraId="718B784B" w14:textId="77777777" w:rsidTr="00B64EE6">
        <w:trPr>
          <w:trHeight w:hRule="exact" w:val="907"/>
        </w:trPr>
        <w:tc>
          <w:tcPr>
            <w:tcW w:w="2876" w:type="dxa"/>
            <w:tcBorders>
              <w:top w:val="nil"/>
              <w:bottom w:val="single" w:sz="6" w:space="0" w:color="BFBFBF" w:themeColor="background1" w:themeShade="BF"/>
            </w:tcBorders>
          </w:tcPr>
          <w:p w14:paraId="118B085B" w14:textId="77777777" w:rsidR="005E015E" w:rsidRDefault="005E015E" w:rsidP="00B64EE6"/>
        </w:tc>
        <w:tc>
          <w:tcPr>
            <w:tcW w:w="2877" w:type="dxa"/>
            <w:tcBorders>
              <w:top w:val="nil"/>
              <w:bottom w:val="single" w:sz="6" w:space="0" w:color="BFBFBF" w:themeColor="background1" w:themeShade="BF"/>
            </w:tcBorders>
          </w:tcPr>
          <w:p w14:paraId="1DCC4E1F" w14:textId="77777777" w:rsidR="005E015E" w:rsidRDefault="005E015E" w:rsidP="00B64EE6"/>
        </w:tc>
        <w:tc>
          <w:tcPr>
            <w:tcW w:w="2877" w:type="dxa"/>
            <w:tcBorders>
              <w:top w:val="nil"/>
              <w:bottom w:val="single" w:sz="6" w:space="0" w:color="BFBFBF" w:themeColor="background1" w:themeShade="BF"/>
            </w:tcBorders>
          </w:tcPr>
          <w:p w14:paraId="41DDC48B" w14:textId="77777777" w:rsidR="005E015E" w:rsidRDefault="005E015E" w:rsidP="00B64EE6"/>
        </w:tc>
        <w:tc>
          <w:tcPr>
            <w:tcW w:w="2877" w:type="dxa"/>
            <w:tcBorders>
              <w:top w:val="nil"/>
              <w:bottom w:val="single" w:sz="6" w:space="0" w:color="BFBFBF" w:themeColor="background1" w:themeShade="BF"/>
            </w:tcBorders>
          </w:tcPr>
          <w:p w14:paraId="73C9D4B2" w14:textId="77777777" w:rsidR="005E015E" w:rsidRDefault="005E015E" w:rsidP="00B64EE6"/>
        </w:tc>
        <w:tc>
          <w:tcPr>
            <w:tcW w:w="2877" w:type="dxa"/>
            <w:tcBorders>
              <w:top w:val="nil"/>
              <w:bottom w:val="single" w:sz="6" w:space="0" w:color="BFBFBF" w:themeColor="background1" w:themeShade="BF"/>
            </w:tcBorders>
          </w:tcPr>
          <w:p w14:paraId="20F1A674" w14:textId="77777777" w:rsidR="005E015E" w:rsidRDefault="005E015E" w:rsidP="00B64EE6"/>
        </w:tc>
      </w:tr>
      <w:tr w:rsidR="005E015E" w14:paraId="6C16FC0B" w14:textId="77777777" w:rsidTr="00B64EE6">
        <w:tc>
          <w:tcPr>
            <w:tcW w:w="2876" w:type="dxa"/>
            <w:tcBorders>
              <w:top w:val="single" w:sz="6" w:space="0" w:color="BFBFBF" w:themeColor="background1" w:themeShade="BF"/>
              <w:bottom w:val="nil"/>
            </w:tcBorders>
          </w:tcPr>
          <w:p w14:paraId="0E92D261" w14:textId="77777777" w:rsidR="005E015E" w:rsidRDefault="005E015E" w:rsidP="00B64EE6">
            <w:pPr>
              <w:pStyle w:val="Dates"/>
            </w:pPr>
            <w:r>
              <w:fldChar w:fldCharType="begin"/>
            </w:r>
            <w:r>
              <w:instrText xml:space="preserve"> =A6+1 </w:instrText>
            </w:r>
            <w:r>
              <w:fldChar w:fldCharType="separate"/>
            </w:r>
            <w:r>
              <w:rPr>
                <w:noProof/>
              </w:rPr>
              <w:t>12</w:t>
            </w:r>
            <w:r>
              <w:fldChar w:fldCharType="end"/>
            </w:r>
          </w:p>
        </w:tc>
        <w:tc>
          <w:tcPr>
            <w:tcW w:w="2877" w:type="dxa"/>
            <w:tcBorders>
              <w:top w:val="single" w:sz="6" w:space="0" w:color="BFBFBF" w:themeColor="background1" w:themeShade="BF"/>
              <w:bottom w:val="nil"/>
            </w:tcBorders>
          </w:tcPr>
          <w:p w14:paraId="319D93E7" w14:textId="77777777" w:rsidR="005E015E" w:rsidRDefault="005E015E" w:rsidP="00B64EE6">
            <w:pPr>
              <w:pStyle w:val="Dates"/>
            </w:pPr>
            <w:r>
              <w:fldChar w:fldCharType="begin"/>
            </w:r>
            <w:r>
              <w:instrText xml:space="preserve"> =B6+1 </w:instrText>
            </w:r>
            <w:r>
              <w:fldChar w:fldCharType="separate"/>
            </w:r>
            <w:r>
              <w:rPr>
                <w:noProof/>
              </w:rPr>
              <w:t>13</w:t>
            </w:r>
            <w:r>
              <w:fldChar w:fldCharType="end"/>
            </w:r>
          </w:p>
        </w:tc>
        <w:tc>
          <w:tcPr>
            <w:tcW w:w="2877" w:type="dxa"/>
            <w:tcBorders>
              <w:top w:val="single" w:sz="6" w:space="0" w:color="BFBFBF" w:themeColor="background1" w:themeShade="BF"/>
              <w:bottom w:val="nil"/>
            </w:tcBorders>
          </w:tcPr>
          <w:p w14:paraId="053FD565" w14:textId="77777777" w:rsidR="005E015E" w:rsidRDefault="005E015E" w:rsidP="00B64EE6">
            <w:pPr>
              <w:pStyle w:val="Dates"/>
            </w:pPr>
            <w:r>
              <w:fldChar w:fldCharType="begin"/>
            </w:r>
            <w:r>
              <w:instrText xml:space="preserve"> =C6+1 </w:instrText>
            </w:r>
            <w:r>
              <w:fldChar w:fldCharType="separate"/>
            </w:r>
            <w:r>
              <w:rPr>
                <w:noProof/>
              </w:rPr>
              <w:t>14</w:t>
            </w:r>
            <w:r>
              <w:fldChar w:fldCharType="end"/>
            </w:r>
          </w:p>
        </w:tc>
        <w:tc>
          <w:tcPr>
            <w:tcW w:w="2877" w:type="dxa"/>
            <w:tcBorders>
              <w:top w:val="single" w:sz="6" w:space="0" w:color="BFBFBF" w:themeColor="background1" w:themeShade="BF"/>
              <w:bottom w:val="nil"/>
            </w:tcBorders>
          </w:tcPr>
          <w:p w14:paraId="7CEA3A50" w14:textId="77777777" w:rsidR="005E015E" w:rsidRDefault="005E015E" w:rsidP="00B64EE6">
            <w:pPr>
              <w:pStyle w:val="Dates"/>
            </w:pPr>
            <w:r>
              <w:fldChar w:fldCharType="begin"/>
            </w:r>
            <w:r>
              <w:instrText xml:space="preserve"> =D6+1 </w:instrText>
            </w:r>
            <w:r>
              <w:fldChar w:fldCharType="separate"/>
            </w:r>
            <w:r>
              <w:rPr>
                <w:noProof/>
              </w:rPr>
              <w:t>15</w:t>
            </w:r>
            <w:r>
              <w:fldChar w:fldCharType="end"/>
            </w:r>
          </w:p>
        </w:tc>
        <w:tc>
          <w:tcPr>
            <w:tcW w:w="2877" w:type="dxa"/>
            <w:tcBorders>
              <w:top w:val="single" w:sz="6" w:space="0" w:color="BFBFBF" w:themeColor="background1" w:themeShade="BF"/>
              <w:bottom w:val="nil"/>
            </w:tcBorders>
          </w:tcPr>
          <w:p w14:paraId="40CBF8DD" w14:textId="77777777" w:rsidR="005E015E" w:rsidRDefault="005E015E" w:rsidP="00B64EE6">
            <w:pPr>
              <w:pStyle w:val="Dates"/>
            </w:pPr>
            <w:r>
              <w:fldChar w:fldCharType="begin"/>
            </w:r>
            <w:r>
              <w:instrText xml:space="preserve"> =E6+1 </w:instrText>
            </w:r>
            <w:r>
              <w:fldChar w:fldCharType="separate"/>
            </w:r>
            <w:r>
              <w:rPr>
                <w:noProof/>
              </w:rPr>
              <w:t>16</w:t>
            </w:r>
            <w:r>
              <w:fldChar w:fldCharType="end"/>
            </w:r>
          </w:p>
        </w:tc>
      </w:tr>
      <w:tr w:rsidR="005E015E" w14:paraId="67E2F47E" w14:textId="77777777" w:rsidTr="00B64EE6">
        <w:trPr>
          <w:trHeight w:hRule="exact" w:val="907"/>
        </w:trPr>
        <w:tc>
          <w:tcPr>
            <w:tcW w:w="2876" w:type="dxa"/>
            <w:tcBorders>
              <w:top w:val="nil"/>
              <w:bottom w:val="single" w:sz="6" w:space="0" w:color="BFBFBF" w:themeColor="background1" w:themeShade="BF"/>
            </w:tcBorders>
          </w:tcPr>
          <w:p w14:paraId="48D00FF5" w14:textId="77777777" w:rsidR="005E015E" w:rsidRDefault="005E015E" w:rsidP="00B64EE6"/>
        </w:tc>
        <w:tc>
          <w:tcPr>
            <w:tcW w:w="2877" w:type="dxa"/>
            <w:tcBorders>
              <w:top w:val="nil"/>
              <w:bottom w:val="single" w:sz="6" w:space="0" w:color="BFBFBF" w:themeColor="background1" w:themeShade="BF"/>
            </w:tcBorders>
          </w:tcPr>
          <w:p w14:paraId="7100FB73" w14:textId="77777777" w:rsidR="005E015E" w:rsidRDefault="005E015E" w:rsidP="00B64EE6"/>
        </w:tc>
        <w:tc>
          <w:tcPr>
            <w:tcW w:w="2877" w:type="dxa"/>
            <w:tcBorders>
              <w:top w:val="nil"/>
              <w:bottom w:val="single" w:sz="6" w:space="0" w:color="BFBFBF" w:themeColor="background1" w:themeShade="BF"/>
            </w:tcBorders>
          </w:tcPr>
          <w:p w14:paraId="4DBB55A0" w14:textId="77777777" w:rsidR="005E015E" w:rsidRDefault="005E015E" w:rsidP="00B64EE6"/>
        </w:tc>
        <w:tc>
          <w:tcPr>
            <w:tcW w:w="2877" w:type="dxa"/>
            <w:tcBorders>
              <w:top w:val="nil"/>
              <w:bottom w:val="single" w:sz="6" w:space="0" w:color="BFBFBF" w:themeColor="background1" w:themeShade="BF"/>
            </w:tcBorders>
          </w:tcPr>
          <w:p w14:paraId="26D0B5DD" w14:textId="77777777" w:rsidR="005E015E" w:rsidRDefault="005E015E" w:rsidP="00B64EE6"/>
        </w:tc>
        <w:tc>
          <w:tcPr>
            <w:tcW w:w="2877" w:type="dxa"/>
            <w:tcBorders>
              <w:top w:val="nil"/>
              <w:bottom w:val="single" w:sz="6" w:space="0" w:color="BFBFBF" w:themeColor="background1" w:themeShade="BF"/>
            </w:tcBorders>
          </w:tcPr>
          <w:p w14:paraId="2FDDB7DA" w14:textId="77777777" w:rsidR="005E015E" w:rsidRDefault="005E015E" w:rsidP="00B64EE6"/>
        </w:tc>
      </w:tr>
      <w:tr w:rsidR="005E015E" w14:paraId="6736C156" w14:textId="77777777" w:rsidTr="00B64EE6">
        <w:tc>
          <w:tcPr>
            <w:tcW w:w="2876" w:type="dxa"/>
            <w:tcBorders>
              <w:top w:val="single" w:sz="6" w:space="0" w:color="BFBFBF" w:themeColor="background1" w:themeShade="BF"/>
              <w:bottom w:val="nil"/>
            </w:tcBorders>
          </w:tcPr>
          <w:p w14:paraId="08CA7EDC" w14:textId="77777777" w:rsidR="005E015E" w:rsidRDefault="005E015E" w:rsidP="00B64EE6">
            <w:pPr>
              <w:pStyle w:val="Dates"/>
            </w:pPr>
            <w:r>
              <w:fldChar w:fldCharType="begin"/>
            </w:r>
            <w:r>
              <w:instrText xml:space="preserve"> =A8+1 </w:instrText>
            </w:r>
            <w:r>
              <w:fldChar w:fldCharType="separate"/>
            </w:r>
            <w:r>
              <w:rPr>
                <w:noProof/>
              </w:rPr>
              <w:t>19</w:t>
            </w:r>
            <w:r>
              <w:fldChar w:fldCharType="end"/>
            </w:r>
          </w:p>
        </w:tc>
        <w:tc>
          <w:tcPr>
            <w:tcW w:w="2877" w:type="dxa"/>
            <w:tcBorders>
              <w:top w:val="single" w:sz="6" w:space="0" w:color="BFBFBF" w:themeColor="background1" w:themeShade="BF"/>
              <w:bottom w:val="nil"/>
            </w:tcBorders>
          </w:tcPr>
          <w:p w14:paraId="5B7185C7" w14:textId="77777777" w:rsidR="005E015E" w:rsidRDefault="005E015E" w:rsidP="00B64EE6">
            <w:pPr>
              <w:pStyle w:val="Dates"/>
            </w:pPr>
            <w:r>
              <w:fldChar w:fldCharType="begin"/>
            </w:r>
            <w:r>
              <w:instrText xml:space="preserve"> =B8+1 </w:instrText>
            </w:r>
            <w:r>
              <w:fldChar w:fldCharType="separate"/>
            </w:r>
            <w:r>
              <w:rPr>
                <w:noProof/>
              </w:rPr>
              <w:t>20</w:t>
            </w:r>
            <w:r>
              <w:fldChar w:fldCharType="end"/>
            </w:r>
          </w:p>
        </w:tc>
        <w:tc>
          <w:tcPr>
            <w:tcW w:w="2877" w:type="dxa"/>
            <w:tcBorders>
              <w:top w:val="single" w:sz="6" w:space="0" w:color="BFBFBF" w:themeColor="background1" w:themeShade="BF"/>
              <w:bottom w:val="nil"/>
            </w:tcBorders>
          </w:tcPr>
          <w:p w14:paraId="2D26048D" w14:textId="77777777" w:rsidR="005E015E" w:rsidRDefault="005E015E" w:rsidP="00B64EE6">
            <w:pPr>
              <w:pStyle w:val="Dates"/>
            </w:pPr>
            <w:r>
              <w:fldChar w:fldCharType="begin"/>
            </w:r>
            <w:r>
              <w:instrText xml:space="preserve"> =C8+1 </w:instrText>
            </w:r>
            <w:r>
              <w:fldChar w:fldCharType="separate"/>
            </w:r>
            <w:r>
              <w:rPr>
                <w:noProof/>
              </w:rPr>
              <w:t>21</w:t>
            </w:r>
            <w:r>
              <w:fldChar w:fldCharType="end"/>
            </w:r>
          </w:p>
        </w:tc>
        <w:tc>
          <w:tcPr>
            <w:tcW w:w="2877" w:type="dxa"/>
            <w:tcBorders>
              <w:top w:val="single" w:sz="6" w:space="0" w:color="BFBFBF" w:themeColor="background1" w:themeShade="BF"/>
              <w:bottom w:val="nil"/>
            </w:tcBorders>
          </w:tcPr>
          <w:p w14:paraId="26896639" w14:textId="77777777" w:rsidR="005E015E" w:rsidRDefault="005E015E" w:rsidP="00B64EE6">
            <w:pPr>
              <w:pStyle w:val="Dates"/>
            </w:pPr>
            <w:r>
              <w:fldChar w:fldCharType="begin"/>
            </w:r>
            <w:r>
              <w:instrText xml:space="preserve"> =D8+1 </w:instrText>
            </w:r>
            <w:r>
              <w:fldChar w:fldCharType="separate"/>
            </w:r>
            <w:r>
              <w:rPr>
                <w:noProof/>
              </w:rPr>
              <w:t>22</w:t>
            </w:r>
            <w:r>
              <w:fldChar w:fldCharType="end"/>
            </w:r>
          </w:p>
        </w:tc>
        <w:tc>
          <w:tcPr>
            <w:tcW w:w="2877" w:type="dxa"/>
            <w:tcBorders>
              <w:top w:val="single" w:sz="6" w:space="0" w:color="BFBFBF" w:themeColor="background1" w:themeShade="BF"/>
              <w:bottom w:val="nil"/>
            </w:tcBorders>
          </w:tcPr>
          <w:p w14:paraId="002359C0" w14:textId="77777777" w:rsidR="005E015E" w:rsidRDefault="005E015E" w:rsidP="00B64EE6">
            <w:pPr>
              <w:pStyle w:val="Dates"/>
            </w:pPr>
            <w:r>
              <w:fldChar w:fldCharType="begin"/>
            </w:r>
            <w:r>
              <w:instrText xml:space="preserve"> =E8+1 </w:instrText>
            </w:r>
            <w:r>
              <w:fldChar w:fldCharType="separate"/>
            </w:r>
            <w:r>
              <w:rPr>
                <w:noProof/>
              </w:rPr>
              <w:t>23</w:t>
            </w:r>
            <w:r>
              <w:fldChar w:fldCharType="end"/>
            </w:r>
          </w:p>
        </w:tc>
      </w:tr>
      <w:tr w:rsidR="005E015E" w14:paraId="6A8EB830" w14:textId="77777777" w:rsidTr="00B64EE6">
        <w:trPr>
          <w:trHeight w:hRule="exact" w:val="907"/>
        </w:trPr>
        <w:tc>
          <w:tcPr>
            <w:tcW w:w="2876" w:type="dxa"/>
            <w:tcBorders>
              <w:top w:val="nil"/>
              <w:bottom w:val="single" w:sz="6" w:space="0" w:color="BFBFBF" w:themeColor="background1" w:themeShade="BF"/>
            </w:tcBorders>
          </w:tcPr>
          <w:p w14:paraId="3AA3EEFD" w14:textId="77777777" w:rsidR="005E015E" w:rsidRDefault="005E015E" w:rsidP="00B64EE6"/>
        </w:tc>
        <w:tc>
          <w:tcPr>
            <w:tcW w:w="2877" w:type="dxa"/>
            <w:tcBorders>
              <w:top w:val="nil"/>
              <w:bottom w:val="single" w:sz="6" w:space="0" w:color="BFBFBF" w:themeColor="background1" w:themeShade="BF"/>
            </w:tcBorders>
          </w:tcPr>
          <w:p w14:paraId="3E14339B" w14:textId="77777777" w:rsidR="005E015E" w:rsidRDefault="005E015E" w:rsidP="00B64EE6"/>
        </w:tc>
        <w:tc>
          <w:tcPr>
            <w:tcW w:w="2877" w:type="dxa"/>
            <w:tcBorders>
              <w:top w:val="nil"/>
              <w:bottom w:val="single" w:sz="6" w:space="0" w:color="BFBFBF" w:themeColor="background1" w:themeShade="BF"/>
            </w:tcBorders>
          </w:tcPr>
          <w:p w14:paraId="280C9707" w14:textId="77777777" w:rsidR="005E015E" w:rsidRDefault="005E015E" w:rsidP="00B64EE6"/>
        </w:tc>
        <w:tc>
          <w:tcPr>
            <w:tcW w:w="2877" w:type="dxa"/>
            <w:tcBorders>
              <w:top w:val="nil"/>
              <w:bottom w:val="single" w:sz="6" w:space="0" w:color="BFBFBF" w:themeColor="background1" w:themeShade="BF"/>
            </w:tcBorders>
          </w:tcPr>
          <w:p w14:paraId="060AB998" w14:textId="77777777" w:rsidR="005E015E" w:rsidRDefault="005E015E" w:rsidP="00B64EE6"/>
        </w:tc>
        <w:tc>
          <w:tcPr>
            <w:tcW w:w="2877" w:type="dxa"/>
            <w:tcBorders>
              <w:top w:val="nil"/>
              <w:bottom w:val="single" w:sz="6" w:space="0" w:color="BFBFBF" w:themeColor="background1" w:themeShade="BF"/>
            </w:tcBorders>
          </w:tcPr>
          <w:p w14:paraId="647EABB9" w14:textId="77777777" w:rsidR="005E015E" w:rsidRDefault="005E015E" w:rsidP="00B64EE6"/>
        </w:tc>
      </w:tr>
      <w:tr w:rsidR="005E015E" w14:paraId="361D2317" w14:textId="77777777" w:rsidTr="00B64EE6">
        <w:tc>
          <w:tcPr>
            <w:tcW w:w="2876" w:type="dxa"/>
            <w:tcBorders>
              <w:top w:val="single" w:sz="6" w:space="0" w:color="BFBFBF" w:themeColor="background1" w:themeShade="BF"/>
              <w:bottom w:val="nil"/>
            </w:tcBorders>
          </w:tcPr>
          <w:p w14:paraId="003CFD6E" w14:textId="77777777" w:rsidR="005E015E" w:rsidRDefault="005E015E" w:rsidP="00B64EE6">
            <w:pPr>
              <w:pStyle w:val="Dates"/>
            </w:pPr>
            <w:r>
              <w:fldChar w:fldCharType="begin"/>
            </w:r>
            <w:r>
              <w:instrText xml:space="preserve">IF </w:instrText>
            </w:r>
            <w:r>
              <w:fldChar w:fldCharType="begin"/>
            </w:r>
            <w:r>
              <w:instrText xml:space="preserve"> =A10</w:instrText>
            </w:r>
            <w:r>
              <w:fldChar w:fldCharType="separate"/>
            </w:r>
            <w:r>
              <w:rPr>
                <w:noProof/>
              </w:rPr>
              <w:instrText>25</w:instrText>
            </w:r>
            <w:r>
              <w:fldChar w:fldCharType="end"/>
            </w:r>
            <w:r>
              <w:instrText xml:space="preserve"> = 0,"" </w:instrText>
            </w:r>
            <w:r>
              <w:fldChar w:fldCharType="begin"/>
            </w:r>
            <w:r>
              <w:instrText xml:space="preserve"> IF </w:instrText>
            </w:r>
            <w:r>
              <w:fldChar w:fldCharType="begin"/>
            </w:r>
            <w:r>
              <w:instrText xml:space="preserve"> =A10 </w:instrText>
            </w:r>
            <w:r>
              <w:fldChar w:fldCharType="separate"/>
            </w:r>
            <w:r>
              <w:rPr>
                <w:noProof/>
              </w:rPr>
              <w:instrText>25</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=A10+1 </w:instrText>
            </w:r>
            <w:r>
              <w:fldChar w:fldCharType="separate"/>
            </w:r>
            <w:r>
              <w:rPr>
                <w:noProof/>
              </w:rPr>
              <w:instrText>26</w:instrText>
            </w:r>
            <w:r>
              <w:fldChar w:fldCharType="end"/>
            </w:r>
            <w:r>
              <w:instrText xml:space="preserve"> "" </w:instrText>
            </w:r>
            <w:r>
              <w:fldChar w:fldCharType="separate"/>
            </w:r>
            <w:r>
              <w:rPr>
                <w:noProof/>
              </w:rPr>
              <w:instrText>26</w:instrText>
            </w:r>
            <w:r>
              <w:fldChar w:fldCharType="end"/>
            </w:r>
            <w:r>
              <w:fldChar w:fldCharType="separate"/>
            </w:r>
            <w:r>
              <w:rPr>
                <w:noProof/>
              </w:rPr>
              <w:t>26</w:t>
            </w:r>
            <w:r>
              <w:fldChar w:fldCharType="end"/>
            </w:r>
          </w:p>
        </w:tc>
        <w:tc>
          <w:tcPr>
            <w:tcW w:w="2877" w:type="dxa"/>
            <w:tcBorders>
              <w:top w:val="single" w:sz="6" w:space="0" w:color="BFBFBF" w:themeColor="background1" w:themeShade="BF"/>
              <w:bottom w:val="nil"/>
            </w:tcBorders>
          </w:tcPr>
          <w:p w14:paraId="3ED31F55" w14:textId="77777777" w:rsidR="005E015E" w:rsidRDefault="005E015E" w:rsidP="00B64EE6">
            <w:pPr>
              <w:pStyle w:val="Dates"/>
            </w:pPr>
            <w:r>
              <w:fldChar w:fldCharType="begin"/>
            </w:r>
            <w:r>
              <w:instrText xml:space="preserve">IF </w:instrText>
            </w:r>
            <w:r>
              <w:fldChar w:fldCharType="begin"/>
            </w:r>
            <w:r>
              <w:instrText xml:space="preserve"> =B10</w:instrText>
            </w:r>
            <w:r>
              <w:fldChar w:fldCharType="separate"/>
            </w:r>
            <w:r>
              <w:rPr>
                <w:noProof/>
              </w:rPr>
              <w:instrText>26</w:instrText>
            </w:r>
            <w:r>
              <w:fldChar w:fldCharType="end"/>
            </w:r>
            <w:r>
              <w:instrText xml:space="preserve"> = 0,"" </w:instrText>
            </w:r>
            <w:r>
              <w:fldChar w:fldCharType="begin"/>
            </w:r>
            <w:r>
              <w:instrText xml:space="preserve"> IF </w:instrText>
            </w:r>
            <w:r>
              <w:fldChar w:fldCharType="begin"/>
            </w:r>
            <w:r>
              <w:instrText xml:space="preserve"> =B10 </w:instrText>
            </w:r>
            <w:r>
              <w:fldChar w:fldCharType="separate"/>
            </w:r>
            <w:r>
              <w:rPr>
                <w:noProof/>
              </w:rPr>
              <w:instrText>26</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=B10+1 </w:instrText>
            </w:r>
            <w:r>
              <w:fldChar w:fldCharType="separate"/>
            </w:r>
            <w:r>
              <w:rPr>
                <w:noProof/>
              </w:rPr>
              <w:instrText>27</w:instrText>
            </w:r>
            <w:r>
              <w:fldChar w:fldCharType="end"/>
            </w:r>
            <w:r>
              <w:instrText xml:space="preserve"> "" </w:instrText>
            </w:r>
            <w:r>
              <w:fldChar w:fldCharType="separate"/>
            </w:r>
            <w:r>
              <w:rPr>
                <w:noProof/>
              </w:rPr>
              <w:instrText>27</w:instrText>
            </w:r>
            <w:r>
              <w:fldChar w:fldCharType="end"/>
            </w:r>
            <w:r>
              <w:fldChar w:fldCharType="separate"/>
            </w:r>
            <w:r>
              <w:rPr>
                <w:noProof/>
              </w:rPr>
              <w:t>27</w:t>
            </w:r>
            <w:r>
              <w:fldChar w:fldCharType="end"/>
            </w:r>
          </w:p>
        </w:tc>
        <w:tc>
          <w:tcPr>
            <w:tcW w:w="2877" w:type="dxa"/>
            <w:tcBorders>
              <w:top w:val="single" w:sz="6" w:space="0" w:color="BFBFBF" w:themeColor="background1" w:themeShade="BF"/>
              <w:bottom w:val="nil"/>
            </w:tcBorders>
          </w:tcPr>
          <w:p w14:paraId="4465C676" w14:textId="77777777" w:rsidR="005E015E" w:rsidRDefault="005E015E" w:rsidP="00B64EE6">
            <w:pPr>
              <w:pStyle w:val="Dates"/>
            </w:pPr>
            <w:r>
              <w:fldChar w:fldCharType="begin"/>
            </w:r>
            <w:r>
              <w:instrText xml:space="preserve">IF </w:instrText>
            </w:r>
            <w:r>
              <w:fldChar w:fldCharType="begin"/>
            </w:r>
            <w:r>
              <w:instrText xml:space="preserve"> =C10</w:instrText>
            </w:r>
            <w:r>
              <w:fldChar w:fldCharType="separate"/>
            </w:r>
            <w:r>
              <w:rPr>
                <w:noProof/>
              </w:rPr>
              <w:instrText>27</w:instrText>
            </w:r>
            <w:r>
              <w:fldChar w:fldCharType="end"/>
            </w:r>
            <w:r>
              <w:instrText xml:space="preserve"> = 0,"" </w:instrText>
            </w:r>
            <w:r>
              <w:fldChar w:fldCharType="begin"/>
            </w:r>
            <w:r>
              <w:instrText xml:space="preserve"> IF </w:instrText>
            </w:r>
            <w:r>
              <w:fldChar w:fldCharType="begin"/>
            </w:r>
            <w:r>
              <w:instrText xml:space="preserve"> =C10 </w:instrText>
            </w:r>
            <w:r>
              <w:fldChar w:fldCharType="separate"/>
            </w:r>
            <w:r>
              <w:rPr>
                <w:noProof/>
              </w:rPr>
              <w:instrText>27</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=C10+1 </w:instrText>
            </w:r>
            <w:r>
              <w:fldChar w:fldCharType="separate"/>
            </w:r>
            <w:r>
              <w:rPr>
                <w:noProof/>
              </w:rPr>
              <w:instrText>28</w:instrText>
            </w:r>
            <w:r>
              <w:fldChar w:fldCharType="end"/>
            </w:r>
            <w:r>
              <w:instrText xml:space="preserve"> "" </w:instrText>
            </w:r>
            <w:r>
              <w:fldChar w:fldCharType="separate"/>
            </w:r>
            <w:r>
              <w:rPr>
                <w:noProof/>
              </w:rPr>
              <w:instrText>28</w:instrText>
            </w:r>
            <w:r>
              <w:fldChar w:fldCharType="end"/>
            </w:r>
            <w:r>
              <w:fldChar w:fldCharType="separate"/>
            </w:r>
            <w:r>
              <w:rPr>
                <w:noProof/>
              </w:rPr>
              <w:t>28</w:t>
            </w:r>
            <w:r>
              <w:fldChar w:fldCharType="end"/>
            </w:r>
          </w:p>
        </w:tc>
        <w:tc>
          <w:tcPr>
            <w:tcW w:w="2877" w:type="dxa"/>
            <w:tcBorders>
              <w:top w:val="single" w:sz="6" w:space="0" w:color="BFBFBF" w:themeColor="background1" w:themeShade="BF"/>
              <w:bottom w:val="nil"/>
            </w:tcBorders>
          </w:tcPr>
          <w:p w14:paraId="0F7B8924" w14:textId="77777777" w:rsidR="005E015E" w:rsidRDefault="005E015E" w:rsidP="00B64EE6">
            <w:pPr>
              <w:pStyle w:val="Dates"/>
            </w:pPr>
            <w:r>
              <w:fldChar w:fldCharType="begin"/>
            </w:r>
            <w:r>
              <w:instrText xml:space="preserve">IF </w:instrText>
            </w:r>
            <w:r>
              <w:fldChar w:fldCharType="begin"/>
            </w:r>
            <w:r>
              <w:instrText xml:space="preserve"> =D10</w:instrText>
            </w:r>
            <w:r>
              <w:fldChar w:fldCharType="separate"/>
            </w:r>
            <w:r>
              <w:rPr>
                <w:noProof/>
              </w:rPr>
              <w:instrText>28</w:instrText>
            </w:r>
            <w:r>
              <w:fldChar w:fldCharType="end"/>
            </w:r>
            <w:r>
              <w:instrText xml:space="preserve"> = 0,"" </w:instrText>
            </w:r>
            <w:r>
              <w:fldChar w:fldCharType="begin"/>
            </w:r>
            <w:r>
              <w:instrText xml:space="preserve"> IF </w:instrText>
            </w:r>
            <w:r>
              <w:fldChar w:fldCharType="begin"/>
            </w:r>
            <w:r>
              <w:instrText xml:space="preserve"> =D10 </w:instrText>
            </w:r>
            <w:r>
              <w:fldChar w:fldCharType="separate"/>
            </w:r>
            <w:r>
              <w:rPr>
                <w:noProof/>
              </w:rPr>
              <w:instrText>28</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=D10+1 </w:instrText>
            </w:r>
            <w:r>
              <w:fldChar w:fldCharType="separate"/>
            </w:r>
            <w:r>
              <w:rPr>
                <w:noProof/>
              </w:rPr>
              <w:instrText>29</w:instrText>
            </w:r>
            <w:r>
              <w:fldChar w:fldCharType="end"/>
            </w:r>
            <w:r>
              <w:instrText xml:space="preserve"> "" </w:instrText>
            </w:r>
            <w:r>
              <w:fldChar w:fldCharType="separate"/>
            </w:r>
            <w:r>
              <w:rPr>
                <w:noProof/>
              </w:rPr>
              <w:instrText>29</w:instrText>
            </w:r>
            <w:r>
              <w:fldChar w:fldCharType="end"/>
            </w:r>
            <w:r>
              <w:fldChar w:fldCharType="separate"/>
            </w:r>
            <w:r>
              <w:rPr>
                <w:noProof/>
              </w:rPr>
              <w:t>29</w:t>
            </w:r>
            <w:r>
              <w:fldChar w:fldCharType="end"/>
            </w:r>
          </w:p>
        </w:tc>
        <w:tc>
          <w:tcPr>
            <w:tcW w:w="2877" w:type="dxa"/>
            <w:tcBorders>
              <w:top w:val="single" w:sz="6" w:space="0" w:color="BFBFBF" w:themeColor="background1" w:themeShade="BF"/>
              <w:bottom w:val="nil"/>
            </w:tcBorders>
          </w:tcPr>
          <w:p w14:paraId="1148EF9D" w14:textId="77777777" w:rsidR="005E015E" w:rsidRDefault="005E015E" w:rsidP="00B64EE6">
            <w:pPr>
              <w:pStyle w:val="Dates"/>
            </w:pPr>
            <w:r>
              <w:fldChar w:fldCharType="begin"/>
            </w:r>
            <w:r>
              <w:instrText xml:space="preserve">IF </w:instrText>
            </w:r>
            <w:r>
              <w:fldChar w:fldCharType="begin"/>
            </w:r>
            <w:r>
              <w:instrText xml:space="preserve"> =E10</w:instrText>
            </w:r>
            <w:r>
              <w:fldChar w:fldCharType="separate"/>
            </w:r>
            <w:r>
              <w:rPr>
                <w:noProof/>
              </w:rPr>
              <w:instrText>29</w:instrText>
            </w:r>
            <w:r>
              <w:fldChar w:fldCharType="end"/>
            </w:r>
            <w:r>
              <w:instrText xml:space="preserve"> = 0,"" </w:instrText>
            </w:r>
            <w:r>
              <w:fldChar w:fldCharType="begin"/>
            </w:r>
            <w:r>
              <w:instrText xml:space="preserve"> IF </w:instrText>
            </w:r>
            <w:r>
              <w:fldChar w:fldCharType="begin"/>
            </w:r>
            <w:r>
              <w:instrText xml:space="preserve"> =E10 </w:instrText>
            </w:r>
            <w:r>
              <w:fldChar w:fldCharType="separate"/>
            </w:r>
            <w:r>
              <w:rPr>
                <w:noProof/>
              </w:rPr>
              <w:instrText>29</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=E10+1 </w:instrText>
            </w:r>
            <w:r>
              <w:fldChar w:fldCharType="separate"/>
            </w:r>
            <w:r>
              <w:rPr>
                <w:noProof/>
              </w:rPr>
              <w:instrText>30</w:instrText>
            </w:r>
            <w:r>
              <w:fldChar w:fldCharType="end"/>
            </w:r>
            <w:r>
              <w:instrText xml:space="preserve"> "" </w:instrText>
            </w:r>
            <w:r>
              <w:fldChar w:fldCharType="separate"/>
            </w:r>
            <w:r>
              <w:rPr>
                <w:noProof/>
              </w:rPr>
              <w:instrText>30</w:instrText>
            </w:r>
            <w:r>
              <w:fldChar w:fldCharType="end"/>
            </w:r>
            <w:r>
              <w:fldChar w:fldCharType="separate"/>
            </w:r>
            <w:r>
              <w:rPr>
                <w:noProof/>
              </w:rPr>
              <w:t>30</w:t>
            </w:r>
            <w:r>
              <w:fldChar w:fldCharType="end"/>
            </w:r>
          </w:p>
        </w:tc>
      </w:tr>
      <w:tr w:rsidR="005E015E" w14:paraId="700AF685" w14:textId="77777777" w:rsidTr="00B64EE6">
        <w:trPr>
          <w:trHeight w:hRule="exact" w:val="907"/>
        </w:trPr>
        <w:tc>
          <w:tcPr>
            <w:tcW w:w="2876" w:type="dxa"/>
            <w:tcBorders>
              <w:top w:val="nil"/>
              <w:bottom w:val="single" w:sz="6" w:space="0" w:color="BFBFBF" w:themeColor="background1" w:themeShade="BF"/>
            </w:tcBorders>
          </w:tcPr>
          <w:p w14:paraId="16D80705" w14:textId="77777777" w:rsidR="005E015E" w:rsidRDefault="005E015E" w:rsidP="00B64EE6"/>
        </w:tc>
        <w:tc>
          <w:tcPr>
            <w:tcW w:w="2877" w:type="dxa"/>
            <w:tcBorders>
              <w:top w:val="nil"/>
              <w:bottom w:val="single" w:sz="6" w:space="0" w:color="BFBFBF" w:themeColor="background1" w:themeShade="BF"/>
            </w:tcBorders>
          </w:tcPr>
          <w:p w14:paraId="7892003D" w14:textId="77777777" w:rsidR="005E015E" w:rsidRDefault="005E015E" w:rsidP="00B64EE6"/>
        </w:tc>
        <w:tc>
          <w:tcPr>
            <w:tcW w:w="2877" w:type="dxa"/>
            <w:tcBorders>
              <w:top w:val="nil"/>
              <w:bottom w:val="single" w:sz="6" w:space="0" w:color="BFBFBF" w:themeColor="background1" w:themeShade="BF"/>
            </w:tcBorders>
          </w:tcPr>
          <w:p w14:paraId="1420118F" w14:textId="77777777" w:rsidR="005E015E" w:rsidRDefault="005E015E" w:rsidP="00B64EE6"/>
        </w:tc>
        <w:tc>
          <w:tcPr>
            <w:tcW w:w="2877" w:type="dxa"/>
            <w:tcBorders>
              <w:top w:val="nil"/>
              <w:bottom w:val="single" w:sz="6" w:space="0" w:color="BFBFBF" w:themeColor="background1" w:themeShade="BF"/>
            </w:tcBorders>
          </w:tcPr>
          <w:p w14:paraId="2D4E55EB" w14:textId="77777777" w:rsidR="005E015E" w:rsidRDefault="005E015E" w:rsidP="00B64EE6"/>
        </w:tc>
        <w:tc>
          <w:tcPr>
            <w:tcW w:w="2877" w:type="dxa"/>
            <w:tcBorders>
              <w:top w:val="nil"/>
              <w:bottom w:val="single" w:sz="6" w:space="0" w:color="BFBFBF" w:themeColor="background1" w:themeShade="BF"/>
            </w:tcBorders>
          </w:tcPr>
          <w:p w14:paraId="3142F057" w14:textId="77777777" w:rsidR="005E015E" w:rsidRDefault="005E015E" w:rsidP="00B64EE6"/>
        </w:tc>
      </w:tr>
    </w:tbl>
    <w:p w14:paraId="6FA04001" w14:textId="77777777" w:rsidR="005E015E" w:rsidRDefault="005E015E" w:rsidP="005E015E"/>
    <w:p w14:paraId="57F9D8A2" w14:textId="77777777" w:rsidR="00520C6E" w:rsidRDefault="00520C6E" w:rsidP="008454FD"/>
    <w:p w14:paraId="49498C09" w14:textId="77777777" w:rsidR="00520C6E" w:rsidRDefault="00520C6E" w:rsidP="008454FD"/>
    <w:p w14:paraId="548206E1" w14:textId="77777777" w:rsidR="00520C6E" w:rsidRDefault="00520C6E" w:rsidP="008454FD"/>
    <w:p w14:paraId="1F56D4C9" w14:textId="054C0609" w:rsidR="001D1565" w:rsidRDefault="001D1565">
      <w:pPr>
        <w:spacing w:after="0" w:line="240" w:lineRule="auto"/>
        <w:rPr>
          <w:szCs w:val="24"/>
          <w:lang w:val="en-US" w:eastAsia="ja-JP"/>
        </w:rPr>
      </w:pPr>
    </w:p>
    <w:p w14:paraId="4296E181" w14:textId="77777777" w:rsidR="00520C6E" w:rsidRDefault="00520C6E" w:rsidP="00520C6E"/>
    <w:p w14:paraId="47FD55F7" w14:textId="77777777" w:rsidR="001D1565" w:rsidRDefault="001D1565" w:rsidP="001D1565"/>
    <w:p w14:paraId="51D8B513" w14:textId="77777777" w:rsidR="00BB1D59" w:rsidRDefault="00BB1D59" w:rsidP="00BB1D59">
      <w:pPr>
        <w:rPr>
          <w:szCs w:val="24"/>
          <w:lang w:val="en-US" w:eastAsia="ja-JP"/>
        </w:rPr>
      </w:pPr>
    </w:p>
    <w:bookmarkEnd w:id="5"/>
    <w:p w14:paraId="3FD86C11" w14:textId="77777777" w:rsidR="00BB1D59" w:rsidRDefault="00BB1D59" w:rsidP="00BB1D59">
      <w:pPr>
        <w:rPr>
          <w:szCs w:val="24"/>
          <w:lang w:val="en-US" w:eastAsia="ja-JP"/>
        </w:rPr>
      </w:pPr>
    </w:p>
    <w:p w14:paraId="1206B8DB" w14:textId="346AE2E1" w:rsidR="007E3EF4" w:rsidRDefault="00711917" w:rsidP="00711917">
      <w:pPr>
        <w:pStyle w:val="Heading1"/>
        <w:jc w:val="center"/>
        <w:rPr>
          <w:b/>
          <w:bCs/>
          <w:sz w:val="40"/>
          <w:szCs w:val="40"/>
          <w:lang w:val="en-US" w:eastAsia="ja-JP"/>
        </w:rPr>
      </w:pPr>
      <w:bookmarkStart w:id="16" w:name="_Toc49354689"/>
      <w:bookmarkStart w:id="17" w:name="_Toc142467354"/>
      <w:r w:rsidRPr="007144B2">
        <w:rPr>
          <w:b/>
          <w:bCs/>
          <w:sz w:val="40"/>
          <w:szCs w:val="40"/>
          <w:lang w:val="en-US" w:eastAsia="ja-JP"/>
        </w:rPr>
        <w:lastRenderedPageBreak/>
        <w:t>General Information</w:t>
      </w:r>
      <w:bookmarkEnd w:id="16"/>
      <w:bookmarkEnd w:id="17"/>
    </w:p>
    <w:p w14:paraId="0FF8E0B3" w14:textId="77777777" w:rsidR="00027DA5" w:rsidRPr="00D0113E" w:rsidRDefault="00027DA5" w:rsidP="00280DFE">
      <w:pPr>
        <w:pStyle w:val="Heading2"/>
        <w:rPr>
          <w:bCs/>
          <w:color w:val="1F497D" w:themeColor="text2"/>
          <w:sz w:val="32"/>
          <w:szCs w:val="32"/>
          <w:lang w:val="en-US" w:eastAsia="ja-JP"/>
        </w:rPr>
      </w:pPr>
      <w:bookmarkStart w:id="18" w:name="_Toc142467355"/>
      <w:r w:rsidRPr="00D0113E">
        <w:rPr>
          <w:bCs/>
          <w:color w:val="1F497D" w:themeColor="text2"/>
          <w:sz w:val="32"/>
          <w:szCs w:val="32"/>
          <w:lang w:val="en-US" w:eastAsia="ja-JP"/>
        </w:rPr>
        <w:t>Working Hours</w:t>
      </w:r>
      <w:bookmarkEnd w:id="18"/>
    </w:p>
    <w:p w14:paraId="59D0E53A" w14:textId="77777777" w:rsidR="00027DA5" w:rsidRPr="009640C9" w:rsidRDefault="00027DA5" w:rsidP="00027DA5">
      <w:pPr>
        <w:spacing w:after="0"/>
        <w:rPr>
          <w:b/>
          <w:color w:val="1F497D" w:themeColor="text2"/>
          <w:szCs w:val="24"/>
          <w:lang w:val="en-US" w:eastAsia="ja-JP"/>
        </w:rPr>
      </w:pPr>
      <w:r>
        <w:rPr>
          <w:b/>
          <w:color w:val="1F497D" w:themeColor="text2"/>
          <w:szCs w:val="24"/>
          <w:lang w:val="en-US" w:eastAsia="ja-JP"/>
        </w:rPr>
        <w:t>These are generally:</w:t>
      </w:r>
    </w:p>
    <w:p w14:paraId="3DF6D6BC" w14:textId="77777777" w:rsidR="00027DA5" w:rsidRDefault="00027DA5" w:rsidP="00027DA5">
      <w:pPr>
        <w:pStyle w:val="ListParagraph"/>
        <w:numPr>
          <w:ilvl w:val="0"/>
          <w:numId w:val="1"/>
        </w:numPr>
        <w:spacing w:after="0"/>
        <w:rPr>
          <w:szCs w:val="24"/>
          <w:lang w:val="en-US" w:eastAsia="ja-JP"/>
        </w:rPr>
      </w:pPr>
      <w:r>
        <w:rPr>
          <w:szCs w:val="24"/>
          <w:u w:val="single"/>
          <w:lang w:val="en-US" w:eastAsia="ja-JP"/>
        </w:rPr>
        <w:t>9am – 5pm</w:t>
      </w:r>
      <w:r>
        <w:rPr>
          <w:szCs w:val="24"/>
          <w:lang w:val="en-US" w:eastAsia="ja-JP"/>
        </w:rPr>
        <w:t xml:space="preserve"> if you take a 30 minute lunch break.</w:t>
      </w:r>
    </w:p>
    <w:p w14:paraId="4198BD05" w14:textId="77777777" w:rsidR="00027DA5" w:rsidRDefault="00027DA5" w:rsidP="00027DA5">
      <w:pPr>
        <w:pStyle w:val="ListParagraph"/>
        <w:numPr>
          <w:ilvl w:val="0"/>
          <w:numId w:val="1"/>
        </w:numPr>
        <w:spacing w:after="0"/>
        <w:rPr>
          <w:szCs w:val="24"/>
          <w:lang w:val="en-US" w:eastAsia="ja-JP"/>
        </w:rPr>
      </w:pPr>
      <w:r>
        <w:rPr>
          <w:szCs w:val="24"/>
          <w:u w:val="single"/>
          <w:lang w:val="en-US" w:eastAsia="ja-JP"/>
        </w:rPr>
        <w:t>9am – 5.30pm</w:t>
      </w:r>
      <w:r>
        <w:rPr>
          <w:szCs w:val="24"/>
          <w:lang w:val="en-US" w:eastAsia="ja-JP"/>
        </w:rPr>
        <w:t xml:space="preserve"> if you take an hour lunch break.</w:t>
      </w:r>
    </w:p>
    <w:p w14:paraId="1B9830AD" w14:textId="77777777" w:rsidR="00027DA5" w:rsidRPr="00B33565" w:rsidRDefault="00027DA5" w:rsidP="00027DA5">
      <w:pPr>
        <w:pStyle w:val="ListParagraph"/>
        <w:spacing w:after="0"/>
        <w:ind w:left="360"/>
        <w:rPr>
          <w:szCs w:val="24"/>
          <w:lang w:val="en-US" w:eastAsia="ja-JP"/>
        </w:rPr>
      </w:pPr>
    </w:p>
    <w:p w14:paraId="389017BE" w14:textId="77777777" w:rsidR="00027DA5" w:rsidRDefault="00027DA5" w:rsidP="00027DA5">
      <w:pPr>
        <w:spacing w:after="0"/>
        <w:rPr>
          <w:szCs w:val="24"/>
          <w:lang w:val="en-US" w:eastAsia="ja-JP"/>
        </w:rPr>
      </w:pPr>
      <w:r>
        <w:rPr>
          <w:szCs w:val="24"/>
          <w:lang w:val="en-US" w:eastAsia="ja-JP"/>
        </w:rPr>
        <w:t>Buckinghamshire Council operates a flexible working scheme where core hours are 10am until 3pm. You must be available for work between these hours. Outside of these hours, your workday can be more flexible, i.e. if you wanted to start at 8.30am and leave at 4.30pm etc. then run it by your line manager. We work 7.4 hours per day (equates to 7 hours and 24 minutes) which means that you can leave at 4.30pm on Fridays (yay!)</w:t>
      </w:r>
    </w:p>
    <w:p w14:paraId="0AEBA506" w14:textId="77777777" w:rsidR="00027DA5" w:rsidRDefault="00027DA5" w:rsidP="00027DA5">
      <w:pPr>
        <w:spacing w:after="0"/>
        <w:rPr>
          <w:szCs w:val="24"/>
          <w:lang w:val="en-US" w:eastAsia="ja-JP"/>
        </w:rPr>
      </w:pPr>
    </w:p>
    <w:p w14:paraId="0D269839" w14:textId="77777777" w:rsidR="00027DA5" w:rsidRDefault="00027DA5" w:rsidP="00027DA5">
      <w:pPr>
        <w:spacing w:after="0"/>
        <w:rPr>
          <w:szCs w:val="24"/>
          <w:lang w:val="en-US" w:eastAsia="ja-JP"/>
        </w:rPr>
      </w:pPr>
      <w:r>
        <w:rPr>
          <w:szCs w:val="24"/>
          <w:lang w:val="en-US" w:eastAsia="ja-JP"/>
        </w:rPr>
        <w:t xml:space="preserve">The flexi-time system which allows you to take time off if you work over your contracted hours. You can work up to a day overtime and claim this back as time off in lieu one day per month with agreement from your line manager. You can also make up time in this way, where you can take some time off and work it back (e.g. if you needed to leave at 4pm one day you could stay 30 minutes later or start 30 minutes earlier on two days.) </w:t>
      </w:r>
    </w:p>
    <w:p w14:paraId="1CAA694C" w14:textId="77777777" w:rsidR="00027DA5" w:rsidRDefault="00027DA5" w:rsidP="00027DA5">
      <w:pPr>
        <w:spacing w:after="0"/>
        <w:rPr>
          <w:szCs w:val="24"/>
          <w:lang w:val="en-US" w:eastAsia="ja-JP"/>
        </w:rPr>
      </w:pPr>
    </w:p>
    <w:p w14:paraId="509650FD" w14:textId="77777777" w:rsidR="00027DA5" w:rsidRDefault="00027DA5" w:rsidP="00027DA5">
      <w:pPr>
        <w:spacing w:after="0"/>
        <w:rPr>
          <w:szCs w:val="24"/>
          <w:lang w:val="en-US" w:eastAsia="ja-JP"/>
        </w:rPr>
      </w:pPr>
      <w:r>
        <w:rPr>
          <w:szCs w:val="24"/>
          <w:lang w:val="en-US" w:eastAsia="ja-JP"/>
        </w:rPr>
        <w:t>Talk to your line manager to agree any flexi-time working. It may also be a good idea to keep an Excel timesheet if you are working flexi hours up/back.</w:t>
      </w:r>
    </w:p>
    <w:p w14:paraId="31ADE595" w14:textId="77777777" w:rsidR="00027DA5" w:rsidRDefault="00027DA5" w:rsidP="00027DA5">
      <w:pPr>
        <w:spacing w:after="0"/>
        <w:rPr>
          <w:szCs w:val="24"/>
          <w:lang w:val="en-US" w:eastAsia="ja-JP"/>
        </w:rPr>
      </w:pPr>
    </w:p>
    <w:p w14:paraId="774D5FA4" w14:textId="77777777" w:rsidR="00027DA5" w:rsidRPr="00D0113E" w:rsidRDefault="00027DA5" w:rsidP="00280DFE">
      <w:pPr>
        <w:pStyle w:val="Heading2"/>
        <w:rPr>
          <w:bCs/>
          <w:color w:val="1F497D" w:themeColor="text2"/>
          <w:sz w:val="32"/>
          <w:szCs w:val="32"/>
          <w:lang w:val="en-US" w:eastAsia="ja-JP"/>
        </w:rPr>
      </w:pPr>
      <w:bookmarkStart w:id="19" w:name="_Toc142467356"/>
      <w:r w:rsidRPr="00D0113E">
        <w:rPr>
          <w:bCs/>
          <w:color w:val="1F497D" w:themeColor="text2"/>
          <w:sz w:val="32"/>
          <w:szCs w:val="32"/>
          <w:lang w:val="en-US" w:eastAsia="ja-JP"/>
        </w:rPr>
        <w:t>Annual Leave</w:t>
      </w:r>
      <w:bookmarkEnd w:id="19"/>
    </w:p>
    <w:p w14:paraId="6E5B0099" w14:textId="0AB74D89" w:rsidR="00027DA5" w:rsidRDefault="00027DA5" w:rsidP="00027DA5">
      <w:pPr>
        <w:spacing w:after="0"/>
        <w:rPr>
          <w:szCs w:val="24"/>
          <w:lang w:val="en-US" w:eastAsia="ja-JP"/>
        </w:rPr>
      </w:pPr>
      <w:r>
        <w:rPr>
          <w:szCs w:val="24"/>
          <w:lang w:val="en-US" w:eastAsia="ja-JP"/>
        </w:rPr>
        <w:t>Your contract will set out how many days Annual Leave you are entitled to and SAP will reflect this in hours. Annual leave is booked through SAP</w:t>
      </w:r>
      <w:r w:rsidR="00D72DA0">
        <w:rPr>
          <w:szCs w:val="24"/>
          <w:lang w:val="en-US" w:eastAsia="ja-JP"/>
        </w:rPr>
        <w:t xml:space="preserve"> (</w:t>
      </w:r>
      <w:r w:rsidR="00B562BF">
        <w:rPr>
          <w:szCs w:val="24"/>
          <w:lang w:val="en-US" w:eastAsia="ja-JP"/>
        </w:rPr>
        <w:t>step by step instructions below)</w:t>
      </w:r>
      <w:r>
        <w:rPr>
          <w:szCs w:val="24"/>
          <w:lang w:val="en-US" w:eastAsia="ja-JP"/>
        </w:rPr>
        <w:t xml:space="preserve"> but it’s always a good idea to discuss this with your line manager to let them know that you’re thinking of taking leave. We must put this in our Outlook Calendar for everyone to see so people know where we are. </w:t>
      </w:r>
    </w:p>
    <w:p w14:paraId="3432EEAF" w14:textId="77777777" w:rsidR="00027DA5" w:rsidRDefault="00027DA5" w:rsidP="00027DA5">
      <w:pPr>
        <w:spacing w:after="0"/>
        <w:rPr>
          <w:szCs w:val="24"/>
          <w:lang w:val="en-US" w:eastAsia="ja-JP"/>
        </w:rPr>
      </w:pPr>
    </w:p>
    <w:p w14:paraId="20FB8837" w14:textId="77777777" w:rsidR="00027DA5" w:rsidRDefault="00027DA5" w:rsidP="00027DA5">
      <w:pPr>
        <w:spacing w:after="0"/>
        <w:rPr>
          <w:szCs w:val="24"/>
          <w:lang w:val="en-US" w:eastAsia="ja-JP"/>
        </w:rPr>
      </w:pPr>
      <w:r>
        <w:rPr>
          <w:szCs w:val="24"/>
          <w:lang w:val="en-US" w:eastAsia="ja-JP"/>
        </w:rPr>
        <w:t>SAP automatically records how many days you have left of Annual Leave but it may be a good idea to keep your own record. With agreement from your line manager, you are allowed to carry over a maximum of 5 days pro rata into the next leave year.</w:t>
      </w:r>
    </w:p>
    <w:p w14:paraId="6CA57B3F" w14:textId="77777777" w:rsidR="00027DA5" w:rsidRDefault="00027DA5" w:rsidP="00027DA5">
      <w:pPr>
        <w:spacing w:after="0"/>
        <w:rPr>
          <w:szCs w:val="24"/>
          <w:lang w:val="en-US" w:eastAsia="ja-JP"/>
        </w:rPr>
      </w:pPr>
    </w:p>
    <w:p w14:paraId="237614DA" w14:textId="77777777" w:rsidR="00027DA5" w:rsidRPr="00D0113E" w:rsidRDefault="00027DA5" w:rsidP="00280DFE">
      <w:pPr>
        <w:pStyle w:val="Heading2"/>
        <w:rPr>
          <w:bCs/>
          <w:color w:val="1F497D" w:themeColor="text2"/>
          <w:sz w:val="32"/>
          <w:szCs w:val="32"/>
          <w:lang w:val="en-US" w:eastAsia="ja-JP"/>
        </w:rPr>
      </w:pPr>
      <w:bookmarkStart w:id="20" w:name="_Toc142467357"/>
      <w:r w:rsidRPr="00D0113E">
        <w:rPr>
          <w:bCs/>
          <w:color w:val="1F497D" w:themeColor="text2"/>
          <w:sz w:val="32"/>
          <w:szCs w:val="32"/>
          <w:lang w:val="en-US" w:eastAsia="ja-JP"/>
        </w:rPr>
        <w:t>Sick Days</w:t>
      </w:r>
      <w:bookmarkEnd w:id="20"/>
    </w:p>
    <w:p w14:paraId="040AB781" w14:textId="77777777" w:rsidR="00027DA5" w:rsidRDefault="00027DA5" w:rsidP="00027DA5">
      <w:pPr>
        <w:spacing w:after="0"/>
        <w:rPr>
          <w:szCs w:val="24"/>
          <w:lang w:val="en-US" w:eastAsia="ja-JP"/>
        </w:rPr>
      </w:pPr>
      <w:r>
        <w:rPr>
          <w:szCs w:val="24"/>
          <w:lang w:val="en-US" w:eastAsia="ja-JP"/>
        </w:rPr>
        <w:t xml:space="preserve">Call or email the office and Business Support. They will email your manager/supervisor for you or you can email them yourself. </w:t>
      </w:r>
    </w:p>
    <w:p w14:paraId="2A2E8E35" w14:textId="77777777" w:rsidR="00027DA5" w:rsidRDefault="00027DA5" w:rsidP="00027DA5">
      <w:pPr>
        <w:spacing w:after="0"/>
        <w:rPr>
          <w:szCs w:val="24"/>
          <w:lang w:val="en-US" w:eastAsia="ja-JP"/>
        </w:rPr>
      </w:pPr>
      <w:r>
        <w:rPr>
          <w:szCs w:val="24"/>
          <w:lang w:val="en-US" w:eastAsia="ja-JP"/>
        </w:rPr>
        <w:t xml:space="preserve">You will be required to complete a return to work form when you have recovered. </w:t>
      </w:r>
    </w:p>
    <w:p w14:paraId="57123F86" w14:textId="4E782ED4" w:rsidR="00027DA5" w:rsidRPr="00A17279" w:rsidRDefault="00027DA5" w:rsidP="00027DA5">
      <w:pPr>
        <w:spacing w:after="0"/>
        <w:rPr>
          <w:szCs w:val="24"/>
          <w:lang w:val="en-US" w:eastAsia="ja-JP"/>
        </w:rPr>
      </w:pPr>
      <w:r>
        <w:rPr>
          <w:szCs w:val="24"/>
          <w:lang w:val="en-US" w:eastAsia="ja-JP"/>
        </w:rPr>
        <w:t xml:space="preserve">Further details can be found on the Intranet. </w:t>
      </w:r>
    </w:p>
    <w:p w14:paraId="32A031B4" w14:textId="36314A79" w:rsidR="00027DA5" w:rsidRPr="00D0113E" w:rsidRDefault="00027DA5" w:rsidP="00280DFE">
      <w:pPr>
        <w:pStyle w:val="Heading2"/>
        <w:rPr>
          <w:bCs/>
          <w:color w:val="1F497D" w:themeColor="text2"/>
          <w:sz w:val="32"/>
          <w:szCs w:val="32"/>
          <w:lang w:val="en-US" w:eastAsia="ja-JP"/>
        </w:rPr>
      </w:pPr>
      <w:bookmarkStart w:id="21" w:name="_Toc142467358"/>
      <w:r w:rsidRPr="00D0113E">
        <w:rPr>
          <w:bCs/>
          <w:color w:val="1F497D" w:themeColor="text2"/>
          <w:sz w:val="32"/>
          <w:szCs w:val="32"/>
          <w:lang w:val="en-US" w:eastAsia="ja-JP"/>
        </w:rPr>
        <w:lastRenderedPageBreak/>
        <w:t>Email Setup</w:t>
      </w:r>
      <w:bookmarkEnd w:id="21"/>
    </w:p>
    <w:p w14:paraId="469F864E" w14:textId="77777777" w:rsidR="00027DA5" w:rsidRDefault="00027DA5" w:rsidP="00027DA5">
      <w:pPr>
        <w:spacing w:after="0"/>
        <w:rPr>
          <w:szCs w:val="24"/>
          <w:lang w:val="en-US" w:eastAsia="ja-JP"/>
        </w:rPr>
      </w:pPr>
      <w:r>
        <w:rPr>
          <w:szCs w:val="24"/>
          <w:lang w:val="en-US" w:eastAsia="ja-JP"/>
        </w:rPr>
        <w:t xml:space="preserve">You will need to set up an email signature and out of office message as well as an answer phone message. Please find templates of each below which can be modified for your role and location. </w:t>
      </w:r>
    </w:p>
    <w:p w14:paraId="70F035D9" w14:textId="77777777" w:rsidR="00027DA5" w:rsidRDefault="00027DA5" w:rsidP="00027DA5">
      <w:pPr>
        <w:spacing w:after="0"/>
        <w:rPr>
          <w:szCs w:val="24"/>
          <w:lang w:val="en-US" w:eastAsia="ja-JP"/>
        </w:rPr>
      </w:pPr>
    </w:p>
    <w:p w14:paraId="4A4ECC07" w14:textId="77777777" w:rsidR="00027DA5" w:rsidRDefault="00027DA5" w:rsidP="00027DA5">
      <w:pPr>
        <w:spacing w:after="0"/>
        <w:rPr>
          <w:szCs w:val="24"/>
          <w:lang w:val="en-US" w:eastAsia="ja-JP"/>
        </w:rPr>
      </w:pPr>
      <w:r>
        <w:rPr>
          <w:szCs w:val="24"/>
          <w:lang w:val="en-US" w:eastAsia="ja-JP"/>
        </w:rPr>
        <w:t>Your email signature should copy the following:</w:t>
      </w:r>
    </w:p>
    <w:p w14:paraId="4BF60EAB" w14:textId="77777777" w:rsidR="00027DA5" w:rsidRDefault="00027DA5" w:rsidP="00027DA5">
      <w:pPr>
        <w:spacing w:after="0"/>
        <w:rPr>
          <w:szCs w:val="24"/>
          <w:lang w:val="en-US" w:eastAsia="ja-JP"/>
        </w:rPr>
      </w:pPr>
      <w:r w:rsidRPr="003A7104">
        <w:rPr>
          <w:noProof/>
          <w:szCs w:val="24"/>
          <w:lang w:eastAsia="en-GB"/>
        </w:rPr>
        <mc:AlternateContent>
          <mc:Choice Requires="wps">
            <w:drawing>
              <wp:anchor distT="0" distB="0" distL="114300" distR="114300" simplePos="0" relativeHeight="251658241" behindDoc="0" locked="0" layoutInCell="1" allowOverlap="1" wp14:anchorId="7379C63F" wp14:editId="21B74AB6">
                <wp:simplePos x="0" y="0"/>
                <wp:positionH relativeFrom="column">
                  <wp:posOffset>-28575</wp:posOffset>
                </wp:positionH>
                <wp:positionV relativeFrom="paragraph">
                  <wp:posOffset>38735</wp:posOffset>
                </wp:positionV>
                <wp:extent cx="4514850" cy="177165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1771650"/>
                        </a:xfrm>
                        <a:prstGeom prst="rect">
                          <a:avLst/>
                        </a:prstGeom>
                        <a:solidFill>
                          <a:srgbClr val="FFFFFF"/>
                        </a:solidFill>
                        <a:ln w="9525">
                          <a:solidFill>
                            <a:srgbClr val="000000"/>
                          </a:solidFill>
                          <a:miter lim="800000"/>
                          <a:headEnd/>
                          <a:tailEnd/>
                        </a:ln>
                      </wps:spPr>
                      <wps:txbx>
                        <w:txbxContent>
                          <w:p w14:paraId="0C88BB53" w14:textId="77777777" w:rsidR="00027DA5" w:rsidRDefault="00027DA5" w:rsidP="00027DA5">
                            <w:pPr>
                              <w:spacing w:after="0"/>
                              <w:rPr>
                                <w:rFonts w:eastAsiaTheme="minorEastAsia" w:cs="Arial"/>
                                <w:b/>
                                <w:noProof/>
                                <w:szCs w:val="24"/>
                                <w:lang w:eastAsia="en-GB"/>
                              </w:rPr>
                            </w:pPr>
                            <w:r>
                              <w:rPr>
                                <w:rFonts w:eastAsiaTheme="minorEastAsia" w:cs="Arial"/>
                                <w:b/>
                                <w:noProof/>
                                <w:szCs w:val="24"/>
                                <w:lang w:eastAsia="en-GB"/>
                              </w:rPr>
                              <w:t>Joe Bloggs</w:t>
                            </w:r>
                          </w:p>
                          <w:p w14:paraId="748711CD" w14:textId="239C9071" w:rsidR="00027DA5" w:rsidRPr="00392EE7" w:rsidRDefault="00392EE7" w:rsidP="00027DA5">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7CC2DD94" w14:textId="490B9188"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sz w:val="20"/>
                                <w:szCs w:val="20"/>
                                <w:lang w:eastAsia="en-GB"/>
                              </w:rPr>
                              <w:t xml:space="preserve">Integrated SEND Service – </w:t>
                            </w:r>
                            <w:r w:rsidR="005E015E">
                              <w:rPr>
                                <w:rFonts w:eastAsiaTheme="minorEastAsia" w:cs="Arial"/>
                                <w:noProof/>
                                <w:sz w:val="20"/>
                                <w:szCs w:val="20"/>
                                <w:lang w:eastAsia="en-GB"/>
                              </w:rPr>
                              <w:t>CSB</w:t>
                            </w:r>
                          </w:p>
                          <w:p w14:paraId="5ABB7D8F" w14:textId="77777777" w:rsidR="00027DA5" w:rsidRDefault="00027DA5" w:rsidP="00027DA5">
                            <w:pPr>
                              <w:spacing w:after="0"/>
                              <w:rPr>
                                <w:rFonts w:eastAsiaTheme="minorEastAsia" w:cs="Arial"/>
                                <w:noProof/>
                                <w:sz w:val="20"/>
                                <w:szCs w:val="20"/>
                                <w:lang w:eastAsia="en-GB"/>
                              </w:rPr>
                            </w:pPr>
                            <w:r>
                              <w:rPr>
                                <w:rFonts w:eastAsiaTheme="minorEastAsia" w:cs="Arial"/>
                                <w:noProof/>
                                <w:sz w:val="20"/>
                                <w:szCs w:val="20"/>
                                <w:lang w:eastAsia="en-GB"/>
                              </w:rPr>
                              <w:t>Buckinghamshire Council</w:t>
                            </w:r>
                          </w:p>
                          <w:p w14:paraId="65CCCE75" w14:textId="77777777" w:rsidR="00027DA5" w:rsidRDefault="00027DA5" w:rsidP="00027DA5">
                            <w:pPr>
                              <w:spacing w:after="0"/>
                              <w:rPr>
                                <w:rFonts w:eastAsiaTheme="minorEastAsia" w:cs="Arial"/>
                                <w:noProof/>
                                <w:sz w:val="20"/>
                                <w:szCs w:val="20"/>
                                <w:lang w:eastAsia="en-GB"/>
                              </w:rPr>
                            </w:pPr>
                          </w:p>
                          <w:p w14:paraId="7D1953D7" w14:textId="77777777"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color w:val="FF0000"/>
                                <w:sz w:val="20"/>
                                <w:szCs w:val="20"/>
                                <w:lang w:eastAsia="en-GB"/>
                              </w:rPr>
                              <w:t>&lt;Add Work Number&gt;</w:t>
                            </w:r>
                          </w:p>
                          <w:p w14:paraId="4FB24A2D" w14:textId="77777777" w:rsidR="00027DA5" w:rsidRDefault="00F12B02" w:rsidP="00027DA5">
                            <w:pPr>
                              <w:spacing w:after="0"/>
                              <w:rPr>
                                <w:rFonts w:eastAsiaTheme="minorEastAsia"/>
                                <w:noProof/>
                                <w:sz w:val="20"/>
                                <w:szCs w:val="20"/>
                                <w:lang w:eastAsia="en-GB"/>
                              </w:rPr>
                            </w:pPr>
                            <w:hyperlink r:id="rId19" w:history="1">
                              <w:r w:rsidR="00027DA5" w:rsidRPr="0039716A">
                                <w:rPr>
                                  <w:rStyle w:val="Hyperlink"/>
                                  <w:rFonts w:eastAsiaTheme="minorEastAsia"/>
                                  <w:noProof/>
                                  <w:sz w:val="20"/>
                                  <w:szCs w:val="20"/>
                                  <w:lang w:eastAsia="en-GB"/>
                                </w:rPr>
                                <w:t>Joe.Bloggs@buckinghamshire.gov.uk</w:t>
                              </w:r>
                            </w:hyperlink>
                          </w:p>
                          <w:p w14:paraId="05D48FEB" w14:textId="77777777" w:rsidR="00027DA5" w:rsidRDefault="00027DA5" w:rsidP="00027DA5">
                            <w:pPr>
                              <w:spacing w:after="0"/>
                              <w:rPr>
                                <w:rFonts w:eastAsiaTheme="minorEastAsia"/>
                                <w:noProof/>
                                <w:sz w:val="20"/>
                                <w:szCs w:val="20"/>
                                <w:lang w:eastAsia="en-GB"/>
                              </w:rPr>
                            </w:pPr>
                          </w:p>
                          <w:p w14:paraId="504577C3" w14:textId="59246BCB" w:rsidR="007731C2" w:rsidRDefault="005E015E" w:rsidP="007731C2">
                            <w:pPr>
                              <w:rPr>
                                <w:szCs w:val="24"/>
                                <w:lang w:eastAsia="en-GB"/>
                              </w:rPr>
                            </w:pPr>
                            <w:r w:rsidRPr="005E015E">
                              <w:rPr>
                                <w:rFonts w:eastAsiaTheme="minorEastAsia" w:cs="Arial"/>
                                <w:noProof/>
                                <w:sz w:val="20"/>
                                <w:szCs w:val="20"/>
                                <w:lang w:eastAsia="en-GB"/>
                              </w:rPr>
                              <w:t>King George V House, King George V Road, Amersham, HP6 5AW</w:t>
                            </w:r>
                          </w:p>
                          <w:p w14:paraId="4D71E0DA" w14:textId="77777777" w:rsidR="00027DA5" w:rsidRDefault="00027DA5" w:rsidP="00027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79C63F" id="_x0000_t202" coordsize="21600,21600" o:spt="202" path="m,l,21600r21600,l21600,xe">
                <v:stroke joinstyle="miter"/>
                <v:path gradientshapeok="t" o:connecttype="rect"/>
              </v:shapetype>
              <v:shape id="Text Box 2" o:spid="_x0000_s1026" type="#_x0000_t202" style="position:absolute;margin-left:-2.25pt;margin-top:3.05pt;width:355.5pt;height:13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">
                <v:textbox>
                  <w:txbxContent>
                    <w:p w14:paraId="0C88BB53" w14:textId="77777777" w:rsidR="00027DA5" w:rsidRDefault="00027DA5" w:rsidP="00027DA5">
                      <w:pPr>
                        <w:spacing w:after="0"/>
                        <w:rPr>
                          <w:rFonts w:eastAsiaTheme="minorEastAsia" w:cs="Arial"/>
                          <w:b/>
                          <w:noProof/>
                          <w:szCs w:val="24"/>
                          <w:lang w:eastAsia="en-GB"/>
                        </w:rPr>
                      </w:pPr>
                      <w:r>
                        <w:rPr>
                          <w:rFonts w:eastAsiaTheme="minorEastAsia" w:cs="Arial"/>
                          <w:b/>
                          <w:noProof/>
                          <w:szCs w:val="24"/>
                          <w:lang w:eastAsia="en-GB"/>
                        </w:rPr>
                        <w:t>Joe Bloggs</w:t>
                      </w:r>
                    </w:p>
                    <w:p w14:paraId="748711CD" w14:textId="239C9071" w:rsidR="00027DA5" w:rsidRPr="00392EE7" w:rsidRDefault="00392EE7" w:rsidP="00027DA5">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7CC2DD94" w14:textId="490B9188"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sz w:val="20"/>
                          <w:szCs w:val="20"/>
                          <w:lang w:eastAsia="en-GB"/>
                        </w:rPr>
                        <w:t xml:space="preserve">Integrated SEND Service – </w:t>
                      </w:r>
                      <w:r w:rsidR="005E015E">
                        <w:rPr>
                          <w:rFonts w:eastAsiaTheme="minorEastAsia" w:cs="Arial"/>
                          <w:noProof/>
                          <w:sz w:val="20"/>
                          <w:szCs w:val="20"/>
                          <w:lang w:eastAsia="en-GB"/>
                        </w:rPr>
                        <w:t>CSB</w:t>
                      </w:r>
                    </w:p>
                    <w:p w14:paraId="5ABB7D8F" w14:textId="77777777" w:rsidR="00027DA5" w:rsidRDefault="00027DA5" w:rsidP="00027DA5">
                      <w:pPr>
                        <w:spacing w:after="0"/>
                        <w:rPr>
                          <w:rFonts w:eastAsiaTheme="minorEastAsia" w:cs="Arial"/>
                          <w:noProof/>
                          <w:sz w:val="20"/>
                          <w:szCs w:val="20"/>
                          <w:lang w:eastAsia="en-GB"/>
                        </w:rPr>
                      </w:pPr>
                      <w:r>
                        <w:rPr>
                          <w:rFonts w:eastAsiaTheme="minorEastAsia" w:cs="Arial"/>
                          <w:noProof/>
                          <w:sz w:val="20"/>
                          <w:szCs w:val="20"/>
                          <w:lang w:eastAsia="en-GB"/>
                        </w:rPr>
                        <w:t>Buckinghamshire Council</w:t>
                      </w:r>
                    </w:p>
                    <w:p w14:paraId="65CCCE75" w14:textId="77777777" w:rsidR="00027DA5" w:rsidRDefault="00027DA5" w:rsidP="00027DA5">
                      <w:pPr>
                        <w:spacing w:after="0"/>
                        <w:rPr>
                          <w:rFonts w:eastAsiaTheme="minorEastAsia" w:cs="Arial"/>
                          <w:noProof/>
                          <w:sz w:val="20"/>
                          <w:szCs w:val="20"/>
                          <w:lang w:eastAsia="en-GB"/>
                        </w:rPr>
                      </w:pPr>
                    </w:p>
                    <w:p w14:paraId="7D1953D7" w14:textId="77777777"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color w:val="FF0000"/>
                          <w:sz w:val="20"/>
                          <w:szCs w:val="20"/>
                          <w:lang w:eastAsia="en-GB"/>
                        </w:rPr>
                        <w:t>&lt;Add Work Number&gt;</w:t>
                      </w:r>
                    </w:p>
                    <w:p w14:paraId="4FB24A2D" w14:textId="77777777" w:rsidR="00027DA5" w:rsidRDefault="00F12B02" w:rsidP="00027DA5">
                      <w:pPr>
                        <w:spacing w:after="0"/>
                        <w:rPr>
                          <w:rFonts w:eastAsiaTheme="minorEastAsia"/>
                          <w:noProof/>
                          <w:sz w:val="20"/>
                          <w:szCs w:val="20"/>
                          <w:lang w:eastAsia="en-GB"/>
                        </w:rPr>
                      </w:pPr>
                      <w:hyperlink r:id="rId20" w:history="1">
                        <w:r w:rsidR="00027DA5" w:rsidRPr="0039716A">
                          <w:rPr>
                            <w:rStyle w:val="Hyperlink"/>
                            <w:rFonts w:eastAsiaTheme="minorEastAsia"/>
                            <w:noProof/>
                            <w:sz w:val="20"/>
                            <w:szCs w:val="20"/>
                            <w:lang w:eastAsia="en-GB"/>
                          </w:rPr>
                          <w:t>Joe.Bloggs@buckinghamshire.gov.uk</w:t>
                        </w:r>
                      </w:hyperlink>
                    </w:p>
                    <w:p w14:paraId="05D48FEB" w14:textId="77777777" w:rsidR="00027DA5" w:rsidRDefault="00027DA5" w:rsidP="00027DA5">
                      <w:pPr>
                        <w:spacing w:after="0"/>
                        <w:rPr>
                          <w:rFonts w:eastAsiaTheme="minorEastAsia"/>
                          <w:noProof/>
                          <w:sz w:val="20"/>
                          <w:szCs w:val="20"/>
                          <w:lang w:eastAsia="en-GB"/>
                        </w:rPr>
                      </w:pPr>
                    </w:p>
                    <w:p w14:paraId="504577C3" w14:textId="59246BCB" w:rsidR="007731C2" w:rsidRDefault="005E015E" w:rsidP="007731C2">
                      <w:pPr>
                        <w:rPr>
                          <w:szCs w:val="24"/>
                          <w:lang w:eastAsia="en-GB"/>
                        </w:rPr>
                      </w:pPr>
                      <w:r w:rsidRPr="005E015E">
                        <w:rPr>
                          <w:rFonts w:eastAsiaTheme="minorEastAsia" w:cs="Arial"/>
                          <w:noProof/>
                          <w:sz w:val="20"/>
                          <w:szCs w:val="20"/>
                          <w:lang w:eastAsia="en-GB"/>
                        </w:rPr>
                        <w:t>King George V House, King George V Road, Amersham, HP6 5AW</w:t>
                      </w:r>
                    </w:p>
                    <w:p w14:paraId="4D71E0DA" w14:textId="77777777" w:rsidR="00027DA5" w:rsidRDefault="00027DA5" w:rsidP="00027DA5"/>
                  </w:txbxContent>
                </v:textbox>
              </v:shape>
            </w:pict>
          </mc:Fallback>
        </mc:AlternateContent>
      </w:r>
    </w:p>
    <w:p w14:paraId="399DA611" w14:textId="77777777" w:rsidR="00027DA5" w:rsidRDefault="00027DA5" w:rsidP="00027DA5">
      <w:pPr>
        <w:spacing w:after="0"/>
        <w:rPr>
          <w:szCs w:val="24"/>
          <w:lang w:val="en-US" w:eastAsia="ja-JP"/>
        </w:rPr>
      </w:pPr>
    </w:p>
    <w:p w14:paraId="6FF89BE3" w14:textId="77777777" w:rsidR="00027DA5" w:rsidRDefault="00027DA5" w:rsidP="00027DA5">
      <w:pPr>
        <w:spacing w:after="0"/>
        <w:rPr>
          <w:szCs w:val="24"/>
          <w:lang w:val="en-US" w:eastAsia="ja-JP"/>
        </w:rPr>
      </w:pPr>
    </w:p>
    <w:p w14:paraId="2F8138C5" w14:textId="77777777" w:rsidR="00027DA5" w:rsidRDefault="00027DA5" w:rsidP="00027DA5">
      <w:pPr>
        <w:spacing w:after="0"/>
        <w:rPr>
          <w:szCs w:val="24"/>
          <w:lang w:val="en-US" w:eastAsia="ja-JP"/>
        </w:rPr>
      </w:pPr>
    </w:p>
    <w:p w14:paraId="0B6BA739" w14:textId="77777777" w:rsidR="00027DA5" w:rsidRDefault="00027DA5" w:rsidP="00027DA5">
      <w:pPr>
        <w:spacing w:after="0"/>
        <w:rPr>
          <w:szCs w:val="24"/>
          <w:lang w:val="en-US" w:eastAsia="ja-JP"/>
        </w:rPr>
      </w:pPr>
    </w:p>
    <w:p w14:paraId="3BFAFE63" w14:textId="77777777" w:rsidR="00027DA5" w:rsidRDefault="00027DA5" w:rsidP="00027DA5">
      <w:pPr>
        <w:spacing w:after="0"/>
        <w:rPr>
          <w:szCs w:val="24"/>
          <w:lang w:val="en-US" w:eastAsia="ja-JP"/>
        </w:rPr>
      </w:pPr>
    </w:p>
    <w:p w14:paraId="26FDFD26" w14:textId="77777777" w:rsidR="00027DA5" w:rsidRDefault="00027DA5" w:rsidP="00027DA5">
      <w:pPr>
        <w:spacing w:after="0"/>
        <w:rPr>
          <w:szCs w:val="24"/>
          <w:lang w:val="en-US" w:eastAsia="ja-JP"/>
        </w:rPr>
      </w:pPr>
    </w:p>
    <w:p w14:paraId="78E564D5" w14:textId="77777777" w:rsidR="00027DA5" w:rsidRDefault="00027DA5" w:rsidP="00027DA5">
      <w:pPr>
        <w:spacing w:after="0"/>
        <w:rPr>
          <w:szCs w:val="24"/>
          <w:lang w:val="en-US" w:eastAsia="ja-JP"/>
        </w:rPr>
      </w:pPr>
    </w:p>
    <w:p w14:paraId="135A2AE7" w14:textId="77777777" w:rsidR="00027DA5" w:rsidRDefault="00027DA5" w:rsidP="00027DA5">
      <w:pPr>
        <w:spacing w:after="0"/>
        <w:rPr>
          <w:szCs w:val="24"/>
          <w:lang w:val="en-US" w:eastAsia="ja-JP"/>
        </w:rPr>
      </w:pPr>
    </w:p>
    <w:p w14:paraId="052CAC93" w14:textId="77777777" w:rsidR="00027DA5" w:rsidRDefault="00027DA5" w:rsidP="00027DA5">
      <w:pPr>
        <w:autoSpaceDE w:val="0"/>
        <w:autoSpaceDN w:val="0"/>
        <w:spacing w:after="0"/>
        <w:rPr>
          <w:bCs/>
          <w:color w:val="3D3C3B"/>
          <w:szCs w:val="24"/>
          <w:lang w:eastAsia="en-GB"/>
        </w:rPr>
      </w:pPr>
      <w:r>
        <w:rPr>
          <w:bCs/>
          <w:color w:val="3D3C3B"/>
          <w:szCs w:val="24"/>
          <w:lang w:eastAsia="en-GB"/>
        </w:rPr>
        <w:t>Your out of office message should consist of the following:</w:t>
      </w:r>
    </w:p>
    <w:p w14:paraId="1DE52FEA" w14:textId="77777777" w:rsidR="00027DA5" w:rsidRDefault="00027DA5" w:rsidP="00027DA5">
      <w:pPr>
        <w:autoSpaceDE w:val="0"/>
        <w:autoSpaceDN w:val="0"/>
        <w:spacing w:after="0"/>
        <w:rPr>
          <w:bCs/>
          <w:color w:val="3D3C3B"/>
          <w:szCs w:val="24"/>
          <w:lang w:eastAsia="en-GB"/>
        </w:rPr>
      </w:pPr>
      <w:r w:rsidRPr="003A7104">
        <w:rPr>
          <w:noProof/>
          <w:szCs w:val="24"/>
          <w:lang w:eastAsia="en-GB"/>
        </w:rPr>
        <mc:AlternateContent>
          <mc:Choice Requires="wps">
            <w:drawing>
              <wp:anchor distT="0" distB="0" distL="114300" distR="114300" simplePos="0" relativeHeight="251658242" behindDoc="0" locked="0" layoutInCell="1" allowOverlap="1" wp14:anchorId="0FB9EA48" wp14:editId="2AAB8DF6">
                <wp:simplePos x="0" y="0"/>
                <wp:positionH relativeFrom="margin">
                  <wp:align>right</wp:align>
                </wp:positionH>
                <wp:positionV relativeFrom="paragraph">
                  <wp:posOffset>80728</wp:posOffset>
                </wp:positionV>
                <wp:extent cx="5730240" cy="3713259"/>
                <wp:effectExtent l="0" t="0" r="22860" b="2095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3713259"/>
                        </a:xfrm>
                        <a:prstGeom prst="rect">
                          <a:avLst/>
                        </a:prstGeom>
                        <a:solidFill>
                          <a:srgbClr val="FFFFFF"/>
                        </a:solidFill>
                        <a:ln w="9525">
                          <a:solidFill>
                            <a:srgbClr val="000000"/>
                          </a:solidFill>
                          <a:miter lim="800000"/>
                          <a:headEnd/>
                          <a:tailEnd/>
                        </a:ln>
                      </wps:spPr>
                      <wps:txbx>
                        <w:txbxContent>
                          <w:p w14:paraId="402958E5"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Thank you for your email to the Integrated SEND Service, I am out of the office until </w:t>
                            </w:r>
                            <w:r>
                              <w:rPr>
                                <w:rFonts w:ascii="Calibri" w:hAnsi="Calibri" w:cs="Calibri"/>
                                <w:i/>
                                <w:iCs/>
                                <w:color w:val="FF0000"/>
                                <w:szCs w:val="24"/>
                              </w:rPr>
                              <w:t>&lt;add date&gt;.</w:t>
                            </w:r>
                          </w:p>
                          <w:p w14:paraId="0D441E50" w14:textId="77777777" w:rsidR="00027DA5" w:rsidRDefault="00027DA5" w:rsidP="00027DA5">
                            <w:pPr>
                              <w:autoSpaceDE w:val="0"/>
                              <w:autoSpaceDN w:val="0"/>
                              <w:adjustRightInd w:val="0"/>
                              <w:spacing w:after="0" w:line="240" w:lineRule="auto"/>
                              <w:rPr>
                                <w:rFonts w:ascii="Calibri" w:hAnsi="Calibri" w:cs="Calibri"/>
                                <w:i/>
                                <w:iCs/>
                                <w:szCs w:val="24"/>
                              </w:rPr>
                            </w:pPr>
                          </w:p>
                          <w:p w14:paraId="094BA3BB"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Please note that this inbox will not be monitored in my absence.</w:t>
                            </w:r>
                          </w:p>
                          <w:p w14:paraId="35D4E70B" w14:textId="77777777" w:rsidR="00027DA5" w:rsidRDefault="00027DA5" w:rsidP="00027DA5">
                            <w:pPr>
                              <w:autoSpaceDE w:val="0"/>
                              <w:autoSpaceDN w:val="0"/>
                              <w:adjustRightInd w:val="0"/>
                              <w:spacing w:after="0" w:line="240" w:lineRule="auto"/>
                              <w:rPr>
                                <w:rFonts w:ascii="Calibri" w:hAnsi="Calibri" w:cs="Calibri"/>
                                <w:i/>
                                <w:iCs/>
                                <w:szCs w:val="24"/>
                              </w:rPr>
                            </w:pPr>
                          </w:p>
                          <w:p w14:paraId="43B06DFB" w14:textId="26F0B8A9"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If your matter is urgent please email Educational Psychology Business Support on eps</w:t>
                            </w:r>
                            <w:r w:rsidR="005E015E">
                              <w:rPr>
                                <w:rFonts w:ascii="Calibri" w:hAnsi="Calibri" w:cs="Calibri"/>
                                <w:i/>
                                <w:iCs/>
                                <w:szCs w:val="24"/>
                              </w:rPr>
                              <w:t>admin</w:t>
                            </w:r>
                            <w:r>
                              <w:rPr>
                                <w:rFonts w:ascii="Calibri" w:hAnsi="Calibri" w:cs="Calibri"/>
                                <w:i/>
                                <w:iCs/>
                                <w:szCs w:val="24"/>
                              </w:rPr>
                              <w:t xml:space="preserve">@buckinghamshire.gov.uk. </w:t>
                            </w:r>
                          </w:p>
                          <w:p w14:paraId="62781FFB" w14:textId="77777777" w:rsidR="00027DA5" w:rsidRDefault="00027DA5" w:rsidP="00027DA5">
                            <w:pPr>
                              <w:autoSpaceDE w:val="0"/>
                              <w:autoSpaceDN w:val="0"/>
                              <w:adjustRightInd w:val="0"/>
                              <w:spacing w:after="0" w:line="240" w:lineRule="auto"/>
                              <w:rPr>
                                <w:rFonts w:ascii="Calibri" w:hAnsi="Calibri" w:cs="Calibri"/>
                                <w:i/>
                                <w:iCs/>
                                <w:szCs w:val="24"/>
                              </w:rPr>
                            </w:pPr>
                          </w:p>
                          <w:p w14:paraId="356FCC4E" w14:textId="37FBD8FA"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Alternatively please call Educational Psychology Business Support </w:t>
                            </w:r>
                            <w:r w:rsidRPr="00392EE7">
                              <w:rPr>
                                <w:rFonts w:ascii="Calibri" w:hAnsi="Calibri" w:cs="Calibri"/>
                                <w:i/>
                                <w:iCs/>
                                <w:szCs w:val="24"/>
                              </w:rPr>
                              <w:t xml:space="preserve">on </w:t>
                            </w:r>
                            <w:r w:rsidR="00B456F3" w:rsidRPr="00392EE7">
                              <w:rPr>
                                <w:rFonts w:ascii="Calibri" w:hAnsi="Calibri" w:cs="Calibri"/>
                                <w:i/>
                                <w:iCs/>
                                <w:szCs w:val="24"/>
                              </w:rPr>
                              <w:t xml:space="preserve">01494 </w:t>
                            </w:r>
                            <w:r w:rsidR="00392EE7" w:rsidRPr="00392EE7">
                              <w:rPr>
                                <w:rFonts w:ascii="Calibri" w:hAnsi="Calibri" w:cs="Calibri"/>
                                <w:i/>
                                <w:iCs/>
                                <w:szCs w:val="24"/>
                              </w:rPr>
                              <w:t>732 187</w:t>
                            </w:r>
                            <w:r w:rsidRPr="00392EE7">
                              <w:rPr>
                                <w:rFonts w:ascii="Calibri" w:hAnsi="Calibri" w:cs="Calibri"/>
                                <w:i/>
                                <w:iCs/>
                                <w:szCs w:val="24"/>
                              </w:rPr>
                              <w:t xml:space="preserve"> </w:t>
                            </w:r>
                            <w:r>
                              <w:rPr>
                                <w:rFonts w:ascii="Calibri" w:hAnsi="Calibri" w:cs="Calibri"/>
                                <w:i/>
                                <w:iCs/>
                                <w:szCs w:val="24"/>
                              </w:rPr>
                              <w:t>and the team will assist you.</w:t>
                            </w:r>
                          </w:p>
                          <w:p w14:paraId="1CFDAA4C" w14:textId="77777777" w:rsidR="00027DA5" w:rsidRDefault="00027DA5" w:rsidP="00027DA5">
                            <w:pPr>
                              <w:autoSpaceDE w:val="0"/>
                              <w:autoSpaceDN w:val="0"/>
                              <w:adjustRightInd w:val="0"/>
                              <w:spacing w:after="0" w:line="240" w:lineRule="auto"/>
                              <w:rPr>
                                <w:rFonts w:ascii="Calibri" w:hAnsi="Calibri" w:cs="Calibri"/>
                                <w:i/>
                                <w:iCs/>
                                <w:szCs w:val="24"/>
                              </w:rPr>
                            </w:pPr>
                          </w:p>
                          <w:p w14:paraId="4A7AF6E8"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Otherwise I will respond to your email on my return.</w:t>
                            </w:r>
                          </w:p>
                          <w:p w14:paraId="6A5EFF31" w14:textId="77777777" w:rsidR="00027DA5" w:rsidRDefault="00027DA5" w:rsidP="00027DA5">
                            <w:pPr>
                              <w:autoSpaceDE w:val="0"/>
                              <w:autoSpaceDN w:val="0"/>
                              <w:adjustRightInd w:val="0"/>
                              <w:spacing w:after="0" w:line="240" w:lineRule="auto"/>
                              <w:rPr>
                                <w:rFonts w:ascii="Calibri" w:hAnsi="Calibri" w:cs="Calibri"/>
                                <w:i/>
                                <w:iCs/>
                                <w:szCs w:val="24"/>
                              </w:rPr>
                            </w:pPr>
                          </w:p>
                          <w:p w14:paraId="5970DDA1"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Kind Regards,</w:t>
                            </w:r>
                          </w:p>
                          <w:p w14:paraId="59F359BB" w14:textId="77777777" w:rsidR="00027DA5" w:rsidRDefault="00027DA5" w:rsidP="00027DA5">
                            <w:pPr>
                              <w:autoSpaceDE w:val="0"/>
                              <w:autoSpaceDN w:val="0"/>
                              <w:adjustRightInd w:val="0"/>
                              <w:spacing w:after="0" w:line="240" w:lineRule="auto"/>
                              <w:rPr>
                                <w:rFonts w:ascii="Calibri" w:hAnsi="Calibri" w:cs="Calibri"/>
                                <w:b/>
                                <w:bCs/>
                                <w:i/>
                                <w:iCs/>
                                <w:szCs w:val="24"/>
                              </w:rPr>
                            </w:pPr>
                            <w:r>
                              <w:rPr>
                                <w:rFonts w:ascii="Calibri" w:hAnsi="Calibri" w:cs="Calibri"/>
                                <w:b/>
                                <w:bCs/>
                                <w:i/>
                                <w:iCs/>
                                <w:szCs w:val="24"/>
                              </w:rPr>
                              <w:t>Joe Bloggs</w:t>
                            </w:r>
                          </w:p>
                          <w:p w14:paraId="3299C869" w14:textId="77777777" w:rsidR="00392EE7" w:rsidRPr="00392EE7" w:rsidRDefault="00392EE7" w:rsidP="00392EE7">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3A731B23" w14:textId="0F10C032" w:rsidR="00027DA5" w:rsidRPr="00CE5CDD" w:rsidRDefault="00027DA5" w:rsidP="00027DA5">
                            <w:pPr>
                              <w:autoSpaceDE w:val="0"/>
                              <w:autoSpaceDN w:val="0"/>
                              <w:adjustRightInd w:val="0"/>
                              <w:spacing w:after="0" w:line="240" w:lineRule="auto"/>
                              <w:rPr>
                                <w:rFonts w:ascii="Calibri" w:hAnsi="Calibri" w:cs="Calibri"/>
                                <w:i/>
                                <w:iCs/>
                                <w:color w:val="FF0000"/>
                                <w:sz w:val="20"/>
                                <w:szCs w:val="20"/>
                              </w:rPr>
                            </w:pPr>
                            <w:r>
                              <w:rPr>
                                <w:rFonts w:ascii="Calibri" w:hAnsi="Calibri" w:cs="Calibri"/>
                                <w:i/>
                                <w:iCs/>
                                <w:sz w:val="20"/>
                                <w:szCs w:val="20"/>
                              </w:rPr>
                              <w:t xml:space="preserve">Integrated SEND Service – </w:t>
                            </w:r>
                            <w:r w:rsidR="00A11314">
                              <w:rPr>
                                <w:rFonts w:ascii="Calibri" w:hAnsi="Calibri" w:cs="Calibri"/>
                                <w:sz w:val="20"/>
                                <w:szCs w:val="20"/>
                              </w:rPr>
                              <w:t>CSB</w:t>
                            </w:r>
                          </w:p>
                          <w:p w14:paraId="6CE4D8DE" w14:textId="77777777" w:rsidR="00027DA5" w:rsidRDefault="00027DA5" w:rsidP="00027DA5">
                            <w:pPr>
                              <w:autoSpaceDE w:val="0"/>
                              <w:autoSpaceDN w:val="0"/>
                              <w:adjustRightInd w:val="0"/>
                              <w:spacing w:after="0" w:line="240" w:lineRule="auto"/>
                              <w:rPr>
                                <w:rFonts w:ascii="Calibri" w:hAnsi="Calibri" w:cs="Calibri"/>
                                <w:i/>
                                <w:iCs/>
                                <w:sz w:val="20"/>
                                <w:szCs w:val="20"/>
                              </w:rPr>
                            </w:pPr>
                            <w:r>
                              <w:rPr>
                                <w:rFonts w:ascii="Calibri" w:hAnsi="Calibri" w:cs="Calibri"/>
                                <w:i/>
                                <w:iCs/>
                                <w:sz w:val="20"/>
                                <w:szCs w:val="20"/>
                              </w:rPr>
                              <w:t>Buckinghamshire Council</w:t>
                            </w:r>
                          </w:p>
                          <w:p w14:paraId="22609D9C" w14:textId="77777777" w:rsidR="00027DA5" w:rsidRDefault="00027DA5" w:rsidP="00027DA5">
                            <w:pPr>
                              <w:autoSpaceDE w:val="0"/>
                              <w:autoSpaceDN w:val="0"/>
                              <w:adjustRightInd w:val="0"/>
                              <w:spacing w:after="0" w:line="240" w:lineRule="auto"/>
                              <w:rPr>
                                <w:rFonts w:ascii="Calibri" w:hAnsi="Calibri" w:cs="Calibri"/>
                                <w:i/>
                                <w:iCs/>
                                <w:sz w:val="20"/>
                                <w:szCs w:val="20"/>
                              </w:rPr>
                            </w:pPr>
                          </w:p>
                          <w:p w14:paraId="6F8B1EF1" w14:textId="6AC176A1" w:rsidR="00027DA5" w:rsidRPr="00CE5CDD" w:rsidRDefault="00A11314" w:rsidP="00282DD1">
                            <w:pPr>
                              <w:rPr>
                                <w:color w:val="FF0000"/>
                              </w:rPr>
                            </w:pPr>
                            <w:r w:rsidRPr="00A11314">
                              <w:rPr>
                                <w:rFonts w:eastAsiaTheme="minorEastAsia" w:cs="Arial"/>
                                <w:noProof/>
                                <w:sz w:val="20"/>
                                <w:szCs w:val="20"/>
                                <w:lang w:eastAsia="en-GB"/>
                              </w:rPr>
                              <w:t>King George V House, King George V Road, Amersham, HP6 5AW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9EA48" id="_x0000_s1027" type="#_x0000_t202" style="position:absolute;margin-left:400pt;margin-top:6.35pt;width:451.2pt;height:292.4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">
                <v:textbox>
                  <w:txbxContent>
                    <w:p w14:paraId="402958E5"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Thank you for your email to the Integrated SEND Service, I am out of the office until </w:t>
                      </w:r>
                      <w:r>
                        <w:rPr>
                          <w:rFonts w:ascii="Calibri" w:hAnsi="Calibri" w:cs="Calibri"/>
                          <w:i/>
                          <w:iCs/>
                          <w:color w:val="FF0000"/>
                          <w:szCs w:val="24"/>
                        </w:rPr>
                        <w:t>&lt;add date&gt;.</w:t>
                      </w:r>
                    </w:p>
                    <w:p w14:paraId="0D441E50" w14:textId="77777777" w:rsidR="00027DA5" w:rsidRDefault="00027DA5" w:rsidP="00027DA5">
                      <w:pPr>
                        <w:autoSpaceDE w:val="0"/>
                        <w:autoSpaceDN w:val="0"/>
                        <w:adjustRightInd w:val="0"/>
                        <w:spacing w:after="0" w:line="240" w:lineRule="auto"/>
                        <w:rPr>
                          <w:rFonts w:ascii="Calibri" w:hAnsi="Calibri" w:cs="Calibri"/>
                          <w:i/>
                          <w:iCs/>
                          <w:szCs w:val="24"/>
                        </w:rPr>
                      </w:pPr>
                    </w:p>
                    <w:p w14:paraId="094BA3BB"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Please note that this inbox will not be monitored in my absence.</w:t>
                      </w:r>
                    </w:p>
                    <w:p w14:paraId="35D4E70B" w14:textId="77777777" w:rsidR="00027DA5" w:rsidRDefault="00027DA5" w:rsidP="00027DA5">
                      <w:pPr>
                        <w:autoSpaceDE w:val="0"/>
                        <w:autoSpaceDN w:val="0"/>
                        <w:adjustRightInd w:val="0"/>
                        <w:spacing w:after="0" w:line="240" w:lineRule="auto"/>
                        <w:rPr>
                          <w:rFonts w:ascii="Calibri" w:hAnsi="Calibri" w:cs="Calibri"/>
                          <w:i/>
                          <w:iCs/>
                          <w:szCs w:val="24"/>
                        </w:rPr>
                      </w:pPr>
                    </w:p>
                    <w:p w14:paraId="43B06DFB" w14:textId="26F0B8A9"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If your matter is urgent please email Educational Psychology Business Support on eps</w:t>
                      </w:r>
                      <w:r w:rsidR="005E015E">
                        <w:rPr>
                          <w:rFonts w:ascii="Calibri" w:hAnsi="Calibri" w:cs="Calibri"/>
                          <w:i/>
                          <w:iCs/>
                          <w:szCs w:val="24"/>
                        </w:rPr>
                        <w:t>admin</w:t>
                      </w:r>
                      <w:r>
                        <w:rPr>
                          <w:rFonts w:ascii="Calibri" w:hAnsi="Calibri" w:cs="Calibri"/>
                          <w:i/>
                          <w:iCs/>
                          <w:szCs w:val="24"/>
                        </w:rPr>
                        <w:t xml:space="preserve">@buckinghamshire.gov.uk. </w:t>
                      </w:r>
                    </w:p>
                    <w:p w14:paraId="62781FFB" w14:textId="77777777" w:rsidR="00027DA5" w:rsidRDefault="00027DA5" w:rsidP="00027DA5">
                      <w:pPr>
                        <w:autoSpaceDE w:val="0"/>
                        <w:autoSpaceDN w:val="0"/>
                        <w:adjustRightInd w:val="0"/>
                        <w:spacing w:after="0" w:line="240" w:lineRule="auto"/>
                        <w:rPr>
                          <w:rFonts w:ascii="Calibri" w:hAnsi="Calibri" w:cs="Calibri"/>
                          <w:i/>
                          <w:iCs/>
                          <w:szCs w:val="24"/>
                        </w:rPr>
                      </w:pPr>
                    </w:p>
                    <w:p w14:paraId="356FCC4E" w14:textId="37FBD8FA"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Alternatively please call Educational Psychology Business Support </w:t>
                      </w:r>
                      <w:r w:rsidRPr="00392EE7">
                        <w:rPr>
                          <w:rFonts w:ascii="Calibri" w:hAnsi="Calibri" w:cs="Calibri"/>
                          <w:i/>
                          <w:iCs/>
                          <w:szCs w:val="24"/>
                        </w:rPr>
                        <w:t xml:space="preserve">on </w:t>
                      </w:r>
                      <w:r w:rsidR="00B456F3" w:rsidRPr="00392EE7">
                        <w:rPr>
                          <w:rFonts w:ascii="Calibri" w:hAnsi="Calibri" w:cs="Calibri"/>
                          <w:i/>
                          <w:iCs/>
                          <w:szCs w:val="24"/>
                        </w:rPr>
                        <w:t xml:space="preserve">01494 </w:t>
                      </w:r>
                      <w:r w:rsidR="00392EE7" w:rsidRPr="00392EE7">
                        <w:rPr>
                          <w:rFonts w:ascii="Calibri" w:hAnsi="Calibri" w:cs="Calibri"/>
                          <w:i/>
                          <w:iCs/>
                          <w:szCs w:val="24"/>
                        </w:rPr>
                        <w:t>732 187</w:t>
                      </w:r>
                      <w:r w:rsidRPr="00392EE7">
                        <w:rPr>
                          <w:rFonts w:ascii="Calibri" w:hAnsi="Calibri" w:cs="Calibri"/>
                          <w:i/>
                          <w:iCs/>
                          <w:szCs w:val="24"/>
                        </w:rPr>
                        <w:t xml:space="preserve"> </w:t>
                      </w:r>
                      <w:r>
                        <w:rPr>
                          <w:rFonts w:ascii="Calibri" w:hAnsi="Calibri" w:cs="Calibri"/>
                          <w:i/>
                          <w:iCs/>
                          <w:szCs w:val="24"/>
                        </w:rPr>
                        <w:t>and the team will assist you.</w:t>
                      </w:r>
                    </w:p>
                    <w:p w14:paraId="1CFDAA4C" w14:textId="77777777" w:rsidR="00027DA5" w:rsidRDefault="00027DA5" w:rsidP="00027DA5">
                      <w:pPr>
                        <w:autoSpaceDE w:val="0"/>
                        <w:autoSpaceDN w:val="0"/>
                        <w:adjustRightInd w:val="0"/>
                        <w:spacing w:after="0" w:line="240" w:lineRule="auto"/>
                        <w:rPr>
                          <w:rFonts w:ascii="Calibri" w:hAnsi="Calibri" w:cs="Calibri"/>
                          <w:i/>
                          <w:iCs/>
                          <w:szCs w:val="24"/>
                        </w:rPr>
                      </w:pPr>
                    </w:p>
                    <w:p w14:paraId="4A7AF6E8"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Otherwise I will respond to your email on my return.</w:t>
                      </w:r>
                    </w:p>
                    <w:p w14:paraId="6A5EFF31" w14:textId="77777777" w:rsidR="00027DA5" w:rsidRDefault="00027DA5" w:rsidP="00027DA5">
                      <w:pPr>
                        <w:autoSpaceDE w:val="0"/>
                        <w:autoSpaceDN w:val="0"/>
                        <w:adjustRightInd w:val="0"/>
                        <w:spacing w:after="0" w:line="240" w:lineRule="auto"/>
                        <w:rPr>
                          <w:rFonts w:ascii="Calibri" w:hAnsi="Calibri" w:cs="Calibri"/>
                          <w:i/>
                          <w:iCs/>
                          <w:szCs w:val="24"/>
                        </w:rPr>
                      </w:pPr>
                    </w:p>
                    <w:p w14:paraId="5970DDA1"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Kind Regards,</w:t>
                      </w:r>
                    </w:p>
                    <w:p w14:paraId="59F359BB" w14:textId="77777777" w:rsidR="00027DA5" w:rsidRDefault="00027DA5" w:rsidP="00027DA5">
                      <w:pPr>
                        <w:autoSpaceDE w:val="0"/>
                        <w:autoSpaceDN w:val="0"/>
                        <w:adjustRightInd w:val="0"/>
                        <w:spacing w:after="0" w:line="240" w:lineRule="auto"/>
                        <w:rPr>
                          <w:rFonts w:ascii="Calibri" w:hAnsi="Calibri" w:cs="Calibri"/>
                          <w:b/>
                          <w:bCs/>
                          <w:i/>
                          <w:iCs/>
                          <w:szCs w:val="24"/>
                        </w:rPr>
                      </w:pPr>
                      <w:r>
                        <w:rPr>
                          <w:rFonts w:ascii="Calibri" w:hAnsi="Calibri" w:cs="Calibri"/>
                          <w:b/>
                          <w:bCs/>
                          <w:i/>
                          <w:iCs/>
                          <w:szCs w:val="24"/>
                        </w:rPr>
                        <w:t>Joe Bloggs</w:t>
                      </w:r>
                    </w:p>
                    <w:p w14:paraId="3299C869" w14:textId="77777777" w:rsidR="00392EE7" w:rsidRPr="00392EE7" w:rsidRDefault="00392EE7" w:rsidP="00392EE7">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3A731B23" w14:textId="0F10C032" w:rsidR="00027DA5" w:rsidRPr="00CE5CDD" w:rsidRDefault="00027DA5" w:rsidP="00027DA5">
                      <w:pPr>
                        <w:autoSpaceDE w:val="0"/>
                        <w:autoSpaceDN w:val="0"/>
                        <w:adjustRightInd w:val="0"/>
                        <w:spacing w:after="0" w:line="240" w:lineRule="auto"/>
                        <w:rPr>
                          <w:rFonts w:ascii="Calibri" w:hAnsi="Calibri" w:cs="Calibri"/>
                          <w:i/>
                          <w:iCs/>
                          <w:color w:val="FF0000"/>
                          <w:sz w:val="20"/>
                          <w:szCs w:val="20"/>
                        </w:rPr>
                      </w:pPr>
                      <w:r>
                        <w:rPr>
                          <w:rFonts w:ascii="Calibri" w:hAnsi="Calibri" w:cs="Calibri"/>
                          <w:i/>
                          <w:iCs/>
                          <w:sz w:val="20"/>
                          <w:szCs w:val="20"/>
                        </w:rPr>
                        <w:t xml:space="preserve">Integrated SEND Service – </w:t>
                      </w:r>
                      <w:r w:rsidR="00A11314">
                        <w:rPr>
                          <w:rFonts w:ascii="Calibri" w:hAnsi="Calibri" w:cs="Calibri"/>
                          <w:sz w:val="20"/>
                          <w:szCs w:val="20"/>
                        </w:rPr>
                        <w:t>CSB</w:t>
                      </w:r>
                    </w:p>
                    <w:p w14:paraId="6CE4D8DE" w14:textId="77777777" w:rsidR="00027DA5" w:rsidRDefault="00027DA5" w:rsidP="00027DA5">
                      <w:pPr>
                        <w:autoSpaceDE w:val="0"/>
                        <w:autoSpaceDN w:val="0"/>
                        <w:adjustRightInd w:val="0"/>
                        <w:spacing w:after="0" w:line="240" w:lineRule="auto"/>
                        <w:rPr>
                          <w:rFonts w:ascii="Calibri" w:hAnsi="Calibri" w:cs="Calibri"/>
                          <w:i/>
                          <w:iCs/>
                          <w:sz w:val="20"/>
                          <w:szCs w:val="20"/>
                        </w:rPr>
                      </w:pPr>
                      <w:r>
                        <w:rPr>
                          <w:rFonts w:ascii="Calibri" w:hAnsi="Calibri" w:cs="Calibri"/>
                          <w:i/>
                          <w:iCs/>
                          <w:sz w:val="20"/>
                          <w:szCs w:val="20"/>
                        </w:rPr>
                        <w:t>Buckinghamshire Council</w:t>
                      </w:r>
                    </w:p>
                    <w:p w14:paraId="22609D9C" w14:textId="77777777" w:rsidR="00027DA5" w:rsidRDefault="00027DA5" w:rsidP="00027DA5">
                      <w:pPr>
                        <w:autoSpaceDE w:val="0"/>
                        <w:autoSpaceDN w:val="0"/>
                        <w:adjustRightInd w:val="0"/>
                        <w:spacing w:after="0" w:line="240" w:lineRule="auto"/>
                        <w:rPr>
                          <w:rFonts w:ascii="Calibri" w:hAnsi="Calibri" w:cs="Calibri"/>
                          <w:i/>
                          <w:iCs/>
                          <w:sz w:val="20"/>
                          <w:szCs w:val="20"/>
                        </w:rPr>
                      </w:pPr>
                    </w:p>
                    <w:p w14:paraId="6F8B1EF1" w14:textId="6AC176A1" w:rsidR="00027DA5" w:rsidRPr="00CE5CDD" w:rsidRDefault="00A11314" w:rsidP="00282DD1">
                      <w:pPr>
                        <w:rPr>
                          <w:color w:val="FF0000"/>
                        </w:rPr>
                      </w:pPr>
                      <w:r w:rsidRPr="00A11314">
                        <w:rPr>
                          <w:rFonts w:eastAsiaTheme="minorEastAsia" w:cs="Arial"/>
                          <w:noProof/>
                          <w:sz w:val="20"/>
                          <w:szCs w:val="20"/>
                          <w:lang w:eastAsia="en-GB"/>
                        </w:rPr>
                        <w:t>King George V House, King George V Road, Amersham, HP6 5AW</w:t>
                      </w:r>
                    </w:p>
                  </w:txbxContent>
                </v:textbox>
                <w10:wrap anchorx="margin"/>
              </v:shape>
            </w:pict>
          </mc:Fallback>
        </mc:AlternateContent>
      </w:r>
    </w:p>
    <w:p w14:paraId="7C6BD36F" w14:textId="77777777" w:rsidR="00027DA5" w:rsidRDefault="00027DA5" w:rsidP="00027DA5">
      <w:pPr>
        <w:autoSpaceDE w:val="0"/>
        <w:autoSpaceDN w:val="0"/>
        <w:spacing w:after="0"/>
        <w:rPr>
          <w:bCs/>
          <w:color w:val="3D3C3B"/>
          <w:szCs w:val="24"/>
          <w:lang w:eastAsia="en-GB"/>
        </w:rPr>
      </w:pPr>
    </w:p>
    <w:p w14:paraId="4F9B48B4" w14:textId="77777777" w:rsidR="00027DA5" w:rsidRDefault="00027DA5" w:rsidP="00027DA5">
      <w:pPr>
        <w:autoSpaceDE w:val="0"/>
        <w:autoSpaceDN w:val="0"/>
        <w:spacing w:after="0"/>
        <w:rPr>
          <w:bCs/>
          <w:color w:val="3D3C3B"/>
          <w:szCs w:val="24"/>
          <w:lang w:eastAsia="en-GB"/>
        </w:rPr>
      </w:pPr>
    </w:p>
    <w:p w14:paraId="1340F324" w14:textId="77777777" w:rsidR="00027DA5" w:rsidRDefault="00027DA5" w:rsidP="00027DA5">
      <w:pPr>
        <w:autoSpaceDE w:val="0"/>
        <w:autoSpaceDN w:val="0"/>
        <w:spacing w:after="0"/>
        <w:rPr>
          <w:bCs/>
          <w:color w:val="3D3C3B"/>
          <w:szCs w:val="24"/>
          <w:lang w:eastAsia="en-GB"/>
        </w:rPr>
      </w:pPr>
    </w:p>
    <w:p w14:paraId="3DBC6613" w14:textId="77777777" w:rsidR="00027DA5" w:rsidRDefault="00027DA5" w:rsidP="00027DA5">
      <w:pPr>
        <w:autoSpaceDE w:val="0"/>
        <w:autoSpaceDN w:val="0"/>
        <w:spacing w:after="0"/>
        <w:rPr>
          <w:bCs/>
          <w:color w:val="3D3C3B"/>
          <w:szCs w:val="24"/>
          <w:lang w:eastAsia="en-GB"/>
        </w:rPr>
      </w:pPr>
    </w:p>
    <w:p w14:paraId="7FA4B101" w14:textId="77777777" w:rsidR="00027DA5" w:rsidRDefault="00027DA5" w:rsidP="00027DA5">
      <w:pPr>
        <w:autoSpaceDE w:val="0"/>
        <w:autoSpaceDN w:val="0"/>
        <w:spacing w:after="0"/>
        <w:rPr>
          <w:bCs/>
          <w:color w:val="3D3C3B"/>
          <w:szCs w:val="24"/>
          <w:lang w:eastAsia="en-GB"/>
        </w:rPr>
      </w:pPr>
    </w:p>
    <w:p w14:paraId="6C2765DA" w14:textId="77777777" w:rsidR="00027DA5" w:rsidRDefault="00027DA5" w:rsidP="00027DA5">
      <w:pPr>
        <w:autoSpaceDE w:val="0"/>
        <w:autoSpaceDN w:val="0"/>
        <w:spacing w:after="0"/>
        <w:rPr>
          <w:bCs/>
          <w:color w:val="3D3C3B"/>
          <w:szCs w:val="24"/>
          <w:lang w:eastAsia="en-GB"/>
        </w:rPr>
      </w:pPr>
    </w:p>
    <w:p w14:paraId="3E7B4B04" w14:textId="77777777" w:rsidR="00027DA5" w:rsidRDefault="00027DA5" w:rsidP="00027DA5">
      <w:pPr>
        <w:autoSpaceDE w:val="0"/>
        <w:autoSpaceDN w:val="0"/>
        <w:spacing w:after="0"/>
        <w:rPr>
          <w:bCs/>
          <w:color w:val="3D3C3B"/>
          <w:szCs w:val="24"/>
          <w:lang w:eastAsia="en-GB"/>
        </w:rPr>
      </w:pPr>
    </w:p>
    <w:p w14:paraId="1AF9A4CF" w14:textId="77777777" w:rsidR="00027DA5" w:rsidRDefault="00027DA5" w:rsidP="00027DA5">
      <w:pPr>
        <w:autoSpaceDE w:val="0"/>
        <w:autoSpaceDN w:val="0"/>
        <w:spacing w:after="0"/>
        <w:rPr>
          <w:bCs/>
          <w:color w:val="3D3C3B"/>
          <w:szCs w:val="24"/>
          <w:lang w:eastAsia="en-GB"/>
        </w:rPr>
      </w:pPr>
    </w:p>
    <w:p w14:paraId="76345032" w14:textId="77777777" w:rsidR="00027DA5" w:rsidRDefault="00027DA5" w:rsidP="00027DA5">
      <w:pPr>
        <w:autoSpaceDE w:val="0"/>
        <w:autoSpaceDN w:val="0"/>
        <w:spacing w:after="0"/>
        <w:rPr>
          <w:bCs/>
          <w:color w:val="3D3C3B"/>
          <w:szCs w:val="24"/>
          <w:lang w:eastAsia="en-GB"/>
        </w:rPr>
      </w:pPr>
    </w:p>
    <w:p w14:paraId="4FF57471" w14:textId="77777777" w:rsidR="00027DA5" w:rsidRDefault="00027DA5" w:rsidP="00027DA5">
      <w:pPr>
        <w:autoSpaceDE w:val="0"/>
        <w:autoSpaceDN w:val="0"/>
        <w:spacing w:after="0"/>
        <w:rPr>
          <w:bCs/>
          <w:color w:val="3D3C3B"/>
          <w:szCs w:val="24"/>
          <w:lang w:eastAsia="en-GB"/>
        </w:rPr>
      </w:pPr>
    </w:p>
    <w:p w14:paraId="1680EAA5" w14:textId="77777777" w:rsidR="00027DA5" w:rsidRDefault="00027DA5" w:rsidP="00027DA5">
      <w:pPr>
        <w:autoSpaceDE w:val="0"/>
        <w:autoSpaceDN w:val="0"/>
        <w:spacing w:after="0"/>
        <w:rPr>
          <w:bCs/>
          <w:color w:val="3D3C3B"/>
          <w:szCs w:val="24"/>
          <w:lang w:eastAsia="en-GB"/>
        </w:rPr>
      </w:pPr>
    </w:p>
    <w:p w14:paraId="6AB67C61" w14:textId="77777777" w:rsidR="00027DA5" w:rsidRDefault="00027DA5" w:rsidP="00027DA5">
      <w:pPr>
        <w:autoSpaceDE w:val="0"/>
        <w:autoSpaceDN w:val="0"/>
        <w:spacing w:after="0"/>
        <w:rPr>
          <w:bCs/>
          <w:color w:val="3D3C3B"/>
          <w:szCs w:val="24"/>
          <w:lang w:eastAsia="en-GB"/>
        </w:rPr>
      </w:pPr>
    </w:p>
    <w:p w14:paraId="75CE772B" w14:textId="77777777" w:rsidR="00027DA5" w:rsidRDefault="00027DA5" w:rsidP="00027DA5">
      <w:pPr>
        <w:autoSpaceDE w:val="0"/>
        <w:autoSpaceDN w:val="0"/>
        <w:adjustRightInd w:val="0"/>
        <w:spacing w:after="0" w:line="240" w:lineRule="auto"/>
        <w:rPr>
          <w:rFonts w:ascii="Calibri" w:hAnsi="Calibri" w:cs="Calibri"/>
          <w:i/>
          <w:iCs/>
          <w:sz w:val="20"/>
          <w:szCs w:val="20"/>
        </w:rPr>
      </w:pPr>
    </w:p>
    <w:p w14:paraId="0CBE95F9" w14:textId="77777777" w:rsidR="00027DA5" w:rsidRPr="003A7104" w:rsidRDefault="00027DA5" w:rsidP="00027DA5">
      <w:pPr>
        <w:autoSpaceDE w:val="0"/>
        <w:autoSpaceDN w:val="0"/>
        <w:spacing w:after="0"/>
        <w:rPr>
          <w:bCs/>
          <w:color w:val="3D3C3B"/>
          <w:szCs w:val="24"/>
          <w:lang w:eastAsia="en-GB"/>
        </w:rPr>
      </w:pPr>
    </w:p>
    <w:p w14:paraId="068C33EC" w14:textId="77777777" w:rsidR="00027DA5" w:rsidRDefault="00027DA5" w:rsidP="00027DA5">
      <w:pPr>
        <w:spacing w:after="0"/>
        <w:rPr>
          <w:szCs w:val="24"/>
          <w:lang w:val="en-US" w:eastAsia="ja-JP"/>
        </w:rPr>
      </w:pPr>
    </w:p>
    <w:p w14:paraId="4BB09CA1" w14:textId="77777777" w:rsidR="00027DA5" w:rsidRDefault="00027DA5" w:rsidP="00027DA5">
      <w:pPr>
        <w:spacing w:after="0"/>
        <w:rPr>
          <w:szCs w:val="24"/>
          <w:lang w:val="en-US" w:eastAsia="ja-JP"/>
        </w:rPr>
      </w:pPr>
    </w:p>
    <w:p w14:paraId="5175B9A8" w14:textId="77777777" w:rsidR="00027DA5" w:rsidRDefault="00027DA5" w:rsidP="00027DA5">
      <w:pPr>
        <w:spacing w:after="0"/>
        <w:rPr>
          <w:szCs w:val="24"/>
          <w:lang w:val="en-US" w:eastAsia="ja-JP"/>
        </w:rPr>
      </w:pPr>
    </w:p>
    <w:p w14:paraId="54D1F57B" w14:textId="77777777" w:rsidR="00D423C0" w:rsidRDefault="00D423C0" w:rsidP="00027DA5">
      <w:pPr>
        <w:spacing w:after="0"/>
        <w:rPr>
          <w:szCs w:val="24"/>
          <w:lang w:val="en-US" w:eastAsia="ja-JP"/>
        </w:rPr>
      </w:pPr>
    </w:p>
    <w:p w14:paraId="05940EA3" w14:textId="4918BB30" w:rsidR="00027DA5" w:rsidRDefault="00027DA5" w:rsidP="00027DA5">
      <w:pPr>
        <w:spacing w:after="0"/>
        <w:rPr>
          <w:szCs w:val="24"/>
          <w:lang w:val="en-US" w:eastAsia="ja-JP"/>
        </w:rPr>
      </w:pPr>
      <w:r>
        <w:rPr>
          <w:szCs w:val="24"/>
          <w:lang w:val="en-US" w:eastAsia="ja-JP"/>
        </w:rPr>
        <w:t>Your day to day work mobile answer machine message should copy the following:</w:t>
      </w:r>
    </w:p>
    <w:p w14:paraId="1C022E4D" w14:textId="77777777" w:rsidR="00027DA5" w:rsidRDefault="00027DA5" w:rsidP="00027DA5">
      <w:pPr>
        <w:spacing w:after="0"/>
        <w:rPr>
          <w:szCs w:val="24"/>
          <w:lang w:val="en-US" w:eastAsia="ja-JP"/>
        </w:rPr>
      </w:pPr>
      <w:r w:rsidRPr="003A7104">
        <w:rPr>
          <w:noProof/>
          <w:szCs w:val="24"/>
          <w:lang w:eastAsia="en-GB"/>
        </w:rPr>
        <mc:AlternateContent>
          <mc:Choice Requires="wps">
            <w:drawing>
              <wp:anchor distT="0" distB="0" distL="114300" distR="114300" simplePos="0" relativeHeight="251658243" behindDoc="0" locked="0" layoutInCell="1" allowOverlap="1" wp14:anchorId="223241CA" wp14:editId="7D12AD4F">
                <wp:simplePos x="0" y="0"/>
                <wp:positionH relativeFrom="column">
                  <wp:posOffset>-28575</wp:posOffset>
                </wp:positionH>
                <wp:positionV relativeFrom="paragraph">
                  <wp:posOffset>19685</wp:posOffset>
                </wp:positionV>
                <wp:extent cx="5895975" cy="1438275"/>
                <wp:effectExtent l="0" t="0" r="28575" b="2857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1438275"/>
                        </a:xfrm>
                        <a:prstGeom prst="rect">
                          <a:avLst/>
                        </a:prstGeom>
                        <a:solidFill>
                          <a:srgbClr val="FFFFFF"/>
                        </a:solidFill>
                        <a:ln w="9525">
                          <a:solidFill>
                            <a:srgbClr val="000000"/>
                          </a:solidFill>
                          <a:miter lim="800000"/>
                          <a:headEnd/>
                          <a:tailEnd/>
                        </a:ln>
                      </wps:spPr>
                      <wps:txbx>
                        <w:txbxContent>
                          <w:p w14:paraId="72876B3C" w14:textId="6F895E45" w:rsidR="00027DA5" w:rsidRDefault="00027DA5" w:rsidP="00027DA5">
                            <w:pPr>
                              <w:rPr>
                                <w:i/>
                                <w:iCs/>
                                <w:szCs w:val="24"/>
                              </w:rPr>
                            </w:pPr>
                            <w:r>
                              <w:rPr>
                                <w:i/>
                                <w:iCs/>
                                <w:szCs w:val="24"/>
                              </w:rPr>
                              <w:t xml:space="preserve">You have reached the answer machine message of </w:t>
                            </w:r>
                            <w:r w:rsidRPr="00DC51D4">
                              <w:rPr>
                                <w:i/>
                                <w:iCs/>
                                <w:color w:val="FF0000"/>
                                <w:szCs w:val="24"/>
                              </w:rPr>
                              <w:t>&lt;add name&gt;</w:t>
                            </w:r>
                            <w:r>
                              <w:rPr>
                                <w:i/>
                                <w:iCs/>
                                <w:szCs w:val="24"/>
                              </w:rPr>
                              <w:t xml:space="preserve">, </w:t>
                            </w:r>
                            <w:r w:rsidRPr="00DC51D4">
                              <w:rPr>
                                <w:i/>
                                <w:iCs/>
                                <w:color w:val="FF0000"/>
                                <w:szCs w:val="24"/>
                              </w:rPr>
                              <w:t xml:space="preserve">&lt;add role&gt; </w:t>
                            </w:r>
                            <w:r>
                              <w:rPr>
                                <w:i/>
                                <w:iCs/>
                                <w:szCs w:val="24"/>
                              </w:rPr>
                              <w:t>,</w:t>
                            </w:r>
                            <w:r w:rsidR="00A11314">
                              <w:rPr>
                                <w:i/>
                                <w:iCs/>
                                <w:szCs w:val="24"/>
                              </w:rPr>
                              <w:t>CSB</w:t>
                            </w:r>
                            <w:r w:rsidR="005E2B03">
                              <w:rPr>
                                <w:i/>
                                <w:iCs/>
                                <w:szCs w:val="24"/>
                              </w:rPr>
                              <w:t xml:space="preserve">. </w:t>
                            </w:r>
                            <w:r w:rsidRPr="005E2B03">
                              <w:rPr>
                                <w:i/>
                                <w:iCs/>
                                <w:szCs w:val="24"/>
                              </w:rPr>
                              <w:t xml:space="preserve">I </w:t>
                            </w:r>
                            <w:r>
                              <w:rPr>
                                <w:i/>
                                <w:iCs/>
                                <w:szCs w:val="24"/>
                              </w:rPr>
                              <w:t>am currently away from my desk and am unable to take this call.</w:t>
                            </w:r>
                          </w:p>
                          <w:p w14:paraId="5029C1F3" w14:textId="3FA69631" w:rsidR="00027DA5" w:rsidRDefault="00027DA5" w:rsidP="00027DA5">
                            <w:pPr>
                              <w:rPr>
                                <w:i/>
                                <w:iCs/>
                                <w:szCs w:val="24"/>
                              </w:rPr>
                            </w:pPr>
                            <w:r>
                              <w:rPr>
                                <w:i/>
                                <w:iCs/>
                                <w:szCs w:val="24"/>
                              </w:rPr>
                              <w:t xml:space="preserve">If this matter is urgent please call </w:t>
                            </w:r>
                            <w:r w:rsidR="005E2B03" w:rsidRPr="00392EE7">
                              <w:rPr>
                                <w:rFonts w:ascii="Calibri" w:hAnsi="Calibri" w:cs="Calibri"/>
                                <w:i/>
                                <w:iCs/>
                                <w:szCs w:val="24"/>
                              </w:rPr>
                              <w:t xml:space="preserve">01494 732 187 </w:t>
                            </w:r>
                            <w:r>
                              <w:rPr>
                                <w:i/>
                                <w:iCs/>
                                <w:szCs w:val="24"/>
                              </w:rPr>
                              <w:t xml:space="preserve">and they will assist you. </w:t>
                            </w:r>
                          </w:p>
                          <w:p w14:paraId="6D026982" w14:textId="77777777" w:rsidR="00027DA5" w:rsidRDefault="00027DA5" w:rsidP="00027DA5">
                            <w:pPr>
                              <w:rPr>
                                <w:i/>
                                <w:iCs/>
                                <w:szCs w:val="24"/>
                              </w:rPr>
                            </w:pPr>
                            <w:r>
                              <w:rPr>
                                <w:i/>
                                <w:iCs/>
                                <w:szCs w:val="24"/>
                              </w:rPr>
                              <w:t xml:space="preserve">Alternatively please leave a message and I will return your call as soon as possible. </w:t>
                            </w:r>
                          </w:p>
                          <w:p w14:paraId="10967F17" w14:textId="77777777" w:rsidR="00027DA5" w:rsidRDefault="00027DA5" w:rsidP="00027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241CA" id="_x0000_s1028" type="#_x0000_t202" style="position:absolute;margin-left:-2.25pt;margin-top:1.55pt;width:464.25pt;height:113.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">
                <v:textbox>
                  <w:txbxContent>
                    <w:p w14:paraId="72876B3C" w14:textId="6F895E45" w:rsidR="00027DA5" w:rsidRDefault="00027DA5" w:rsidP="00027DA5">
                      <w:pPr>
                        <w:rPr>
                          <w:i/>
                          <w:iCs/>
                          <w:szCs w:val="24"/>
                        </w:rPr>
                      </w:pPr>
                      <w:r>
                        <w:rPr>
                          <w:i/>
                          <w:iCs/>
                          <w:szCs w:val="24"/>
                        </w:rPr>
                        <w:t xml:space="preserve">You have reached the answer machine message of </w:t>
                      </w:r>
                      <w:r w:rsidRPr="00DC51D4">
                        <w:rPr>
                          <w:i/>
                          <w:iCs/>
                          <w:color w:val="FF0000"/>
                          <w:szCs w:val="24"/>
                        </w:rPr>
                        <w:t>&lt;add name&gt;</w:t>
                      </w:r>
                      <w:r>
                        <w:rPr>
                          <w:i/>
                          <w:iCs/>
                          <w:szCs w:val="24"/>
                        </w:rPr>
                        <w:t xml:space="preserve">, </w:t>
                      </w:r>
                      <w:r w:rsidRPr="00DC51D4">
                        <w:rPr>
                          <w:i/>
                          <w:iCs/>
                          <w:color w:val="FF0000"/>
                          <w:szCs w:val="24"/>
                        </w:rPr>
                        <w:t xml:space="preserve">&lt;add role&gt; </w:t>
                      </w:r>
                      <w:r>
                        <w:rPr>
                          <w:i/>
                          <w:iCs/>
                          <w:szCs w:val="24"/>
                        </w:rPr>
                        <w:t>,</w:t>
                      </w:r>
                      <w:r w:rsidR="00A11314">
                        <w:rPr>
                          <w:i/>
                          <w:iCs/>
                          <w:szCs w:val="24"/>
                        </w:rPr>
                        <w:t>CSB</w:t>
                      </w:r>
                      <w:r w:rsidR="005E2B03">
                        <w:rPr>
                          <w:i/>
                          <w:iCs/>
                          <w:szCs w:val="24"/>
                        </w:rPr>
                        <w:t xml:space="preserve">. </w:t>
                      </w:r>
                      <w:r w:rsidRPr="005E2B03">
                        <w:rPr>
                          <w:i/>
                          <w:iCs/>
                          <w:szCs w:val="24"/>
                        </w:rPr>
                        <w:t xml:space="preserve">I </w:t>
                      </w:r>
                      <w:r>
                        <w:rPr>
                          <w:i/>
                          <w:iCs/>
                          <w:szCs w:val="24"/>
                        </w:rPr>
                        <w:t>am currently away from my desk and am unable to take this call.</w:t>
                      </w:r>
                    </w:p>
                    <w:p w14:paraId="5029C1F3" w14:textId="3FA69631" w:rsidR="00027DA5" w:rsidRDefault="00027DA5" w:rsidP="00027DA5">
                      <w:pPr>
                        <w:rPr>
                          <w:i/>
                          <w:iCs/>
                          <w:szCs w:val="24"/>
                        </w:rPr>
                      </w:pPr>
                      <w:r>
                        <w:rPr>
                          <w:i/>
                          <w:iCs/>
                          <w:szCs w:val="24"/>
                        </w:rPr>
                        <w:t xml:space="preserve">If this matter is urgent please call </w:t>
                      </w:r>
                      <w:r w:rsidR="005E2B03" w:rsidRPr="00392EE7">
                        <w:rPr>
                          <w:rFonts w:ascii="Calibri" w:hAnsi="Calibri" w:cs="Calibri"/>
                          <w:i/>
                          <w:iCs/>
                          <w:szCs w:val="24"/>
                        </w:rPr>
                        <w:t xml:space="preserve">01494 732 187 </w:t>
                      </w:r>
                      <w:r>
                        <w:rPr>
                          <w:i/>
                          <w:iCs/>
                          <w:szCs w:val="24"/>
                        </w:rPr>
                        <w:t xml:space="preserve">and they will assist you. </w:t>
                      </w:r>
                    </w:p>
                    <w:p w14:paraId="6D026982" w14:textId="77777777" w:rsidR="00027DA5" w:rsidRDefault="00027DA5" w:rsidP="00027DA5">
                      <w:pPr>
                        <w:rPr>
                          <w:i/>
                          <w:iCs/>
                          <w:szCs w:val="24"/>
                        </w:rPr>
                      </w:pPr>
                      <w:r>
                        <w:rPr>
                          <w:i/>
                          <w:iCs/>
                          <w:szCs w:val="24"/>
                        </w:rPr>
                        <w:t xml:space="preserve">Alternatively please leave a message and I will return your call as soon as possible. </w:t>
                      </w:r>
                    </w:p>
                    <w:p w14:paraId="10967F17" w14:textId="77777777" w:rsidR="00027DA5" w:rsidRDefault="00027DA5" w:rsidP="00027DA5"/>
                  </w:txbxContent>
                </v:textbox>
              </v:shape>
            </w:pict>
          </mc:Fallback>
        </mc:AlternateContent>
      </w:r>
    </w:p>
    <w:p w14:paraId="1AB70476" w14:textId="77777777" w:rsidR="00027DA5" w:rsidRDefault="00027DA5" w:rsidP="00027DA5">
      <w:pPr>
        <w:spacing w:after="0"/>
        <w:rPr>
          <w:szCs w:val="24"/>
          <w:lang w:val="en-US" w:eastAsia="ja-JP"/>
        </w:rPr>
      </w:pPr>
    </w:p>
    <w:p w14:paraId="7A32D717" w14:textId="77777777" w:rsidR="00027DA5" w:rsidRDefault="00027DA5" w:rsidP="00027DA5">
      <w:pPr>
        <w:spacing w:after="0"/>
        <w:rPr>
          <w:szCs w:val="24"/>
          <w:lang w:val="en-US" w:eastAsia="ja-JP"/>
        </w:rPr>
      </w:pPr>
    </w:p>
    <w:p w14:paraId="2FA3A18A" w14:textId="77777777" w:rsidR="00027DA5" w:rsidRDefault="00027DA5" w:rsidP="00027DA5">
      <w:pPr>
        <w:rPr>
          <w:szCs w:val="24"/>
        </w:rPr>
      </w:pPr>
      <w:r w:rsidRPr="003A7104">
        <w:rPr>
          <w:noProof/>
          <w:szCs w:val="24"/>
          <w:lang w:eastAsia="en-GB"/>
        </w:rPr>
        <w:lastRenderedPageBreak/>
        <mc:AlternateContent>
          <mc:Choice Requires="wps">
            <w:drawing>
              <wp:anchor distT="0" distB="0" distL="114300" distR="114300" simplePos="0" relativeHeight="251658244" behindDoc="0" locked="0" layoutInCell="1" allowOverlap="1" wp14:anchorId="508FA21D" wp14:editId="314B1A76">
                <wp:simplePos x="0" y="0"/>
                <wp:positionH relativeFrom="column">
                  <wp:posOffset>-53975</wp:posOffset>
                </wp:positionH>
                <wp:positionV relativeFrom="paragraph">
                  <wp:posOffset>501650</wp:posOffset>
                </wp:positionV>
                <wp:extent cx="5895975" cy="1438275"/>
                <wp:effectExtent l="0" t="0" r="28575" b="2857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1438275"/>
                        </a:xfrm>
                        <a:prstGeom prst="rect">
                          <a:avLst/>
                        </a:prstGeom>
                        <a:solidFill>
                          <a:srgbClr val="FFFFFF"/>
                        </a:solidFill>
                        <a:ln w="9525">
                          <a:solidFill>
                            <a:srgbClr val="000000"/>
                          </a:solidFill>
                          <a:miter lim="800000"/>
                          <a:headEnd/>
                          <a:tailEnd/>
                        </a:ln>
                      </wps:spPr>
                      <wps:txbx>
                        <w:txbxContent>
                          <w:p w14:paraId="383B67A3" w14:textId="77777777" w:rsidR="00027DA5" w:rsidRPr="00DC51D4" w:rsidRDefault="00027DA5" w:rsidP="00027DA5">
                            <w:pPr>
                              <w:rPr>
                                <w:i/>
                                <w:iCs/>
                                <w:szCs w:val="24"/>
                              </w:rPr>
                            </w:pPr>
                            <w:r>
                              <w:rPr>
                                <w:i/>
                                <w:iCs/>
                                <w:szCs w:val="24"/>
                              </w:rPr>
                              <w:t xml:space="preserve">You have reached the answer machine message of </w:t>
                            </w:r>
                            <w:r w:rsidRPr="00DC51D4">
                              <w:rPr>
                                <w:i/>
                                <w:iCs/>
                                <w:color w:val="FF0000"/>
                                <w:szCs w:val="24"/>
                              </w:rPr>
                              <w:t>&lt;add name&gt;</w:t>
                            </w:r>
                            <w:r>
                              <w:rPr>
                                <w:i/>
                                <w:iCs/>
                                <w:szCs w:val="24"/>
                              </w:rPr>
                              <w:t xml:space="preserve">, </w:t>
                            </w:r>
                            <w:r w:rsidRPr="00DC51D4">
                              <w:rPr>
                                <w:i/>
                                <w:iCs/>
                                <w:color w:val="FF0000"/>
                                <w:szCs w:val="24"/>
                              </w:rPr>
                              <w:t xml:space="preserve">&lt;add role&gt; </w:t>
                            </w:r>
                            <w:r>
                              <w:rPr>
                                <w:i/>
                                <w:iCs/>
                                <w:szCs w:val="24"/>
                              </w:rPr>
                              <w:t>,</w:t>
                            </w:r>
                            <w:r w:rsidRPr="00DC51D4">
                              <w:rPr>
                                <w:i/>
                                <w:iCs/>
                                <w:color w:val="FF0000"/>
                                <w:szCs w:val="24"/>
                              </w:rPr>
                              <w:t xml:space="preserve">&lt;add hub&gt; </w:t>
                            </w:r>
                            <w:r>
                              <w:rPr>
                                <w:i/>
                                <w:iCs/>
                                <w:szCs w:val="24"/>
                              </w:rPr>
                              <w:t xml:space="preserve">I am currently on annual leave and will return on </w:t>
                            </w:r>
                            <w:r w:rsidRPr="00DC51D4">
                              <w:rPr>
                                <w:i/>
                                <w:iCs/>
                                <w:color w:val="FF0000"/>
                                <w:szCs w:val="24"/>
                              </w:rPr>
                              <w:t>&lt;add date&gt;</w:t>
                            </w:r>
                            <w:r>
                              <w:rPr>
                                <w:i/>
                                <w:iCs/>
                                <w:szCs w:val="24"/>
                              </w:rPr>
                              <w:t>.</w:t>
                            </w:r>
                          </w:p>
                          <w:p w14:paraId="5A03B773" w14:textId="77777777" w:rsidR="00027DA5" w:rsidRDefault="00027DA5" w:rsidP="00027DA5">
                            <w:pPr>
                              <w:rPr>
                                <w:i/>
                                <w:iCs/>
                                <w:szCs w:val="24"/>
                              </w:rPr>
                            </w:pPr>
                            <w:r>
                              <w:rPr>
                                <w:i/>
                                <w:iCs/>
                                <w:szCs w:val="24"/>
                              </w:rPr>
                              <w:t xml:space="preserve">If this matter is urgent please call </w:t>
                            </w:r>
                            <w:r w:rsidRPr="00DC51D4">
                              <w:rPr>
                                <w:i/>
                                <w:iCs/>
                                <w:color w:val="FF0000"/>
                                <w:szCs w:val="24"/>
                              </w:rPr>
                              <w:t>&lt;add appropriate main business support landline number&gt;</w:t>
                            </w:r>
                            <w:r>
                              <w:rPr>
                                <w:i/>
                                <w:iCs/>
                                <w:szCs w:val="24"/>
                              </w:rPr>
                              <w:t xml:space="preserve"> and they will assist you. </w:t>
                            </w:r>
                          </w:p>
                          <w:p w14:paraId="5BA18B72" w14:textId="77777777" w:rsidR="00027DA5" w:rsidRDefault="00027DA5" w:rsidP="00027DA5">
                            <w:pPr>
                              <w:rPr>
                                <w:i/>
                                <w:iCs/>
                                <w:szCs w:val="24"/>
                              </w:rPr>
                            </w:pPr>
                            <w:r>
                              <w:rPr>
                                <w:i/>
                                <w:iCs/>
                                <w:szCs w:val="24"/>
                              </w:rPr>
                              <w:t xml:space="preserve">Alternatively please leave a message and I will return your call as soon as possible. </w:t>
                            </w:r>
                          </w:p>
                          <w:p w14:paraId="5F6F77FE" w14:textId="77777777" w:rsidR="00027DA5" w:rsidRDefault="00027DA5" w:rsidP="00027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FA21D" id="_x0000_s1029" type="#_x0000_t202" style="position:absolute;margin-left:-4.25pt;margin-top:39.5pt;width:464.25pt;height:113.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">
                <v:textbox>
                  <w:txbxContent>
                    <w:p w14:paraId="383B67A3" w14:textId="77777777" w:rsidR="00027DA5" w:rsidRPr="00DC51D4" w:rsidRDefault="00027DA5" w:rsidP="00027DA5">
                      <w:pPr>
                        <w:rPr>
                          <w:i/>
                          <w:iCs/>
                          <w:szCs w:val="24"/>
                        </w:rPr>
                      </w:pPr>
                      <w:r>
                        <w:rPr>
                          <w:i/>
                          <w:iCs/>
                          <w:szCs w:val="24"/>
                        </w:rPr>
                        <w:t xml:space="preserve">You have reached the answer machine message of </w:t>
                      </w:r>
                      <w:r w:rsidRPr="00DC51D4">
                        <w:rPr>
                          <w:i/>
                          <w:iCs/>
                          <w:color w:val="FF0000"/>
                          <w:szCs w:val="24"/>
                        </w:rPr>
                        <w:t>&lt;add name&gt;</w:t>
                      </w:r>
                      <w:r>
                        <w:rPr>
                          <w:i/>
                          <w:iCs/>
                          <w:szCs w:val="24"/>
                        </w:rPr>
                        <w:t xml:space="preserve">, </w:t>
                      </w:r>
                      <w:r w:rsidRPr="00DC51D4">
                        <w:rPr>
                          <w:i/>
                          <w:iCs/>
                          <w:color w:val="FF0000"/>
                          <w:szCs w:val="24"/>
                        </w:rPr>
                        <w:t xml:space="preserve">&lt;add role&gt; </w:t>
                      </w:r>
                      <w:r>
                        <w:rPr>
                          <w:i/>
                          <w:iCs/>
                          <w:szCs w:val="24"/>
                        </w:rPr>
                        <w:t>,</w:t>
                      </w:r>
                      <w:r w:rsidRPr="00DC51D4">
                        <w:rPr>
                          <w:i/>
                          <w:iCs/>
                          <w:color w:val="FF0000"/>
                          <w:szCs w:val="24"/>
                        </w:rPr>
                        <w:t xml:space="preserve">&lt;add hub&gt; </w:t>
                      </w:r>
                      <w:r>
                        <w:rPr>
                          <w:i/>
                          <w:iCs/>
                          <w:szCs w:val="24"/>
                        </w:rPr>
                        <w:t xml:space="preserve">I am currently on annual leave and will return on </w:t>
                      </w:r>
                      <w:r w:rsidRPr="00DC51D4">
                        <w:rPr>
                          <w:i/>
                          <w:iCs/>
                          <w:color w:val="FF0000"/>
                          <w:szCs w:val="24"/>
                        </w:rPr>
                        <w:t>&lt;add date&gt;</w:t>
                      </w:r>
                      <w:r>
                        <w:rPr>
                          <w:i/>
                          <w:iCs/>
                          <w:szCs w:val="24"/>
                        </w:rPr>
                        <w:t>.</w:t>
                      </w:r>
                    </w:p>
                    <w:p w14:paraId="5A03B773" w14:textId="77777777" w:rsidR="00027DA5" w:rsidRDefault="00027DA5" w:rsidP="00027DA5">
                      <w:pPr>
                        <w:rPr>
                          <w:i/>
                          <w:iCs/>
                          <w:szCs w:val="24"/>
                        </w:rPr>
                      </w:pPr>
                      <w:r>
                        <w:rPr>
                          <w:i/>
                          <w:iCs/>
                          <w:szCs w:val="24"/>
                        </w:rPr>
                        <w:t xml:space="preserve">If this matter is urgent please call </w:t>
                      </w:r>
                      <w:r w:rsidRPr="00DC51D4">
                        <w:rPr>
                          <w:i/>
                          <w:iCs/>
                          <w:color w:val="FF0000"/>
                          <w:szCs w:val="24"/>
                        </w:rPr>
                        <w:t>&lt;add appropriate main business support landline number&gt;</w:t>
                      </w:r>
                      <w:r>
                        <w:rPr>
                          <w:i/>
                          <w:iCs/>
                          <w:szCs w:val="24"/>
                        </w:rPr>
                        <w:t xml:space="preserve"> and they will assist you. </w:t>
                      </w:r>
                    </w:p>
                    <w:p w14:paraId="5BA18B72" w14:textId="77777777" w:rsidR="00027DA5" w:rsidRDefault="00027DA5" w:rsidP="00027DA5">
                      <w:pPr>
                        <w:rPr>
                          <w:i/>
                          <w:iCs/>
                          <w:szCs w:val="24"/>
                        </w:rPr>
                      </w:pPr>
                      <w:r>
                        <w:rPr>
                          <w:i/>
                          <w:iCs/>
                          <w:szCs w:val="24"/>
                        </w:rPr>
                        <w:t xml:space="preserve">Alternatively please leave a message and I will return your call as soon as possible. </w:t>
                      </w:r>
                    </w:p>
                    <w:p w14:paraId="5F6F77FE" w14:textId="77777777" w:rsidR="00027DA5" w:rsidRDefault="00027DA5" w:rsidP="00027DA5"/>
                  </w:txbxContent>
                </v:textbox>
              </v:shape>
            </w:pict>
          </mc:Fallback>
        </mc:AlternateContent>
      </w:r>
      <w:r>
        <w:rPr>
          <w:szCs w:val="24"/>
        </w:rPr>
        <w:t>Your work mobile answer machine message whilst you are away on Annual Leave should copy the following:</w:t>
      </w:r>
    </w:p>
    <w:p w14:paraId="3378F863" w14:textId="77777777" w:rsidR="00027DA5" w:rsidRDefault="00027DA5" w:rsidP="00027DA5">
      <w:pPr>
        <w:rPr>
          <w:szCs w:val="24"/>
        </w:rPr>
      </w:pPr>
    </w:p>
    <w:p w14:paraId="42DDABDB" w14:textId="77777777" w:rsidR="00027DA5" w:rsidRDefault="00027DA5" w:rsidP="00027DA5">
      <w:pPr>
        <w:rPr>
          <w:szCs w:val="24"/>
        </w:rPr>
      </w:pPr>
    </w:p>
    <w:p w14:paraId="4D16CBBF" w14:textId="77777777" w:rsidR="00027DA5" w:rsidRDefault="00027DA5" w:rsidP="00027DA5">
      <w:pPr>
        <w:rPr>
          <w:szCs w:val="24"/>
        </w:rPr>
      </w:pPr>
    </w:p>
    <w:p w14:paraId="7E933A65" w14:textId="77777777" w:rsidR="00027DA5" w:rsidRPr="00DC51D4" w:rsidRDefault="00027DA5" w:rsidP="00027DA5">
      <w:pPr>
        <w:rPr>
          <w:szCs w:val="24"/>
        </w:rPr>
      </w:pPr>
      <w:r>
        <w:rPr>
          <w:szCs w:val="24"/>
        </w:rPr>
        <w:t xml:space="preserve"> </w:t>
      </w:r>
    </w:p>
    <w:p w14:paraId="713436FD" w14:textId="77777777" w:rsidR="00027DA5" w:rsidRDefault="00027DA5" w:rsidP="00027DA5">
      <w:pPr>
        <w:spacing w:after="0"/>
        <w:rPr>
          <w:b/>
          <w:szCs w:val="24"/>
          <w:lang w:val="en-US" w:eastAsia="ja-JP"/>
        </w:rPr>
      </w:pPr>
    </w:p>
    <w:p w14:paraId="7B2E8350" w14:textId="77777777" w:rsidR="00027DA5" w:rsidRPr="00D0113E" w:rsidRDefault="00027DA5" w:rsidP="00280DFE">
      <w:pPr>
        <w:pStyle w:val="Heading2"/>
        <w:rPr>
          <w:bCs/>
          <w:color w:val="1F497D" w:themeColor="text2"/>
          <w:sz w:val="32"/>
          <w:szCs w:val="32"/>
          <w:lang w:val="en-US" w:eastAsia="ja-JP"/>
        </w:rPr>
      </w:pPr>
      <w:bookmarkStart w:id="22" w:name="_Toc142467359"/>
      <w:r w:rsidRPr="00D0113E">
        <w:rPr>
          <w:bCs/>
          <w:color w:val="1F497D" w:themeColor="text2"/>
          <w:sz w:val="32"/>
          <w:szCs w:val="32"/>
          <w:lang w:val="en-US" w:eastAsia="ja-JP"/>
        </w:rPr>
        <w:t>Calendar</w:t>
      </w:r>
      <w:bookmarkEnd w:id="22"/>
    </w:p>
    <w:p w14:paraId="42709A8F" w14:textId="77777777" w:rsidR="00027DA5" w:rsidRDefault="00027DA5" w:rsidP="00027DA5">
      <w:pPr>
        <w:spacing w:after="0"/>
        <w:rPr>
          <w:szCs w:val="24"/>
          <w:lang w:val="en-US" w:eastAsia="ja-JP"/>
        </w:rPr>
      </w:pPr>
      <w:r>
        <w:rPr>
          <w:szCs w:val="24"/>
          <w:lang w:val="en-US" w:eastAsia="ja-JP"/>
        </w:rPr>
        <w:t xml:space="preserve">Keep your Outlook Calendar up to date and include annual leave, sick days, visits and remote working so people know when you’re available.  </w:t>
      </w:r>
    </w:p>
    <w:p w14:paraId="74E63B95" w14:textId="77777777" w:rsidR="00027DA5" w:rsidRDefault="00027DA5" w:rsidP="00027DA5">
      <w:pPr>
        <w:spacing w:after="0"/>
        <w:rPr>
          <w:szCs w:val="24"/>
          <w:lang w:val="en-US" w:eastAsia="ja-JP"/>
        </w:rPr>
      </w:pPr>
    </w:p>
    <w:p w14:paraId="3F88C8F4" w14:textId="77777777" w:rsidR="00027DA5" w:rsidRDefault="00027DA5" w:rsidP="00027DA5">
      <w:pPr>
        <w:spacing w:after="0"/>
        <w:rPr>
          <w:szCs w:val="24"/>
          <w:lang w:val="en-US" w:eastAsia="ja-JP"/>
        </w:rPr>
      </w:pPr>
      <w:r>
        <w:rPr>
          <w:szCs w:val="24"/>
          <w:lang w:val="en-US" w:eastAsia="ja-JP"/>
        </w:rPr>
        <w:t xml:space="preserve">For Assistant EPs we recommend you continuously look at EP Outlook calendars and send round emails asking whether you can accompany them on any visits (or virtual meetings) they have. Shadow a range of EPs to see their different styles and approaches. Ask them what assessments they are using so you can try to see a range being done throughout the year. Don’t be afraid to ask! </w:t>
      </w:r>
    </w:p>
    <w:p w14:paraId="7D91FBFF" w14:textId="77777777" w:rsidR="00027DA5" w:rsidRDefault="00027DA5" w:rsidP="00027DA5">
      <w:pPr>
        <w:spacing w:after="0"/>
        <w:rPr>
          <w:b/>
          <w:szCs w:val="24"/>
          <w:lang w:val="en-US" w:eastAsia="ja-JP"/>
        </w:rPr>
      </w:pPr>
    </w:p>
    <w:p w14:paraId="647D7127" w14:textId="77777777" w:rsidR="00027DA5" w:rsidRPr="00D0113E" w:rsidRDefault="00027DA5" w:rsidP="00280DFE">
      <w:pPr>
        <w:pStyle w:val="Heading2"/>
        <w:rPr>
          <w:bCs/>
          <w:color w:val="1F497D" w:themeColor="text2"/>
          <w:sz w:val="32"/>
          <w:szCs w:val="32"/>
          <w:lang w:val="en-US" w:eastAsia="ja-JP"/>
        </w:rPr>
      </w:pPr>
      <w:bookmarkStart w:id="23" w:name="_Toc142467360"/>
      <w:r w:rsidRPr="00D0113E">
        <w:rPr>
          <w:bCs/>
          <w:color w:val="1F497D" w:themeColor="text2"/>
          <w:sz w:val="32"/>
          <w:szCs w:val="32"/>
          <w:lang w:val="en-US" w:eastAsia="ja-JP"/>
        </w:rPr>
        <w:t>Coaching for Performance (not applicable to TEPs)</w:t>
      </w:r>
      <w:bookmarkEnd w:id="23"/>
    </w:p>
    <w:p w14:paraId="3B6AC766" w14:textId="77777777" w:rsidR="00027DA5" w:rsidRDefault="00027DA5" w:rsidP="00027DA5">
      <w:pPr>
        <w:spacing w:after="0"/>
        <w:rPr>
          <w:szCs w:val="24"/>
          <w:lang w:val="en-US" w:eastAsia="ja-JP"/>
        </w:rPr>
      </w:pPr>
      <w:r>
        <w:rPr>
          <w:szCs w:val="24"/>
          <w:lang w:val="en-US" w:eastAsia="ja-JP"/>
        </w:rPr>
        <w:t xml:space="preserve">This is a new system for us but essentially it is a process for managers and staff to review performance and for managers to help employees deliver the right outcomes and perform to their best. It consists of a mixture of informal chats and formal meetings in which you will jointly agree short term work goals for the next three months. This will be explained in more detail during your regular supervision and line management meetings but further information can also be found on ‘The Source’ which can be useful to look at before your meetings. </w:t>
      </w:r>
    </w:p>
    <w:p w14:paraId="0A7072EB" w14:textId="77777777" w:rsidR="00027DA5" w:rsidRPr="00DC51D4" w:rsidRDefault="00027DA5" w:rsidP="00027DA5">
      <w:pPr>
        <w:spacing w:after="0"/>
        <w:rPr>
          <w:szCs w:val="24"/>
          <w:lang w:val="en-US" w:eastAsia="ja-JP"/>
        </w:rPr>
      </w:pPr>
    </w:p>
    <w:p w14:paraId="0CF246A9" w14:textId="77777777" w:rsidR="00027DA5" w:rsidRPr="00D0113E" w:rsidRDefault="00027DA5" w:rsidP="00280DFE">
      <w:pPr>
        <w:pStyle w:val="Heading2"/>
        <w:rPr>
          <w:bCs/>
          <w:color w:val="1F497D" w:themeColor="text2"/>
          <w:sz w:val="32"/>
          <w:szCs w:val="32"/>
          <w:lang w:val="en-US" w:eastAsia="ja-JP"/>
        </w:rPr>
      </w:pPr>
      <w:bookmarkStart w:id="24" w:name="_Toc142467361"/>
      <w:r w:rsidRPr="00D0113E">
        <w:rPr>
          <w:bCs/>
          <w:color w:val="1F497D" w:themeColor="text2"/>
          <w:sz w:val="32"/>
          <w:szCs w:val="32"/>
          <w:lang w:val="en-US" w:eastAsia="ja-JP"/>
        </w:rPr>
        <w:t>Expenses - (not applicable to TEPs)</w:t>
      </w:r>
      <w:bookmarkEnd w:id="24"/>
    </w:p>
    <w:p w14:paraId="458D8761" w14:textId="77777777" w:rsidR="00027DA5" w:rsidRDefault="00027DA5" w:rsidP="00027DA5">
      <w:pPr>
        <w:spacing w:after="0"/>
        <w:rPr>
          <w:szCs w:val="24"/>
          <w:lang w:val="en-US" w:eastAsia="ja-JP"/>
        </w:rPr>
      </w:pPr>
      <w:r>
        <w:rPr>
          <w:szCs w:val="24"/>
          <w:lang w:val="en-US" w:eastAsia="ja-JP"/>
        </w:rPr>
        <w:t xml:space="preserve">You can claim for expenses you incur in your job role through SAP. You can log a month’s expenses in one go or do it as you go along. Just make sure that you have submitted them by the </w:t>
      </w:r>
      <w:r>
        <w:rPr>
          <w:b/>
          <w:szCs w:val="24"/>
          <w:lang w:val="en-US" w:eastAsia="ja-JP"/>
        </w:rPr>
        <w:t>12</w:t>
      </w:r>
      <w:r w:rsidRPr="008E75FA">
        <w:rPr>
          <w:b/>
          <w:szCs w:val="24"/>
          <w:vertAlign w:val="superscript"/>
          <w:lang w:val="en-US" w:eastAsia="ja-JP"/>
        </w:rPr>
        <w:t>th</w:t>
      </w:r>
      <w:r>
        <w:rPr>
          <w:b/>
          <w:szCs w:val="24"/>
          <w:lang w:val="en-US" w:eastAsia="ja-JP"/>
        </w:rPr>
        <w:t xml:space="preserve"> </w:t>
      </w:r>
      <w:r>
        <w:rPr>
          <w:szCs w:val="24"/>
          <w:lang w:val="en-US" w:eastAsia="ja-JP"/>
        </w:rPr>
        <w:t xml:space="preserve">of each month for it to be included in your monthly payslip. From experience we would suggest keeping a record your expenses so you can ensure you have been reimbursed. </w:t>
      </w:r>
    </w:p>
    <w:p w14:paraId="618F60BD" w14:textId="77777777" w:rsidR="00027DA5" w:rsidRDefault="00027DA5" w:rsidP="00027DA5">
      <w:pPr>
        <w:spacing w:after="0"/>
        <w:rPr>
          <w:szCs w:val="24"/>
          <w:lang w:val="en-US" w:eastAsia="ja-JP"/>
        </w:rPr>
      </w:pPr>
    </w:p>
    <w:p w14:paraId="2B663DE6" w14:textId="06BDCE3F" w:rsidR="00027DA5" w:rsidRDefault="00027DA5" w:rsidP="00027DA5">
      <w:pPr>
        <w:spacing w:after="0"/>
        <w:rPr>
          <w:szCs w:val="24"/>
          <w:lang w:val="en-US" w:eastAsia="ja-JP"/>
        </w:rPr>
      </w:pPr>
      <w:r>
        <w:rPr>
          <w:szCs w:val="24"/>
          <w:lang w:val="en-US" w:eastAsia="ja-JP"/>
        </w:rPr>
        <w:t xml:space="preserve">As you will use your car for your work, you will need to ensure you are covered for business use on your car insurance. You are classed as a critical car user and as a result you are able </w:t>
      </w:r>
      <w:r>
        <w:rPr>
          <w:szCs w:val="24"/>
          <w:lang w:val="en-US" w:eastAsia="ja-JP"/>
        </w:rPr>
        <w:lastRenderedPageBreak/>
        <w:t xml:space="preserve">to claim business mileage and parking costs back. You will also receive a crucial car user allowance which works out as £25 a month. If you don’t receive this on your first payslip you will need to tell your line manager and they will look into this further for you. The expense system is quite easy to work out once you have done it a few times but ask if you would like help to complete a claim. </w:t>
      </w:r>
    </w:p>
    <w:p w14:paraId="0C617959" w14:textId="77777777" w:rsidR="00027DA5" w:rsidRDefault="00027DA5" w:rsidP="00027DA5">
      <w:pPr>
        <w:spacing w:after="0"/>
        <w:rPr>
          <w:szCs w:val="24"/>
          <w:lang w:val="en-US" w:eastAsia="ja-JP"/>
        </w:rPr>
      </w:pPr>
    </w:p>
    <w:p w14:paraId="1279082D" w14:textId="77777777" w:rsidR="00027DA5" w:rsidRPr="008E75FA" w:rsidRDefault="00027DA5" w:rsidP="00027DA5">
      <w:pPr>
        <w:spacing w:after="0"/>
        <w:rPr>
          <w:szCs w:val="24"/>
          <w:u w:val="single"/>
          <w:lang w:val="en-US" w:eastAsia="ja-JP"/>
        </w:rPr>
      </w:pPr>
      <w:r w:rsidRPr="008E75FA">
        <w:rPr>
          <w:szCs w:val="24"/>
          <w:u w:val="single"/>
          <w:lang w:val="en-US" w:eastAsia="ja-JP"/>
        </w:rPr>
        <w:t>To calculate your mileage:</w:t>
      </w:r>
    </w:p>
    <w:p w14:paraId="483B6CB5" w14:textId="77777777" w:rsidR="00027DA5" w:rsidRPr="00941331" w:rsidRDefault="00027DA5" w:rsidP="00027DA5">
      <w:pPr>
        <w:spacing w:after="0"/>
        <w:rPr>
          <w:szCs w:val="24"/>
          <w:lang w:val="en-US" w:eastAsia="ja-JP"/>
        </w:rPr>
      </w:pPr>
      <w:r w:rsidRPr="00941331">
        <w:rPr>
          <w:szCs w:val="24"/>
          <w:lang w:val="en-US" w:eastAsia="ja-JP"/>
        </w:rPr>
        <w:t>Add up all the miles travelled and deduct the amount you do to commute to and from your normal base.</w:t>
      </w:r>
    </w:p>
    <w:p w14:paraId="2AC624BC" w14:textId="77777777" w:rsidR="00027DA5" w:rsidRPr="00941331" w:rsidRDefault="00027DA5" w:rsidP="00027DA5">
      <w:pPr>
        <w:pStyle w:val="ListParagraph"/>
        <w:numPr>
          <w:ilvl w:val="0"/>
          <w:numId w:val="2"/>
        </w:numPr>
        <w:spacing w:after="0"/>
        <w:rPr>
          <w:szCs w:val="24"/>
          <w:lang w:val="en-US" w:eastAsia="ja-JP"/>
        </w:rPr>
      </w:pPr>
      <w:r w:rsidRPr="00941331">
        <w:rPr>
          <w:szCs w:val="24"/>
          <w:lang w:val="en-US" w:eastAsia="ja-JP"/>
        </w:rPr>
        <w:t>For example, if your daily commute</w:t>
      </w:r>
      <w:r>
        <w:rPr>
          <w:szCs w:val="24"/>
          <w:lang w:val="en-US" w:eastAsia="ja-JP"/>
        </w:rPr>
        <w:t xml:space="preserve"> (to and from work)</w:t>
      </w:r>
      <w:r w:rsidRPr="00941331">
        <w:rPr>
          <w:szCs w:val="24"/>
          <w:lang w:val="en-US" w:eastAsia="ja-JP"/>
        </w:rPr>
        <w:t xml:space="preserve"> is 15 miles but you do a total of 45 miles in one day, you can claim for 30 miles that day. </w:t>
      </w:r>
    </w:p>
    <w:p w14:paraId="0E7C16FE" w14:textId="77777777" w:rsidR="00027DA5" w:rsidRDefault="00027DA5" w:rsidP="00027DA5">
      <w:pPr>
        <w:spacing w:after="0"/>
        <w:rPr>
          <w:szCs w:val="24"/>
          <w:lang w:val="en-US" w:eastAsia="ja-JP"/>
        </w:rPr>
      </w:pPr>
    </w:p>
    <w:p w14:paraId="498AC7D1" w14:textId="77777777" w:rsidR="00027DA5" w:rsidRDefault="00027DA5" w:rsidP="00027DA5">
      <w:pPr>
        <w:spacing w:after="0"/>
        <w:rPr>
          <w:szCs w:val="24"/>
          <w:lang w:val="en-US" w:eastAsia="ja-JP"/>
        </w:rPr>
      </w:pPr>
      <w:r>
        <w:rPr>
          <w:szCs w:val="24"/>
          <w:lang w:val="en-US" w:eastAsia="ja-JP"/>
        </w:rPr>
        <w:t xml:space="preserve">Parking is free at Abbey Centre but at Amersham and Wycombe offices you will have to park in nearby car parks and claim back your costs through expenses. Car parks and associated costs of each area have been added under the ‘Office Top Tips’ section. </w:t>
      </w:r>
    </w:p>
    <w:p w14:paraId="6C2089F2" w14:textId="77777777" w:rsidR="00027DA5" w:rsidRDefault="00027DA5" w:rsidP="00027DA5">
      <w:pPr>
        <w:spacing w:after="0"/>
        <w:rPr>
          <w:szCs w:val="24"/>
          <w:lang w:val="en-US" w:eastAsia="ja-JP"/>
        </w:rPr>
      </w:pPr>
    </w:p>
    <w:p w14:paraId="3758EDC5" w14:textId="77777777" w:rsidR="00027DA5" w:rsidRDefault="00027DA5" w:rsidP="00027DA5">
      <w:pPr>
        <w:spacing w:after="0"/>
        <w:rPr>
          <w:szCs w:val="24"/>
          <w:lang w:val="en-US" w:eastAsia="ja-JP"/>
        </w:rPr>
      </w:pPr>
      <w:r>
        <w:rPr>
          <w:szCs w:val="24"/>
          <w:lang w:val="en-US" w:eastAsia="ja-JP"/>
        </w:rPr>
        <w:t xml:space="preserve">We would highly recommend downloading the ‘Ringgo’ app which can save you when you’ve run out of spare change. Numerous members of the team use this app for all parking sessions now (it’s a complete life saver!) </w:t>
      </w:r>
    </w:p>
    <w:p w14:paraId="69A664EC" w14:textId="77777777" w:rsidR="00027DA5" w:rsidRDefault="00027DA5" w:rsidP="00027DA5">
      <w:pPr>
        <w:spacing w:after="0"/>
        <w:rPr>
          <w:szCs w:val="24"/>
          <w:lang w:val="en-US" w:eastAsia="ja-JP"/>
        </w:rPr>
      </w:pPr>
    </w:p>
    <w:p w14:paraId="2F7AA114" w14:textId="77777777" w:rsidR="00027DA5" w:rsidRPr="00D0113E" w:rsidRDefault="00027DA5" w:rsidP="00494176">
      <w:pPr>
        <w:pStyle w:val="Heading2"/>
        <w:rPr>
          <w:bCs/>
          <w:color w:val="1F497D" w:themeColor="text2"/>
          <w:sz w:val="32"/>
          <w:szCs w:val="32"/>
          <w:lang w:val="en-US" w:eastAsia="ja-JP"/>
        </w:rPr>
      </w:pPr>
      <w:bookmarkStart w:id="25" w:name="_Toc142467362"/>
      <w:r w:rsidRPr="00D0113E">
        <w:rPr>
          <w:bCs/>
          <w:color w:val="1F497D" w:themeColor="text2"/>
          <w:sz w:val="32"/>
          <w:szCs w:val="32"/>
          <w:lang w:val="en-US" w:eastAsia="ja-JP"/>
        </w:rPr>
        <w:t>Useful Contact Numbers</w:t>
      </w:r>
      <w:bookmarkEnd w:id="25"/>
    </w:p>
    <w:p w14:paraId="0E8252F6" w14:textId="77777777" w:rsidR="00027DA5" w:rsidRDefault="00027DA5" w:rsidP="00027DA5">
      <w:pPr>
        <w:spacing w:after="0"/>
        <w:rPr>
          <w:szCs w:val="24"/>
          <w:lang w:val="en-US" w:eastAsia="ja-JP"/>
        </w:rPr>
      </w:pPr>
      <w:r>
        <w:rPr>
          <w:szCs w:val="24"/>
          <w:lang w:val="en-US" w:eastAsia="ja-JP"/>
        </w:rPr>
        <w:t xml:space="preserve">Keep these safe - it can be useful to save these contacts in your phone as we can guarantee you will need to contact them more than once! </w:t>
      </w:r>
    </w:p>
    <w:p w14:paraId="38B560EA" w14:textId="77777777" w:rsidR="00027DA5" w:rsidRDefault="00027DA5" w:rsidP="00027DA5">
      <w:pPr>
        <w:spacing w:after="0"/>
        <w:rPr>
          <w:szCs w:val="24"/>
          <w:lang w:val="en-US" w:eastAsia="ja-JP"/>
        </w:rPr>
      </w:pPr>
    </w:p>
    <w:tbl>
      <w:tblPr>
        <w:tblStyle w:val="TableGrid"/>
        <w:tblW w:w="0" w:type="auto"/>
        <w:tblInd w:w="2623" w:type="dxa"/>
        <w:tblLook w:val="04A0" w:firstRow="1" w:lastRow="0" w:firstColumn="1" w:lastColumn="0" w:noHBand="0" w:noVBand="1"/>
      </w:tblPr>
      <w:tblGrid>
        <w:gridCol w:w="2093"/>
        <w:gridCol w:w="1701"/>
      </w:tblGrid>
      <w:tr w:rsidR="00027DA5" w14:paraId="2BDE223F" w14:textId="77777777" w:rsidTr="006C775E">
        <w:tc>
          <w:tcPr>
            <w:tcW w:w="2093" w:type="dxa"/>
          </w:tcPr>
          <w:p w14:paraId="2153B7AB" w14:textId="77777777" w:rsidR="00027DA5" w:rsidRDefault="00027DA5" w:rsidP="006C775E">
            <w:pPr>
              <w:rPr>
                <w:szCs w:val="24"/>
                <w:lang w:val="en-US" w:eastAsia="ja-JP"/>
              </w:rPr>
            </w:pPr>
            <w:r>
              <w:rPr>
                <w:szCs w:val="24"/>
                <w:lang w:val="en-US" w:eastAsia="ja-JP"/>
              </w:rPr>
              <w:t>Amersham Office</w:t>
            </w:r>
          </w:p>
        </w:tc>
        <w:tc>
          <w:tcPr>
            <w:tcW w:w="1701" w:type="dxa"/>
          </w:tcPr>
          <w:p w14:paraId="23B9D99D" w14:textId="77777777" w:rsidR="00027DA5" w:rsidRDefault="00027DA5" w:rsidP="006C775E">
            <w:pPr>
              <w:rPr>
                <w:szCs w:val="24"/>
                <w:lang w:val="en-US" w:eastAsia="ja-JP"/>
              </w:rPr>
            </w:pPr>
            <w:r>
              <w:rPr>
                <w:szCs w:val="24"/>
                <w:lang w:val="en-US" w:eastAsia="ja-JP"/>
              </w:rPr>
              <w:t>01494 732187</w:t>
            </w:r>
          </w:p>
        </w:tc>
      </w:tr>
      <w:tr w:rsidR="00027DA5" w14:paraId="532133D9" w14:textId="77777777" w:rsidTr="006C775E">
        <w:tc>
          <w:tcPr>
            <w:tcW w:w="2093" w:type="dxa"/>
          </w:tcPr>
          <w:p w14:paraId="03D485EF" w14:textId="77777777" w:rsidR="00027DA5" w:rsidRDefault="00027DA5" w:rsidP="006C775E">
            <w:pPr>
              <w:rPr>
                <w:szCs w:val="24"/>
                <w:lang w:val="en-US" w:eastAsia="ja-JP"/>
              </w:rPr>
            </w:pPr>
            <w:r>
              <w:rPr>
                <w:szCs w:val="24"/>
                <w:lang w:val="en-US" w:eastAsia="ja-JP"/>
              </w:rPr>
              <w:t>Abbey Centre</w:t>
            </w:r>
          </w:p>
        </w:tc>
        <w:tc>
          <w:tcPr>
            <w:tcW w:w="1701" w:type="dxa"/>
          </w:tcPr>
          <w:p w14:paraId="0B22DA66" w14:textId="77777777" w:rsidR="00027DA5" w:rsidRDefault="00027DA5" w:rsidP="006C775E">
            <w:pPr>
              <w:rPr>
                <w:szCs w:val="24"/>
                <w:lang w:val="en-US" w:eastAsia="ja-JP"/>
              </w:rPr>
            </w:pPr>
            <w:r>
              <w:rPr>
                <w:szCs w:val="24"/>
                <w:lang w:val="en-US" w:eastAsia="ja-JP"/>
              </w:rPr>
              <w:t>01296 383030</w:t>
            </w:r>
          </w:p>
        </w:tc>
      </w:tr>
      <w:tr w:rsidR="00027DA5" w14:paraId="066FA2A8" w14:textId="77777777" w:rsidTr="006C775E">
        <w:tc>
          <w:tcPr>
            <w:tcW w:w="2093" w:type="dxa"/>
          </w:tcPr>
          <w:p w14:paraId="3BCEFFE6" w14:textId="77777777" w:rsidR="00027DA5" w:rsidRDefault="00027DA5" w:rsidP="006C775E">
            <w:pPr>
              <w:rPr>
                <w:szCs w:val="24"/>
                <w:lang w:val="en-US" w:eastAsia="ja-JP"/>
              </w:rPr>
            </w:pPr>
            <w:r>
              <w:rPr>
                <w:szCs w:val="24"/>
                <w:lang w:val="en-US" w:eastAsia="ja-JP"/>
              </w:rPr>
              <w:t>Wycombe Office</w:t>
            </w:r>
          </w:p>
        </w:tc>
        <w:tc>
          <w:tcPr>
            <w:tcW w:w="1701" w:type="dxa"/>
          </w:tcPr>
          <w:p w14:paraId="0F3BDBE5" w14:textId="77777777" w:rsidR="00027DA5" w:rsidRDefault="00027DA5" w:rsidP="006C775E">
            <w:pPr>
              <w:rPr>
                <w:szCs w:val="24"/>
                <w:lang w:val="en-US" w:eastAsia="ja-JP"/>
              </w:rPr>
            </w:pPr>
            <w:r>
              <w:rPr>
                <w:szCs w:val="24"/>
                <w:lang w:val="en-US" w:eastAsia="ja-JP"/>
              </w:rPr>
              <w:t>01494 475199</w:t>
            </w:r>
          </w:p>
        </w:tc>
      </w:tr>
      <w:tr w:rsidR="00027DA5" w14:paraId="6F485E7E" w14:textId="77777777" w:rsidTr="006C775E">
        <w:tc>
          <w:tcPr>
            <w:tcW w:w="2093" w:type="dxa"/>
          </w:tcPr>
          <w:p w14:paraId="03BFBEEF" w14:textId="77777777" w:rsidR="00027DA5" w:rsidRDefault="00027DA5" w:rsidP="006C775E">
            <w:pPr>
              <w:rPr>
                <w:szCs w:val="24"/>
                <w:lang w:val="en-US" w:eastAsia="ja-JP"/>
              </w:rPr>
            </w:pPr>
            <w:r>
              <w:rPr>
                <w:szCs w:val="24"/>
                <w:lang w:val="en-US" w:eastAsia="ja-JP"/>
              </w:rPr>
              <w:t>IT Helpdesk</w:t>
            </w:r>
          </w:p>
        </w:tc>
        <w:tc>
          <w:tcPr>
            <w:tcW w:w="1701" w:type="dxa"/>
          </w:tcPr>
          <w:p w14:paraId="6E0C7744" w14:textId="77777777" w:rsidR="00027DA5" w:rsidRDefault="00027DA5" w:rsidP="006C775E">
            <w:pPr>
              <w:rPr>
                <w:szCs w:val="24"/>
                <w:lang w:val="en-US" w:eastAsia="ja-JP"/>
              </w:rPr>
            </w:pPr>
            <w:r>
              <w:rPr>
                <w:szCs w:val="24"/>
                <w:lang w:val="en-US" w:eastAsia="ja-JP"/>
              </w:rPr>
              <w:t>01296 383388</w:t>
            </w:r>
          </w:p>
        </w:tc>
      </w:tr>
      <w:tr w:rsidR="00027DA5" w14:paraId="18C362B6" w14:textId="77777777" w:rsidTr="006C775E">
        <w:tc>
          <w:tcPr>
            <w:tcW w:w="2093" w:type="dxa"/>
          </w:tcPr>
          <w:p w14:paraId="465DEC1A" w14:textId="77777777" w:rsidR="00027DA5" w:rsidRDefault="00027DA5" w:rsidP="006C775E">
            <w:pPr>
              <w:rPr>
                <w:szCs w:val="24"/>
                <w:lang w:val="en-US" w:eastAsia="ja-JP"/>
              </w:rPr>
            </w:pPr>
            <w:r>
              <w:rPr>
                <w:szCs w:val="24"/>
                <w:lang w:val="en-US" w:eastAsia="ja-JP"/>
              </w:rPr>
              <w:t>HR</w:t>
            </w:r>
          </w:p>
        </w:tc>
        <w:tc>
          <w:tcPr>
            <w:tcW w:w="1701" w:type="dxa"/>
          </w:tcPr>
          <w:p w14:paraId="1C3783AE" w14:textId="77777777" w:rsidR="00027DA5" w:rsidRDefault="00027DA5" w:rsidP="006C775E">
            <w:pPr>
              <w:rPr>
                <w:szCs w:val="24"/>
                <w:lang w:val="en-US" w:eastAsia="ja-JP"/>
              </w:rPr>
            </w:pPr>
            <w:r>
              <w:rPr>
                <w:szCs w:val="24"/>
                <w:lang w:val="en-US" w:eastAsia="ja-JP"/>
              </w:rPr>
              <w:t>01296 382233</w:t>
            </w:r>
          </w:p>
        </w:tc>
      </w:tr>
    </w:tbl>
    <w:p w14:paraId="1AAE91F2" w14:textId="77777777" w:rsidR="00027DA5" w:rsidRPr="00941331" w:rsidRDefault="00027DA5" w:rsidP="00027DA5">
      <w:pPr>
        <w:spacing w:after="0"/>
        <w:rPr>
          <w:szCs w:val="24"/>
          <w:lang w:val="en-US" w:eastAsia="ja-JP"/>
        </w:rPr>
      </w:pPr>
    </w:p>
    <w:p w14:paraId="3C9DF91C" w14:textId="77777777" w:rsidR="00027DA5" w:rsidRPr="00D0113E" w:rsidRDefault="00027DA5" w:rsidP="00494176">
      <w:pPr>
        <w:pStyle w:val="Heading2"/>
        <w:rPr>
          <w:bCs/>
          <w:sz w:val="32"/>
          <w:szCs w:val="32"/>
          <w:lang w:val="en-US" w:eastAsia="ja-JP"/>
        </w:rPr>
      </w:pPr>
      <w:bookmarkStart w:id="26" w:name="_Toc142467363"/>
      <w:r w:rsidRPr="00D0113E">
        <w:rPr>
          <w:bCs/>
          <w:color w:val="1F497D" w:themeColor="text2"/>
          <w:sz w:val="32"/>
          <w:szCs w:val="32"/>
          <w:lang w:val="en-US" w:eastAsia="ja-JP"/>
        </w:rPr>
        <w:t>ID cards</w:t>
      </w:r>
      <w:bookmarkEnd w:id="26"/>
    </w:p>
    <w:p w14:paraId="136A73AD" w14:textId="77777777" w:rsidR="00027DA5" w:rsidRDefault="00027DA5" w:rsidP="00027DA5">
      <w:pPr>
        <w:spacing w:after="0"/>
        <w:rPr>
          <w:szCs w:val="24"/>
          <w:lang w:val="en-US" w:eastAsia="ja-JP"/>
        </w:rPr>
      </w:pPr>
      <w:r>
        <w:rPr>
          <w:szCs w:val="24"/>
          <w:lang w:val="en-US" w:eastAsia="ja-JP"/>
        </w:rPr>
        <w:t>Collect your ID card (with access to all offices enabled) from Security located behind reception at Walton Street</w:t>
      </w:r>
      <w:r w:rsidRPr="006A37EE">
        <w:rPr>
          <w:szCs w:val="24"/>
          <w:lang w:val="en-US" w:eastAsia="ja-JP"/>
        </w:rPr>
        <w:t>. Take your DBS certificate with you.</w:t>
      </w:r>
      <w:r>
        <w:rPr>
          <w:szCs w:val="24"/>
          <w:lang w:val="en-US" w:eastAsia="ja-JP"/>
        </w:rPr>
        <w:t xml:space="preserve"> </w:t>
      </w:r>
    </w:p>
    <w:p w14:paraId="75E478C7" w14:textId="77777777" w:rsidR="00027DA5" w:rsidRDefault="00027DA5" w:rsidP="00027DA5">
      <w:pPr>
        <w:spacing w:after="0"/>
        <w:rPr>
          <w:szCs w:val="24"/>
          <w:lang w:val="en-US" w:eastAsia="ja-JP"/>
        </w:rPr>
      </w:pPr>
    </w:p>
    <w:p w14:paraId="2B0BC45F" w14:textId="1BB5E6CD" w:rsidR="00FC3364" w:rsidRDefault="00027DA5" w:rsidP="00027DA5">
      <w:pPr>
        <w:spacing w:after="0"/>
        <w:rPr>
          <w:szCs w:val="24"/>
          <w:lang w:val="en-US" w:eastAsia="ja-JP"/>
        </w:rPr>
      </w:pPr>
      <w:r>
        <w:rPr>
          <w:szCs w:val="24"/>
          <w:lang w:val="en-US" w:eastAsia="ja-JP"/>
        </w:rPr>
        <w:t xml:space="preserve">It’s also important that you wear your ID card on school visits as they may need to photocopy it for their records. </w:t>
      </w:r>
    </w:p>
    <w:p w14:paraId="15F4B395" w14:textId="3D70E557" w:rsidR="002119FB" w:rsidRDefault="002119FB" w:rsidP="002119FB">
      <w:pPr>
        <w:pStyle w:val="Heading2"/>
        <w:rPr>
          <w:szCs w:val="24"/>
          <w:lang w:val="en-US" w:eastAsia="ja-JP"/>
        </w:rPr>
      </w:pPr>
      <w:bookmarkStart w:id="27" w:name="_Toc142467364"/>
      <w:r>
        <w:rPr>
          <w:szCs w:val="24"/>
          <w:lang w:val="en-US" w:eastAsia="ja-JP"/>
        </w:rPr>
        <w:lastRenderedPageBreak/>
        <w:t>Sharepoint</w:t>
      </w:r>
      <w:bookmarkEnd w:id="27"/>
    </w:p>
    <w:p w14:paraId="695B1D7B" w14:textId="03D8C0AE" w:rsidR="002119FB" w:rsidRDefault="002119FB" w:rsidP="002119FB">
      <w:pPr>
        <w:rPr>
          <w:lang w:val="en-US" w:eastAsia="ja-JP"/>
        </w:rPr>
      </w:pPr>
      <w:r>
        <w:rPr>
          <w:lang w:val="en-US" w:eastAsia="ja-JP"/>
        </w:rPr>
        <w:t>All of our files are stored on Shar</w:t>
      </w:r>
      <w:r w:rsidR="00827C5A">
        <w:rPr>
          <w:lang w:val="en-US" w:eastAsia="ja-JP"/>
        </w:rPr>
        <w:t>eP</w:t>
      </w:r>
      <w:r>
        <w:rPr>
          <w:lang w:val="en-US" w:eastAsia="ja-JP"/>
        </w:rPr>
        <w:t>oint</w:t>
      </w:r>
      <w:r w:rsidR="005A409A">
        <w:rPr>
          <w:lang w:val="en-US" w:eastAsia="ja-JP"/>
        </w:rPr>
        <w:t xml:space="preserve"> and guidance on how to use this can be found </w:t>
      </w:r>
    </w:p>
    <w:p w14:paraId="5483B36E" w14:textId="77777777" w:rsidR="005A409A" w:rsidRDefault="00F12B02" w:rsidP="005A409A">
      <w:pPr>
        <w:numPr>
          <w:ilvl w:val="0"/>
          <w:numId w:val="8"/>
        </w:numPr>
        <w:shd w:val="clear" w:color="auto" w:fill="FFFFFF"/>
        <w:spacing w:after="0" w:line="240" w:lineRule="auto"/>
        <w:ind w:left="360"/>
        <w:rPr>
          <w:color w:val="7F7F7F"/>
          <w:szCs w:val="24"/>
          <w:lang w:eastAsia="en-GB"/>
        </w:rPr>
      </w:pPr>
      <w:hyperlink r:id="rId21" w:tgtFrame="_blank" w:tooltip="https://buckscprod.service-now.com/sp?sys_kb_id=ed8256821b234514da3b8326464bcb0a&amp;id=kb_article_view&amp;sysparm_rank=8&amp;sysparm_tsqueryId=8aa45a8a1b234514da3b8326464bcbed" w:history="1">
        <w:r w:rsidR="005A409A">
          <w:rPr>
            <w:rStyle w:val="Hyperlink"/>
            <w:color w:val="7F7F7F"/>
            <w:szCs w:val="24"/>
            <w:lang w:eastAsia="en-GB"/>
          </w:rPr>
          <w:t>SharePoint - FAQs &amp; How To Guide</w:t>
        </w:r>
      </w:hyperlink>
    </w:p>
    <w:p w14:paraId="5B877886" w14:textId="77777777" w:rsidR="005A409A" w:rsidRDefault="00F12B02" w:rsidP="005A409A">
      <w:pPr>
        <w:numPr>
          <w:ilvl w:val="0"/>
          <w:numId w:val="8"/>
        </w:numPr>
        <w:shd w:val="clear" w:color="auto" w:fill="FFFFFF"/>
        <w:spacing w:after="0" w:line="240" w:lineRule="auto"/>
        <w:ind w:left="360"/>
        <w:rPr>
          <w:color w:val="7F7F7F"/>
          <w:szCs w:val="24"/>
          <w:lang w:eastAsia="en-GB"/>
        </w:rPr>
      </w:pPr>
      <w:hyperlink r:id="rId22" w:tgtFrame="_blank" w:tooltip="https://buckscprod.service-now.com/sp?sys_kb_id=ac909e8a1bef0514da3b8326464bcbfd&amp;id=kb_article_view&amp;sysparm_rank=1&amp;sysparm_tsqueryId=3c31564e1bef0514da3b8326464bcbb8" w:history="1">
        <w:r w:rsidR="005A409A">
          <w:rPr>
            <w:rStyle w:val="Hyperlink"/>
            <w:color w:val="7F7F7F"/>
            <w:szCs w:val="24"/>
            <w:lang w:eastAsia="en-GB"/>
          </w:rPr>
          <w:t>SharePoint - web portal</w:t>
        </w:r>
      </w:hyperlink>
    </w:p>
    <w:p w14:paraId="7727864A" w14:textId="77777777" w:rsidR="005A409A" w:rsidRDefault="00F12B02" w:rsidP="005A409A">
      <w:pPr>
        <w:numPr>
          <w:ilvl w:val="0"/>
          <w:numId w:val="8"/>
        </w:numPr>
        <w:shd w:val="clear" w:color="auto" w:fill="FFFFFF"/>
        <w:spacing w:after="0" w:line="240" w:lineRule="auto"/>
        <w:ind w:left="360"/>
        <w:rPr>
          <w:color w:val="7F7F7F"/>
          <w:szCs w:val="24"/>
          <w:lang w:eastAsia="en-GB"/>
        </w:rPr>
      </w:pPr>
      <w:hyperlink r:id="rId23" w:tgtFrame="_blank" w:tooltip="https://buckscprod.service-now.com/sp?sys_kb_id=60453af41be7c9d0da3b8326464bcb61&amp;id=kb_article_view&amp;sysparm_rank=6&amp;sysparm_tsqueryId=b6d4560e1b234514da3b8326464bcb86" w:history="1">
        <w:r w:rsidR="005A409A">
          <w:rPr>
            <w:rStyle w:val="Hyperlink"/>
            <w:color w:val="7F7F7F"/>
            <w:szCs w:val="24"/>
            <w:lang w:eastAsia="en-GB"/>
          </w:rPr>
          <w:t>SharePoint - Collaboration and storage presentation</w:t>
        </w:r>
      </w:hyperlink>
      <w:r w:rsidR="005A409A">
        <w:rPr>
          <w:color w:val="7F7F7F"/>
          <w:szCs w:val="24"/>
          <w:lang w:eastAsia="en-GB"/>
        </w:rPr>
        <w:t> </w:t>
      </w:r>
    </w:p>
    <w:p w14:paraId="4257CE60" w14:textId="77777777" w:rsidR="005A409A" w:rsidRDefault="00F12B02" w:rsidP="005A409A">
      <w:pPr>
        <w:pStyle w:val="xmsonormal"/>
        <w:numPr>
          <w:ilvl w:val="0"/>
          <w:numId w:val="9"/>
        </w:numPr>
        <w:rPr>
          <w:rFonts w:eastAsia="Times New Roman"/>
          <w:color w:val="7F7F7F"/>
          <w:sz w:val="24"/>
          <w:szCs w:val="24"/>
        </w:rPr>
      </w:pPr>
      <w:hyperlink r:id="rId24" w:history="1">
        <w:r w:rsidR="005A409A">
          <w:rPr>
            <w:rStyle w:val="SmartLink"/>
            <w:rFonts w:eastAsia="Times New Roman"/>
            <w:color w:val="7F7F7F"/>
            <w:sz w:val="24"/>
            <w:szCs w:val="24"/>
          </w:rPr>
          <w:t>Staff SharePoint training session-20220803_110221-Meeting Recording.mp4</w:t>
        </w:r>
      </w:hyperlink>
    </w:p>
    <w:p w14:paraId="03790C28" w14:textId="77777777" w:rsidR="005A409A" w:rsidRDefault="005A409A" w:rsidP="002119FB">
      <w:pPr>
        <w:rPr>
          <w:lang w:val="en-US" w:eastAsia="ja-JP"/>
        </w:rPr>
      </w:pPr>
    </w:p>
    <w:p w14:paraId="49687D74" w14:textId="241478EA" w:rsidR="005A409A" w:rsidRPr="002119FB" w:rsidRDefault="005A409A" w:rsidP="002119FB">
      <w:pPr>
        <w:rPr>
          <w:lang w:val="en-US" w:eastAsia="ja-JP"/>
        </w:rPr>
      </w:pPr>
      <w:r>
        <w:rPr>
          <w:lang w:val="en-US" w:eastAsia="ja-JP"/>
        </w:rPr>
        <w:t>Please feel free to ask us if you’re stuck on how to use it.</w:t>
      </w:r>
    </w:p>
    <w:p w14:paraId="0D04DE29" w14:textId="77777777" w:rsidR="005A409A" w:rsidRDefault="005A409A">
      <w:pPr>
        <w:spacing w:after="0" w:line="240" w:lineRule="auto"/>
        <w:rPr>
          <w:rFonts w:ascii="Calibri" w:eastAsiaTheme="majorEastAsia" w:hAnsi="Calibri" w:cstheme="majorBidi"/>
          <w:b/>
          <w:bCs/>
          <w:color w:val="365F91" w:themeColor="accent1" w:themeShade="BF"/>
          <w:sz w:val="40"/>
          <w:szCs w:val="40"/>
          <w:lang w:val="en-US" w:eastAsia="ja-JP"/>
        </w:rPr>
      </w:pPr>
      <w:r>
        <w:rPr>
          <w:b/>
          <w:bCs/>
          <w:sz w:val="40"/>
          <w:szCs w:val="40"/>
          <w:lang w:val="en-US" w:eastAsia="ja-JP"/>
        </w:rPr>
        <w:br w:type="page"/>
      </w:r>
    </w:p>
    <w:p w14:paraId="6DA1A9DA" w14:textId="406F6866" w:rsidR="00FC3364" w:rsidRPr="00D0113E" w:rsidRDefault="00FC3364" w:rsidP="00D0113E">
      <w:pPr>
        <w:pStyle w:val="Heading1"/>
        <w:rPr>
          <w:b/>
          <w:bCs/>
          <w:sz w:val="40"/>
          <w:szCs w:val="40"/>
          <w:lang w:val="en-US" w:eastAsia="ja-JP"/>
        </w:rPr>
      </w:pPr>
      <w:bookmarkStart w:id="28" w:name="_Toc142467365"/>
      <w:r w:rsidRPr="00D0113E">
        <w:rPr>
          <w:b/>
          <w:bCs/>
          <w:sz w:val="40"/>
          <w:szCs w:val="40"/>
          <w:lang w:val="en-US" w:eastAsia="ja-JP"/>
        </w:rPr>
        <w:lastRenderedPageBreak/>
        <w:t xml:space="preserve">How to </w:t>
      </w:r>
      <w:r w:rsidR="007F5EBD" w:rsidRPr="00D0113E">
        <w:rPr>
          <w:b/>
          <w:bCs/>
          <w:sz w:val="40"/>
          <w:szCs w:val="40"/>
          <w:lang w:val="en-US" w:eastAsia="ja-JP"/>
        </w:rPr>
        <w:t>request annual leave</w:t>
      </w:r>
      <w:bookmarkEnd w:id="28"/>
    </w:p>
    <w:p w14:paraId="36E4B715" w14:textId="74801A3F" w:rsidR="007F5EBD" w:rsidRDefault="007F5EBD" w:rsidP="007F5EBD">
      <w:pPr>
        <w:rPr>
          <w:lang w:val="en-US" w:eastAsia="ja-JP"/>
        </w:rPr>
      </w:pPr>
      <w:r w:rsidRPr="007F5EBD">
        <w:rPr>
          <w:noProof/>
          <w:lang w:val="en-US" w:eastAsia="ja-JP"/>
        </w:rPr>
        <w:drawing>
          <wp:inline distT="0" distB="0" distL="0" distR="0" wp14:anchorId="52B56ED4" wp14:editId="69F4EEF5">
            <wp:extent cx="1199226" cy="1403350"/>
            <wp:effectExtent l="0" t="0" r="12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0922" cy="1405335"/>
                    </a:xfrm>
                    <a:prstGeom prst="rect">
                      <a:avLst/>
                    </a:prstGeom>
                  </pic:spPr>
                </pic:pic>
              </a:graphicData>
            </a:graphic>
          </wp:inline>
        </w:drawing>
      </w:r>
    </w:p>
    <w:p w14:paraId="717BDCA4" w14:textId="3E144C8E" w:rsidR="00225B10" w:rsidRDefault="00225B10" w:rsidP="007F5EBD">
      <w:pPr>
        <w:rPr>
          <w:lang w:val="en-US" w:eastAsia="ja-JP"/>
        </w:rPr>
      </w:pPr>
      <w:r>
        <w:rPr>
          <w:lang w:val="en-US" w:eastAsia="ja-JP"/>
        </w:rPr>
        <w:t xml:space="preserve">To </w:t>
      </w:r>
      <w:r w:rsidR="00517707">
        <w:rPr>
          <w:lang w:val="en-US" w:eastAsia="ja-JP"/>
        </w:rPr>
        <w:t xml:space="preserve">request annual leave, you’ll need to use SAP Launchpad, which should be installed and the icon should be on your desktop. If this isn’t there, </w:t>
      </w:r>
      <w:r w:rsidR="00276CDF">
        <w:rPr>
          <w:lang w:val="en-US" w:eastAsia="ja-JP"/>
        </w:rPr>
        <w:t>you will need to raise a ticket with IT</w:t>
      </w:r>
      <w:r w:rsidR="00F26BFF">
        <w:rPr>
          <w:lang w:val="en-US" w:eastAsia="ja-JP"/>
        </w:rPr>
        <w:t xml:space="preserve"> (see the section </w:t>
      </w:r>
      <w:r w:rsidR="002E5403">
        <w:rPr>
          <w:lang w:val="en-US" w:eastAsia="ja-JP"/>
        </w:rPr>
        <w:t xml:space="preserve">below </w:t>
      </w:r>
      <w:r w:rsidR="00F26BFF">
        <w:rPr>
          <w:lang w:val="en-US" w:eastAsia="ja-JP"/>
        </w:rPr>
        <w:t>for</w:t>
      </w:r>
      <w:r w:rsidR="002E5403">
        <w:rPr>
          <w:lang w:val="en-US" w:eastAsia="ja-JP"/>
        </w:rPr>
        <w:t xml:space="preserve"> how to do</w:t>
      </w:r>
      <w:r w:rsidR="00F26BFF">
        <w:rPr>
          <w:lang w:val="en-US" w:eastAsia="ja-JP"/>
        </w:rPr>
        <w:t xml:space="preserve"> this)</w:t>
      </w:r>
      <w:r w:rsidR="00276CDF">
        <w:rPr>
          <w:lang w:val="en-US" w:eastAsia="ja-JP"/>
        </w:rPr>
        <w:t>.</w:t>
      </w:r>
      <w:r w:rsidR="00DA43BB">
        <w:rPr>
          <w:lang w:val="en-US" w:eastAsia="ja-JP"/>
        </w:rPr>
        <w:t xml:space="preserve"> </w:t>
      </w:r>
    </w:p>
    <w:p w14:paraId="2BC9C9CA" w14:textId="12F6CE67" w:rsidR="002E5403" w:rsidRDefault="001C4277" w:rsidP="007F5EBD">
      <w:pPr>
        <w:rPr>
          <w:lang w:val="en-US" w:eastAsia="ja-JP"/>
        </w:rPr>
      </w:pPr>
      <w:r>
        <w:rPr>
          <w:lang w:val="en-US" w:eastAsia="ja-JP"/>
        </w:rPr>
        <w:t>Once in SAP, you will need to select ‘My Leave Requests’</w:t>
      </w:r>
      <w:r w:rsidR="009F11CF">
        <w:rPr>
          <w:lang w:val="en-US" w:eastAsia="ja-JP"/>
        </w:rPr>
        <w:t>.</w:t>
      </w:r>
    </w:p>
    <w:p w14:paraId="21590EED" w14:textId="247EAA64" w:rsidR="009F11CF" w:rsidRDefault="005053B7" w:rsidP="007F5EBD">
      <w:pPr>
        <w:rPr>
          <w:lang w:val="en-US" w:eastAsia="ja-JP"/>
        </w:rPr>
      </w:pPr>
      <w:r w:rsidRPr="005053B7">
        <w:rPr>
          <w:noProof/>
          <w:lang w:val="en-US" w:eastAsia="ja-JP"/>
        </w:rPr>
        <w:drawing>
          <wp:inline distT="0" distB="0" distL="0" distR="0" wp14:anchorId="2A5B843D" wp14:editId="4F150EA7">
            <wp:extent cx="5731510" cy="26384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638425"/>
                    </a:xfrm>
                    <a:prstGeom prst="rect">
                      <a:avLst/>
                    </a:prstGeom>
                  </pic:spPr>
                </pic:pic>
              </a:graphicData>
            </a:graphic>
          </wp:inline>
        </w:drawing>
      </w:r>
    </w:p>
    <w:p w14:paraId="30C9006B" w14:textId="77777777" w:rsidR="002E5403" w:rsidRPr="007F5EBD" w:rsidRDefault="002E5403" w:rsidP="007F5EBD">
      <w:pPr>
        <w:rPr>
          <w:lang w:val="en-US" w:eastAsia="ja-JP"/>
        </w:rPr>
      </w:pPr>
    </w:p>
    <w:p w14:paraId="1A7554A5" w14:textId="32212BF9" w:rsidR="00027DA5" w:rsidRPr="004B385F" w:rsidRDefault="00F60F20" w:rsidP="00027DA5">
      <w:pPr>
        <w:spacing w:after="0"/>
        <w:rPr>
          <w:bCs/>
          <w:szCs w:val="24"/>
          <w:lang w:val="en-US" w:eastAsia="ja-JP"/>
        </w:rPr>
      </w:pPr>
      <w:r w:rsidRPr="004B385F">
        <w:rPr>
          <w:bCs/>
          <w:szCs w:val="24"/>
          <w:lang w:val="en-US" w:eastAsia="ja-JP"/>
        </w:rPr>
        <w:t xml:space="preserve">From there, simply select the dates you wish to take annual leave </w:t>
      </w:r>
      <w:r w:rsidR="004B385F" w:rsidRPr="004B385F">
        <w:rPr>
          <w:bCs/>
          <w:szCs w:val="24"/>
          <w:lang w:val="en-US" w:eastAsia="ja-JP"/>
        </w:rPr>
        <w:t>and click send. You will see the amount of leave you have used and how much you have left, in the top right hand corner of the screen.</w:t>
      </w:r>
      <w:r w:rsidR="004B385F">
        <w:rPr>
          <w:bCs/>
          <w:szCs w:val="24"/>
          <w:lang w:val="en-US" w:eastAsia="ja-JP"/>
        </w:rPr>
        <w:t xml:space="preserve"> Once sent, this will be received by Keith and an email will be sent to you once it has been approved.</w:t>
      </w:r>
    </w:p>
    <w:p w14:paraId="223CF757" w14:textId="59A31DC6" w:rsidR="00027DA5" w:rsidRDefault="00027DA5" w:rsidP="00027DA5">
      <w:pPr>
        <w:spacing w:after="0"/>
        <w:rPr>
          <w:b/>
          <w:szCs w:val="24"/>
          <w:lang w:val="en-US" w:eastAsia="ja-JP"/>
        </w:rPr>
      </w:pPr>
    </w:p>
    <w:p w14:paraId="1CD2CE11" w14:textId="77777777" w:rsidR="00EA2AAB" w:rsidRDefault="00614AC8" w:rsidP="00D0113E">
      <w:pPr>
        <w:pStyle w:val="Heading1"/>
        <w:rPr>
          <w:b/>
          <w:sz w:val="40"/>
          <w:szCs w:val="40"/>
          <w:lang w:val="en-US" w:eastAsia="ja-JP"/>
        </w:rPr>
      </w:pPr>
      <w:r>
        <w:rPr>
          <w:b/>
          <w:sz w:val="40"/>
          <w:szCs w:val="40"/>
          <w:lang w:val="en-US" w:eastAsia="ja-JP"/>
        </w:rPr>
        <w:br w:type="page"/>
      </w:r>
      <w:bookmarkStart w:id="29" w:name="_Toc142467366"/>
      <w:r w:rsidR="00EA2AAB">
        <w:rPr>
          <w:b/>
          <w:sz w:val="40"/>
          <w:szCs w:val="40"/>
          <w:lang w:val="en-US" w:eastAsia="ja-JP"/>
        </w:rPr>
        <w:lastRenderedPageBreak/>
        <w:t>How to claim expenses</w:t>
      </w:r>
      <w:bookmarkEnd w:id="29"/>
    </w:p>
    <w:p w14:paraId="79FEE817" w14:textId="59784D2D" w:rsidR="00F75197" w:rsidRDefault="00EA2AAB" w:rsidP="00B13254">
      <w:pPr>
        <w:spacing w:after="0"/>
        <w:rPr>
          <w:bCs/>
          <w:szCs w:val="24"/>
          <w:lang w:val="en-US" w:eastAsia="ja-JP"/>
        </w:rPr>
      </w:pPr>
      <w:r w:rsidRPr="00EA2AAB">
        <w:rPr>
          <w:bCs/>
          <w:szCs w:val="24"/>
          <w:lang w:val="en-US" w:eastAsia="ja-JP"/>
        </w:rPr>
        <w:t>To claim</w:t>
      </w:r>
      <w:r w:rsidR="00B13254">
        <w:rPr>
          <w:bCs/>
          <w:szCs w:val="24"/>
          <w:lang w:val="en-US" w:eastAsia="ja-JP"/>
        </w:rPr>
        <w:t xml:space="preserve"> expenses, you’ll need to go through SAP</w:t>
      </w:r>
      <w:r w:rsidR="006A081E">
        <w:rPr>
          <w:bCs/>
          <w:szCs w:val="24"/>
          <w:lang w:val="en-US" w:eastAsia="ja-JP"/>
        </w:rPr>
        <w:t xml:space="preserve"> and select ‘My Expense Claims.’</w:t>
      </w:r>
    </w:p>
    <w:p w14:paraId="01A23769" w14:textId="0D1B69DD" w:rsidR="00F75197" w:rsidRDefault="004D5413" w:rsidP="00B13254">
      <w:pPr>
        <w:spacing w:after="0"/>
        <w:rPr>
          <w:bCs/>
          <w:szCs w:val="24"/>
          <w:lang w:val="en-US" w:eastAsia="ja-JP"/>
        </w:rPr>
      </w:pPr>
      <w:r w:rsidRPr="00F54BB3">
        <w:rPr>
          <w:bCs/>
          <w:noProof/>
          <w:sz w:val="40"/>
          <w:szCs w:val="40"/>
          <w:lang w:val="en-US" w:eastAsia="ja-JP"/>
        </w:rPr>
        <w:drawing>
          <wp:inline distT="0" distB="0" distL="0" distR="0" wp14:anchorId="02A9F72F" wp14:editId="4D9AD5E4">
            <wp:extent cx="5453214" cy="24408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53214" cy="2440836"/>
                    </a:xfrm>
                    <a:prstGeom prst="rect">
                      <a:avLst/>
                    </a:prstGeom>
                  </pic:spPr>
                </pic:pic>
              </a:graphicData>
            </a:graphic>
          </wp:inline>
        </w:drawing>
      </w:r>
    </w:p>
    <w:p w14:paraId="55859B73" w14:textId="77777777" w:rsidR="007C4FD8" w:rsidRDefault="007C4FD8" w:rsidP="00B13254">
      <w:pPr>
        <w:spacing w:after="0"/>
        <w:rPr>
          <w:bCs/>
          <w:sz w:val="40"/>
          <w:szCs w:val="40"/>
          <w:lang w:val="en-US" w:eastAsia="ja-JP"/>
        </w:rPr>
      </w:pPr>
    </w:p>
    <w:p w14:paraId="6B8AF954" w14:textId="4ECB9E37" w:rsidR="004D5413" w:rsidRPr="007C4FD8" w:rsidRDefault="007C4FD8" w:rsidP="00B13254">
      <w:pPr>
        <w:spacing w:after="0"/>
        <w:rPr>
          <w:bCs/>
          <w:szCs w:val="24"/>
          <w:lang w:val="en-US" w:eastAsia="ja-JP"/>
        </w:rPr>
      </w:pPr>
      <w:r w:rsidRPr="007C4FD8">
        <w:rPr>
          <w:bCs/>
          <w:szCs w:val="24"/>
          <w:lang w:val="en-US" w:eastAsia="ja-JP"/>
        </w:rPr>
        <w:t>Next, click on the + button on the bottom left of the screen</w:t>
      </w:r>
      <w:r w:rsidR="007834F1">
        <w:rPr>
          <w:bCs/>
          <w:szCs w:val="24"/>
          <w:lang w:val="en-US" w:eastAsia="ja-JP"/>
        </w:rPr>
        <w:t>, and click ‘Create New Claim.’</w:t>
      </w:r>
    </w:p>
    <w:p w14:paraId="12C99DB7" w14:textId="720945C3" w:rsidR="007C4FD8" w:rsidRDefault="007834F1" w:rsidP="00B13254">
      <w:pPr>
        <w:spacing w:after="0"/>
        <w:rPr>
          <w:bCs/>
          <w:sz w:val="40"/>
          <w:szCs w:val="40"/>
          <w:lang w:val="en-US" w:eastAsia="ja-JP"/>
        </w:rPr>
      </w:pPr>
      <w:r w:rsidRPr="007834F1">
        <w:rPr>
          <w:bCs/>
          <w:noProof/>
          <w:sz w:val="40"/>
          <w:szCs w:val="40"/>
          <w:lang w:val="en-US" w:eastAsia="ja-JP"/>
        </w:rPr>
        <w:drawing>
          <wp:inline distT="0" distB="0" distL="0" distR="0" wp14:anchorId="68C64CBD" wp14:editId="32CBC83E">
            <wp:extent cx="5731510" cy="11626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162685"/>
                    </a:xfrm>
                    <a:prstGeom prst="rect">
                      <a:avLst/>
                    </a:prstGeom>
                  </pic:spPr>
                </pic:pic>
              </a:graphicData>
            </a:graphic>
          </wp:inline>
        </w:drawing>
      </w:r>
    </w:p>
    <w:p w14:paraId="4D94D984" w14:textId="77777777" w:rsidR="00F76614" w:rsidRPr="00F76614" w:rsidRDefault="007C4FD8">
      <w:pPr>
        <w:spacing w:after="0" w:line="240" w:lineRule="auto"/>
        <w:rPr>
          <w:rFonts w:ascii="Calibri" w:eastAsiaTheme="majorEastAsia" w:hAnsi="Calibri" w:cstheme="majorBidi"/>
          <w:bCs/>
          <w:szCs w:val="24"/>
          <w:lang w:val="en-US" w:eastAsia="ja-JP"/>
        </w:rPr>
      </w:pPr>
      <w:r w:rsidRPr="00F76614">
        <w:rPr>
          <w:rFonts w:ascii="Calibri" w:eastAsiaTheme="majorEastAsia" w:hAnsi="Calibri" w:cstheme="majorBidi"/>
          <w:bCs/>
          <w:szCs w:val="24"/>
          <w:lang w:val="en-US" w:eastAsia="ja-JP"/>
        </w:rPr>
        <w:t xml:space="preserve">You will </w:t>
      </w:r>
      <w:r w:rsidR="00F76614" w:rsidRPr="00F76614">
        <w:rPr>
          <w:rFonts w:ascii="Calibri" w:eastAsiaTheme="majorEastAsia" w:hAnsi="Calibri" w:cstheme="majorBidi"/>
          <w:bCs/>
          <w:szCs w:val="24"/>
          <w:lang w:val="en-US" w:eastAsia="ja-JP"/>
        </w:rPr>
        <w:t>then be presented with a new screen</w:t>
      </w:r>
    </w:p>
    <w:p w14:paraId="1D05063E" w14:textId="71C2908F" w:rsidR="00F76614" w:rsidRDefault="00A36782">
      <w:pPr>
        <w:spacing w:after="0" w:line="240" w:lineRule="auto"/>
        <w:rPr>
          <w:rFonts w:ascii="Calibri" w:eastAsiaTheme="majorEastAsia" w:hAnsi="Calibri" w:cstheme="majorBidi"/>
          <w:b/>
          <w:color w:val="365F91" w:themeColor="accent1" w:themeShade="BF"/>
          <w:sz w:val="40"/>
          <w:szCs w:val="40"/>
          <w:lang w:val="en-US" w:eastAsia="ja-JP"/>
        </w:rPr>
      </w:pPr>
      <w:r w:rsidRPr="00A36782">
        <w:rPr>
          <w:rFonts w:ascii="Calibri" w:eastAsiaTheme="majorEastAsia" w:hAnsi="Calibri" w:cstheme="majorBidi"/>
          <w:b/>
          <w:noProof/>
          <w:color w:val="365F91" w:themeColor="accent1" w:themeShade="BF"/>
          <w:sz w:val="40"/>
          <w:szCs w:val="40"/>
          <w:lang w:val="en-US" w:eastAsia="ja-JP"/>
        </w:rPr>
        <w:drawing>
          <wp:inline distT="0" distB="0" distL="0" distR="0" wp14:anchorId="778D63B9" wp14:editId="440793EC">
            <wp:extent cx="5731510" cy="250888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508885"/>
                    </a:xfrm>
                    <a:prstGeom prst="rect">
                      <a:avLst/>
                    </a:prstGeom>
                  </pic:spPr>
                </pic:pic>
              </a:graphicData>
            </a:graphic>
          </wp:inline>
        </w:drawing>
      </w:r>
    </w:p>
    <w:p w14:paraId="2EE424C0" w14:textId="77777777" w:rsidR="00F76614" w:rsidRDefault="00F76614">
      <w:pPr>
        <w:spacing w:after="0" w:line="240" w:lineRule="auto"/>
        <w:rPr>
          <w:rFonts w:ascii="Calibri" w:eastAsiaTheme="majorEastAsia" w:hAnsi="Calibri" w:cstheme="majorBidi"/>
          <w:b/>
          <w:color w:val="365F91" w:themeColor="accent1" w:themeShade="BF"/>
          <w:sz w:val="40"/>
          <w:szCs w:val="40"/>
          <w:lang w:val="en-US" w:eastAsia="ja-JP"/>
        </w:rPr>
      </w:pPr>
    </w:p>
    <w:p w14:paraId="446D07AF" w14:textId="77777777" w:rsidR="002D57EA" w:rsidRDefault="00F76614">
      <w:pPr>
        <w:spacing w:after="0" w:line="240" w:lineRule="auto"/>
        <w:rPr>
          <w:rFonts w:ascii="Calibri" w:eastAsiaTheme="majorEastAsia" w:hAnsi="Calibri" w:cstheme="majorBidi"/>
          <w:bCs/>
          <w:szCs w:val="24"/>
          <w:lang w:val="en-US" w:eastAsia="ja-JP"/>
        </w:rPr>
      </w:pPr>
      <w:r w:rsidRPr="00A36782">
        <w:rPr>
          <w:rFonts w:ascii="Calibri" w:eastAsiaTheme="majorEastAsia" w:hAnsi="Calibri" w:cstheme="majorBidi"/>
          <w:bCs/>
          <w:szCs w:val="24"/>
          <w:lang w:val="en-US" w:eastAsia="ja-JP"/>
        </w:rPr>
        <w:t xml:space="preserve">In purpose, </w:t>
      </w:r>
      <w:r w:rsidR="00D4528D" w:rsidRPr="00A36782">
        <w:rPr>
          <w:rFonts w:ascii="Calibri" w:eastAsiaTheme="majorEastAsia" w:hAnsi="Calibri" w:cstheme="majorBidi"/>
          <w:bCs/>
          <w:szCs w:val="24"/>
          <w:lang w:val="en-US" w:eastAsia="ja-JP"/>
        </w:rPr>
        <w:t xml:space="preserve">you put what you are claiming for E.g. travel, parking, refreshments for a team meeting. </w:t>
      </w:r>
      <w:r w:rsidR="00A36782" w:rsidRPr="00A36782">
        <w:rPr>
          <w:rFonts w:ascii="Calibri" w:eastAsiaTheme="majorEastAsia" w:hAnsi="Calibri" w:cstheme="majorBidi"/>
          <w:bCs/>
          <w:szCs w:val="24"/>
          <w:lang w:val="en-US" w:eastAsia="ja-JP"/>
        </w:rPr>
        <w:t xml:space="preserve">Next click, </w:t>
      </w:r>
      <w:r w:rsidR="00A36782">
        <w:rPr>
          <w:rFonts w:ascii="Calibri" w:eastAsiaTheme="majorEastAsia" w:hAnsi="Calibri" w:cstheme="majorBidi"/>
          <w:bCs/>
          <w:szCs w:val="24"/>
          <w:lang w:val="en-US" w:eastAsia="ja-JP"/>
        </w:rPr>
        <w:t>‘</w:t>
      </w:r>
      <w:r w:rsidR="00A36782" w:rsidRPr="00A36782">
        <w:rPr>
          <w:rFonts w:ascii="Calibri" w:eastAsiaTheme="majorEastAsia" w:hAnsi="Calibri" w:cstheme="majorBidi"/>
          <w:bCs/>
          <w:szCs w:val="24"/>
          <w:lang w:val="en-US" w:eastAsia="ja-JP"/>
        </w:rPr>
        <w:t>+</w:t>
      </w:r>
      <w:r w:rsidR="00A36782">
        <w:rPr>
          <w:rFonts w:ascii="Calibri" w:eastAsiaTheme="majorEastAsia" w:hAnsi="Calibri" w:cstheme="majorBidi"/>
          <w:bCs/>
          <w:szCs w:val="24"/>
          <w:lang w:val="en-US" w:eastAsia="ja-JP"/>
        </w:rPr>
        <w:t xml:space="preserve"> </w:t>
      </w:r>
      <w:r w:rsidR="00A36782" w:rsidRPr="00A36782">
        <w:rPr>
          <w:rFonts w:ascii="Calibri" w:eastAsiaTheme="majorEastAsia" w:hAnsi="Calibri" w:cstheme="majorBidi"/>
          <w:bCs/>
          <w:szCs w:val="24"/>
          <w:lang w:val="en-US" w:eastAsia="ja-JP"/>
        </w:rPr>
        <w:t>Add Expense.</w:t>
      </w:r>
      <w:r w:rsidR="00A36782">
        <w:rPr>
          <w:rFonts w:ascii="Calibri" w:eastAsiaTheme="majorEastAsia" w:hAnsi="Calibri" w:cstheme="majorBidi"/>
          <w:bCs/>
          <w:szCs w:val="24"/>
          <w:lang w:val="en-US" w:eastAsia="ja-JP"/>
        </w:rPr>
        <w:t>’</w:t>
      </w:r>
    </w:p>
    <w:p w14:paraId="345F2BC5" w14:textId="77777777" w:rsidR="002D57EA" w:rsidRDefault="002D57EA">
      <w:pPr>
        <w:spacing w:after="0" w:line="240" w:lineRule="auto"/>
        <w:rPr>
          <w:rFonts w:ascii="Calibri" w:eastAsiaTheme="majorEastAsia" w:hAnsi="Calibri" w:cstheme="majorBidi"/>
          <w:bCs/>
          <w:szCs w:val="24"/>
          <w:lang w:val="en-US" w:eastAsia="ja-JP"/>
        </w:rPr>
      </w:pPr>
    </w:p>
    <w:p w14:paraId="450F06A4" w14:textId="2369BB1D" w:rsidR="002D57EA" w:rsidRDefault="008D17A7" w:rsidP="002D57EA">
      <w:pPr>
        <w:spacing w:after="0" w:line="240" w:lineRule="auto"/>
        <w:jc w:val="center"/>
        <w:rPr>
          <w:rFonts w:ascii="Calibri" w:eastAsiaTheme="majorEastAsia" w:hAnsi="Calibri" w:cstheme="majorBidi"/>
          <w:bCs/>
          <w:color w:val="365F91" w:themeColor="accent1" w:themeShade="BF"/>
          <w:sz w:val="40"/>
          <w:szCs w:val="40"/>
          <w:lang w:val="en-US" w:eastAsia="ja-JP"/>
        </w:rPr>
      </w:pPr>
      <w:r w:rsidRPr="008D17A7">
        <w:rPr>
          <w:rFonts w:ascii="Calibri" w:eastAsiaTheme="majorEastAsia" w:hAnsi="Calibri" w:cstheme="majorBidi"/>
          <w:bCs/>
          <w:noProof/>
          <w:color w:val="365F91" w:themeColor="accent1" w:themeShade="BF"/>
          <w:sz w:val="40"/>
          <w:szCs w:val="40"/>
          <w:lang w:val="en-US" w:eastAsia="ja-JP"/>
        </w:rPr>
        <w:lastRenderedPageBreak/>
        <w:drawing>
          <wp:inline distT="0" distB="0" distL="0" distR="0" wp14:anchorId="2A3C0F51" wp14:editId="22FB7AE8">
            <wp:extent cx="3672122" cy="526286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79186" cy="5272984"/>
                    </a:xfrm>
                    <a:prstGeom prst="rect">
                      <a:avLst/>
                    </a:prstGeom>
                  </pic:spPr>
                </pic:pic>
              </a:graphicData>
            </a:graphic>
          </wp:inline>
        </w:drawing>
      </w:r>
    </w:p>
    <w:p w14:paraId="4F345405" w14:textId="77777777" w:rsidR="002D57EA" w:rsidRDefault="002D57EA" w:rsidP="002D57EA">
      <w:pPr>
        <w:spacing w:after="0" w:line="240" w:lineRule="auto"/>
        <w:jc w:val="center"/>
        <w:rPr>
          <w:rFonts w:ascii="Calibri" w:eastAsiaTheme="majorEastAsia" w:hAnsi="Calibri" w:cstheme="majorBidi"/>
          <w:bCs/>
          <w:color w:val="365F91" w:themeColor="accent1" w:themeShade="BF"/>
          <w:sz w:val="40"/>
          <w:szCs w:val="40"/>
          <w:lang w:val="en-US" w:eastAsia="ja-JP"/>
        </w:rPr>
      </w:pPr>
    </w:p>
    <w:p w14:paraId="1FB8FCE9" w14:textId="4904053E" w:rsidR="000B2031" w:rsidRDefault="002D57EA" w:rsidP="002D57EA">
      <w:pPr>
        <w:spacing w:after="0" w:line="240" w:lineRule="auto"/>
        <w:rPr>
          <w:rFonts w:ascii="Calibri" w:eastAsiaTheme="majorEastAsia" w:hAnsi="Calibri" w:cstheme="majorBidi"/>
          <w:bCs/>
          <w:color w:val="365F91" w:themeColor="accent1" w:themeShade="BF"/>
          <w:sz w:val="40"/>
          <w:szCs w:val="40"/>
          <w:lang w:val="en-US" w:eastAsia="ja-JP"/>
        </w:rPr>
      </w:pPr>
      <w:r w:rsidRPr="00615979">
        <w:rPr>
          <w:rFonts w:ascii="Calibri" w:eastAsiaTheme="majorEastAsia" w:hAnsi="Calibri" w:cstheme="majorBidi"/>
          <w:bCs/>
          <w:szCs w:val="24"/>
          <w:lang w:val="en-US" w:eastAsia="ja-JP"/>
        </w:rPr>
        <w:t>Select the claim, which is usually ‘Mileage’</w:t>
      </w:r>
      <w:r w:rsidR="00864691" w:rsidRPr="00615979">
        <w:rPr>
          <w:rFonts w:ascii="Calibri" w:eastAsiaTheme="majorEastAsia" w:hAnsi="Calibri" w:cstheme="majorBidi"/>
          <w:bCs/>
          <w:szCs w:val="24"/>
          <w:lang w:val="en-US" w:eastAsia="ja-JP"/>
        </w:rPr>
        <w:t xml:space="preserve"> or</w:t>
      </w:r>
      <w:r w:rsidRPr="00615979">
        <w:rPr>
          <w:rFonts w:ascii="Calibri" w:eastAsiaTheme="majorEastAsia" w:hAnsi="Calibri" w:cstheme="majorBidi"/>
          <w:bCs/>
          <w:szCs w:val="24"/>
          <w:lang w:val="en-US" w:eastAsia="ja-JP"/>
        </w:rPr>
        <w:t xml:space="preserve"> ‘Car Parking’ (you don’t need a VAT receipt for this)</w:t>
      </w:r>
      <w:r w:rsidR="00864691" w:rsidRPr="00615979">
        <w:rPr>
          <w:rFonts w:ascii="Calibri" w:eastAsiaTheme="majorEastAsia" w:hAnsi="Calibri" w:cstheme="majorBidi"/>
          <w:bCs/>
          <w:szCs w:val="24"/>
          <w:lang w:val="en-US" w:eastAsia="ja-JP"/>
        </w:rPr>
        <w:t>.</w:t>
      </w:r>
      <w:r w:rsidR="008D17A7" w:rsidRPr="00615979">
        <w:rPr>
          <w:rFonts w:ascii="Calibri" w:eastAsiaTheme="majorEastAsia" w:hAnsi="Calibri" w:cstheme="majorBidi"/>
          <w:bCs/>
          <w:szCs w:val="24"/>
          <w:lang w:val="en-US" w:eastAsia="ja-JP"/>
        </w:rPr>
        <w:t xml:space="preserve"> You can select the number of separate claims you wish to make by selecting the ‘+’ button next to each one. For example, if you parked </w:t>
      </w:r>
      <w:r w:rsidR="00326B98" w:rsidRPr="00615979">
        <w:rPr>
          <w:rFonts w:ascii="Calibri" w:eastAsiaTheme="majorEastAsia" w:hAnsi="Calibri" w:cstheme="majorBidi"/>
          <w:bCs/>
          <w:szCs w:val="24"/>
          <w:lang w:val="en-US" w:eastAsia="ja-JP"/>
        </w:rPr>
        <w:t xml:space="preserve">visited 2 different schools, you would make 2 mileage claims. </w:t>
      </w:r>
      <w:r w:rsidR="000B2031" w:rsidRPr="00A36782">
        <w:rPr>
          <w:rFonts w:ascii="Calibri" w:eastAsiaTheme="majorEastAsia" w:hAnsi="Calibri" w:cstheme="majorBidi"/>
          <w:bCs/>
          <w:color w:val="365F91" w:themeColor="accent1" w:themeShade="BF"/>
          <w:sz w:val="40"/>
          <w:szCs w:val="40"/>
          <w:lang w:val="en-US" w:eastAsia="ja-JP"/>
        </w:rPr>
        <w:br w:type="page"/>
      </w:r>
    </w:p>
    <w:p w14:paraId="3A49FB35" w14:textId="4A20E152" w:rsidR="002A7503" w:rsidRDefault="002A7503" w:rsidP="002D57EA">
      <w:pPr>
        <w:spacing w:after="0" w:line="240" w:lineRule="auto"/>
        <w:rPr>
          <w:rFonts w:ascii="Calibri" w:eastAsiaTheme="majorEastAsia" w:hAnsi="Calibri" w:cstheme="majorBidi"/>
          <w:bCs/>
          <w:color w:val="365F91" w:themeColor="accent1" w:themeShade="BF"/>
          <w:sz w:val="40"/>
          <w:szCs w:val="40"/>
          <w:lang w:val="en-US" w:eastAsia="ja-JP"/>
        </w:rPr>
      </w:pPr>
      <w:r w:rsidRPr="002A7503">
        <w:rPr>
          <w:rFonts w:ascii="Calibri" w:eastAsiaTheme="majorEastAsia" w:hAnsi="Calibri" w:cstheme="majorBidi"/>
          <w:bCs/>
          <w:noProof/>
          <w:color w:val="365F91" w:themeColor="accent1" w:themeShade="BF"/>
          <w:sz w:val="40"/>
          <w:szCs w:val="40"/>
          <w:lang w:val="en-US" w:eastAsia="ja-JP"/>
        </w:rPr>
        <w:lastRenderedPageBreak/>
        <w:drawing>
          <wp:inline distT="0" distB="0" distL="0" distR="0" wp14:anchorId="14BD5377" wp14:editId="7539EC08">
            <wp:extent cx="5731510" cy="215201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152015"/>
                    </a:xfrm>
                    <a:prstGeom prst="rect">
                      <a:avLst/>
                    </a:prstGeom>
                  </pic:spPr>
                </pic:pic>
              </a:graphicData>
            </a:graphic>
          </wp:inline>
        </w:drawing>
      </w:r>
    </w:p>
    <w:p w14:paraId="6A70EEB6" w14:textId="705B69F9" w:rsidR="002A7503" w:rsidRPr="00543DAD" w:rsidRDefault="002A7503" w:rsidP="002D57EA">
      <w:pPr>
        <w:spacing w:after="0" w:line="240" w:lineRule="auto"/>
        <w:rPr>
          <w:rFonts w:ascii="Calibri" w:eastAsiaTheme="majorEastAsia" w:hAnsi="Calibri" w:cstheme="majorBidi"/>
          <w:bCs/>
          <w:szCs w:val="24"/>
          <w:lang w:val="en-US" w:eastAsia="ja-JP"/>
        </w:rPr>
      </w:pPr>
      <w:r w:rsidRPr="00543DAD">
        <w:rPr>
          <w:rFonts w:ascii="Calibri" w:eastAsiaTheme="majorEastAsia" w:hAnsi="Calibri" w:cstheme="majorBidi"/>
          <w:bCs/>
          <w:szCs w:val="24"/>
          <w:lang w:val="en-US" w:eastAsia="ja-JP"/>
        </w:rPr>
        <w:t xml:space="preserve">Select one of your claims. As mentioned previously, if claiming mileage, this is claimed from the distance from the office. When claiming </w:t>
      </w:r>
      <w:r w:rsidR="00E243B8" w:rsidRPr="00543DAD">
        <w:rPr>
          <w:rFonts w:ascii="Calibri" w:eastAsiaTheme="majorEastAsia" w:hAnsi="Calibri" w:cstheme="majorBidi"/>
          <w:bCs/>
          <w:szCs w:val="24"/>
          <w:lang w:val="en-US" w:eastAsia="ja-JP"/>
        </w:rPr>
        <w:t>for car parking</w:t>
      </w:r>
      <w:r w:rsidRPr="00543DAD">
        <w:rPr>
          <w:rFonts w:ascii="Calibri" w:eastAsiaTheme="majorEastAsia" w:hAnsi="Calibri" w:cstheme="majorBidi"/>
          <w:bCs/>
          <w:szCs w:val="24"/>
          <w:lang w:val="en-US" w:eastAsia="ja-JP"/>
        </w:rPr>
        <w:t xml:space="preserve">, </w:t>
      </w:r>
      <w:r w:rsidR="00E243B8" w:rsidRPr="00543DAD">
        <w:rPr>
          <w:rFonts w:ascii="Calibri" w:eastAsiaTheme="majorEastAsia" w:hAnsi="Calibri" w:cstheme="majorBidi"/>
          <w:bCs/>
          <w:szCs w:val="24"/>
          <w:lang w:val="en-US" w:eastAsia="ja-JP"/>
        </w:rPr>
        <w:t>you will see that the amount is 0,00. Instead of a decimal point, use a comma to separate pounds and pence. E.g instead of 1.25, it would be 1,25.</w:t>
      </w:r>
    </w:p>
    <w:p w14:paraId="6A7049D2" w14:textId="5B78D39D" w:rsidR="00614AC8" w:rsidRDefault="00614AC8">
      <w:pPr>
        <w:spacing w:after="0" w:line="240" w:lineRule="auto"/>
        <w:rPr>
          <w:rFonts w:ascii="Calibri" w:eastAsiaTheme="majorEastAsia" w:hAnsi="Calibri" w:cstheme="majorBidi"/>
          <w:b/>
          <w:color w:val="365F91" w:themeColor="accent1" w:themeShade="BF"/>
          <w:sz w:val="40"/>
          <w:szCs w:val="40"/>
          <w:lang w:val="en-US" w:eastAsia="ja-JP"/>
        </w:rPr>
      </w:pPr>
    </w:p>
    <w:p w14:paraId="455B07F3" w14:textId="1F49560E" w:rsidR="003F1E89" w:rsidRDefault="008D3301">
      <w:pPr>
        <w:spacing w:after="0" w:line="240" w:lineRule="auto"/>
        <w:rPr>
          <w:rFonts w:ascii="Calibri" w:eastAsiaTheme="majorEastAsia" w:hAnsi="Calibri" w:cstheme="majorBidi"/>
          <w:bCs/>
          <w:szCs w:val="24"/>
          <w:lang w:val="en-US" w:eastAsia="ja-JP"/>
        </w:rPr>
      </w:pPr>
      <w:r w:rsidRPr="00D96BF6">
        <w:rPr>
          <w:rFonts w:ascii="Calibri" w:eastAsiaTheme="majorEastAsia" w:hAnsi="Calibri" w:cstheme="majorBidi"/>
          <w:bCs/>
          <w:szCs w:val="24"/>
          <w:lang w:val="en-US" w:eastAsia="ja-JP"/>
        </w:rPr>
        <w:t xml:space="preserve">Once done, select ‘Save and Back,’ on the bottom right hand side of the screen. </w:t>
      </w:r>
      <w:r w:rsidR="00D96BF6" w:rsidRPr="00D96BF6">
        <w:rPr>
          <w:rFonts w:ascii="Calibri" w:eastAsiaTheme="majorEastAsia" w:hAnsi="Calibri" w:cstheme="majorBidi"/>
          <w:bCs/>
          <w:szCs w:val="24"/>
          <w:lang w:val="en-US" w:eastAsia="ja-JP"/>
        </w:rPr>
        <w:t>You can add more expenses by clicking + Add Expense, or if you want to wait to add more for the rest of the week, you can save the expense. Once you have finished your claim, click submit and this will be sent to Keith to approve.</w:t>
      </w:r>
    </w:p>
    <w:p w14:paraId="5B77216A" w14:textId="2C1B3463" w:rsidR="003F1E89" w:rsidRDefault="003F1E89">
      <w:pPr>
        <w:spacing w:after="0" w:line="240" w:lineRule="auto"/>
        <w:rPr>
          <w:rFonts w:ascii="Calibri" w:eastAsiaTheme="majorEastAsia" w:hAnsi="Calibri" w:cstheme="majorBidi"/>
          <w:bCs/>
          <w:szCs w:val="24"/>
          <w:lang w:val="en-US" w:eastAsia="ja-JP"/>
        </w:rPr>
      </w:pPr>
      <w:r>
        <w:rPr>
          <w:rFonts w:ascii="Calibri" w:eastAsiaTheme="majorEastAsia" w:hAnsi="Calibri" w:cstheme="majorBidi"/>
          <w:bCs/>
          <w:szCs w:val="24"/>
          <w:lang w:val="en-US" w:eastAsia="ja-JP"/>
        </w:rPr>
        <w:br w:type="page"/>
      </w:r>
    </w:p>
    <w:p w14:paraId="72397B15" w14:textId="688FA8A5" w:rsidR="00614AC8" w:rsidRDefault="00614AC8" w:rsidP="00614AC8">
      <w:pPr>
        <w:pStyle w:val="Heading1"/>
        <w:rPr>
          <w:b/>
          <w:sz w:val="40"/>
          <w:szCs w:val="40"/>
          <w:lang w:val="en-US" w:eastAsia="ja-JP"/>
        </w:rPr>
      </w:pPr>
      <w:bookmarkStart w:id="30" w:name="_Toc142467367"/>
      <w:r>
        <w:rPr>
          <w:b/>
          <w:sz w:val="40"/>
          <w:szCs w:val="40"/>
          <w:lang w:val="en-US" w:eastAsia="ja-JP"/>
        </w:rPr>
        <w:lastRenderedPageBreak/>
        <w:t>Raising an issue with IT</w:t>
      </w:r>
      <w:bookmarkEnd w:id="30"/>
    </w:p>
    <w:p w14:paraId="1124AE3B" w14:textId="279BB1A4" w:rsidR="00614AC8" w:rsidRPr="007F5EBD" w:rsidRDefault="00614AC8" w:rsidP="00614AC8">
      <w:pPr>
        <w:rPr>
          <w:lang w:val="en-US" w:eastAsia="ja-JP"/>
        </w:rPr>
      </w:pPr>
      <w:r>
        <w:rPr>
          <w:lang w:val="en-US" w:eastAsia="ja-JP"/>
        </w:rPr>
        <w:t>To raise an issue with IT, open your web browser and this should show The Source. Scroll down and you should see a section called ServiceNow (log a ticket). You’ll need to select Log an issue</w:t>
      </w:r>
      <w:r w:rsidR="00F2312C">
        <w:rPr>
          <w:lang w:val="en-US" w:eastAsia="ja-JP"/>
        </w:rPr>
        <w:t>, which then takes you to a form that you complete. Once submitted, you’ll receive an email to confirm your issue has been logged, and IT will be in touch to let you know when this has been resolved.</w:t>
      </w:r>
    </w:p>
    <w:p w14:paraId="473CC5DB" w14:textId="0FE418E5" w:rsidR="00614AC8" w:rsidRDefault="0065086A" w:rsidP="00614AC8">
      <w:pPr>
        <w:spacing w:after="0"/>
        <w:rPr>
          <w:b/>
          <w:szCs w:val="24"/>
          <w:lang w:val="en-US" w:eastAsia="ja-JP"/>
        </w:rPr>
      </w:pPr>
      <w:r w:rsidRPr="0065086A">
        <w:rPr>
          <w:b/>
          <w:noProof/>
          <w:szCs w:val="24"/>
          <w:lang w:val="en-US" w:eastAsia="ja-JP"/>
        </w:rPr>
        <w:drawing>
          <wp:inline distT="0" distB="0" distL="0" distR="0" wp14:anchorId="3C9BD565" wp14:editId="4156531E">
            <wp:extent cx="3511730" cy="18161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11730" cy="1816193"/>
                    </a:xfrm>
                    <a:prstGeom prst="rect">
                      <a:avLst/>
                    </a:prstGeom>
                  </pic:spPr>
                </pic:pic>
              </a:graphicData>
            </a:graphic>
          </wp:inline>
        </w:drawing>
      </w:r>
    </w:p>
    <w:p w14:paraId="64D66D1C" w14:textId="77777777" w:rsidR="00614AC8" w:rsidRPr="00614AC8" w:rsidRDefault="00614AC8" w:rsidP="00614AC8">
      <w:pPr>
        <w:rPr>
          <w:lang w:val="en-US" w:eastAsia="ja-JP"/>
        </w:rPr>
      </w:pPr>
    </w:p>
    <w:p w14:paraId="7E290B15" w14:textId="1D142959" w:rsidR="00F82473" w:rsidRPr="00BF084D" w:rsidRDefault="00027DA5" w:rsidP="00F82473">
      <w:pPr>
        <w:pStyle w:val="Heading1"/>
        <w:jc w:val="center"/>
        <w:rPr>
          <w:b/>
          <w:bCs/>
          <w:sz w:val="40"/>
          <w:lang w:val="en-US" w:eastAsia="ja-JP"/>
        </w:rPr>
      </w:pPr>
      <w:r w:rsidRPr="00614AC8">
        <w:rPr>
          <w:lang w:val="en-US" w:eastAsia="ja-JP"/>
        </w:rPr>
        <w:br w:type="page"/>
      </w:r>
      <w:bookmarkStart w:id="31" w:name="_Toc49354690"/>
      <w:bookmarkStart w:id="32" w:name="_Toc142467368"/>
      <w:r w:rsidR="00F82473" w:rsidRPr="00BF084D">
        <w:rPr>
          <w:b/>
          <w:bCs/>
          <w:sz w:val="40"/>
          <w:lang w:val="en-US" w:eastAsia="ja-JP"/>
        </w:rPr>
        <w:lastRenderedPageBreak/>
        <w:t>Tasks to get settled in</w:t>
      </w:r>
      <w:bookmarkEnd w:id="31"/>
      <w:bookmarkEnd w:id="32"/>
    </w:p>
    <w:p w14:paraId="079B2955" w14:textId="77777777" w:rsidR="00F82473" w:rsidRDefault="00F82473" w:rsidP="00F82473">
      <w:pPr>
        <w:spacing w:after="0"/>
        <w:rPr>
          <w:b/>
          <w:szCs w:val="24"/>
          <w:lang w:val="en-US" w:eastAsia="ja-JP"/>
        </w:rPr>
      </w:pPr>
    </w:p>
    <w:p w14:paraId="668D495D" w14:textId="77777777" w:rsidR="00F82473" w:rsidRPr="001D3EF6" w:rsidRDefault="00F82473" w:rsidP="00F82473">
      <w:pPr>
        <w:pStyle w:val="ListParagraph"/>
        <w:numPr>
          <w:ilvl w:val="0"/>
          <w:numId w:val="4"/>
        </w:numPr>
        <w:spacing w:after="0"/>
        <w:rPr>
          <w:szCs w:val="24"/>
          <w:lang w:val="en-US" w:eastAsia="ja-JP"/>
        </w:rPr>
      </w:pPr>
      <w:r>
        <w:rPr>
          <w:szCs w:val="24"/>
          <w:lang w:val="en-US" w:eastAsia="ja-JP"/>
        </w:rPr>
        <w:t xml:space="preserve">Collect your new laptop and mobile phone. You will need to visit IT on floor 9 at Walton Street in Aylesbury to get your laptop and phone allocated. IT will provide set up instructions. </w:t>
      </w:r>
      <w:r w:rsidRPr="001D3EF6">
        <w:rPr>
          <w:szCs w:val="24"/>
          <w:lang w:val="en-US" w:eastAsia="ja-JP"/>
        </w:rPr>
        <w:t xml:space="preserve">Check the IT acceptable use policies: </w:t>
      </w:r>
      <w:r w:rsidRPr="001D3EF6">
        <w:rPr>
          <w:rFonts w:cs="Arial"/>
          <w:szCs w:val="24"/>
        </w:rPr>
        <w:t>https://buckinghamshire.itpolicysystem.com/</w:t>
      </w:r>
    </w:p>
    <w:p w14:paraId="55446A6C" w14:textId="77777777" w:rsidR="00F82473" w:rsidRDefault="00F82473" w:rsidP="00F82473">
      <w:pPr>
        <w:pStyle w:val="ListParagraph"/>
        <w:spacing w:after="0"/>
        <w:ind w:left="360"/>
        <w:rPr>
          <w:szCs w:val="24"/>
          <w:lang w:val="en-US" w:eastAsia="ja-JP"/>
        </w:rPr>
      </w:pPr>
    </w:p>
    <w:p w14:paraId="3CB391D1" w14:textId="77777777" w:rsidR="00F82473" w:rsidRPr="000D5E16" w:rsidRDefault="00F82473" w:rsidP="00F82473">
      <w:pPr>
        <w:pStyle w:val="ListParagraph"/>
        <w:numPr>
          <w:ilvl w:val="0"/>
          <w:numId w:val="4"/>
        </w:numPr>
        <w:spacing w:after="0"/>
        <w:rPr>
          <w:szCs w:val="24"/>
          <w:lang w:val="en-US" w:eastAsia="ja-JP"/>
        </w:rPr>
      </w:pPr>
      <w:r>
        <w:rPr>
          <w:szCs w:val="24"/>
          <w:lang w:val="en-US" w:eastAsia="ja-JP"/>
        </w:rPr>
        <w:t>Whilst at Walton Street in Aylesbury, pick up your ID card if it is ready for collection. Bring your DBS certificate along with you. Collection times are 10-12pm and 2-4pm.</w:t>
      </w:r>
    </w:p>
    <w:p w14:paraId="4FEDDDEF" w14:textId="77777777" w:rsidR="00F82473" w:rsidRDefault="00F82473" w:rsidP="00F82473">
      <w:pPr>
        <w:pStyle w:val="ListParagraph"/>
        <w:spacing w:after="0"/>
        <w:ind w:left="360"/>
        <w:rPr>
          <w:szCs w:val="24"/>
          <w:lang w:val="en-US" w:eastAsia="ja-JP"/>
        </w:rPr>
      </w:pPr>
    </w:p>
    <w:p w14:paraId="7367FFF3" w14:textId="191F71F6" w:rsidR="00F82473" w:rsidRDefault="00F82473" w:rsidP="00F82473">
      <w:pPr>
        <w:pStyle w:val="ListParagraph"/>
        <w:numPr>
          <w:ilvl w:val="0"/>
          <w:numId w:val="4"/>
        </w:numPr>
        <w:spacing w:after="0"/>
        <w:rPr>
          <w:szCs w:val="24"/>
          <w:lang w:val="en-US" w:eastAsia="ja-JP"/>
        </w:rPr>
      </w:pPr>
      <w:r>
        <w:rPr>
          <w:szCs w:val="24"/>
          <w:lang w:val="en-US" w:eastAsia="ja-JP"/>
        </w:rPr>
        <w:t xml:space="preserve">Gain access to the </w:t>
      </w:r>
      <w:r w:rsidR="00A11314">
        <w:rPr>
          <w:szCs w:val="24"/>
          <w:lang w:val="en-US" w:eastAsia="ja-JP"/>
        </w:rPr>
        <w:t>SharePoint</w:t>
      </w:r>
      <w:r>
        <w:rPr>
          <w:szCs w:val="24"/>
          <w:lang w:val="en-US" w:eastAsia="ja-JP"/>
        </w:rPr>
        <w:t xml:space="preserve"> and email system.</w:t>
      </w:r>
    </w:p>
    <w:p w14:paraId="77D2FD38" w14:textId="77777777" w:rsidR="00F82473" w:rsidRDefault="00F82473" w:rsidP="00F82473">
      <w:pPr>
        <w:pStyle w:val="ListParagraph"/>
        <w:spacing w:after="0"/>
        <w:ind w:left="360"/>
        <w:rPr>
          <w:szCs w:val="24"/>
          <w:lang w:val="en-US" w:eastAsia="ja-JP"/>
        </w:rPr>
      </w:pPr>
    </w:p>
    <w:p w14:paraId="74493591"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Access the Outlook Calendar and keep it up-to-date (and share/open it). </w:t>
      </w:r>
    </w:p>
    <w:p w14:paraId="3798EEFE" w14:textId="77777777" w:rsidR="00F82473" w:rsidRDefault="00F82473" w:rsidP="00F82473">
      <w:pPr>
        <w:pStyle w:val="ListParagraph"/>
        <w:spacing w:after="0"/>
        <w:ind w:left="360"/>
        <w:rPr>
          <w:szCs w:val="24"/>
          <w:lang w:val="en-US" w:eastAsia="ja-JP"/>
        </w:rPr>
      </w:pPr>
    </w:p>
    <w:p w14:paraId="01154EBC"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Set up your email signature. </w:t>
      </w:r>
    </w:p>
    <w:p w14:paraId="297A2836" w14:textId="77777777" w:rsidR="00F82473" w:rsidRDefault="00F82473" w:rsidP="00F82473">
      <w:pPr>
        <w:pStyle w:val="ListParagraph"/>
        <w:spacing w:after="0"/>
        <w:ind w:left="360"/>
        <w:rPr>
          <w:szCs w:val="24"/>
          <w:lang w:val="en-US" w:eastAsia="ja-JP"/>
        </w:rPr>
      </w:pPr>
      <w:r>
        <w:rPr>
          <w:szCs w:val="24"/>
          <w:lang w:val="en-US" w:eastAsia="ja-JP"/>
        </w:rPr>
        <w:t xml:space="preserve">Select options under the ‘File’ tab then select ‘mail’ on the left hand pane and choose ‘signature’. Then create your new email signature, it should follow the examples provided in the ‘General Information’ section.  </w:t>
      </w:r>
    </w:p>
    <w:p w14:paraId="4E657603" w14:textId="77777777" w:rsidR="00F82473" w:rsidRPr="00E21029" w:rsidRDefault="00F82473" w:rsidP="00F82473">
      <w:pPr>
        <w:pStyle w:val="ListParagraph"/>
        <w:rPr>
          <w:rFonts w:cs="Arial"/>
          <w:color w:val="4E4756"/>
          <w:spacing w:val="-3"/>
          <w:sz w:val="20"/>
          <w:szCs w:val="20"/>
          <w:shd w:val="clear" w:color="auto" w:fill="FFFFFF"/>
        </w:rPr>
      </w:pPr>
    </w:p>
    <w:p w14:paraId="256D20A1" w14:textId="77777777" w:rsidR="00F82473" w:rsidRDefault="00F82473" w:rsidP="00F82473">
      <w:pPr>
        <w:pStyle w:val="ListParagraph"/>
        <w:numPr>
          <w:ilvl w:val="0"/>
          <w:numId w:val="4"/>
        </w:numPr>
        <w:spacing w:after="0"/>
        <w:rPr>
          <w:szCs w:val="24"/>
          <w:lang w:val="en-US" w:eastAsia="ja-JP"/>
        </w:rPr>
      </w:pPr>
      <w:r>
        <w:rPr>
          <w:szCs w:val="24"/>
          <w:lang w:val="en-US" w:eastAsia="ja-JP"/>
        </w:rPr>
        <w:t>Set up your out of office message.</w:t>
      </w:r>
    </w:p>
    <w:p w14:paraId="66897FE0" w14:textId="77777777" w:rsidR="00F82473" w:rsidRDefault="00F82473" w:rsidP="00F82473">
      <w:pPr>
        <w:pStyle w:val="ListParagraph"/>
        <w:spacing w:after="0"/>
        <w:ind w:left="360"/>
        <w:rPr>
          <w:szCs w:val="24"/>
          <w:lang w:val="en-US" w:eastAsia="ja-JP"/>
        </w:rPr>
      </w:pPr>
      <w:r>
        <w:rPr>
          <w:szCs w:val="24"/>
          <w:lang w:val="en-US" w:eastAsia="ja-JP"/>
        </w:rPr>
        <w:t>Select ‘File’ and ‘Automatic Replies (Out of Office)’. Then write up your out of office message. Your message should follow the examples provided in the ‘General Information’ section.</w:t>
      </w:r>
    </w:p>
    <w:p w14:paraId="43FBA7D7" w14:textId="77777777" w:rsidR="00F82473" w:rsidRDefault="00F82473" w:rsidP="00F82473">
      <w:pPr>
        <w:pStyle w:val="ListParagraph"/>
        <w:spacing w:after="0"/>
        <w:ind w:left="360"/>
        <w:rPr>
          <w:szCs w:val="24"/>
          <w:lang w:val="en-US" w:eastAsia="ja-JP"/>
        </w:rPr>
      </w:pPr>
    </w:p>
    <w:p w14:paraId="2862B96D"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Set up your answer phone message for your work mobile. Remember that you will have one for day-to-day business and the second for annual leave.  </w:t>
      </w:r>
    </w:p>
    <w:p w14:paraId="6E7047A9" w14:textId="77777777" w:rsidR="00F82473" w:rsidRDefault="00F82473" w:rsidP="00F82473">
      <w:pPr>
        <w:pStyle w:val="ListParagraph"/>
        <w:spacing w:after="0"/>
        <w:ind w:left="360"/>
        <w:rPr>
          <w:szCs w:val="24"/>
          <w:lang w:val="en-US" w:eastAsia="ja-JP"/>
        </w:rPr>
      </w:pPr>
    </w:p>
    <w:p w14:paraId="647A2005" w14:textId="77777777" w:rsidR="00F82473" w:rsidRDefault="00F82473" w:rsidP="00F82473">
      <w:pPr>
        <w:pStyle w:val="ListParagraph"/>
        <w:numPr>
          <w:ilvl w:val="0"/>
          <w:numId w:val="4"/>
        </w:numPr>
        <w:spacing w:after="0"/>
        <w:rPr>
          <w:szCs w:val="24"/>
          <w:lang w:val="en-US" w:eastAsia="ja-JP"/>
        </w:rPr>
      </w:pPr>
      <w:r>
        <w:rPr>
          <w:szCs w:val="24"/>
          <w:lang w:val="en-US" w:eastAsia="ja-JP"/>
        </w:rPr>
        <w:t>Ensure Whatsapp is set up on your phone. Ask an EP to invite you onto the team EPS Whatsapp group and your EP hub Whatsapp group</w:t>
      </w:r>
    </w:p>
    <w:p w14:paraId="3C2B42F2" w14:textId="77777777" w:rsidR="00F82473" w:rsidRPr="007215A0" w:rsidRDefault="00F82473" w:rsidP="00F82473">
      <w:pPr>
        <w:pStyle w:val="ListParagraph"/>
        <w:spacing w:after="0"/>
        <w:ind w:left="360"/>
        <w:rPr>
          <w:i/>
          <w:szCs w:val="24"/>
          <w:lang w:val="en-US" w:eastAsia="ja-JP"/>
        </w:rPr>
      </w:pPr>
    </w:p>
    <w:p w14:paraId="62B423AA" w14:textId="77777777" w:rsidR="00F82473" w:rsidRDefault="00F82473" w:rsidP="00F82473">
      <w:pPr>
        <w:pStyle w:val="ListParagraph"/>
        <w:numPr>
          <w:ilvl w:val="0"/>
          <w:numId w:val="4"/>
        </w:numPr>
        <w:spacing w:after="0"/>
        <w:rPr>
          <w:szCs w:val="24"/>
          <w:lang w:val="en-US" w:eastAsia="ja-JP"/>
        </w:rPr>
      </w:pPr>
      <w:r>
        <w:rPr>
          <w:szCs w:val="24"/>
          <w:lang w:val="en-US" w:eastAsia="ja-JP"/>
        </w:rPr>
        <w:t>You may need to gain access to the Nurture email inbox (Vic ‘owns’ this inbox).</w:t>
      </w:r>
    </w:p>
    <w:p w14:paraId="33C92439" w14:textId="77777777" w:rsidR="00F82473" w:rsidRDefault="00F82473" w:rsidP="00F82473">
      <w:pPr>
        <w:pStyle w:val="ListParagraph"/>
        <w:spacing w:after="0"/>
        <w:ind w:left="360"/>
        <w:rPr>
          <w:szCs w:val="24"/>
          <w:lang w:val="en-US" w:eastAsia="ja-JP"/>
        </w:rPr>
      </w:pPr>
    </w:p>
    <w:p w14:paraId="270D3EE1" w14:textId="77777777" w:rsidR="00167F35" w:rsidRDefault="00F82473" w:rsidP="00167F35">
      <w:pPr>
        <w:pStyle w:val="ListParagraph"/>
        <w:numPr>
          <w:ilvl w:val="0"/>
          <w:numId w:val="4"/>
        </w:numPr>
        <w:spacing w:after="0"/>
        <w:rPr>
          <w:szCs w:val="24"/>
          <w:lang w:val="en-US" w:eastAsia="ja-JP"/>
        </w:rPr>
      </w:pPr>
      <w:r>
        <w:rPr>
          <w:szCs w:val="24"/>
          <w:lang w:val="en-US" w:eastAsia="ja-JP"/>
        </w:rPr>
        <w:t>Put key dates (</w:t>
      </w:r>
      <w:proofErr w:type="gramStart"/>
      <w:r>
        <w:rPr>
          <w:szCs w:val="24"/>
          <w:lang w:val="en-US" w:eastAsia="ja-JP"/>
        </w:rPr>
        <w:t>e.g.</w:t>
      </w:r>
      <w:proofErr w:type="gramEnd"/>
      <w:r>
        <w:rPr>
          <w:szCs w:val="24"/>
          <w:lang w:val="en-US" w:eastAsia="ja-JP"/>
        </w:rPr>
        <w:t xml:space="preserve"> service days and team meetings) into your Outlook Calendar.</w:t>
      </w:r>
    </w:p>
    <w:p w14:paraId="42320E70" w14:textId="77777777" w:rsidR="00167F35" w:rsidRPr="00167F35" w:rsidRDefault="00167F35" w:rsidP="00167F35">
      <w:pPr>
        <w:pStyle w:val="ListParagraph"/>
        <w:rPr>
          <w:lang w:val="en-US" w:eastAsia="ja-JP"/>
        </w:rPr>
      </w:pPr>
    </w:p>
    <w:p w14:paraId="22B94A9D" w14:textId="73192780" w:rsidR="00F82473" w:rsidRPr="00167F35" w:rsidRDefault="00F82473" w:rsidP="00167F35">
      <w:pPr>
        <w:pStyle w:val="ListParagraph"/>
        <w:numPr>
          <w:ilvl w:val="0"/>
          <w:numId w:val="4"/>
        </w:numPr>
        <w:spacing w:after="0"/>
        <w:rPr>
          <w:szCs w:val="24"/>
          <w:lang w:val="en-US" w:eastAsia="ja-JP"/>
        </w:rPr>
      </w:pPr>
      <w:r w:rsidRPr="00167F35">
        <w:rPr>
          <w:lang w:val="en-US" w:eastAsia="ja-JP"/>
        </w:rPr>
        <w:t>Vic</w:t>
      </w:r>
      <w:r w:rsidR="002605BA" w:rsidRPr="00167F35">
        <w:rPr>
          <w:lang w:val="en-US" w:eastAsia="ja-JP"/>
        </w:rPr>
        <w:t>toria (Vic)</w:t>
      </w:r>
      <w:r w:rsidRPr="00167F35">
        <w:rPr>
          <w:lang w:val="en-US" w:eastAsia="ja-JP"/>
        </w:rPr>
        <w:t xml:space="preserve"> Ingram is our AEP representative</w:t>
      </w:r>
      <w:r w:rsidR="002605BA" w:rsidRPr="00167F35">
        <w:rPr>
          <w:lang w:val="en-US" w:eastAsia="ja-JP"/>
        </w:rPr>
        <w:t xml:space="preserve"> </w:t>
      </w:r>
      <w:r w:rsidR="00167F35" w:rsidRPr="00167F35">
        <w:rPr>
          <w:lang w:val="en-US" w:eastAsia="ja-JP"/>
        </w:rPr>
        <w:t>–</w:t>
      </w:r>
      <w:r w:rsidR="002605BA" w:rsidRPr="00167F35">
        <w:rPr>
          <w:lang w:val="en-US" w:eastAsia="ja-JP"/>
        </w:rPr>
        <w:t xml:space="preserve"> </w:t>
      </w:r>
      <w:hyperlink r:id="rId33" w:history="1">
        <w:r w:rsidR="00167F35" w:rsidRPr="00167F35">
          <w:rPr>
            <w:rStyle w:val="Hyperlink"/>
            <w:lang w:val="en-US" w:eastAsia="ja-JP"/>
          </w:rPr>
          <w:t>Victoria.ingram@buckinghamshire.gov.uk</w:t>
        </w:r>
      </w:hyperlink>
      <w:r w:rsidR="00167F35" w:rsidRPr="00167F35">
        <w:rPr>
          <w:lang w:val="en-US" w:eastAsia="ja-JP"/>
        </w:rPr>
        <w:t xml:space="preserve"> </w:t>
      </w:r>
      <w:r w:rsidRPr="00167F35">
        <w:rPr>
          <w:lang w:val="en-US" w:eastAsia="ja-JP"/>
        </w:rPr>
        <w:t>. Please let her know if you are a TEP or EP member so that you can be added to the mailing list and included in Trade Union communications.</w:t>
      </w:r>
    </w:p>
    <w:p w14:paraId="39701DEF" w14:textId="77777777" w:rsidR="00F82473" w:rsidRDefault="00F82473" w:rsidP="00F82473">
      <w:pPr>
        <w:pStyle w:val="ListParagraph"/>
        <w:spacing w:after="0"/>
        <w:ind w:left="360"/>
        <w:rPr>
          <w:szCs w:val="24"/>
          <w:lang w:val="en-US" w:eastAsia="ja-JP"/>
        </w:rPr>
      </w:pPr>
    </w:p>
    <w:p w14:paraId="1D393CCF" w14:textId="77777777" w:rsidR="00F82473" w:rsidRPr="00534418" w:rsidRDefault="00F82473" w:rsidP="00F82473">
      <w:pPr>
        <w:pStyle w:val="ListParagraph"/>
        <w:numPr>
          <w:ilvl w:val="0"/>
          <w:numId w:val="4"/>
        </w:numPr>
        <w:spacing w:after="0"/>
        <w:rPr>
          <w:szCs w:val="24"/>
          <w:lang w:val="en-US" w:eastAsia="ja-JP"/>
        </w:rPr>
      </w:pPr>
      <w:r>
        <w:rPr>
          <w:szCs w:val="24"/>
          <w:lang w:val="en-US" w:eastAsia="ja-JP"/>
        </w:rPr>
        <w:lastRenderedPageBreak/>
        <w:t xml:space="preserve">Get set up on the printer. </w:t>
      </w:r>
      <w:r w:rsidRPr="00534418">
        <w:rPr>
          <w:szCs w:val="24"/>
          <w:lang w:val="en-US" w:eastAsia="ja-JP"/>
        </w:rPr>
        <w:t>At present we do not have permission to print confidential work documents at home.</w:t>
      </w:r>
    </w:p>
    <w:p w14:paraId="37DE82A7" w14:textId="77777777" w:rsidR="00F82473" w:rsidRPr="00FD0AB5" w:rsidRDefault="00F82473" w:rsidP="00F82473">
      <w:pPr>
        <w:spacing w:after="0"/>
        <w:ind w:left="360"/>
        <w:rPr>
          <w:szCs w:val="24"/>
          <w:lang w:val="en-US" w:eastAsia="ja-JP"/>
        </w:rPr>
      </w:pPr>
    </w:p>
    <w:p w14:paraId="6E471602" w14:textId="77777777" w:rsidR="00F82473" w:rsidRDefault="00F82473" w:rsidP="00F82473">
      <w:pPr>
        <w:pStyle w:val="ListParagraph"/>
        <w:spacing w:after="0"/>
        <w:ind w:left="360"/>
        <w:rPr>
          <w:rStyle w:val="Hyperlink"/>
          <w:color w:val="auto"/>
        </w:rPr>
      </w:pPr>
      <w:r>
        <w:rPr>
          <w:szCs w:val="24"/>
          <w:lang w:val="en-US" w:eastAsia="ja-JP"/>
        </w:rPr>
        <w:t xml:space="preserve">Choose a time when you are working in the office and your laptop is connected to the network through a cable. Click the following link </w:t>
      </w:r>
      <w:hyperlink r:id="rId34" w:history="1">
        <w:r w:rsidRPr="00F969C9">
          <w:rPr>
            <w:rStyle w:val="Hyperlink"/>
          </w:rPr>
          <w:t>\\EQPrint-DRE-01\FollowYou</w:t>
        </w:r>
      </w:hyperlink>
      <w:r>
        <w:rPr>
          <w:rStyle w:val="Hyperlink"/>
        </w:rPr>
        <w:t xml:space="preserve"> </w:t>
      </w:r>
      <w:r>
        <w:rPr>
          <w:rStyle w:val="Hyperlink"/>
          <w:color w:val="auto"/>
        </w:rPr>
        <w:t xml:space="preserve">and choose ‘Open’. It will take a couple of minutes for the new print queue to be set up on your laptop. Once you see this window the setup is complete and you can close the window straight away by clicking on the ‘X’ in the top right corner. </w:t>
      </w:r>
    </w:p>
    <w:p w14:paraId="382446A9" w14:textId="77777777" w:rsidR="00F82473" w:rsidRDefault="00F82473" w:rsidP="00F82473">
      <w:pPr>
        <w:pStyle w:val="ListParagraph"/>
        <w:spacing w:after="0"/>
        <w:ind w:left="360"/>
        <w:rPr>
          <w:szCs w:val="24"/>
          <w:lang w:val="en-US" w:eastAsia="ja-JP"/>
        </w:rPr>
      </w:pPr>
      <w:r w:rsidRPr="00F969C9">
        <w:rPr>
          <w:noProof/>
          <w:lang w:eastAsia="en-GB"/>
        </w:rPr>
        <w:drawing>
          <wp:inline distT="0" distB="0" distL="0" distR="0" wp14:anchorId="0EEBAB8D" wp14:editId="022103D0">
            <wp:extent cx="5372100" cy="1323975"/>
            <wp:effectExtent l="0" t="0" r="0" b="9525"/>
            <wp:docPr id="1" name="Picture 1" descr="cid:image001.png@01D2A3F9.01CBE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2A3F9.01CBE6D0"/>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5372100" cy="1323975"/>
                    </a:xfrm>
                    <a:prstGeom prst="rect">
                      <a:avLst/>
                    </a:prstGeom>
                    <a:noFill/>
                    <a:ln>
                      <a:noFill/>
                    </a:ln>
                  </pic:spPr>
                </pic:pic>
              </a:graphicData>
            </a:graphic>
          </wp:inline>
        </w:drawing>
      </w:r>
    </w:p>
    <w:p w14:paraId="62B785A7" w14:textId="77777777" w:rsidR="00F82473" w:rsidRDefault="00F82473" w:rsidP="00F82473">
      <w:pPr>
        <w:pStyle w:val="ListParagraph"/>
        <w:spacing w:after="0"/>
        <w:ind w:left="360"/>
        <w:rPr>
          <w:szCs w:val="24"/>
          <w:lang w:val="en-US" w:eastAsia="ja-JP"/>
        </w:rPr>
      </w:pPr>
    </w:p>
    <w:p w14:paraId="358F43B7" w14:textId="77777777" w:rsidR="00F82473" w:rsidRDefault="00F82473" w:rsidP="00F82473">
      <w:pPr>
        <w:pStyle w:val="ListParagraph"/>
        <w:numPr>
          <w:ilvl w:val="0"/>
          <w:numId w:val="4"/>
        </w:numPr>
        <w:spacing w:after="0"/>
        <w:rPr>
          <w:szCs w:val="24"/>
          <w:lang w:val="en-US" w:eastAsia="ja-JP"/>
        </w:rPr>
      </w:pPr>
      <w:r>
        <w:rPr>
          <w:szCs w:val="24"/>
          <w:lang w:val="en-US" w:eastAsia="ja-JP"/>
        </w:rPr>
        <w:t>Register your ID card on the new printer</w:t>
      </w:r>
    </w:p>
    <w:p w14:paraId="54259A79" w14:textId="77777777" w:rsidR="00F82473" w:rsidRPr="000D5E16" w:rsidRDefault="00F82473" w:rsidP="00F82473">
      <w:pPr>
        <w:pStyle w:val="ListParagraph"/>
        <w:spacing w:after="0"/>
        <w:ind w:left="360"/>
        <w:rPr>
          <w:szCs w:val="24"/>
          <w:lang w:val="en-US" w:eastAsia="ja-JP"/>
        </w:rPr>
      </w:pPr>
      <w:r>
        <w:rPr>
          <w:szCs w:val="24"/>
          <w:lang w:val="en-US" w:eastAsia="ja-JP"/>
        </w:rPr>
        <w:t xml:space="preserve">Hold your card over the card reader on the printer and when requested type your username and password on the printer screen. Please type them exactly as you do when you log onto your computer. </w:t>
      </w:r>
    </w:p>
    <w:p w14:paraId="41A3E960" w14:textId="77777777" w:rsidR="00F82473" w:rsidRDefault="00F82473" w:rsidP="00F82473">
      <w:pPr>
        <w:pStyle w:val="ListParagraph"/>
        <w:spacing w:after="0"/>
        <w:ind w:left="360"/>
        <w:rPr>
          <w:szCs w:val="24"/>
          <w:lang w:val="en-US" w:eastAsia="ja-JP"/>
        </w:rPr>
      </w:pPr>
    </w:p>
    <w:p w14:paraId="483CE469" w14:textId="6351268C" w:rsidR="00F82473" w:rsidRDefault="00F82473" w:rsidP="00F82473">
      <w:pPr>
        <w:pStyle w:val="ListParagraph"/>
        <w:numPr>
          <w:ilvl w:val="0"/>
          <w:numId w:val="4"/>
        </w:numPr>
        <w:spacing w:after="0"/>
        <w:rPr>
          <w:szCs w:val="24"/>
          <w:lang w:val="en-US" w:eastAsia="ja-JP"/>
        </w:rPr>
      </w:pPr>
      <w:r>
        <w:rPr>
          <w:szCs w:val="24"/>
          <w:lang w:val="en-US" w:eastAsia="ja-JP"/>
        </w:rPr>
        <w:t xml:space="preserve">Ask someone to show you how to use </w:t>
      </w:r>
      <w:proofErr w:type="spellStart"/>
      <w:r w:rsidR="00A11314">
        <w:rPr>
          <w:szCs w:val="24"/>
          <w:lang w:val="en-US" w:eastAsia="ja-JP"/>
        </w:rPr>
        <w:t>BucksNet</w:t>
      </w:r>
      <w:proofErr w:type="spellEnd"/>
      <w:r>
        <w:rPr>
          <w:szCs w:val="24"/>
          <w:lang w:val="en-US" w:eastAsia="ja-JP"/>
        </w:rPr>
        <w:t xml:space="preserve"> to book and cancel meeting rooms in all the bases and at Green Park. </w:t>
      </w:r>
      <w:proofErr w:type="spellStart"/>
      <w:r w:rsidR="00A11314">
        <w:rPr>
          <w:szCs w:val="24"/>
          <w:lang w:val="en-US" w:eastAsia="ja-JP"/>
        </w:rPr>
        <w:t>iSend</w:t>
      </w:r>
      <w:proofErr w:type="spellEnd"/>
      <w:r>
        <w:rPr>
          <w:szCs w:val="24"/>
          <w:lang w:val="en-US" w:eastAsia="ja-JP"/>
        </w:rPr>
        <w:t xml:space="preserve"> Support Officer, Lee Horlock may be able to support with this.</w:t>
      </w:r>
    </w:p>
    <w:p w14:paraId="6313767F" w14:textId="77777777" w:rsidR="00F82473" w:rsidRPr="00823183" w:rsidRDefault="00F82473" w:rsidP="00F82473">
      <w:pPr>
        <w:pStyle w:val="ListParagraph"/>
        <w:rPr>
          <w:szCs w:val="24"/>
          <w:lang w:val="en-US" w:eastAsia="ja-JP"/>
        </w:rPr>
      </w:pPr>
    </w:p>
    <w:p w14:paraId="7CB5C49E"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For Assistant EPs we would highly recommend joining the private Facebook group ‘Educational Psychology – Doctoral Applicants’. It has a wealth of resources, tips and advice really useful for the doctoral application. </w:t>
      </w:r>
    </w:p>
    <w:p w14:paraId="6444E379" w14:textId="77777777" w:rsidR="00F82473" w:rsidRPr="00823183" w:rsidRDefault="00F82473" w:rsidP="00F82473">
      <w:pPr>
        <w:pStyle w:val="ListParagraph"/>
        <w:rPr>
          <w:szCs w:val="24"/>
          <w:lang w:val="en-US" w:eastAsia="ja-JP"/>
        </w:rPr>
      </w:pPr>
    </w:p>
    <w:p w14:paraId="20D8D38B" w14:textId="05E62DB0" w:rsidR="003701F9" w:rsidRPr="00862162" w:rsidRDefault="00F82473" w:rsidP="00862162">
      <w:pPr>
        <w:pStyle w:val="ListParagraph"/>
        <w:numPr>
          <w:ilvl w:val="0"/>
          <w:numId w:val="4"/>
        </w:numPr>
        <w:spacing w:after="0"/>
        <w:rPr>
          <w:szCs w:val="24"/>
          <w:lang w:val="en-US" w:eastAsia="ja-JP"/>
        </w:rPr>
      </w:pPr>
      <w:r>
        <w:rPr>
          <w:szCs w:val="24"/>
          <w:lang w:val="en-US" w:eastAsia="ja-JP"/>
        </w:rPr>
        <w:t xml:space="preserve">We also recommend Assistant EPs join ‘EPNet’. It is an online mail list specifically for the Educational Psychology community. Updates can be extremely frequent so we suggest selecting the digest option. If you have trouble subscribing, contact EPNet admin who will sort it out for you. </w:t>
      </w:r>
    </w:p>
    <w:p w14:paraId="033EB80F" w14:textId="77777777" w:rsidR="00F82473" w:rsidRDefault="00F82473" w:rsidP="00F82473">
      <w:pPr>
        <w:spacing w:after="0"/>
        <w:rPr>
          <w:szCs w:val="24"/>
          <w:lang w:val="en-US" w:eastAsia="ja-JP"/>
        </w:rPr>
      </w:pPr>
    </w:p>
    <w:p w14:paraId="494A7BA7" w14:textId="74106C75" w:rsidR="00F82473" w:rsidRPr="005F1CF1" w:rsidRDefault="00F82473" w:rsidP="005F1CF1">
      <w:pPr>
        <w:pStyle w:val="Heading2"/>
        <w:rPr>
          <w:bCs/>
          <w:color w:val="1F497D" w:themeColor="text2"/>
          <w:sz w:val="32"/>
          <w:szCs w:val="32"/>
          <w:lang w:val="en-US" w:eastAsia="ja-JP"/>
        </w:rPr>
      </w:pPr>
      <w:bookmarkStart w:id="33" w:name="_Toc142467369"/>
      <w:r w:rsidRPr="00554A2F">
        <w:rPr>
          <w:bCs/>
          <w:color w:val="1F497D" w:themeColor="text2"/>
          <w:sz w:val="32"/>
          <w:szCs w:val="32"/>
          <w:lang w:val="en-US" w:eastAsia="ja-JP"/>
        </w:rPr>
        <w:t>Bucks Induction Training</w:t>
      </w:r>
      <w:bookmarkEnd w:id="33"/>
      <w:r w:rsidRPr="00554A2F">
        <w:rPr>
          <w:bCs/>
          <w:color w:val="1F497D" w:themeColor="text2"/>
          <w:sz w:val="32"/>
          <w:szCs w:val="32"/>
          <w:lang w:val="en-US" w:eastAsia="ja-JP"/>
        </w:rPr>
        <w:t xml:space="preserve"> </w:t>
      </w:r>
    </w:p>
    <w:p w14:paraId="4976883D" w14:textId="77777777" w:rsidR="00F82473" w:rsidRDefault="00F82473" w:rsidP="00F82473">
      <w:pPr>
        <w:pStyle w:val="ListParagraph"/>
        <w:numPr>
          <w:ilvl w:val="0"/>
          <w:numId w:val="5"/>
        </w:numPr>
        <w:spacing w:after="0"/>
        <w:rPr>
          <w:szCs w:val="24"/>
          <w:lang w:val="en-US" w:eastAsia="ja-JP"/>
        </w:rPr>
      </w:pPr>
      <w:r>
        <w:rPr>
          <w:szCs w:val="24"/>
          <w:lang w:val="en-US" w:eastAsia="ja-JP"/>
        </w:rPr>
        <w:t xml:space="preserve">Complete your online training. Your SAP profile provides a link to the e-learning portal. All members of staff need to complete mandatory e-learning 1(GDPR) and 2. Other essential training includes Welcome to Buckinghamshire Council, Safeguarding, Health and Safety, Prevent and Equality and Diversity. These can be found by following: </w:t>
      </w:r>
      <w:hyperlink r:id="rId37" w:history="1">
        <w:r>
          <w:rPr>
            <w:rStyle w:val="Hyperlink"/>
          </w:rPr>
          <w:t>https://buckinghamshirecouncil.learningpool.com/login/index.php</w:t>
        </w:r>
      </w:hyperlink>
      <w:r>
        <w:t xml:space="preserve"> </w:t>
      </w:r>
      <w:r>
        <w:rPr>
          <w:szCs w:val="24"/>
          <w:lang w:val="en-US" w:eastAsia="ja-JP"/>
        </w:rPr>
        <w:t>If a password is needed for e-learning email the Service Desk.</w:t>
      </w:r>
    </w:p>
    <w:p w14:paraId="63556C71" w14:textId="77777777" w:rsidR="00F82473" w:rsidRPr="007215A0" w:rsidRDefault="00F82473" w:rsidP="00F82473">
      <w:pPr>
        <w:spacing w:after="0"/>
        <w:rPr>
          <w:szCs w:val="24"/>
          <w:lang w:val="en-US" w:eastAsia="ja-JP"/>
        </w:rPr>
      </w:pPr>
    </w:p>
    <w:p w14:paraId="5F2E148C" w14:textId="77777777" w:rsidR="00F82473" w:rsidRDefault="00F82473" w:rsidP="00F82473">
      <w:pPr>
        <w:spacing w:after="0"/>
        <w:rPr>
          <w:szCs w:val="24"/>
          <w:lang w:val="en-US" w:eastAsia="ja-JP"/>
        </w:rPr>
      </w:pPr>
      <w:r>
        <w:rPr>
          <w:szCs w:val="24"/>
          <w:lang w:val="en-US" w:eastAsia="ja-JP"/>
        </w:rPr>
        <w:t xml:space="preserve">At present, the Council is in the process of developing policies and guidance for the new unitary authority. If you cannot find something on The Source (under You and Work), you may need to refer back to Bucks County Council (BCC) policy and guidance for information: </w:t>
      </w:r>
      <w:hyperlink r:id="rId38" w:history="1">
        <w:r>
          <w:rPr>
            <w:rStyle w:val="Hyperlink"/>
          </w:rPr>
          <w:t>https://intranet.buckscc.gov.uk/how-do-i/human-resources/</w:t>
        </w:r>
      </w:hyperlink>
    </w:p>
    <w:p w14:paraId="05D7357A" w14:textId="77777777" w:rsidR="00F82473" w:rsidRDefault="00F82473" w:rsidP="00F82473">
      <w:pPr>
        <w:spacing w:after="0"/>
        <w:rPr>
          <w:szCs w:val="24"/>
          <w:lang w:val="en-US" w:eastAsia="ja-JP"/>
        </w:rPr>
      </w:pPr>
    </w:p>
    <w:p w14:paraId="2C2B2B0A" w14:textId="77777777" w:rsidR="00F82473" w:rsidRPr="002B0737" w:rsidRDefault="00F82473" w:rsidP="00F82473">
      <w:pPr>
        <w:pStyle w:val="Heading1"/>
        <w:jc w:val="center"/>
        <w:rPr>
          <w:b/>
          <w:bCs/>
          <w:color w:val="1F497D" w:themeColor="text2"/>
          <w:sz w:val="48"/>
          <w:szCs w:val="48"/>
          <w:lang w:val="en-US" w:eastAsia="ja-JP"/>
        </w:rPr>
      </w:pPr>
      <w:r>
        <w:rPr>
          <w:color w:val="1F497D" w:themeColor="text2"/>
          <w:szCs w:val="24"/>
          <w:lang w:val="en-US" w:eastAsia="ja-JP"/>
        </w:rPr>
        <w:br w:type="page"/>
      </w:r>
      <w:bookmarkStart w:id="34" w:name="_Toc49354691"/>
      <w:bookmarkStart w:id="35" w:name="_Toc142467370"/>
      <w:r w:rsidRPr="002B0737">
        <w:rPr>
          <w:b/>
          <w:bCs/>
          <w:sz w:val="40"/>
          <w:szCs w:val="40"/>
          <w:lang w:val="en-US" w:eastAsia="ja-JP"/>
        </w:rPr>
        <w:lastRenderedPageBreak/>
        <w:t>Office Top Tips</w:t>
      </w:r>
      <w:bookmarkEnd w:id="34"/>
      <w:bookmarkEnd w:id="35"/>
    </w:p>
    <w:p w14:paraId="5137D38F" w14:textId="77777777" w:rsidR="00F82473" w:rsidRDefault="00F82473" w:rsidP="00F82473">
      <w:pPr>
        <w:spacing w:after="0"/>
        <w:rPr>
          <w:b/>
          <w:szCs w:val="24"/>
          <w:u w:val="single"/>
          <w:lang w:val="en-US" w:eastAsia="ja-JP"/>
        </w:rPr>
      </w:pPr>
    </w:p>
    <w:p w14:paraId="65BC075D" w14:textId="77777777" w:rsidR="00F82473" w:rsidRPr="002B0737" w:rsidRDefault="00F82473" w:rsidP="00554A2F">
      <w:pPr>
        <w:pStyle w:val="Heading2"/>
        <w:rPr>
          <w:bCs/>
          <w:color w:val="1F497D" w:themeColor="text2"/>
          <w:sz w:val="32"/>
          <w:szCs w:val="32"/>
          <w:u w:val="single"/>
          <w:lang w:val="en-US" w:eastAsia="ja-JP"/>
        </w:rPr>
      </w:pPr>
      <w:bookmarkStart w:id="36" w:name="_Toc142467371"/>
      <w:r w:rsidRPr="002B0737">
        <w:rPr>
          <w:bCs/>
          <w:color w:val="1F497D" w:themeColor="text2"/>
          <w:sz w:val="32"/>
          <w:szCs w:val="32"/>
          <w:u w:val="single"/>
          <w:lang w:val="en-US" w:eastAsia="ja-JP"/>
        </w:rPr>
        <w:t>Amersham Office</w:t>
      </w:r>
      <w:bookmarkEnd w:id="36"/>
    </w:p>
    <w:p w14:paraId="797362A2" w14:textId="77777777" w:rsidR="00F82473" w:rsidRDefault="00F82473" w:rsidP="00F82473">
      <w:pPr>
        <w:spacing w:after="0"/>
        <w:rPr>
          <w:szCs w:val="24"/>
          <w:lang w:val="en-US" w:eastAsia="ja-JP"/>
        </w:rPr>
      </w:pPr>
      <w:r>
        <w:rPr>
          <w:szCs w:val="24"/>
          <w:lang w:val="en-US" w:eastAsia="ja-JP"/>
        </w:rPr>
        <w:t>The doors for this building open at 9am and close at 5pm so if you arrive early or leave after 5pm you need to exit/enter the building through the car park underneath the office (a member of Business Support will show you the way).</w:t>
      </w:r>
    </w:p>
    <w:p w14:paraId="5A9BD79D" w14:textId="77777777" w:rsidR="00F82473" w:rsidRDefault="00F82473" w:rsidP="00F82473">
      <w:pPr>
        <w:spacing w:after="0"/>
        <w:rPr>
          <w:szCs w:val="24"/>
          <w:lang w:val="en-US" w:eastAsia="ja-JP"/>
        </w:rPr>
      </w:pPr>
    </w:p>
    <w:p w14:paraId="27AB7821" w14:textId="77777777" w:rsidR="00F82473" w:rsidRDefault="00F82473" w:rsidP="00F82473">
      <w:pPr>
        <w:rPr>
          <w:szCs w:val="24"/>
          <w:lang w:val="en-US" w:eastAsia="ja-JP"/>
        </w:rPr>
      </w:pPr>
      <w:r>
        <w:rPr>
          <w:szCs w:val="24"/>
          <w:lang w:val="en-US" w:eastAsia="ja-JP"/>
        </w:rPr>
        <w:t>Always use your own ID to get in/out of the building and for printing.</w:t>
      </w:r>
    </w:p>
    <w:p w14:paraId="782C5883" w14:textId="77777777" w:rsidR="00F82473" w:rsidRDefault="00F82473" w:rsidP="00F82473">
      <w:pPr>
        <w:rPr>
          <w:szCs w:val="24"/>
          <w:lang w:val="en-US" w:eastAsia="ja-JP"/>
        </w:rPr>
      </w:pPr>
      <w:r>
        <w:rPr>
          <w:szCs w:val="24"/>
          <w:lang w:val="en-US" w:eastAsia="ja-JP"/>
        </w:rPr>
        <w:t>You can set up with your laptop anywhere on the ‘hot desks’ but the Educational Psychologists tend to sit on the desks closest to the kitchen. You can also connect your laptop to the bigger screens.</w:t>
      </w:r>
    </w:p>
    <w:p w14:paraId="584C8137" w14:textId="4C81ADF0" w:rsidR="00F82473" w:rsidRDefault="00F82473" w:rsidP="00F82473">
      <w:pPr>
        <w:rPr>
          <w:szCs w:val="24"/>
          <w:lang w:val="en-US" w:eastAsia="ja-JP"/>
        </w:rPr>
      </w:pPr>
      <w:r>
        <w:rPr>
          <w:szCs w:val="24"/>
          <w:lang w:val="en-US" w:eastAsia="ja-JP"/>
        </w:rPr>
        <w:t xml:space="preserve">Each Hub has allocated Educational Psychology Business Support. Currently Sonia Legg supports both </w:t>
      </w:r>
      <w:proofErr w:type="spellStart"/>
      <w:r>
        <w:rPr>
          <w:szCs w:val="24"/>
          <w:lang w:val="en-US" w:eastAsia="ja-JP"/>
        </w:rPr>
        <w:t>Amersham</w:t>
      </w:r>
      <w:proofErr w:type="spellEnd"/>
      <w:r>
        <w:rPr>
          <w:szCs w:val="24"/>
          <w:lang w:val="en-US" w:eastAsia="ja-JP"/>
        </w:rPr>
        <w:t xml:space="preserve"> and Wycombe hubs. If you have an office-related query, please ask the </w:t>
      </w:r>
      <w:proofErr w:type="spellStart"/>
      <w:r w:rsidR="00A11314">
        <w:rPr>
          <w:szCs w:val="24"/>
          <w:lang w:val="en-US" w:eastAsia="ja-JP"/>
        </w:rPr>
        <w:t>iSEND</w:t>
      </w:r>
      <w:proofErr w:type="spellEnd"/>
      <w:r>
        <w:rPr>
          <w:szCs w:val="24"/>
          <w:lang w:val="en-US" w:eastAsia="ja-JP"/>
        </w:rPr>
        <w:t xml:space="preserve"> Support Team.</w:t>
      </w:r>
    </w:p>
    <w:p w14:paraId="0A05FCEA" w14:textId="77777777" w:rsidR="00F82473" w:rsidRDefault="00F82473" w:rsidP="00F82473">
      <w:pPr>
        <w:rPr>
          <w:szCs w:val="24"/>
          <w:lang w:val="en-US" w:eastAsia="ja-JP"/>
        </w:rPr>
      </w:pPr>
      <w:r>
        <w:rPr>
          <w:szCs w:val="24"/>
          <w:lang w:val="en-US" w:eastAsia="ja-JP"/>
        </w:rPr>
        <w:t xml:space="preserve">If you haven’t already received a mobile phone you will get one from IT. This is for making work calls to colleagues and settings. Please look after it carefully as damages will be charged to your team. </w:t>
      </w:r>
    </w:p>
    <w:p w14:paraId="22C45FFF" w14:textId="4C13BA1E" w:rsidR="00F82473" w:rsidRDefault="00216D05" w:rsidP="00F82473">
      <w:pPr>
        <w:rPr>
          <w:szCs w:val="24"/>
          <w:lang w:val="en-US" w:eastAsia="ja-JP"/>
        </w:rPr>
      </w:pPr>
      <w:r>
        <w:rPr>
          <w:szCs w:val="24"/>
          <w:lang w:val="en-US" w:eastAsia="ja-JP"/>
        </w:rPr>
        <w:t>Skype</w:t>
      </w:r>
      <w:r w:rsidR="00F82473">
        <w:rPr>
          <w:szCs w:val="24"/>
          <w:lang w:val="en-US" w:eastAsia="ja-JP"/>
        </w:rPr>
        <w:t xml:space="preserve"> for Business will load on your laptop after logging in and is </w:t>
      </w:r>
      <w:proofErr w:type="gramStart"/>
      <w:r w:rsidR="00F82473">
        <w:rPr>
          <w:szCs w:val="24"/>
          <w:lang w:val="en-US" w:eastAsia="ja-JP"/>
        </w:rPr>
        <w:t>really useful</w:t>
      </w:r>
      <w:proofErr w:type="gramEnd"/>
      <w:r w:rsidR="00F82473">
        <w:rPr>
          <w:szCs w:val="24"/>
          <w:lang w:val="en-US" w:eastAsia="ja-JP"/>
        </w:rPr>
        <w:t xml:space="preserve"> for informal chats to anyone within the council. Microsoft Teams is used for both informal and more formal meetings both in and outside of the Council.</w:t>
      </w:r>
    </w:p>
    <w:p w14:paraId="62A37BF2" w14:textId="29751CDA" w:rsidR="00F82473" w:rsidRDefault="00F82473" w:rsidP="00F82473">
      <w:pPr>
        <w:rPr>
          <w:szCs w:val="24"/>
          <w:lang w:val="en-US" w:eastAsia="ja-JP"/>
        </w:rPr>
      </w:pPr>
      <w:r>
        <w:rPr>
          <w:szCs w:val="24"/>
          <w:lang w:val="en-US" w:eastAsia="ja-JP"/>
        </w:rPr>
        <w:t xml:space="preserve">Psychological tests and equipment are kept at each base. Wycombe-based staff </w:t>
      </w:r>
      <w:r w:rsidR="00A11314">
        <w:rPr>
          <w:szCs w:val="24"/>
          <w:lang w:val="en-US" w:eastAsia="ja-JP"/>
        </w:rPr>
        <w:t>may</w:t>
      </w:r>
      <w:r>
        <w:rPr>
          <w:szCs w:val="24"/>
          <w:lang w:val="en-US" w:eastAsia="ja-JP"/>
        </w:rPr>
        <w:t xml:space="preserve"> need to use resources from </w:t>
      </w:r>
      <w:proofErr w:type="spellStart"/>
      <w:r>
        <w:rPr>
          <w:szCs w:val="24"/>
          <w:lang w:val="en-US" w:eastAsia="ja-JP"/>
        </w:rPr>
        <w:t>Amersham</w:t>
      </w:r>
      <w:proofErr w:type="spellEnd"/>
      <w:r w:rsidR="00A11314">
        <w:rPr>
          <w:szCs w:val="24"/>
          <w:lang w:val="en-US" w:eastAsia="ja-JP"/>
        </w:rPr>
        <w:t xml:space="preserve"> too</w:t>
      </w:r>
      <w:r>
        <w:rPr>
          <w:szCs w:val="24"/>
          <w:lang w:val="en-US" w:eastAsia="ja-JP"/>
        </w:rPr>
        <w:t xml:space="preserve">. These are kept in the storage room next to the kitchen. </w:t>
      </w:r>
    </w:p>
    <w:p w14:paraId="34D6E99A" w14:textId="77777777" w:rsidR="00F82473" w:rsidRDefault="00F82473" w:rsidP="00F82473">
      <w:pPr>
        <w:spacing w:after="0"/>
        <w:rPr>
          <w:szCs w:val="24"/>
          <w:lang w:val="en-US" w:eastAsia="ja-JP"/>
        </w:rPr>
      </w:pPr>
      <w:r>
        <w:rPr>
          <w:szCs w:val="24"/>
          <w:lang w:val="en-US" w:eastAsia="ja-JP"/>
        </w:rPr>
        <w:t xml:space="preserve">Cupboards allocated specifically for Assistant EP work are numbers 1, 2 and 3 of tambour units </w:t>
      </w:r>
      <w:r>
        <w:rPr>
          <w:b/>
          <w:szCs w:val="24"/>
          <w:lang w:val="en-US" w:eastAsia="ja-JP"/>
        </w:rPr>
        <w:t xml:space="preserve">and </w:t>
      </w:r>
      <w:r>
        <w:rPr>
          <w:szCs w:val="24"/>
          <w:lang w:val="en-US" w:eastAsia="ja-JP"/>
        </w:rPr>
        <w:t xml:space="preserve">number 6 of the library cupboards. </w:t>
      </w:r>
    </w:p>
    <w:p w14:paraId="33CC87FF" w14:textId="77777777" w:rsidR="00F82473" w:rsidRDefault="00F82473" w:rsidP="00F82473">
      <w:pPr>
        <w:pStyle w:val="ListParagraph"/>
        <w:numPr>
          <w:ilvl w:val="0"/>
          <w:numId w:val="3"/>
        </w:numPr>
        <w:spacing w:after="0"/>
        <w:rPr>
          <w:szCs w:val="24"/>
          <w:lang w:val="en-US" w:eastAsia="ja-JP"/>
        </w:rPr>
      </w:pPr>
      <w:r>
        <w:rPr>
          <w:szCs w:val="24"/>
          <w:lang w:val="en-US" w:eastAsia="ja-JP"/>
        </w:rPr>
        <w:t>Cupboards 1 and 2 – Holding Hands</w:t>
      </w:r>
    </w:p>
    <w:p w14:paraId="488A0D50" w14:textId="77777777" w:rsidR="00F82473" w:rsidRDefault="00F82473" w:rsidP="00F82473">
      <w:pPr>
        <w:pStyle w:val="ListParagraph"/>
        <w:numPr>
          <w:ilvl w:val="0"/>
          <w:numId w:val="3"/>
        </w:numPr>
        <w:rPr>
          <w:szCs w:val="24"/>
          <w:lang w:val="en-US" w:eastAsia="ja-JP"/>
        </w:rPr>
      </w:pPr>
      <w:r>
        <w:rPr>
          <w:szCs w:val="24"/>
          <w:lang w:val="en-US" w:eastAsia="ja-JP"/>
        </w:rPr>
        <w:t>Cupboard 3 – Nurture Data</w:t>
      </w:r>
    </w:p>
    <w:p w14:paraId="732DA16F" w14:textId="77777777" w:rsidR="00F82473" w:rsidRDefault="00F82473" w:rsidP="00F82473">
      <w:pPr>
        <w:pStyle w:val="ListParagraph"/>
        <w:numPr>
          <w:ilvl w:val="0"/>
          <w:numId w:val="3"/>
        </w:numPr>
        <w:rPr>
          <w:szCs w:val="24"/>
          <w:lang w:val="en-US" w:eastAsia="ja-JP"/>
        </w:rPr>
      </w:pPr>
      <w:r>
        <w:rPr>
          <w:szCs w:val="24"/>
          <w:lang w:val="en-US" w:eastAsia="ja-JP"/>
        </w:rPr>
        <w:t>Library Cupboard 6 – Assistant EP intervention resources (arts and crafts etc.)</w:t>
      </w:r>
    </w:p>
    <w:p w14:paraId="38970454" w14:textId="77777777" w:rsidR="00F82473" w:rsidRDefault="00F82473" w:rsidP="00F82473">
      <w:pPr>
        <w:spacing w:after="0"/>
        <w:rPr>
          <w:szCs w:val="24"/>
          <w:lang w:val="en-US" w:eastAsia="ja-JP"/>
        </w:rPr>
      </w:pPr>
      <w:r w:rsidRPr="009640C9">
        <w:rPr>
          <w:b/>
          <w:color w:val="1F497D" w:themeColor="text2"/>
          <w:szCs w:val="24"/>
          <w:lang w:val="en-US" w:eastAsia="ja-JP"/>
        </w:rPr>
        <w:t>Office address:</w:t>
      </w:r>
      <w:r>
        <w:rPr>
          <w:color w:val="1F497D" w:themeColor="text2"/>
          <w:szCs w:val="24"/>
          <w:lang w:val="en-US" w:eastAsia="ja-JP"/>
        </w:rPr>
        <w:t xml:space="preserve"> </w:t>
      </w:r>
      <w:r>
        <w:rPr>
          <w:szCs w:val="24"/>
          <w:lang w:val="en-US" w:eastAsia="ja-JP"/>
        </w:rPr>
        <w:t>King George V House, King George V Road, Amersham, Buckinghamshire, HP6 5AW</w:t>
      </w:r>
    </w:p>
    <w:p w14:paraId="148DDEAA" w14:textId="77777777" w:rsidR="00F82473" w:rsidRDefault="00F82473" w:rsidP="00F82473">
      <w:pPr>
        <w:spacing w:after="0"/>
        <w:rPr>
          <w:szCs w:val="24"/>
          <w:lang w:val="en-US" w:eastAsia="ja-JP"/>
        </w:rPr>
      </w:pPr>
    </w:p>
    <w:p w14:paraId="21A3D290" w14:textId="77777777" w:rsidR="00F82473" w:rsidRPr="009640C9" w:rsidRDefault="00F82473" w:rsidP="00F82473">
      <w:pPr>
        <w:spacing w:after="0"/>
        <w:rPr>
          <w:b/>
          <w:color w:val="1F497D" w:themeColor="text2"/>
          <w:szCs w:val="24"/>
          <w:lang w:val="en-US" w:eastAsia="ja-JP"/>
        </w:rPr>
      </w:pPr>
      <w:r w:rsidRPr="009640C9">
        <w:rPr>
          <w:b/>
          <w:color w:val="1F497D" w:themeColor="text2"/>
          <w:szCs w:val="24"/>
          <w:lang w:val="en-US" w:eastAsia="ja-JP"/>
        </w:rPr>
        <w:t>Parking</w:t>
      </w:r>
    </w:p>
    <w:tbl>
      <w:tblPr>
        <w:tblStyle w:val="TableGrid"/>
        <w:tblW w:w="0" w:type="auto"/>
        <w:tblLook w:val="04A0" w:firstRow="1" w:lastRow="0" w:firstColumn="1" w:lastColumn="0" w:noHBand="0" w:noVBand="1"/>
      </w:tblPr>
      <w:tblGrid>
        <w:gridCol w:w="1802"/>
        <w:gridCol w:w="1803"/>
        <w:gridCol w:w="1803"/>
        <w:gridCol w:w="1804"/>
        <w:gridCol w:w="1804"/>
      </w:tblGrid>
      <w:tr w:rsidR="00F82473" w14:paraId="2A0D0378" w14:textId="77777777" w:rsidTr="00A11314">
        <w:tc>
          <w:tcPr>
            <w:tcW w:w="9016" w:type="dxa"/>
            <w:gridSpan w:val="5"/>
          </w:tcPr>
          <w:p w14:paraId="690CC5CC" w14:textId="77777777" w:rsidR="00F82473" w:rsidRPr="0042684C" w:rsidRDefault="00F82473" w:rsidP="006C775E">
            <w:pPr>
              <w:jc w:val="center"/>
              <w:rPr>
                <w:b/>
                <w:szCs w:val="24"/>
                <w:lang w:val="en-US" w:eastAsia="ja-JP"/>
              </w:rPr>
            </w:pPr>
            <w:r w:rsidRPr="0042684C">
              <w:rPr>
                <w:b/>
                <w:szCs w:val="24"/>
                <w:lang w:val="en-US" w:eastAsia="ja-JP"/>
              </w:rPr>
              <w:t>Chiltern Avenue (</w:t>
            </w:r>
            <w:proofErr w:type="spellStart"/>
            <w:r w:rsidRPr="0042684C">
              <w:rPr>
                <w:b/>
                <w:szCs w:val="24"/>
                <w:lang w:val="en-US" w:eastAsia="ja-JP"/>
              </w:rPr>
              <w:t>Ringgo</w:t>
            </w:r>
            <w:proofErr w:type="spellEnd"/>
            <w:r w:rsidRPr="0042684C">
              <w:rPr>
                <w:b/>
                <w:szCs w:val="24"/>
                <w:lang w:val="en-US" w:eastAsia="ja-JP"/>
              </w:rPr>
              <w:t xml:space="preserve"> - 9021)</w:t>
            </w:r>
          </w:p>
        </w:tc>
      </w:tr>
      <w:tr w:rsidR="00F82473" w14:paraId="36E9796A" w14:textId="77777777" w:rsidTr="00A11314">
        <w:tc>
          <w:tcPr>
            <w:tcW w:w="1802" w:type="dxa"/>
          </w:tcPr>
          <w:p w14:paraId="504ADCB2" w14:textId="77777777" w:rsidR="00F82473" w:rsidRPr="00EC347A" w:rsidRDefault="00F82473" w:rsidP="006C775E">
            <w:pPr>
              <w:rPr>
                <w:szCs w:val="24"/>
                <w:lang w:val="en-US" w:eastAsia="ja-JP"/>
              </w:rPr>
            </w:pPr>
            <w:r>
              <w:rPr>
                <w:szCs w:val="24"/>
                <w:lang w:val="en-US" w:eastAsia="ja-JP"/>
              </w:rPr>
              <w:lastRenderedPageBreak/>
              <w:t>1 hour</w:t>
            </w:r>
          </w:p>
        </w:tc>
        <w:tc>
          <w:tcPr>
            <w:tcW w:w="1803" w:type="dxa"/>
          </w:tcPr>
          <w:p w14:paraId="63018B27" w14:textId="77777777" w:rsidR="00F82473" w:rsidRPr="00EC347A" w:rsidRDefault="00F82473" w:rsidP="006C775E">
            <w:pPr>
              <w:rPr>
                <w:szCs w:val="24"/>
                <w:lang w:val="en-US" w:eastAsia="ja-JP"/>
              </w:rPr>
            </w:pPr>
            <w:r>
              <w:rPr>
                <w:szCs w:val="24"/>
                <w:lang w:val="en-US" w:eastAsia="ja-JP"/>
              </w:rPr>
              <w:t>2 hours</w:t>
            </w:r>
          </w:p>
        </w:tc>
        <w:tc>
          <w:tcPr>
            <w:tcW w:w="1803" w:type="dxa"/>
          </w:tcPr>
          <w:p w14:paraId="4D4445FD" w14:textId="77777777" w:rsidR="00F82473" w:rsidRPr="00EC347A" w:rsidRDefault="00F82473" w:rsidP="006C775E">
            <w:pPr>
              <w:rPr>
                <w:szCs w:val="24"/>
                <w:lang w:val="en-US" w:eastAsia="ja-JP"/>
              </w:rPr>
            </w:pPr>
            <w:r>
              <w:rPr>
                <w:szCs w:val="24"/>
                <w:lang w:val="en-US" w:eastAsia="ja-JP"/>
              </w:rPr>
              <w:t>3 hours</w:t>
            </w:r>
          </w:p>
        </w:tc>
        <w:tc>
          <w:tcPr>
            <w:tcW w:w="1804" w:type="dxa"/>
          </w:tcPr>
          <w:p w14:paraId="4F3DC730" w14:textId="77777777" w:rsidR="00F82473" w:rsidRPr="00EC347A" w:rsidRDefault="00F82473" w:rsidP="006C775E">
            <w:pPr>
              <w:rPr>
                <w:szCs w:val="24"/>
                <w:lang w:val="en-US" w:eastAsia="ja-JP"/>
              </w:rPr>
            </w:pPr>
            <w:r>
              <w:rPr>
                <w:szCs w:val="24"/>
                <w:lang w:val="en-US" w:eastAsia="ja-JP"/>
              </w:rPr>
              <w:t>4 hours</w:t>
            </w:r>
          </w:p>
        </w:tc>
        <w:tc>
          <w:tcPr>
            <w:tcW w:w="1804" w:type="dxa"/>
          </w:tcPr>
          <w:p w14:paraId="100F52D5" w14:textId="77777777" w:rsidR="00F82473" w:rsidRPr="00EC347A" w:rsidRDefault="00F82473" w:rsidP="006C775E">
            <w:pPr>
              <w:rPr>
                <w:szCs w:val="24"/>
                <w:lang w:val="en-US" w:eastAsia="ja-JP"/>
              </w:rPr>
            </w:pPr>
            <w:r>
              <w:rPr>
                <w:szCs w:val="24"/>
                <w:lang w:val="en-US" w:eastAsia="ja-JP"/>
              </w:rPr>
              <w:t>5 hours</w:t>
            </w:r>
          </w:p>
        </w:tc>
      </w:tr>
      <w:tr w:rsidR="00F82473" w14:paraId="5AC781A8" w14:textId="77777777" w:rsidTr="00A11314">
        <w:tc>
          <w:tcPr>
            <w:tcW w:w="1802" w:type="dxa"/>
          </w:tcPr>
          <w:p w14:paraId="35E3AEA6" w14:textId="77777777" w:rsidR="00F82473" w:rsidRDefault="00F82473" w:rsidP="006C775E">
            <w:pPr>
              <w:rPr>
                <w:szCs w:val="24"/>
                <w:lang w:val="en-US" w:eastAsia="ja-JP"/>
              </w:rPr>
            </w:pPr>
            <w:r>
              <w:rPr>
                <w:szCs w:val="24"/>
                <w:lang w:val="en-US" w:eastAsia="ja-JP"/>
              </w:rPr>
              <w:t>£0.70</w:t>
            </w:r>
          </w:p>
        </w:tc>
        <w:tc>
          <w:tcPr>
            <w:tcW w:w="1803" w:type="dxa"/>
          </w:tcPr>
          <w:p w14:paraId="7AAFF9A8" w14:textId="77777777" w:rsidR="00F82473" w:rsidRDefault="00F82473" w:rsidP="006C775E">
            <w:pPr>
              <w:rPr>
                <w:szCs w:val="24"/>
                <w:lang w:val="en-US" w:eastAsia="ja-JP"/>
              </w:rPr>
            </w:pPr>
            <w:r>
              <w:rPr>
                <w:szCs w:val="24"/>
                <w:lang w:val="en-US" w:eastAsia="ja-JP"/>
              </w:rPr>
              <w:t>£1.40</w:t>
            </w:r>
          </w:p>
        </w:tc>
        <w:tc>
          <w:tcPr>
            <w:tcW w:w="1803" w:type="dxa"/>
          </w:tcPr>
          <w:p w14:paraId="4C099CB0" w14:textId="77777777" w:rsidR="00F82473" w:rsidRDefault="00F82473" w:rsidP="006C775E">
            <w:pPr>
              <w:rPr>
                <w:szCs w:val="24"/>
                <w:lang w:val="en-US" w:eastAsia="ja-JP"/>
              </w:rPr>
            </w:pPr>
            <w:r>
              <w:rPr>
                <w:szCs w:val="24"/>
                <w:lang w:val="en-US" w:eastAsia="ja-JP"/>
              </w:rPr>
              <w:t>£2.00</w:t>
            </w:r>
          </w:p>
        </w:tc>
        <w:tc>
          <w:tcPr>
            <w:tcW w:w="1804" w:type="dxa"/>
          </w:tcPr>
          <w:p w14:paraId="27CCF31E" w14:textId="77777777" w:rsidR="00F82473" w:rsidRDefault="00F82473" w:rsidP="006C775E">
            <w:pPr>
              <w:rPr>
                <w:szCs w:val="24"/>
                <w:lang w:val="en-US" w:eastAsia="ja-JP"/>
              </w:rPr>
            </w:pPr>
            <w:r>
              <w:rPr>
                <w:szCs w:val="24"/>
                <w:lang w:val="en-US" w:eastAsia="ja-JP"/>
              </w:rPr>
              <w:t>£2.50</w:t>
            </w:r>
          </w:p>
        </w:tc>
        <w:tc>
          <w:tcPr>
            <w:tcW w:w="1804" w:type="dxa"/>
          </w:tcPr>
          <w:p w14:paraId="7C977DF1" w14:textId="77777777" w:rsidR="00F82473" w:rsidRDefault="00F82473" w:rsidP="006C775E">
            <w:pPr>
              <w:rPr>
                <w:szCs w:val="24"/>
                <w:lang w:val="en-US" w:eastAsia="ja-JP"/>
              </w:rPr>
            </w:pPr>
            <w:r>
              <w:rPr>
                <w:szCs w:val="24"/>
                <w:lang w:val="en-US" w:eastAsia="ja-JP"/>
              </w:rPr>
              <w:t>£3.60</w:t>
            </w:r>
          </w:p>
        </w:tc>
      </w:tr>
      <w:tr w:rsidR="00F82473" w14:paraId="6F4796B6" w14:textId="77777777" w:rsidTr="00A11314">
        <w:tc>
          <w:tcPr>
            <w:tcW w:w="9016" w:type="dxa"/>
            <w:gridSpan w:val="5"/>
          </w:tcPr>
          <w:p w14:paraId="32C5F4A8" w14:textId="77777777" w:rsidR="00F82473" w:rsidRPr="0042684C" w:rsidRDefault="00F82473" w:rsidP="006C775E">
            <w:pPr>
              <w:jc w:val="center"/>
              <w:rPr>
                <w:b/>
                <w:szCs w:val="24"/>
                <w:lang w:val="en-US" w:eastAsia="ja-JP"/>
              </w:rPr>
            </w:pPr>
            <w:r>
              <w:br w:type="page"/>
            </w:r>
            <w:r w:rsidRPr="0042684C">
              <w:rPr>
                <w:b/>
                <w:szCs w:val="24"/>
                <w:lang w:val="en-US" w:eastAsia="ja-JP"/>
              </w:rPr>
              <w:t>Sycamore Road (Ringgo - 9024)</w:t>
            </w:r>
          </w:p>
        </w:tc>
      </w:tr>
      <w:tr w:rsidR="00F82473" w14:paraId="7055D5FD" w14:textId="77777777" w:rsidTr="00A11314">
        <w:tc>
          <w:tcPr>
            <w:tcW w:w="1802" w:type="dxa"/>
          </w:tcPr>
          <w:p w14:paraId="286DC179" w14:textId="77777777" w:rsidR="00F82473" w:rsidRPr="00EC347A" w:rsidRDefault="00F82473" w:rsidP="006C775E">
            <w:pPr>
              <w:rPr>
                <w:szCs w:val="24"/>
                <w:lang w:val="en-US" w:eastAsia="ja-JP"/>
              </w:rPr>
            </w:pPr>
            <w:r>
              <w:rPr>
                <w:szCs w:val="24"/>
                <w:lang w:val="en-US" w:eastAsia="ja-JP"/>
              </w:rPr>
              <w:t>1 hour</w:t>
            </w:r>
          </w:p>
        </w:tc>
        <w:tc>
          <w:tcPr>
            <w:tcW w:w="1803" w:type="dxa"/>
          </w:tcPr>
          <w:p w14:paraId="15A41474" w14:textId="77777777" w:rsidR="00F82473" w:rsidRPr="00EC347A" w:rsidRDefault="00F82473" w:rsidP="006C775E">
            <w:pPr>
              <w:rPr>
                <w:szCs w:val="24"/>
                <w:lang w:val="en-US" w:eastAsia="ja-JP"/>
              </w:rPr>
            </w:pPr>
            <w:r>
              <w:rPr>
                <w:szCs w:val="24"/>
                <w:lang w:val="en-US" w:eastAsia="ja-JP"/>
              </w:rPr>
              <w:t>2 hours</w:t>
            </w:r>
          </w:p>
        </w:tc>
        <w:tc>
          <w:tcPr>
            <w:tcW w:w="1803" w:type="dxa"/>
          </w:tcPr>
          <w:p w14:paraId="52B16348" w14:textId="77777777" w:rsidR="00F82473" w:rsidRPr="00EC347A" w:rsidRDefault="00F82473" w:rsidP="006C775E">
            <w:pPr>
              <w:rPr>
                <w:szCs w:val="24"/>
                <w:lang w:val="en-US" w:eastAsia="ja-JP"/>
              </w:rPr>
            </w:pPr>
            <w:r>
              <w:rPr>
                <w:szCs w:val="24"/>
                <w:lang w:val="en-US" w:eastAsia="ja-JP"/>
              </w:rPr>
              <w:t>3 hours</w:t>
            </w:r>
          </w:p>
        </w:tc>
        <w:tc>
          <w:tcPr>
            <w:tcW w:w="1804" w:type="dxa"/>
          </w:tcPr>
          <w:p w14:paraId="7A3AA362" w14:textId="77777777" w:rsidR="00F82473" w:rsidRPr="00EC347A" w:rsidRDefault="00F82473" w:rsidP="006C775E">
            <w:pPr>
              <w:rPr>
                <w:szCs w:val="24"/>
                <w:lang w:val="en-US" w:eastAsia="ja-JP"/>
              </w:rPr>
            </w:pPr>
            <w:r>
              <w:rPr>
                <w:szCs w:val="24"/>
                <w:lang w:val="en-US" w:eastAsia="ja-JP"/>
              </w:rPr>
              <w:t>4 hours</w:t>
            </w:r>
          </w:p>
        </w:tc>
        <w:tc>
          <w:tcPr>
            <w:tcW w:w="1804" w:type="dxa"/>
          </w:tcPr>
          <w:p w14:paraId="369AEBD3" w14:textId="77777777" w:rsidR="00F82473" w:rsidRPr="00EC347A" w:rsidRDefault="00F82473" w:rsidP="006C775E">
            <w:pPr>
              <w:rPr>
                <w:szCs w:val="24"/>
                <w:lang w:val="en-US" w:eastAsia="ja-JP"/>
              </w:rPr>
            </w:pPr>
            <w:r>
              <w:rPr>
                <w:szCs w:val="24"/>
                <w:lang w:val="en-US" w:eastAsia="ja-JP"/>
              </w:rPr>
              <w:t>9 hours</w:t>
            </w:r>
          </w:p>
        </w:tc>
      </w:tr>
      <w:tr w:rsidR="00F82473" w14:paraId="2F641F33" w14:textId="77777777" w:rsidTr="00A11314">
        <w:tc>
          <w:tcPr>
            <w:tcW w:w="1802" w:type="dxa"/>
          </w:tcPr>
          <w:p w14:paraId="27FF5109" w14:textId="77777777" w:rsidR="00F82473" w:rsidRDefault="00F82473" w:rsidP="006C775E">
            <w:pPr>
              <w:rPr>
                <w:szCs w:val="24"/>
                <w:lang w:val="en-US" w:eastAsia="ja-JP"/>
              </w:rPr>
            </w:pPr>
            <w:r>
              <w:rPr>
                <w:szCs w:val="24"/>
                <w:lang w:val="en-US" w:eastAsia="ja-JP"/>
              </w:rPr>
              <w:t>£0.70</w:t>
            </w:r>
          </w:p>
        </w:tc>
        <w:tc>
          <w:tcPr>
            <w:tcW w:w="1803" w:type="dxa"/>
          </w:tcPr>
          <w:p w14:paraId="08D47F25" w14:textId="77777777" w:rsidR="00F82473" w:rsidRDefault="00F82473" w:rsidP="006C775E">
            <w:pPr>
              <w:rPr>
                <w:szCs w:val="24"/>
                <w:lang w:val="en-US" w:eastAsia="ja-JP"/>
              </w:rPr>
            </w:pPr>
            <w:r>
              <w:rPr>
                <w:szCs w:val="24"/>
                <w:lang w:val="en-US" w:eastAsia="ja-JP"/>
              </w:rPr>
              <w:t>£1.40</w:t>
            </w:r>
          </w:p>
        </w:tc>
        <w:tc>
          <w:tcPr>
            <w:tcW w:w="1803" w:type="dxa"/>
          </w:tcPr>
          <w:p w14:paraId="5B1E5CBF" w14:textId="77777777" w:rsidR="00F82473" w:rsidRDefault="00F82473" w:rsidP="006C775E">
            <w:pPr>
              <w:rPr>
                <w:szCs w:val="24"/>
                <w:lang w:val="en-US" w:eastAsia="ja-JP"/>
              </w:rPr>
            </w:pPr>
            <w:r>
              <w:rPr>
                <w:szCs w:val="24"/>
                <w:lang w:val="en-US" w:eastAsia="ja-JP"/>
              </w:rPr>
              <w:t>£2.00</w:t>
            </w:r>
          </w:p>
        </w:tc>
        <w:tc>
          <w:tcPr>
            <w:tcW w:w="1804" w:type="dxa"/>
          </w:tcPr>
          <w:p w14:paraId="36D8EEF8" w14:textId="77777777" w:rsidR="00F82473" w:rsidRDefault="00F82473" w:rsidP="006C775E">
            <w:pPr>
              <w:rPr>
                <w:szCs w:val="24"/>
                <w:lang w:val="en-US" w:eastAsia="ja-JP"/>
              </w:rPr>
            </w:pPr>
            <w:r>
              <w:rPr>
                <w:szCs w:val="24"/>
                <w:lang w:val="en-US" w:eastAsia="ja-JP"/>
              </w:rPr>
              <w:t>£2.50</w:t>
            </w:r>
          </w:p>
        </w:tc>
        <w:tc>
          <w:tcPr>
            <w:tcW w:w="1804" w:type="dxa"/>
          </w:tcPr>
          <w:p w14:paraId="3B5462EE" w14:textId="77777777" w:rsidR="00F82473" w:rsidRDefault="00F82473" w:rsidP="006C775E">
            <w:pPr>
              <w:rPr>
                <w:szCs w:val="24"/>
                <w:lang w:val="en-US" w:eastAsia="ja-JP"/>
              </w:rPr>
            </w:pPr>
            <w:r>
              <w:rPr>
                <w:szCs w:val="24"/>
                <w:lang w:val="en-US" w:eastAsia="ja-JP"/>
              </w:rPr>
              <w:t>£3.60</w:t>
            </w:r>
          </w:p>
        </w:tc>
      </w:tr>
    </w:tbl>
    <w:p w14:paraId="2F0DC018" w14:textId="77777777" w:rsidR="00F82473" w:rsidRDefault="00F82473" w:rsidP="00F82473">
      <w:pPr>
        <w:spacing w:after="0"/>
        <w:rPr>
          <w:b/>
          <w:szCs w:val="24"/>
          <w:u w:val="single"/>
          <w:lang w:val="en-US" w:eastAsia="ja-JP"/>
        </w:rPr>
      </w:pPr>
    </w:p>
    <w:p w14:paraId="1586EF70" w14:textId="77777777" w:rsidR="003E0763" w:rsidRDefault="00B044D7" w:rsidP="003E0763">
      <w:pPr>
        <w:pStyle w:val="Heading2"/>
        <w:rPr>
          <w:sz w:val="32"/>
          <w:szCs w:val="32"/>
          <w:lang w:val="en-US" w:eastAsia="ja-JP"/>
        </w:rPr>
      </w:pPr>
      <w:bookmarkStart w:id="37" w:name="_Toc142467372"/>
      <w:r w:rsidRPr="00B044D7">
        <w:rPr>
          <w:sz w:val="32"/>
          <w:szCs w:val="32"/>
          <w:lang w:val="en-US" w:eastAsia="ja-JP"/>
        </w:rPr>
        <w:t>High Wycombe Office</w:t>
      </w:r>
      <w:bookmarkEnd w:id="37"/>
    </w:p>
    <w:p w14:paraId="0C712514" w14:textId="77777777" w:rsidR="006E7E2A" w:rsidRDefault="00EB4AA9" w:rsidP="0017273C">
      <w:pPr>
        <w:rPr>
          <w:szCs w:val="24"/>
          <w:lang w:val="en-US" w:eastAsia="ja-JP"/>
        </w:rPr>
      </w:pPr>
      <w:r w:rsidRPr="0017273C">
        <w:rPr>
          <w:szCs w:val="24"/>
          <w:lang w:val="en-US" w:eastAsia="ja-JP"/>
        </w:rPr>
        <w:t>The High Wycombe office is the main council building</w:t>
      </w:r>
      <w:r w:rsidR="00356DAD" w:rsidRPr="0017273C">
        <w:rPr>
          <w:szCs w:val="24"/>
          <w:lang w:val="en-US" w:eastAsia="ja-JP"/>
        </w:rPr>
        <w:t>. The address is Queen Victoria Road</w:t>
      </w:r>
      <w:r w:rsidR="0017273C">
        <w:rPr>
          <w:szCs w:val="24"/>
          <w:lang w:val="en-US" w:eastAsia="ja-JP"/>
        </w:rPr>
        <w:t>,</w:t>
      </w:r>
      <w:r w:rsidR="0017273C" w:rsidRPr="0017273C">
        <w:rPr>
          <w:szCs w:val="24"/>
          <w:lang w:val="en-US" w:eastAsia="ja-JP"/>
        </w:rPr>
        <w:t> High Wycombe HP11 1BB</w:t>
      </w:r>
      <w:r w:rsidR="0017273C">
        <w:rPr>
          <w:szCs w:val="24"/>
          <w:lang w:val="en-US" w:eastAsia="ja-JP"/>
        </w:rPr>
        <w:t>.</w:t>
      </w:r>
      <w:r w:rsidR="00AB69C2">
        <w:rPr>
          <w:szCs w:val="24"/>
          <w:lang w:val="en-US" w:eastAsia="ja-JP"/>
        </w:rPr>
        <w:t xml:space="preserve"> </w:t>
      </w:r>
      <w:r w:rsidR="00DC5288">
        <w:rPr>
          <w:szCs w:val="24"/>
          <w:lang w:val="en-US" w:eastAsia="ja-JP"/>
        </w:rPr>
        <w:t>The EPs sit with the Children’s Service team</w:t>
      </w:r>
      <w:r w:rsidR="00C77598">
        <w:rPr>
          <w:szCs w:val="24"/>
          <w:lang w:val="en-US" w:eastAsia="ja-JP"/>
        </w:rPr>
        <w:t xml:space="preserve">, which is located </w:t>
      </w:r>
      <w:proofErr w:type="gramStart"/>
      <w:r w:rsidR="00C77598">
        <w:rPr>
          <w:szCs w:val="24"/>
          <w:lang w:val="en-US" w:eastAsia="ja-JP"/>
        </w:rPr>
        <w:t>in</w:t>
      </w:r>
      <w:proofErr w:type="gramEnd"/>
      <w:r w:rsidR="00C77598">
        <w:rPr>
          <w:szCs w:val="24"/>
          <w:lang w:val="en-US" w:eastAsia="ja-JP"/>
        </w:rPr>
        <w:t xml:space="preserve"> the ground floor. If you go through the main door next to the reception desk, turn left and follow the floor to the right, go through a set of doors and you will be in the Children’s Services area. If you’re unsure, just ask someone at reception to help you find it. </w:t>
      </w:r>
    </w:p>
    <w:p w14:paraId="00C72843" w14:textId="6E2B2186" w:rsidR="006E7E2A" w:rsidRDefault="006E7E2A" w:rsidP="0017273C">
      <w:pPr>
        <w:rPr>
          <w:szCs w:val="24"/>
          <w:lang w:val="en-US" w:eastAsia="ja-JP"/>
        </w:rPr>
      </w:pPr>
      <w:r>
        <w:rPr>
          <w:szCs w:val="24"/>
          <w:lang w:val="en-US" w:eastAsia="ja-JP"/>
        </w:rPr>
        <w:t>Parking is located at Easton Street</w:t>
      </w:r>
      <w:r w:rsidR="00D13221">
        <w:rPr>
          <w:szCs w:val="24"/>
          <w:lang w:val="en-US" w:eastAsia="ja-JP"/>
        </w:rPr>
        <w:t xml:space="preserve"> (the address can be found at the beginning of the induction pack). </w:t>
      </w:r>
    </w:p>
    <w:p w14:paraId="68FA7039" w14:textId="0A24392A" w:rsidR="00C6683F" w:rsidRPr="0017273C" w:rsidRDefault="00C6683F" w:rsidP="0017273C">
      <w:pPr>
        <w:rPr>
          <w:rFonts w:eastAsiaTheme="majorEastAsia" w:cstheme="minorHAnsi"/>
          <w:color w:val="365F91" w:themeColor="accent1" w:themeShade="BF"/>
          <w:szCs w:val="24"/>
          <w:lang w:val="en-US" w:eastAsia="ja-JP"/>
        </w:rPr>
      </w:pPr>
      <w:r w:rsidRPr="0017273C">
        <w:rPr>
          <w:rFonts w:cstheme="minorHAnsi"/>
          <w:szCs w:val="24"/>
          <w:lang w:val="en-US" w:eastAsia="ja-JP"/>
        </w:rPr>
        <w:br w:type="page"/>
      </w:r>
    </w:p>
    <w:p w14:paraId="6ECE7B80" w14:textId="00B2DDFA" w:rsidR="00187B23" w:rsidRPr="002B0737" w:rsidRDefault="00A41A7A" w:rsidP="001C062D">
      <w:pPr>
        <w:pStyle w:val="Heading1"/>
        <w:jc w:val="center"/>
        <w:rPr>
          <w:b/>
          <w:bCs/>
          <w:sz w:val="40"/>
          <w:szCs w:val="40"/>
          <w:lang w:val="en-US" w:eastAsia="ja-JP"/>
        </w:rPr>
      </w:pPr>
      <w:bookmarkStart w:id="38" w:name="_Toc142467373"/>
      <w:r w:rsidRPr="002B0737">
        <w:rPr>
          <w:b/>
          <w:bCs/>
          <w:sz w:val="40"/>
          <w:szCs w:val="40"/>
          <w:lang w:val="en-US" w:eastAsia="ja-JP"/>
        </w:rPr>
        <w:lastRenderedPageBreak/>
        <w:t>Statutory casework</w:t>
      </w:r>
      <w:bookmarkEnd w:id="38"/>
    </w:p>
    <w:p w14:paraId="4DB27698" w14:textId="5F486BBA" w:rsidR="00A41A7A" w:rsidRPr="00A41A7A" w:rsidRDefault="00A41A7A" w:rsidP="00A41A7A">
      <w:pPr>
        <w:rPr>
          <w:lang w:val="en-US" w:eastAsia="ja-JP"/>
        </w:rPr>
      </w:pPr>
      <w:r>
        <w:rPr>
          <w:lang w:val="en-US" w:eastAsia="ja-JP"/>
        </w:rPr>
        <w:t>Statutory casework is</w:t>
      </w:r>
      <w:r w:rsidR="007D467D">
        <w:rPr>
          <w:lang w:val="en-US" w:eastAsia="ja-JP"/>
        </w:rPr>
        <w:t xml:space="preserve"> </w:t>
      </w:r>
      <w:r w:rsidR="00A11314">
        <w:rPr>
          <w:lang w:val="en-US" w:eastAsia="ja-JP"/>
        </w:rPr>
        <w:t>self-</w:t>
      </w:r>
      <w:r>
        <w:rPr>
          <w:lang w:val="en-US" w:eastAsia="ja-JP"/>
        </w:rPr>
        <w:t>allocated by</w:t>
      </w:r>
      <w:r w:rsidR="00A11314">
        <w:rPr>
          <w:lang w:val="en-US" w:eastAsia="ja-JP"/>
        </w:rPr>
        <w:t xml:space="preserve"> E</w:t>
      </w:r>
      <w:r w:rsidR="00216D05">
        <w:rPr>
          <w:lang w:val="en-US" w:eastAsia="ja-JP"/>
        </w:rPr>
        <w:t>P</w:t>
      </w:r>
      <w:r w:rsidR="00A11314">
        <w:rPr>
          <w:lang w:val="en-US" w:eastAsia="ja-JP"/>
        </w:rPr>
        <w:t xml:space="preserve">s; you will need to update the </w:t>
      </w:r>
      <w:hyperlink r:id="rId39" w:history="1">
        <w:r w:rsidR="00A11314" w:rsidRPr="00216D05">
          <w:rPr>
            <w:rStyle w:val="Hyperlink"/>
            <w:lang w:val="en-US" w:eastAsia="ja-JP"/>
          </w:rPr>
          <w:t>Allocation spreadsheet</w:t>
        </w:r>
      </w:hyperlink>
      <w:r w:rsidR="00A11314">
        <w:rPr>
          <w:lang w:val="en-US" w:eastAsia="ja-JP"/>
        </w:rPr>
        <w:t xml:space="preserve"> with your name and anticipated submission date.</w:t>
      </w:r>
      <w:r w:rsidR="00216D05">
        <w:rPr>
          <w:lang w:val="en-US" w:eastAsia="ja-JP"/>
        </w:rPr>
        <w:t xml:space="preserve"> If you are not yet sure of your anticipated submission date, you can calculate 6 weeks from allocation or write TBC. It is important to keep updates in the </w:t>
      </w:r>
      <w:proofErr w:type="gramStart"/>
      <w:r w:rsidR="00216D05">
        <w:rPr>
          <w:lang w:val="en-US" w:eastAsia="ja-JP"/>
        </w:rPr>
        <w:t>notes</w:t>
      </w:r>
      <w:proofErr w:type="gramEnd"/>
      <w:r w:rsidR="00216D05">
        <w:rPr>
          <w:lang w:val="en-US" w:eastAsia="ja-JP"/>
        </w:rPr>
        <w:t xml:space="preserve"> column</w:t>
      </w:r>
      <w:r w:rsidR="001E35AC">
        <w:rPr>
          <w:lang w:val="en-US" w:eastAsia="ja-JP"/>
        </w:rPr>
        <w:t xml:space="preserve"> about your progress and to keep the anticipated submission date updated.</w:t>
      </w:r>
      <w:r w:rsidR="00A11314">
        <w:rPr>
          <w:lang w:val="en-US" w:eastAsia="ja-JP"/>
        </w:rPr>
        <w:t xml:space="preserve"> </w:t>
      </w:r>
      <w:r w:rsidR="00F91FB0">
        <w:rPr>
          <w:lang w:val="en-US" w:eastAsia="ja-JP"/>
        </w:rPr>
        <w:t>To access the information for the pupil(s) you have been allocated, you will need to use</w:t>
      </w:r>
      <w:r w:rsidR="00EE118F">
        <w:rPr>
          <w:lang w:val="en-US" w:eastAsia="ja-JP"/>
        </w:rPr>
        <w:t xml:space="preserve"> Capita </w:t>
      </w:r>
      <w:r w:rsidR="00F91FB0">
        <w:rPr>
          <w:lang w:val="en-US" w:eastAsia="ja-JP"/>
        </w:rPr>
        <w:t>ONE</w:t>
      </w:r>
      <w:r w:rsidR="00EE118F">
        <w:rPr>
          <w:lang w:val="en-US" w:eastAsia="ja-JP"/>
        </w:rPr>
        <w:t>. To access this, you will need to take part in the training, which will be arranged for you</w:t>
      </w:r>
      <w:r w:rsidR="00101D34">
        <w:rPr>
          <w:lang w:val="en-US" w:eastAsia="ja-JP"/>
        </w:rPr>
        <w:t xml:space="preserve">, via Business Support. </w:t>
      </w:r>
    </w:p>
    <w:p w14:paraId="7D39290C" w14:textId="1555531B" w:rsidR="001C062D" w:rsidRPr="00C6683F" w:rsidRDefault="001C062D" w:rsidP="001C062D">
      <w:pPr>
        <w:pStyle w:val="Heading2"/>
        <w:rPr>
          <w:sz w:val="32"/>
          <w:szCs w:val="32"/>
          <w:lang w:val="en-US" w:eastAsia="ja-JP"/>
        </w:rPr>
      </w:pPr>
      <w:bookmarkStart w:id="39" w:name="_Toc142467374"/>
      <w:r w:rsidRPr="00C6683F">
        <w:rPr>
          <w:sz w:val="32"/>
          <w:szCs w:val="32"/>
          <w:lang w:val="en-US" w:eastAsia="ja-JP"/>
        </w:rPr>
        <w:t>Report templates</w:t>
      </w:r>
      <w:bookmarkEnd w:id="39"/>
    </w:p>
    <w:p w14:paraId="36607075" w14:textId="60789B9A" w:rsidR="00187B23" w:rsidRDefault="006F1B65" w:rsidP="00187B23">
      <w:pPr>
        <w:rPr>
          <w:lang w:val="en-US" w:eastAsia="ja-JP"/>
        </w:rPr>
      </w:pPr>
      <w:r>
        <w:rPr>
          <w:lang w:val="en-US" w:eastAsia="ja-JP"/>
        </w:rPr>
        <w:t xml:space="preserve">Report templates have been saved in the shared folder on </w:t>
      </w:r>
      <w:r w:rsidR="00AE2DB8">
        <w:rPr>
          <w:lang w:val="en-US" w:eastAsia="ja-JP"/>
        </w:rPr>
        <w:t>SharePoint</w:t>
      </w:r>
      <w:r w:rsidR="001B4FAF">
        <w:rPr>
          <w:lang w:val="en-US" w:eastAsia="ja-JP"/>
        </w:rPr>
        <w:t xml:space="preserve"> </w:t>
      </w:r>
      <w:hyperlink r:id="rId40" w:history="1">
        <w:r w:rsidR="003701F9">
          <w:rPr>
            <w:rStyle w:val="Hyperlink"/>
          </w:rPr>
          <w:t>Report templates</w:t>
        </w:r>
      </w:hyperlink>
      <w:r w:rsidR="003701F9">
        <w:t xml:space="preserve"> </w:t>
      </w:r>
      <w:r w:rsidR="00A01692">
        <w:rPr>
          <w:lang w:val="en-US" w:eastAsia="ja-JP"/>
        </w:rPr>
        <w:t>These can be tailored to suit your own report writing style, however must include the main headings</w:t>
      </w:r>
      <w:r w:rsidR="00F4547C">
        <w:rPr>
          <w:lang w:val="en-US" w:eastAsia="ja-JP"/>
        </w:rPr>
        <w:t xml:space="preserve">. </w:t>
      </w:r>
    </w:p>
    <w:p w14:paraId="23BC3715" w14:textId="39E41041" w:rsidR="00615031" w:rsidRDefault="00580DED" w:rsidP="00187B23">
      <w:pPr>
        <w:rPr>
          <w:lang w:val="en-US" w:eastAsia="ja-JP"/>
        </w:rPr>
      </w:pPr>
      <w:r>
        <w:rPr>
          <w:lang w:val="en-US" w:eastAsia="ja-JP"/>
        </w:rPr>
        <w:t>There is also a template for wording that should be used when referring to SALT or OT advice, within an App D.</w:t>
      </w:r>
    </w:p>
    <w:p w14:paraId="3ED0F324" w14:textId="026852D6" w:rsidR="001C062D" w:rsidRPr="00C6683F" w:rsidRDefault="001C062D" w:rsidP="001C062D">
      <w:pPr>
        <w:pStyle w:val="Heading2"/>
        <w:rPr>
          <w:sz w:val="32"/>
          <w:szCs w:val="32"/>
          <w:lang w:val="en-US" w:eastAsia="ja-JP"/>
        </w:rPr>
      </w:pPr>
      <w:bookmarkStart w:id="40" w:name="_Toc142467375"/>
      <w:r w:rsidRPr="00C6683F">
        <w:rPr>
          <w:sz w:val="32"/>
          <w:szCs w:val="32"/>
          <w:lang w:val="en-US" w:eastAsia="ja-JP"/>
        </w:rPr>
        <w:t>Who do I send my report to once it is complete?</w:t>
      </w:r>
      <w:bookmarkEnd w:id="40"/>
    </w:p>
    <w:p w14:paraId="773E85C6" w14:textId="7EE066A7" w:rsidR="001C062D" w:rsidRPr="001C062D" w:rsidRDefault="001C062D" w:rsidP="001C062D">
      <w:pPr>
        <w:rPr>
          <w:lang w:val="en-US" w:eastAsia="ja-JP"/>
        </w:rPr>
      </w:pPr>
      <w:r>
        <w:rPr>
          <w:lang w:val="en-US" w:eastAsia="ja-JP"/>
        </w:rPr>
        <w:t xml:space="preserve">When you have written your report, </w:t>
      </w:r>
      <w:r w:rsidR="00017B01">
        <w:rPr>
          <w:lang w:val="en-US" w:eastAsia="ja-JP"/>
        </w:rPr>
        <w:t xml:space="preserve">ensure your signature is on there, along with the date and send this to </w:t>
      </w:r>
      <w:hyperlink r:id="rId41" w:history="1">
        <w:r w:rsidR="00017B01" w:rsidRPr="001E6A58">
          <w:rPr>
            <w:rStyle w:val="Hyperlink"/>
            <w:lang w:val="en-US" w:eastAsia="ja-JP"/>
          </w:rPr>
          <w:t>epsadmin@buckinghamshire.gov.uk</w:t>
        </w:r>
      </w:hyperlink>
      <w:r w:rsidR="00F03675">
        <w:rPr>
          <w:rStyle w:val="Hyperlink"/>
          <w:lang w:val="en-US" w:eastAsia="ja-JP"/>
        </w:rPr>
        <w:t>.</w:t>
      </w:r>
      <w:r w:rsidR="00017B01">
        <w:rPr>
          <w:lang w:val="en-US" w:eastAsia="ja-JP"/>
        </w:rPr>
        <w:t xml:space="preserve"> </w:t>
      </w:r>
      <w:r w:rsidR="00F03675">
        <w:rPr>
          <w:lang w:val="en-US" w:eastAsia="ja-JP"/>
        </w:rPr>
        <w:t>You will also need to copy in the relevant Senior EHC Co-Ordinator (</w:t>
      </w:r>
      <w:proofErr w:type="spellStart"/>
      <w:r w:rsidR="00F03675">
        <w:rPr>
          <w:lang w:val="en-US" w:eastAsia="ja-JP"/>
        </w:rPr>
        <w:t>EHCCo</w:t>
      </w:r>
      <w:proofErr w:type="spellEnd"/>
      <w:r w:rsidR="00F03675">
        <w:rPr>
          <w:lang w:val="en-US" w:eastAsia="ja-JP"/>
        </w:rPr>
        <w:t xml:space="preserve">), whose names are listed below. </w:t>
      </w:r>
      <w:r w:rsidR="00A93D91">
        <w:rPr>
          <w:lang w:val="en-US" w:eastAsia="ja-JP"/>
        </w:rPr>
        <w:t>This will then be added to ONE and send to the relevant individuals. If there is anyone in addition to parents and schools whom the report should be sent to, such as social workers, please specify this in the email.</w:t>
      </w:r>
    </w:p>
    <w:tbl>
      <w:tblPr>
        <w:tblStyle w:val="TableGrid"/>
        <w:tblW w:w="0" w:type="auto"/>
        <w:tblLook w:val="04A0" w:firstRow="1" w:lastRow="0" w:firstColumn="1" w:lastColumn="0" w:noHBand="0" w:noVBand="1"/>
      </w:tblPr>
      <w:tblGrid>
        <w:gridCol w:w="4508"/>
        <w:gridCol w:w="4508"/>
      </w:tblGrid>
      <w:tr w:rsidR="00085474" w14:paraId="51018397" w14:textId="77777777" w:rsidTr="00085474">
        <w:tc>
          <w:tcPr>
            <w:tcW w:w="4508" w:type="dxa"/>
          </w:tcPr>
          <w:p w14:paraId="73FF9DB4" w14:textId="3546DAD4" w:rsidR="00085474" w:rsidRDefault="00085474" w:rsidP="00085474">
            <w:pPr>
              <w:jc w:val="center"/>
              <w:rPr>
                <w:lang w:val="en-US" w:eastAsia="ja-JP"/>
              </w:rPr>
            </w:pPr>
            <w:r>
              <w:rPr>
                <w:lang w:val="en-US" w:eastAsia="ja-JP"/>
              </w:rPr>
              <w:t>High Wycombe</w:t>
            </w:r>
          </w:p>
        </w:tc>
        <w:tc>
          <w:tcPr>
            <w:tcW w:w="4508" w:type="dxa"/>
          </w:tcPr>
          <w:p w14:paraId="3051E66C" w14:textId="4070CF96" w:rsidR="00085474" w:rsidRDefault="00085474" w:rsidP="00085474">
            <w:pPr>
              <w:jc w:val="center"/>
              <w:rPr>
                <w:lang w:val="en-US" w:eastAsia="ja-JP"/>
              </w:rPr>
            </w:pPr>
            <w:r>
              <w:rPr>
                <w:lang w:val="en-US" w:eastAsia="ja-JP"/>
              </w:rPr>
              <w:t xml:space="preserve">Hannah Hope </w:t>
            </w:r>
            <w:hyperlink r:id="rId42" w:history="1">
              <w:r w:rsidRPr="00EA4715">
                <w:rPr>
                  <w:rStyle w:val="Hyperlink"/>
                  <w:lang w:val="en-US" w:eastAsia="ja-JP"/>
                </w:rPr>
                <w:t>Hannah.hope@buckinghamshire.gov.uk</w:t>
              </w:r>
            </w:hyperlink>
            <w:r>
              <w:rPr>
                <w:lang w:val="en-US" w:eastAsia="ja-JP"/>
              </w:rPr>
              <w:t xml:space="preserve"> </w:t>
            </w:r>
          </w:p>
        </w:tc>
      </w:tr>
      <w:tr w:rsidR="00085474" w14:paraId="38639241" w14:textId="77777777" w:rsidTr="00085474">
        <w:tc>
          <w:tcPr>
            <w:tcW w:w="4508" w:type="dxa"/>
          </w:tcPr>
          <w:p w14:paraId="42222733" w14:textId="5D518286" w:rsidR="00085474" w:rsidRDefault="00085474" w:rsidP="00085474">
            <w:pPr>
              <w:jc w:val="center"/>
              <w:rPr>
                <w:lang w:val="en-US" w:eastAsia="ja-JP"/>
              </w:rPr>
            </w:pPr>
            <w:r>
              <w:rPr>
                <w:lang w:val="en-US" w:eastAsia="ja-JP"/>
              </w:rPr>
              <w:t>CSB</w:t>
            </w:r>
          </w:p>
        </w:tc>
        <w:tc>
          <w:tcPr>
            <w:tcW w:w="4508" w:type="dxa"/>
          </w:tcPr>
          <w:p w14:paraId="630FF16E" w14:textId="77777777" w:rsidR="00085474" w:rsidRDefault="00085474" w:rsidP="00085474">
            <w:pPr>
              <w:jc w:val="center"/>
              <w:rPr>
                <w:lang w:val="en-US" w:eastAsia="ja-JP"/>
              </w:rPr>
            </w:pPr>
            <w:r w:rsidRPr="00085474">
              <w:rPr>
                <w:lang w:val="en-US" w:eastAsia="ja-JP"/>
              </w:rPr>
              <w:t>Rachael Reeves</w:t>
            </w:r>
            <w:r>
              <w:rPr>
                <w:lang w:val="en-US" w:eastAsia="ja-JP"/>
              </w:rPr>
              <w:t xml:space="preserve"> </w:t>
            </w:r>
            <w:hyperlink r:id="rId43" w:history="1">
              <w:r w:rsidRPr="00EA4715">
                <w:rPr>
                  <w:rStyle w:val="Hyperlink"/>
                  <w:lang w:val="en-US" w:eastAsia="ja-JP"/>
                </w:rPr>
                <w:t>Rachael.reeves@buckinghamshire.gov.uk</w:t>
              </w:r>
            </w:hyperlink>
            <w:r>
              <w:rPr>
                <w:lang w:val="en-US" w:eastAsia="ja-JP"/>
              </w:rPr>
              <w:t xml:space="preserve"> </w:t>
            </w:r>
          </w:p>
          <w:p w14:paraId="3346A638" w14:textId="1B1F5DF1" w:rsidR="00085474" w:rsidRDefault="00085474" w:rsidP="00085474">
            <w:pPr>
              <w:jc w:val="center"/>
              <w:rPr>
                <w:lang w:val="en-US" w:eastAsia="ja-JP"/>
              </w:rPr>
            </w:pPr>
            <w:r w:rsidRPr="00085474">
              <w:rPr>
                <w:lang w:val="en-US" w:eastAsia="ja-JP"/>
              </w:rPr>
              <w:t>Joel Mwangi</w:t>
            </w:r>
            <w:r>
              <w:rPr>
                <w:lang w:val="en-US" w:eastAsia="ja-JP"/>
              </w:rPr>
              <w:t xml:space="preserve"> </w:t>
            </w:r>
            <w:hyperlink r:id="rId44" w:history="1">
              <w:r w:rsidRPr="00EA4715">
                <w:rPr>
                  <w:rStyle w:val="Hyperlink"/>
                  <w:lang w:val="en-US" w:eastAsia="ja-JP"/>
                </w:rPr>
                <w:t>joel.mwangi@buckinghamshire.gov.uk</w:t>
              </w:r>
            </w:hyperlink>
            <w:r>
              <w:rPr>
                <w:lang w:val="en-US" w:eastAsia="ja-JP"/>
              </w:rPr>
              <w:t xml:space="preserve"> </w:t>
            </w:r>
          </w:p>
        </w:tc>
      </w:tr>
      <w:tr w:rsidR="00085474" w14:paraId="7F8610F0" w14:textId="77777777" w:rsidTr="00085474">
        <w:tc>
          <w:tcPr>
            <w:tcW w:w="4508" w:type="dxa"/>
          </w:tcPr>
          <w:p w14:paraId="5EEE8E45" w14:textId="241B6D1B" w:rsidR="00085474" w:rsidRDefault="00085474" w:rsidP="00085474">
            <w:pPr>
              <w:jc w:val="center"/>
              <w:rPr>
                <w:lang w:val="en-US" w:eastAsia="ja-JP"/>
              </w:rPr>
            </w:pPr>
            <w:r>
              <w:rPr>
                <w:lang w:val="en-US" w:eastAsia="ja-JP"/>
              </w:rPr>
              <w:t>Aylesbury</w:t>
            </w:r>
          </w:p>
        </w:tc>
        <w:tc>
          <w:tcPr>
            <w:tcW w:w="4508" w:type="dxa"/>
          </w:tcPr>
          <w:p w14:paraId="550EAB95" w14:textId="46F868AF" w:rsidR="00085474" w:rsidRDefault="00085474" w:rsidP="00085474">
            <w:pPr>
              <w:jc w:val="center"/>
              <w:rPr>
                <w:lang w:val="en-US" w:eastAsia="ja-JP"/>
              </w:rPr>
            </w:pPr>
            <w:r>
              <w:rPr>
                <w:lang w:val="en-US" w:eastAsia="ja-JP"/>
              </w:rPr>
              <w:t xml:space="preserve">Ellie Burns </w:t>
            </w:r>
            <w:hyperlink r:id="rId45" w:history="1">
              <w:r w:rsidRPr="00EA4715">
                <w:rPr>
                  <w:rStyle w:val="Hyperlink"/>
                  <w:lang w:val="en-US" w:eastAsia="ja-JP"/>
                </w:rPr>
                <w:t>ellie.burns@buckinghamshire.gov.uk</w:t>
              </w:r>
            </w:hyperlink>
          </w:p>
          <w:p w14:paraId="00D4D1ED" w14:textId="410A919C" w:rsidR="00085474" w:rsidRDefault="00085474" w:rsidP="00085474">
            <w:pPr>
              <w:jc w:val="center"/>
              <w:rPr>
                <w:lang w:val="en-US" w:eastAsia="ja-JP"/>
              </w:rPr>
            </w:pPr>
            <w:r>
              <w:rPr>
                <w:lang w:val="en-US" w:eastAsia="ja-JP"/>
              </w:rPr>
              <w:t xml:space="preserve">Chloe Glackin </w:t>
            </w:r>
            <w:hyperlink r:id="rId46" w:history="1">
              <w:r w:rsidRPr="00EA4715">
                <w:rPr>
                  <w:rStyle w:val="Hyperlink"/>
                  <w:lang w:val="en-US" w:eastAsia="ja-JP"/>
                </w:rPr>
                <w:t>chloe.glackin@buckinghamshire.gov.uk</w:t>
              </w:r>
            </w:hyperlink>
            <w:r>
              <w:rPr>
                <w:lang w:val="en-US" w:eastAsia="ja-JP"/>
              </w:rPr>
              <w:t xml:space="preserve"> </w:t>
            </w:r>
          </w:p>
        </w:tc>
      </w:tr>
    </w:tbl>
    <w:p w14:paraId="588A2267" w14:textId="77777777" w:rsidR="006B2F15" w:rsidRPr="006B2F15" w:rsidRDefault="006B2F15" w:rsidP="006B2F15">
      <w:pPr>
        <w:rPr>
          <w:lang w:val="en-US" w:eastAsia="ja-JP"/>
        </w:rPr>
      </w:pPr>
    </w:p>
    <w:sectPr w:rsidR="006B2F15" w:rsidRPr="006B2F15" w:rsidSect="007E3EF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Taj Braich" w:date="2023-08-09T08:28:00Z" w:initials="TB">
    <w:p w14:paraId="03C01187" w14:textId="77777777" w:rsidR="00D578B0" w:rsidRDefault="00D578B0" w:rsidP="00D041B6">
      <w:pPr>
        <w:pStyle w:val="CommentText"/>
      </w:pPr>
      <w:r>
        <w:rPr>
          <w:rStyle w:val="CommentReference"/>
        </w:rPr>
        <w:annotationRef/>
      </w:r>
      <w:r>
        <w:t>Yasmin is leaving no?</w:t>
      </w:r>
    </w:p>
  </w:comment>
  <w:comment w:id="12" w:author="Taj Braich" w:date="2023-08-09T08:40:00Z" w:initials="TB">
    <w:p w14:paraId="128EC01F" w14:textId="77777777" w:rsidR="005E015E" w:rsidRDefault="005E015E" w:rsidP="004D4804">
      <w:pPr>
        <w:pStyle w:val="CommentText"/>
      </w:pPr>
      <w:r>
        <w:rPr>
          <w:rStyle w:val="CommentReference"/>
        </w:rPr>
        <w:annotationRef/>
      </w:r>
      <w:r>
        <w:t xml:space="preserve">This just needs to be changed based on CSB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C01187" w15:done="0"/>
  <w15:commentEx w15:paraId="128EC0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DCCB8" w16cex:dateUtc="2023-08-09T07:28:00Z"/>
  <w16cex:commentExtensible w16cex:durableId="287DCF72" w16cex:dateUtc="2023-08-09T0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C01187" w16cid:durableId="287DCCB8"/>
  <w16cid:commentId w16cid:paraId="128EC01F" w16cid:durableId="287DCF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23705"/>
    <w:multiLevelType w:val="hybridMultilevel"/>
    <w:tmpl w:val="14BE43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5FC2587"/>
    <w:multiLevelType w:val="hybridMultilevel"/>
    <w:tmpl w:val="BDEED6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4562006"/>
    <w:multiLevelType w:val="hybridMultilevel"/>
    <w:tmpl w:val="F69EB7B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9F73081"/>
    <w:multiLevelType w:val="hybridMultilevel"/>
    <w:tmpl w:val="2042FE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38D17A4F"/>
    <w:multiLevelType w:val="hybridMultilevel"/>
    <w:tmpl w:val="EF8ED78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5" w15:restartNumberingAfterBreak="0">
    <w:nsid w:val="496C6EF3"/>
    <w:multiLevelType w:val="hybridMultilevel"/>
    <w:tmpl w:val="635E99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5CE764DB"/>
    <w:multiLevelType w:val="hybridMultilevel"/>
    <w:tmpl w:val="CC1AA2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326526F"/>
    <w:multiLevelType w:val="hybridMultilevel"/>
    <w:tmpl w:val="4A3061C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FB47CCC"/>
    <w:multiLevelType w:val="hybridMultilevel"/>
    <w:tmpl w:val="BFE40C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07467815">
    <w:abstractNumId w:val="8"/>
  </w:num>
  <w:num w:numId="2" w16cid:durableId="312223063">
    <w:abstractNumId w:val="1"/>
  </w:num>
  <w:num w:numId="3" w16cid:durableId="927931399">
    <w:abstractNumId w:val="6"/>
  </w:num>
  <w:num w:numId="4" w16cid:durableId="1747454834">
    <w:abstractNumId w:val="2"/>
  </w:num>
  <w:num w:numId="5" w16cid:durableId="1015116280">
    <w:abstractNumId w:val="7"/>
  </w:num>
  <w:num w:numId="6" w16cid:durableId="394475030">
    <w:abstractNumId w:val="0"/>
  </w:num>
  <w:num w:numId="7" w16cid:durableId="579145390">
    <w:abstractNumId w:val="3"/>
  </w:num>
  <w:num w:numId="8" w16cid:durableId="1260068403">
    <w:abstractNumId w:val="5"/>
  </w:num>
  <w:num w:numId="9" w16cid:durableId="111903111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j Braich">
    <w15:presenceInfo w15:providerId="AD" w15:userId="S::Taj.Braich@buckscc.gov.uk::a009f11f-0dc3-4a68-8042-a09775ba30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59"/>
    <w:rsid w:val="00001CEA"/>
    <w:rsid w:val="00017B01"/>
    <w:rsid w:val="00027DA5"/>
    <w:rsid w:val="00085474"/>
    <w:rsid w:val="000B2031"/>
    <w:rsid w:val="00101D34"/>
    <w:rsid w:val="001479C8"/>
    <w:rsid w:val="00166B22"/>
    <w:rsid w:val="00167F35"/>
    <w:rsid w:val="0017273C"/>
    <w:rsid w:val="00187B23"/>
    <w:rsid w:val="0019603D"/>
    <w:rsid w:val="001B4A1F"/>
    <w:rsid w:val="001B4FAF"/>
    <w:rsid w:val="001B537D"/>
    <w:rsid w:val="001C062D"/>
    <w:rsid w:val="001C3C03"/>
    <w:rsid w:val="001C4277"/>
    <w:rsid w:val="001D1565"/>
    <w:rsid w:val="001D79E0"/>
    <w:rsid w:val="001E35AC"/>
    <w:rsid w:val="001E4A02"/>
    <w:rsid w:val="002119FB"/>
    <w:rsid w:val="00216D05"/>
    <w:rsid w:val="00225B10"/>
    <w:rsid w:val="0025507E"/>
    <w:rsid w:val="002605BA"/>
    <w:rsid w:val="00272D3D"/>
    <w:rsid w:val="00276CDF"/>
    <w:rsid w:val="00280DFE"/>
    <w:rsid w:val="00282DD1"/>
    <w:rsid w:val="002A7503"/>
    <w:rsid w:val="002B0737"/>
    <w:rsid w:val="002D57EA"/>
    <w:rsid w:val="002E5403"/>
    <w:rsid w:val="002F0228"/>
    <w:rsid w:val="00301650"/>
    <w:rsid w:val="0030250A"/>
    <w:rsid w:val="00314BB7"/>
    <w:rsid w:val="00326B98"/>
    <w:rsid w:val="0035221D"/>
    <w:rsid w:val="00356DAD"/>
    <w:rsid w:val="00362D58"/>
    <w:rsid w:val="00365B75"/>
    <w:rsid w:val="003701F9"/>
    <w:rsid w:val="00392EE7"/>
    <w:rsid w:val="003940C8"/>
    <w:rsid w:val="003B7EEE"/>
    <w:rsid w:val="003E0763"/>
    <w:rsid w:val="003F1E89"/>
    <w:rsid w:val="0042503B"/>
    <w:rsid w:val="00440A4D"/>
    <w:rsid w:val="004837F1"/>
    <w:rsid w:val="00484047"/>
    <w:rsid w:val="00494176"/>
    <w:rsid w:val="004B06EC"/>
    <w:rsid w:val="004B385F"/>
    <w:rsid w:val="004C5109"/>
    <w:rsid w:val="004D35C5"/>
    <w:rsid w:val="004D5413"/>
    <w:rsid w:val="004E7966"/>
    <w:rsid w:val="0050457D"/>
    <w:rsid w:val="005053B7"/>
    <w:rsid w:val="00517707"/>
    <w:rsid w:val="00517E9A"/>
    <w:rsid w:val="00520C6E"/>
    <w:rsid w:val="00543DAD"/>
    <w:rsid w:val="00554A2F"/>
    <w:rsid w:val="0057419D"/>
    <w:rsid w:val="00580DED"/>
    <w:rsid w:val="00597F74"/>
    <w:rsid w:val="005A409A"/>
    <w:rsid w:val="005C4FEE"/>
    <w:rsid w:val="005E015E"/>
    <w:rsid w:val="005E2B03"/>
    <w:rsid w:val="005F1CF1"/>
    <w:rsid w:val="006067CD"/>
    <w:rsid w:val="0061317F"/>
    <w:rsid w:val="00614AC8"/>
    <w:rsid w:val="00615031"/>
    <w:rsid w:val="00615979"/>
    <w:rsid w:val="00621714"/>
    <w:rsid w:val="0065086A"/>
    <w:rsid w:val="00684E9B"/>
    <w:rsid w:val="006A081E"/>
    <w:rsid w:val="006B2F15"/>
    <w:rsid w:val="006C1247"/>
    <w:rsid w:val="006C775E"/>
    <w:rsid w:val="006E442F"/>
    <w:rsid w:val="006E7E2A"/>
    <w:rsid w:val="006F1B65"/>
    <w:rsid w:val="00711917"/>
    <w:rsid w:val="007144B2"/>
    <w:rsid w:val="00744D36"/>
    <w:rsid w:val="007731C2"/>
    <w:rsid w:val="007834F1"/>
    <w:rsid w:val="00784E08"/>
    <w:rsid w:val="007A24D7"/>
    <w:rsid w:val="007A4DED"/>
    <w:rsid w:val="007C4FD8"/>
    <w:rsid w:val="007D2241"/>
    <w:rsid w:val="007D467D"/>
    <w:rsid w:val="007E3EF4"/>
    <w:rsid w:val="007F5EBD"/>
    <w:rsid w:val="007F64A6"/>
    <w:rsid w:val="008016BB"/>
    <w:rsid w:val="008071B2"/>
    <w:rsid w:val="008155E4"/>
    <w:rsid w:val="00827C5A"/>
    <w:rsid w:val="008454FD"/>
    <w:rsid w:val="0085079A"/>
    <w:rsid w:val="00862162"/>
    <w:rsid w:val="00863DFB"/>
    <w:rsid w:val="00864691"/>
    <w:rsid w:val="00896126"/>
    <w:rsid w:val="008C610F"/>
    <w:rsid w:val="008D17A7"/>
    <w:rsid w:val="008D3301"/>
    <w:rsid w:val="009406E6"/>
    <w:rsid w:val="00952040"/>
    <w:rsid w:val="00972C8A"/>
    <w:rsid w:val="00987599"/>
    <w:rsid w:val="009C1EBF"/>
    <w:rsid w:val="009F11CF"/>
    <w:rsid w:val="00A01692"/>
    <w:rsid w:val="00A11314"/>
    <w:rsid w:val="00A160B9"/>
    <w:rsid w:val="00A36782"/>
    <w:rsid w:val="00A41A7A"/>
    <w:rsid w:val="00A93D91"/>
    <w:rsid w:val="00AA4DA1"/>
    <w:rsid w:val="00AA58D9"/>
    <w:rsid w:val="00AB69C2"/>
    <w:rsid w:val="00AC02A8"/>
    <w:rsid w:val="00AE2DB8"/>
    <w:rsid w:val="00B01162"/>
    <w:rsid w:val="00B044D7"/>
    <w:rsid w:val="00B13254"/>
    <w:rsid w:val="00B456F3"/>
    <w:rsid w:val="00B562BF"/>
    <w:rsid w:val="00B72238"/>
    <w:rsid w:val="00BB1D59"/>
    <w:rsid w:val="00BD384E"/>
    <w:rsid w:val="00BF07B5"/>
    <w:rsid w:val="00BF084D"/>
    <w:rsid w:val="00BF6A00"/>
    <w:rsid w:val="00C108E4"/>
    <w:rsid w:val="00C46022"/>
    <w:rsid w:val="00C6683F"/>
    <w:rsid w:val="00C77598"/>
    <w:rsid w:val="00CA48F3"/>
    <w:rsid w:val="00CB4E25"/>
    <w:rsid w:val="00CC3115"/>
    <w:rsid w:val="00CD0EA3"/>
    <w:rsid w:val="00CF248B"/>
    <w:rsid w:val="00CF50A7"/>
    <w:rsid w:val="00D0113E"/>
    <w:rsid w:val="00D13221"/>
    <w:rsid w:val="00D26C7F"/>
    <w:rsid w:val="00D339F8"/>
    <w:rsid w:val="00D34DFF"/>
    <w:rsid w:val="00D423C0"/>
    <w:rsid w:val="00D4528D"/>
    <w:rsid w:val="00D578B0"/>
    <w:rsid w:val="00D72DA0"/>
    <w:rsid w:val="00D743A2"/>
    <w:rsid w:val="00D96BF6"/>
    <w:rsid w:val="00DA43BB"/>
    <w:rsid w:val="00DB5520"/>
    <w:rsid w:val="00DC24D9"/>
    <w:rsid w:val="00DC5288"/>
    <w:rsid w:val="00DE7CD0"/>
    <w:rsid w:val="00E02EA9"/>
    <w:rsid w:val="00E04F30"/>
    <w:rsid w:val="00E243B8"/>
    <w:rsid w:val="00E32BE6"/>
    <w:rsid w:val="00E4662B"/>
    <w:rsid w:val="00E52E32"/>
    <w:rsid w:val="00E7FA78"/>
    <w:rsid w:val="00E861ED"/>
    <w:rsid w:val="00EA2AAB"/>
    <w:rsid w:val="00EA3BC4"/>
    <w:rsid w:val="00EA6435"/>
    <w:rsid w:val="00EA6DEC"/>
    <w:rsid w:val="00EB4AA9"/>
    <w:rsid w:val="00EE118F"/>
    <w:rsid w:val="00EE153E"/>
    <w:rsid w:val="00F03675"/>
    <w:rsid w:val="00F053B4"/>
    <w:rsid w:val="00F2312C"/>
    <w:rsid w:val="00F26BFF"/>
    <w:rsid w:val="00F4547C"/>
    <w:rsid w:val="00F54BB3"/>
    <w:rsid w:val="00F60F20"/>
    <w:rsid w:val="00F61682"/>
    <w:rsid w:val="00F64C9E"/>
    <w:rsid w:val="00F65444"/>
    <w:rsid w:val="00F7244C"/>
    <w:rsid w:val="00F75197"/>
    <w:rsid w:val="00F76614"/>
    <w:rsid w:val="00F82473"/>
    <w:rsid w:val="00F91FB0"/>
    <w:rsid w:val="00FA1E25"/>
    <w:rsid w:val="00FC3364"/>
    <w:rsid w:val="057C4EF5"/>
    <w:rsid w:val="0AFEB2D6"/>
    <w:rsid w:val="2087274E"/>
    <w:rsid w:val="30DC76BC"/>
    <w:rsid w:val="333BAFD8"/>
    <w:rsid w:val="4674BB88"/>
    <w:rsid w:val="5080B460"/>
    <w:rsid w:val="76B72BDF"/>
    <w:rsid w:val="79E540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A4119"/>
  <w15:chartTrackingRefBased/>
  <w15:docId w15:val="{CEC46128-0BC1-4A4C-B4AB-2080AACD4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59"/>
    <w:pPr>
      <w:spacing w:after="200" w:line="276" w:lineRule="auto"/>
    </w:pPr>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paragraph" w:styleId="Heading5">
    <w:name w:val="heading 5"/>
    <w:basedOn w:val="Normal"/>
    <w:next w:val="Normal"/>
    <w:link w:val="Heading5Char"/>
    <w:uiPriority w:val="9"/>
    <w:semiHidden/>
    <w:unhideWhenUsed/>
    <w:qFormat/>
    <w:rsid w:val="00CC311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TOCHeading">
    <w:name w:val="TOC Heading"/>
    <w:basedOn w:val="Heading1"/>
    <w:next w:val="Normal"/>
    <w:uiPriority w:val="39"/>
    <w:unhideWhenUsed/>
    <w:qFormat/>
    <w:rsid w:val="00BB1D59"/>
    <w:pPr>
      <w:spacing w:before="480"/>
      <w:outlineLvl w:val="9"/>
    </w:pPr>
    <w:rPr>
      <w:rFonts w:asciiTheme="majorHAnsi" w:hAnsiTheme="majorHAnsi"/>
      <w:b/>
      <w:bCs/>
      <w:sz w:val="28"/>
      <w:szCs w:val="28"/>
      <w:lang w:val="en-US" w:eastAsia="ja-JP"/>
    </w:rPr>
  </w:style>
  <w:style w:type="paragraph" w:customStyle="1" w:styleId="Month">
    <w:name w:val="Month"/>
    <w:basedOn w:val="Normal"/>
    <w:uiPriority w:val="1"/>
    <w:qFormat/>
    <w:rsid w:val="004B06EC"/>
    <w:pPr>
      <w:spacing w:after="0" w:line="240" w:lineRule="auto"/>
    </w:pPr>
    <w:rPr>
      <w:rFonts w:asciiTheme="majorHAnsi" w:eastAsiaTheme="majorEastAsia" w:hAnsiTheme="majorHAnsi"/>
      <w:color w:val="FFFFFF" w:themeColor="background1"/>
      <w:sz w:val="120"/>
      <w:szCs w:val="120"/>
      <w:lang w:val="en-US"/>
    </w:rPr>
  </w:style>
  <w:style w:type="paragraph" w:customStyle="1" w:styleId="Year">
    <w:name w:val="Year"/>
    <w:basedOn w:val="Normal"/>
    <w:uiPriority w:val="2"/>
    <w:qFormat/>
    <w:rsid w:val="004B06EC"/>
    <w:pPr>
      <w:spacing w:after="120" w:line="240" w:lineRule="auto"/>
      <w:jc w:val="right"/>
    </w:pPr>
    <w:rPr>
      <w:rFonts w:asciiTheme="majorHAnsi" w:eastAsiaTheme="majorEastAsia" w:hAnsiTheme="majorHAnsi"/>
      <w:color w:val="FFFFFF" w:themeColor="background1"/>
      <w:sz w:val="64"/>
      <w:szCs w:val="64"/>
      <w:lang w:val="en-US"/>
    </w:rPr>
  </w:style>
  <w:style w:type="paragraph" w:customStyle="1" w:styleId="Days">
    <w:name w:val="Days"/>
    <w:basedOn w:val="Normal"/>
    <w:uiPriority w:val="5"/>
    <w:qFormat/>
    <w:rsid w:val="004B06EC"/>
    <w:pPr>
      <w:spacing w:before="40" w:after="40" w:line="240" w:lineRule="auto"/>
      <w:jc w:val="center"/>
    </w:pPr>
    <w:rPr>
      <w:rFonts w:eastAsiaTheme="minorEastAsia"/>
      <w:color w:val="595959" w:themeColor="text1" w:themeTint="A6"/>
      <w:sz w:val="22"/>
      <w:szCs w:val="24"/>
      <w:lang w:val="en-US"/>
    </w:rPr>
  </w:style>
  <w:style w:type="table" w:customStyle="1" w:styleId="TableCalendar">
    <w:name w:val="Table Calendar"/>
    <w:basedOn w:val="TableNormal"/>
    <w:rsid w:val="004B06EC"/>
    <w:pPr>
      <w:spacing w:before="40" w:after="40"/>
    </w:pPr>
    <w:rPr>
      <w:rFonts w:eastAsiaTheme="minorEastAsia"/>
      <w:sz w:val="18"/>
      <w:szCs w:val="18"/>
      <w:lang w:val="en-US"/>
    </w:r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V w:val="single" w:sz="6" w:space="0" w:color="BFBFBF" w:themeColor="background1" w:themeShade="BF"/>
      </w:tblBorders>
    </w:tblPr>
    <w:tblStylePr w:type="firstRow">
      <w:tblPr/>
      <w:tcPr>
        <w:shd w:val="clear" w:color="auto" w:fill="D9D9D9" w:themeFill="background1" w:themeFillShade="D9"/>
      </w:tcPr>
    </w:tblStylePr>
  </w:style>
  <w:style w:type="paragraph" w:customStyle="1" w:styleId="Dates">
    <w:name w:val="Dates"/>
    <w:basedOn w:val="Normal"/>
    <w:uiPriority w:val="6"/>
    <w:qFormat/>
    <w:rsid w:val="004B06EC"/>
    <w:pPr>
      <w:spacing w:after="0" w:line="240" w:lineRule="auto"/>
      <w:jc w:val="right"/>
    </w:pPr>
    <w:rPr>
      <w:rFonts w:eastAsiaTheme="minorEastAsia"/>
      <w:color w:val="595959" w:themeColor="text1" w:themeTint="A6"/>
      <w:sz w:val="22"/>
      <w:szCs w:val="18"/>
      <w:lang w:val="en-US"/>
    </w:rPr>
  </w:style>
  <w:style w:type="table" w:styleId="GridTable1Light-Accent2">
    <w:name w:val="Grid Table 1 Light Accent 2"/>
    <w:basedOn w:val="TableNormal"/>
    <w:uiPriority w:val="46"/>
    <w:rsid w:val="004B06EC"/>
    <w:pPr>
      <w:spacing w:before="40"/>
    </w:pPr>
    <w:rPr>
      <w:rFonts w:eastAsiaTheme="minorEastAsia"/>
      <w:sz w:val="18"/>
      <w:szCs w:val="18"/>
      <w:lang w:val="en-US"/>
    </w:rPr>
    <w:tblPr>
      <w:tblStyleRowBandSize w:val="1"/>
      <w:tblStyleColBandSize w:val="1"/>
    </w:tblPr>
    <w:tblStylePr w:type="firstRow">
      <w:rPr>
        <w:b/>
        <w:bCs/>
      </w:rPr>
      <w:tblPr/>
      <w:tcPr>
        <w:tcBorders>
          <w:top w:val="nil"/>
          <w:left w:val="nil"/>
          <w:bottom w:val="nil"/>
          <w:right w:val="nil"/>
          <w:insideH w:val="nil"/>
          <w:insideV w:val="nil"/>
          <w:tl2br w:val="nil"/>
          <w:tr2bl w:val="nil"/>
        </w:tcBorders>
        <w:shd w:val="clear" w:color="auto" w:fill="244061" w:themeFill="accent1" w:themeFillShade="80"/>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027DA5"/>
    <w:rPr>
      <w:color w:val="0000FF" w:themeColor="hyperlink"/>
      <w:u w:val="single"/>
    </w:rPr>
  </w:style>
  <w:style w:type="paragraph" w:styleId="ListParagraph">
    <w:name w:val="List Paragraph"/>
    <w:basedOn w:val="Normal"/>
    <w:uiPriority w:val="34"/>
    <w:qFormat/>
    <w:rsid w:val="00027DA5"/>
    <w:pPr>
      <w:ind w:left="720"/>
      <w:contextualSpacing/>
    </w:pPr>
  </w:style>
  <w:style w:type="table" w:styleId="TableGrid">
    <w:name w:val="Table Grid"/>
    <w:basedOn w:val="TableNormal"/>
    <w:uiPriority w:val="59"/>
    <w:rsid w:val="00027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743A2"/>
    <w:pPr>
      <w:spacing w:after="100"/>
    </w:pPr>
  </w:style>
  <w:style w:type="paragraph" w:styleId="TOC2">
    <w:name w:val="toc 2"/>
    <w:basedOn w:val="Normal"/>
    <w:next w:val="Normal"/>
    <w:autoRedefine/>
    <w:uiPriority w:val="39"/>
    <w:unhideWhenUsed/>
    <w:rsid w:val="00D743A2"/>
    <w:pPr>
      <w:spacing w:after="100"/>
      <w:ind w:left="240"/>
    </w:pPr>
  </w:style>
  <w:style w:type="character" w:customStyle="1" w:styleId="Heading5Char">
    <w:name w:val="Heading 5 Char"/>
    <w:basedOn w:val="DefaultParagraphFont"/>
    <w:link w:val="Heading5"/>
    <w:uiPriority w:val="9"/>
    <w:semiHidden/>
    <w:rsid w:val="00CC3115"/>
    <w:rPr>
      <w:rFonts w:asciiTheme="majorHAnsi" w:eastAsiaTheme="majorEastAsia" w:hAnsiTheme="majorHAnsi" w:cstheme="majorBidi"/>
      <w:color w:val="365F91" w:themeColor="accent1" w:themeShade="BF"/>
      <w:sz w:val="24"/>
    </w:rPr>
  </w:style>
  <w:style w:type="character" w:styleId="UnresolvedMention">
    <w:name w:val="Unresolved Mention"/>
    <w:basedOn w:val="DefaultParagraphFont"/>
    <w:uiPriority w:val="99"/>
    <w:semiHidden/>
    <w:unhideWhenUsed/>
    <w:rsid w:val="001B4FAF"/>
    <w:rPr>
      <w:color w:val="605E5C"/>
      <w:shd w:val="clear" w:color="auto" w:fill="E1DFDD"/>
    </w:rPr>
  </w:style>
  <w:style w:type="paragraph" w:customStyle="1" w:styleId="xmsonormal">
    <w:name w:val="x_msonormal"/>
    <w:basedOn w:val="Normal"/>
    <w:rsid w:val="005A409A"/>
    <w:pPr>
      <w:spacing w:after="0" w:line="240" w:lineRule="auto"/>
    </w:pPr>
    <w:rPr>
      <w:rFonts w:ascii="Calibri" w:hAnsi="Calibri" w:cs="Calibri"/>
      <w:sz w:val="22"/>
      <w:lang w:eastAsia="en-GB"/>
    </w:rPr>
  </w:style>
  <w:style w:type="character" w:styleId="SmartLink">
    <w:name w:val="Smart Link"/>
    <w:basedOn w:val="DefaultParagraphFont"/>
    <w:uiPriority w:val="99"/>
    <w:semiHidden/>
    <w:unhideWhenUsed/>
    <w:rsid w:val="005A409A"/>
    <w:rPr>
      <w:color w:val="0000FF"/>
      <w:u w:val="single"/>
      <w:shd w:val="clear" w:color="auto" w:fill="F3F2F1"/>
    </w:rPr>
  </w:style>
  <w:style w:type="character" w:styleId="CommentReference">
    <w:name w:val="annotation reference"/>
    <w:basedOn w:val="DefaultParagraphFont"/>
    <w:uiPriority w:val="99"/>
    <w:semiHidden/>
    <w:unhideWhenUsed/>
    <w:rsid w:val="00D578B0"/>
    <w:rPr>
      <w:sz w:val="16"/>
      <w:szCs w:val="16"/>
    </w:rPr>
  </w:style>
  <w:style w:type="paragraph" w:styleId="CommentText">
    <w:name w:val="annotation text"/>
    <w:basedOn w:val="Normal"/>
    <w:link w:val="CommentTextChar"/>
    <w:uiPriority w:val="99"/>
    <w:unhideWhenUsed/>
    <w:rsid w:val="00D578B0"/>
    <w:pPr>
      <w:spacing w:line="240" w:lineRule="auto"/>
    </w:pPr>
    <w:rPr>
      <w:sz w:val="20"/>
      <w:szCs w:val="20"/>
    </w:rPr>
  </w:style>
  <w:style w:type="character" w:customStyle="1" w:styleId="CommentTextChar">
    <w:name w:val="Comment Text Char"/>
    <w:basedOn w:val="DefaultParagraphFont"/>
    <w:link w:val="CommentText"/>
    <w:uiPriority w:val="99"/>
    <w:rsid w:val="00D578B0"/>
    <w:rPr>
      <w:sz w:val="20"/>
      <w:szCs w:val="20"/>
    </w:rPr>
  </w:style>
  <w:style w:type="paragraph" w:styleId="CommentSubject">
    <w:name w:val="annotation subject"/>
    <w:basedOn w:val="CommentText"/>
    <w:next w:val="CommentText"/>
    <w:link w:val="CommentSubjectChar"/>
    <w:uiPriority w:val="99"/>
    <w:semiHidden/>
    <w:unhideWhenUsed/>
    <w:rsid w:val="00D578B0"/>
    <w:rPr>
      <w:b/>
      <w:bCs/>
    </w:rPr>
  </w:style>
  <w:style w:type="character" w:customStyle="1" w:styleId="CommentSubjectChar">
    <w:name w:val="Comment Subject Char"/>
    <w:basedOn w:val="CommentTextChar"/>
    <w:link w:val="CommentSubject"/>
    <w:uiPriority w:val="99"/>
    <w:semiHidden/>
    <w:rsid w:val="00D578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83542">
      <w:bodyDiv w:val="1"/>
      <w:marLeft w:val="0"/>
      <w:marRight w:val="0"/>
      <w:marTop w:val="0"/>
      <w:marBottom w:val="0"/>
      <w:divBdr>
        <w:top w:val="none" w:sz="0" w:space="0" w:color="auto"/>
        <w:left w:val="none" w:sz="0" w:space="0" w:color="auto"/>
        <w:bottom w:val="none" w:sz="0" w:space="0" w:color="auto"/>
        <w:right w:val="none" w:sz="0" w:space="0" w:color="auto"/>
      </w:divBdr>
    </w:div>
    <w:div w:id="958949174">
      <w:bodyDiv w:val="1"/>
      <w:marLeft w:val="0"/>
      <w:marRight w:val="0"/>
      <w:marTop w:val="0"/>
      <w:marBottom w:val="0"/>
      <w:divBdr>
        <w:top w:val="none" w:sz="0" w:space="0" w:color="auto"/>
        <w:left w:val="none" w:sz="0" w:space="0" w:color="auto"/>
        <w:bottom w:val="none" w:sz="0" w:space="0" w:color="auto"/>
        <w:right w:val="none" w:sz="0" w:space="0" w:color="auto"/>
      </w:divBdr>
    </w:div>
    <w:div w:id="1056586534">
      <w:bodyDiv w:val="1"/>
      <w:marLeft w:val="0"/>
      <w:marRight w:val="0"/>
      <w:marTop w:val="0"/>
      <w:marBottom w:val="0"/>
      <w:divBdr>
        <w:top w:val="none" w:sz="0" w:space="0" w:color="auto"/>
        <w:left w:val="none" w:sz="0" w:space="0" w:color="auto"/>
        <w:bottom w:val="none" w:sz="0" w:space="0" w:color="auto"/>
        <w:right w:val="none" w:sz="0" w:space="0" w:color="auto"/>
      </w:divBdr>
    </w:div>
    <w:div w:id="186767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mailto:parking.services@buckinghamshire.gov.uk" TargetMode="External"/><Relationship Id="rId26" Type="http://schemas.openxmlformats.org/officeDocument/2006/relationships/image" Target="media/image5.png"/><Relationship Id="rId39" Type="http://schemas.openxmlformats.org/officeDocument/2006/relationships/hyperlink" Target="https://buckscc.sharepoint.com/:x:/r/sites/ChildrensServices/Special%20Education/EPS%20%26%20Learning%20Support/EP%20Management/Service%20Delivery/Current%20assessment%20lists/Appendix%20D%20Allocation%20List.xlsx?d=w7c8e7b803f174dc3978735bfba939865&amp;csf=1&amp;web=1&amp;e=KI8NCK" TargetMode="External"/><Relationship Id="rId21" Type="http://schemas.openxmlformats.org/officeDocument/2006/relationships/hyperlink" Target="https://buckscprod.service-now.com/sp?sys_kb_id=ed8256821b234514da3b8326464bcb0a&amp;id=kb_article_view&amp;sysparm_rank=8&amp;sysparm_tsqueryId=8aa45a8a1b234514da3b8326464bcbed" TargetMode="External"/><Relationship Id="rId34" Type="http://schemas.openxmlformats.org/officeDocument/2006/relationships/hyperlink" Target="file://EQPrint-DRE-01/FollowYou" TargetMode="External"/><Relationship Id="rId42" Type="http://schemas.openxmlformats.org/officeDocument/2006/relationships/hyperlink" Target="mailto:Hannah.hope@buckinghamshire.gov.uk" TargetMode="External"/><Relationship Id="rId47" Type="http://schemas.openxmlformats.org/officeDocument/2006/relationships/fontTable" Target="fontTable.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ur03.safelinks.protection.outlook.com/?url=https%3A%2F%2Fsecure.mipermit.com%2Fbucksstaff%2Fapplication%2Fhome.aspx&amp;data=05%7C01%7CTaj.Braich%40buckinghamshire.gov.uk%7C1896b925ddd44a0102f608da5450f06f%7C7fb976b99e2848e180861ddabecf82a0%7C0%7C0%7C637915003843667001%7CUnknown%7CTWFpbGZsb3d8eyJWIjoiMC4wLjAwMDAiLCJQIjoiV2luMzIiLCJBTiI6Ik1haWwiLCJXVCI6Mn0%3D%7C3000%7C%7C%7C&amp;sdata=w9JxpPIEVhtUqixQoXwUb%2FCIA4g8lS4cWSRNNbdA21U%3D&amp;reserved=0" TargetMode="External"/><Relationship Id="rId29" Type="http://schemas.openxmlformats.org/officeDocument/2006/relationships/image" Target="media/image8.png"/><Relationship Id="rId11" Type="http://schemas.openxmlformats.org/officeDocument/2006/relationships/comments" Target="comments.xml"/><Relationship Id="rId24" Type="http://schemas.openxmlformats.org/officeDocument/2006/relationships/hyperlink" Target="https://eur03.safelinks.protection.outlook.com/?url=https%3A%2F%2Fbuckscc.sharepoint.com%2F%3Av%3A%2Fs%2FICT-NCS%2FEfMaOu5NBSlJuzvSLLA2qXkB3c0qxBTO6j90CCpx2omvZQ%3Fe%3D1lPQEA&amp;data=05%7C01%7CTaj.Braich%40buckinghamshire.gov.uk%7C937ccb004fe14c55930608da876426eb%7C7fb976b99e2848e180861ddabecf82a0%7C0%7C0%7C637971161576250926%7CUnknown%7CTWFpbGZsb3d8eyJWIjoiMC4wLjAwMDAiLCJQIjoiV2luMzIiLCJBTiI6Ik1haWwiLCJXVCI6Mn0%3D%7C3000%7C%7C%7C&amp;sdata=x6awTbCjFgCRWTAvwuuqPEZQ9Q3s%2BV4jzDzxDeMfLRI%3D&amp;reserved=0" TargetMode="External"/><Relationship Id="rId32" Type="http://schemas.openxmlformats.org/officeDocument/2006/relationships/image" Target="media/image11.png"/><Relationship Id="rId37" Type="http://schemas.openxmlformats.org/officeDocument/2006/relationships/hyperlink" Target="https://buckinghamshirecouncil.learningpool.com/login/index.php" TargetMode="External"/><Relationship Id="rId40" Type="http://schemas.openxmlformats.org/officeDocument/2006/relationships/hyperlink" Target="https://buckscc.sharepoint.com/:f:/r/sites/ChildrensServices/Special%20Education/EPS%20%26%20Learning%20Support/Educational%20Psychologists/High%20Wycombe%20EP%20Team/Report%20templates?csf=1&amp;web=1&amp;e=WgdZnA" TargetMode="External"/><Relationship Id="rId45" Type="http://schemas.openxmlformats.org/officeDocument/2006/relationships/hyperlink" Target="mailto:ellie.burns@buckinghamshire.gov.uk"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buckscprod.service-now.com/sp?sys_kb_id=60453af41be7c9d0da3b8326464bcb61&amp;id=kb_article_view&amp;sysparm_rank=6&amp;sysparm_tsqueryId=b6d4560e1b234514da3b8326464bcb86" TargetMode="External"/><Relationship Id="rId28" Type="http://schemas.openxmlformats.org/officeDocument/2006/relationships/image" Target="media/image7.png"/><Relationship Id="rId36" Type="http://schemas.openxmlformats.org/officeDocument/2006/relationships/image" Target="cid:image001.png@01D2A3F9.01CBE6D0" TargetMode="External"/><Relationship Id="rId49"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hyperlink" Target="mailto:Joe.Bloggs@buckinghamshire.gov.uk" TargetMode="External"/><Relationship Id="rId31" Type="http://schemas.openxmlformats.org/officeDocument/2006/relationships/image" Target="media/image10.png"/><Relationship Id="rId44" Type="http://schemas.openxmlformats.org/officeDocument/2006/relationships/hyperlink" Target="mailto:joel.mwangi@buckinghamshire.gov.uk"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microsoft.com/office/2018/08/relationships/commentsExtensible" Target="commentsExtensible.xml"/><Relationship Id="rId22" Type="http://schemas.openxmlformats.org/officeDocument/2006/relationships/hyperlink" Target="https://buckscprod.service-now.com/sp?sys_kb_id=ac909e8a1bef0514da3b8326464bcbfd&amp;id=kb_article_view&amp;sysparm_rank=1&amp;sysparm_tsqueryId=3c31564e1bef0514da3b8326464bcbb8"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hyperlink" Target="mailto:Rachael.reeves@buckinghamshire.gov.uk" TargetMode="External"/><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eur03.safelinks.protection.outlook.com/?url=https%3A%2F%2Finternal.buckinghamshire.gov.uk%2Fmy-council%2Fpeople-finder%2Forganisation-structure-chart%2F&amp;data=05%7C01%7CTaj.Braich%40buckinghamshire.gov.uk%7C1896b925ddd44a0102f608da5450f06f%7C7fb976b99e2848e180861ddabecf82a0%7C0%7C0%7C637915003843667001%7CUnknown%7CTWFpbGZsb3d8eyJWIjoiMC4wLjAwMDAiLCJQIjoiV2luMzIiLCJBTiI6Ik1haWwiLCJXVCI6Mn0%3D%7C3000%7C%7C%7C&amp;sdata=sZ4mR%2BCKEzP4MEidGdJhpVP6mFC0h%2FEm2yakxfU3%2FuY%3D&amp;reserved=0" TargetMode="External"/><Relationship Id="rId25" Type="http://schemas.openxmlformats.org/officeDocument/2006/relationships/image" Target="media/image4.png"/><Relationship Id="rId33" Type="http://schemas.openxmlformats.org/officeDocument/2006/relationships/hyperlink" Target="mailto:Victoria.ingram@buckinghamshire.gov.uk" TargetMode="External"/><Relationship Id="rId38" Type="http://schemas.openxmlformats.org/officeDocument/2006/relationships/hyperlink" Target="https://intranet.buckscc.gov.uk/how-do-i/human-resources/" TargetMode="External"/><Relationship Id="rId46" Type="http://schemas.openxmlformats.org/officeDocument/2006/relationships/hyperlink" Target="mailto:chloe.glackin@buckinghamshire.gov.uk" TargetMode="External"/><Relationship Id="rId20" Type="http://schemas.openxmlformats.org/officeDocument/2006/relationships/hyperlink" Target="mailto:Joe.Bloggs@buckinghamshire.gov.uk" TargetMode="External"/><Relationship Id="rId41" Type="http://schemas.openxmlformats.org/officeDocument/2006/relationships/hyperlink" Target="mailto:epsadmin@buckinghamshire.gov.uk" TargetMode="External"/><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2B79B93647D4020BE3EBF1BFC8E839B"/>
        <w:category>
          <w:name w:val="General"/>
          <w:gallery w:val="placeholder"/>
        </w:category>
        <w:types>
          <w:type w:val="bbPlcHdr"/>
        </w:types>
        <w:behaviors>
          <w:behavior w:val="content"/>
        </w:behaviors>
        <w:guid w:val="{DF2BECC7-9628-4FFF-B536-2580E83A81D1}"/>
      </w:docPartPr>
      <w:docPartBody>
        <w:p w:rsidR="00CA1CB2" w:rsidRDefault="00C80233" w:rsidP="00C80233">
          <w:pPr>
            <w:pStyle w:val="C2B79B93647D4020BE3EBF1BFC8E839B"/>
          </w:pPr>
          <w:r>
            <w:t>Monday</w:t>
          </w:r>
        </w:p>
      </w:docPartBody>
    </w:docPart>
    <w:docPart>
      <w:docPartPr>
        <w:name w:val="1E48C3BA8ECC406FA06854D2903EBAB2"/>
        <w:category>
          <w:name w:val="General"/>
          <w:gallery w:val="placeholder"/>
        </w:category>
        <w:types>
          <w:type w:val="bbPlcHdr"/>
        </w:types>
        <w:behaviors>
          <w:behavior w:val="content"/>
        </w:behaviors>
        <w:guid w:val="{5885E83F-5BB8-4B8D-944B-88F530ECDC5F}"/>
      </w:docPartPr>
      <w:docPartBody>
        <w:p w:rsidR="00CA1CB2" w:rsidRDefault="00C80233" w:rsidP="00C80233">
          <w:pPr>
            <w:pStyle w:val="1E48C3BA8ECC406FA06854D2903EBAB2"/>
          </w:pPr>
          <w:r>
            <w:t>Tuesday</w:t>
          </w:r>
        </w:p>
      </w:docPartBody>
    </w:docPart>
    <w:docPart>
      <w:docPartPr>
        <w:name w:val="A3A70A79FB554E6AA1B455984713C1C5"/>
        <w:category>
          <w:name w:val="General"/>
          <w:gallery w:val="placeholder"/>
        </w:category>
        <w:types>
          <w:type w:val="bbPlcHdr"/>
        </w:types>
        <w:behaviors>
          <w:behavior w:val="content"/>
        </w:behaviors>
        <w:guid w:val="{2245296E-5355-40C1-A5DC-EA1098767F1E}"/>
      </w:docPartPr>
      <w:docPartBody>
        <w:p w:rsidR="00CA1CB2" w:rsidRDefault="00C80233" w:rsidP="00C80233">
          <w:pPr>
            <w:pStyle w:val="A3A70A79FB554E6AA1B455984713C1C5"/>
          </w:pPr>
          <w:r>
            <w:t>Wednesday</w:t>
          </w:r>
        </w:p>
      </w:docPartBody>
    </w:docPart>
    <w:docPart>
      <w:docPartPr>
        <w:name w:val="B4D7EE929BCB455BB1B5C77550551444"/>
        <w:category>
          <w:name w:val="General"/>
          <w:gallery w:val="placeholder"/>
        </w:category>
        <w:types>
          <w:type w:val="bbPlcHdr"/>
        </w:types>
        <w:behaviors>
          <w:behavior w:val="content"/>
        </w:behaviors>
        <w:guid w:val="{B7F10084-BC72-41DD-B3C8-2754B2C4EDFE}"/>
      </w:docPartPr>
      <w:docPartBody>
        <w:p w:rsidR="00CA1CB2" w:rsidRDefault="00C80233" w:rsidP="00C80233">
          <w:pPr>
            <w:pStyle w:val="B4D7EE929BCB455BB1B5C77550551444"/>
          </w:pPr>
          <w:r>
            <w:t>Thursday</w:t>
          </w:r>
        </w:p>
      </w:docPartBody>
    </w:docPart>
    <w:docPart>
      <w:docPartPr>
        <w:name w:val="8F9B52DF589B4716BABC5E46BDB09E5A"/>
        <w:category>
          <w:name w:val="General"/>
          <w:gallery w:val="placeholder"/>
        </w:category>
        <w:types>
          <w:type w:val="bbPlcHdr"/>
        </w:types>
        <w:behaviors>
          <w:behavior w:val="content"/>
        </w:behaviors>
        <w:guid w:val="{3E1BF1CF-F3CC-4A02-B856-FDA27E2BD17C}"/>
      </w:docPartPr>
      <w:docPartBody>
        <w:p w:rsidR="00CA1CB2" w:rsidRDefault="00C80233" w:rsidP="00C80233">
          <w:pPr>
            <w:pStyle w:val="8F9B52DF589B4716BABC5E46BDB09E5A"/>
          </w:pPr>
          <w:r>
            <w:t>Friday</w:t>
          </w:r>
        </w:p>
      </w:docPartBody>
    </w:docPart>
    <w:docPart>
      <w:docPartPr>
        <w:name w:val="A3F4101465904E54B36590EDDEDAE857"/>
        <w:category>
          <w:name w:val="General"/>
          <w:gallery w:val="placeholder"/>
        </w:category>
        <w:types>
          <w:type w:val="bbPlcHdr"/>
        </w:types>
        <w:behaviors>
          <w:behavior w:val="content"/>
        </w:behaviors>
        <w:guid w:val="{1A906AC6-F6AF-4DD2-A60A-3227FEE8B8F2}"/>
      </w:docPartPr>
      <w:docPartBody>
        <w:p w:rsidR="00CA1CB2" w:rsidRDefault="00C80233" w:rsidP="00C80233">
          <w:pPr>
            <w:pStyle w:val="A3F4101465904E54B36590EDDEDAE857"/>
          </w:pPr>
          <w:r>
            <w:t>Monday</w:t>
          </w:r>
        </w:p>
      </w:docPartBody>
    </w:docPart>
    <w:docPart>
      <w:docPartPr>
        <w:name w:val="05BCC85F48E34BC985400D0BE7FD1C7A"/>
        <w:category>
          <w:name w:val="General"/>
          <w:gallery w:val="placeholder"/>
        </w:category>
        <w:types>
          <w:type w:val="bbPlcHdr"/>
        </w:types>
        <w:behaviors>
          <w:behavior w:val="content"/>
        </w:behaviors>
        <w:guid w:val="{5C8CEB97-3EC7-4923-B771-AD03A9F55F19}"/>
      </w:docPartPr>
      <w:docPartBody>
        <w:p w:rsidR="00CA1CB2" w:rsidRDefault="00C80233" w:rsidP="00C80233">
          <w:pPr>
            <w:pStyle w:val="05BCC85F48E34BC985400D0BE7FD1C7A"/>
          </w:pPr>
          <w:r>
            <w:t>Tuesday</w:t>
          </w:r>
        </w:p>
      </w:docPartBody>
    </w:docPart>
    <w:docPart>
      <w:docPartPr>
        <w:name w:val="E67B90007EDE46C7B5F0B8C71C17BE2E"/>
        <w:category>
          <w:name w:val="General"/>
          <w:gallery w:val="placeholder"/>
        </w:category>
        <w:types>
          <w:type w:val="bbPlcHdr"/>
        </w:types>
        <w:behaviors>
          <w:behavior w:val="content"/>
        </w:behaviors>
        <w:guid w:val="{D995B990-CA67-4445-847C-054B6681AE0C}"/>
      </w:docPartPr>
      <w:docPartBody>
        <w:p w:rsidR="00CA1CB2" w:rsidRDefault="00C80233" w:rsidP="00C80233">
          <w:pPr>
            <w:pStyle w:val="E67B90007EDE46C7B5F0B8C71C17BE2E"/>
          </w:pPr>
          <w:r>
            <w:t>Wednesday</w:t>
          </w:r>
        </w:p>
      </w:docPartBody>
    </w:docPart>
    <w:docPart>
      <w:docPartPr>
        <w:name w:val="DEACBC715C2E45F8B960EA18BD38134A"/>
        <w:category>
          <w:name w:val="General"/>
          <w:gallery w:val="placeholder"/>
        </w:category>
        <w:types>
          <w:type w:val="bbPlcHdr"/>
        </w:types>
        <w:behaviors>
          <w:behavior w:val="content"/>
        </w:behaviors>
        <w:guid w:val="{1D1CA4BE-C58F-470C-AEAE-1FD1E9955A64}"/>
      </w:docPartPr>
      <w:docPartBody>
        <w:p w:rsidR="00CA1CB2" w:rsidRDefault="00C80233" w:rsidP="00C80233">
          <w:pPr>
            <w:pStyle w:val="DEACBC715C2E45F8B960EA18BD38134A"/>
          </w:pPr>
          <w:r>
            <w:t>Thursday</w:t>
          </w:r>
        </w:p>
      </w:docPartBody>
    </w:docPart>
    <w:docPart>
      <w:docPartPr>
        <w:name w:val="D834864C59A049049ECD343BAC30CDA6"/>
        <w:category>
          <w:name w:val="General"/>
          <w:gallery w:val="placeholder"/>
        </w:category>
        <w:types>
          <w:type w:val="bbPlcHdr"/>
        </w:types>
        <w:behaviors>
          <w:behavior w:val="content"/>
        </w:behaviors>
        <w:guid w:val="{6E5164AA-C100-40B4-A7A3-AF68F9791744}"/>
      </w:docPartPr>
      <w:docPartBody>
        <w:p w:rsidR="00CA1CB2" w:rsidRDefault="00C80233" w:rsidP="00C80233">
          <w:pPr>
            <w:pStyle w:val="D834864C59A049049ECD343BAC30CDA6"/>
          </w:pPr>
          <w:r>
            <w:t>Friday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E9B"/>
    <w:rsid w:val="00135E16"/>
    <w:rsid w:val="00241B5C"/>
    <w:rsid w:val="004D35C5"/>
    <w:rsid w:val="00684E9B"/>
    <w:rsid w:val="008E20E4"/>
    <w:rsid w:val="00C80233"/>
    <w:rsid w:val="00CA1CB2"/>
    <w:rsid w:val="00D66447"/>
    <w:rsid w:val="00DA2D66"/>
    <w:rsid w:val="00FA30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B79B93647D4020BE3EBF1BFC8E839B">
    <w:name w:val="C2B79B93647D4020BE3EBF1BFC8E839B"/>
    <w:rsid w:val="00C80233"/>
    <w:rPr>
      <w:kern w:val="2"/>
      <w14:ligatures w14:val="standardContextual"/>
    </w:rPr>
  </w:style>
  <w:style w:type="paragraph" w:customStyle="1" w:styleId="1E48C3BA8ECC406FA06854D2903EBAB2">
    <w:name w:val="1E48C3BA8ECC406FA06854D2903EBAB2"/>
    <w:rsid w:val="00C80233"/>
    <w:rPr>
      <w:kern w:val="2"/>
      <w14:ligatures w14:val="standardContextual"/>
    </w:rPr>
  </w:style>
  <w:style w:type="paragraph" w:customStyle="1" w:styleId="A3A70A79FB554E6AA1B455984713C1C5">
    <w:name w:val="A3A70A79FB554E6AA1B455984713C1C5"/>
    <w:rsid w:val="00C80233"/>
    <w:rPr>
      <w:kern w:val="2"/>
      <w14:ligatures w14:val="standardContextual"/>
    </w:rPr>
  </w:style>
  <w:style w:type="paragraph" w:customStyle="1" w:styleId="B4D7EE929BCB455BB1B5C77550551444">
    <w:name w:val="B4D7EE929BCB455BB1B5C77550551444"/>
    <w:rsid w:val="00C80233"/>
    <w:rPr>
      <w:kern w:val="2"/>
      <w14:ligatures w14:val="standardContextual"/>
    </w:rPr>
  </w:style>
  <w:style w:type="paragraph" w:customStyle="1" w:styleId="8F9B52DF589B4716BABC5E46BDB09E5A">
    <w:name w:val="8F9B52DF589B4716BABC5E46BDB09E5A"/>
    <w:rsid w:val="00C80233"/>
    <w:rPr>
      <w:kern w:val="2"/>
      <w14:ligatures w14:val="standardContextual"/>
    </w:rPr>
  </w:style>
  <w:style w:type="paragraph" w:customStyle="1" w:styleId="A3F4101465904E54B36590EDDEDAE857">
    <w:name w:val="A3F4101465904E54B36590EDDEDAE857"/>
    <w:rsid w:val="00C80233"/>
    <w:rPr>
      <w:kern w:val="2"/>
      <w14:ligatures w14:val="standardContextual"/>
    </w:rPr>
  </w:style>
  <w:style w:type="paragraph" w:customStyle="1" w:styleId="05BCC85F48E34BC985400D0BE7FD1C7A">
    <w:name w:val="05BCC85F48E34BC985400D0BE7FD1C7A"/>
    <w:rsid w:val="00C80233"/>
    <w:rPr>
      <w:kern w:val="2"/>
      <w14:ligatures w14:val="standardContextual"/>
    </w:rPr>
  </w:style>
  <w:style w:type="paragraph" w:customStyle="1" w:styleId="E67B90007EDE46C7B5F0B8C71C17BE2E">
    <w:name w:val="E67B90007EDE46C7B5F0B8C71C17BE2E"/>
    <w:rsid w:val="00C80233"/>
    <w:rPr>
      <w:kern w:val="2"/>
      <w14:ligatures w14:val="standardContextual"/>
    </w:rPr>
  </w:style>
  <w:style w:type="paragraph" w:customStyle="1" w:styleId="DEACBC715C2E45F8B960EA18BD38134A">
    <w:name w:val="DEACBC715C2E45F8B960EA18BD38134A"/>
    <w:rsid w:val="00C80233"/>
    <w:rPr>
      <w:kern w:val="2"/>
      <w14:ligatures w14:val="standardContextual"/>
    </w:rPr>
  </w:style>
  <w:style w:type="paragraph" w:customStyle="1" w:styleId="D834864C59A049049ECD343BAC30CDA6">
    <w:name w:val="D834864C59A049049ECD343BAC30CDA6"/>
    <w:rsid w:val="00C80233"/>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ae3e877-3df2-4825-b33a-d35bc5ed89a2" xsi:nil="true"/>
    <lcf76f155ced4ddcb4097134ff3c332f xmlns="2c3bd3ee-a536-4bf4-a64d-170a7ba03f4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07A33B2631C649AC23F72422546E56" ma:contentTypeVersion="16" ma:contentTypeDescription="Create a new document." ma:contentTypeScope="" ma:versionID="d4cfdc4716f1655a301d138cd1dd169a">
  <xsd:schema xmlns:xsd="http://www.w3.org/2001/XMLSchema" xmlns:xs="http://www.w3.org/2001/XMLSchema" xmlns:p="http://schemas.microsoft.com/office/2006/metadata/properties" xmlns:ns2="2c3bd3ee-a536-4bf4-a64d-170a7ba03f4c" xmlns:ns3="9ae3e877-3df2-4825-b33a-d35bc5ed89a2" targetNamespace="http://schemas.microsoft.com/office/2006/metadata/properties" ma:root="true" ma:fieldsID="0d22dba3e502aab0eb8227ffd149b5ca" ns2:_="" ns3:_="">
    <xsd:import namespace="2c3bd3ee-a536-4bf4-a64d-170a7ba03f4c"/>
    <xsd:import namespace="9ae3e877-3df2-4825-b33a-d35bc5ed89a2"/>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Location" minOccurs="0"/>
                <xsd:element ref="ns2:MediaServiceOCR"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3bd3ee-a536-4bf4-a64d-170a7ba03f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b4d032c-db19-4194-870d-d175fb5cbb8b"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e3e877-3df2-4825-b33a-d35bc5ed89a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83b7b7-6e16-4aa7-b61d-1f254c74a4c5}" ma:internalName="TaxCatchAll" ma:showField="CatchAllData" ma:web="9ae3e877-3df2-4825-b33a-d35bc5ed89a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640F82-7FB5-4E96-9168-5ECBFCF82D8B}">
  <ds:schemaRefs>
    <ds:schemaRef ds:uri="http://schemas.openxmlformats.org/officeDocument/2006/bibliography"/>
  </ds:schemaRefs>
</ds:datastoreItem>
</file>

<file path=customXml/itemProps2.xml><?xml version="1.0" encoding="utf-8"?>
<ds:datastoreItem xmlns:ds="http://schemas.openxmlformats.org/officeDocument/2006/customXml" ds:itemID="{2C47A266-0438-4586-8043-24433D3CE521}">
  <ds:schemaRefs>
    <ds:schemaRef ds:uri="2c3bd3ee-a536-4bf4-a64d-170a7ba03f4c"/>
    <ds:schemaRef ds:uri="9ae3e877-3df2-4825-b33a-d35bc5ed89a2"/>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http://purl.org/dc/dcmitype/"/>
    <ds:schemaRef ds:uri="http://schemas.microsoft.com/office/infopath/2007/PartnerControls"/>
    <ds:schemaRef ds:uri="http://www.w3.org/XML/1998/namespace"/>
    <ds:schemaRef ds:uri="http://purl.org/dc/terms/"/>
  </ds:schemaRefs>
</ds:datastoreItem>
</file>

<file path=customXml/itemProps3.xml><?xml version="1.0" encoding="utf-8"?>
<ds:datastoreItem xmlns:ds="http://schemas.openxmlformats.org/officeDocument/2006/customXml" ds:itemID="{D8E61E8D-6964-458C-827B-3EB084B83D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3bd3ee-a536-4bf4-a64d-170a7ba03f4c"/>
    <ds:schemaRef ds:uri="9ae3e877-3df2-4825-b33a-d35bc5ed89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805B06-EC11-4368-9436-ACF19015E6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4648</Words>
  <Characters>26495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31081</CharactersWithSpaces>
  <SharedDoc>false</SharedDoc>
  <HLinks>
    <vt:vector size="270" baseType="variant">
      <vt:variant>
        <vt:i4>5373997</vt:i4>
      </vt:variant>
      <vt:variant>
        <vt:i4>590</vt:i4>
      </vt:variant>
      <vt:variant>
        <vt:i4>0</vt:i4>
      </vt:variant>
      <vt:variant>
        <vt:i4>5</vt:i4>
      </vt:variant>
      <vt:variant>
        <vt:lpwstr>mailto:epsadmin@buckinghamshire.gov.uk</vt:lpwstr>
      </vt:variant>
      <vt:variant>
        <vt:lpwstr/>
      </vt:variant>
      <vt:variant>
        <vt:i4>5570641</vt:i4>
      </vt:variant>
      <vt:variant>
        <vt:i4>587</vt:i4>
      </vt:variant>
      <vt:variant>
        <vt:i4>0</vt:i4>
      </vt:variant>
      <vt:variant>
        <vt:i4>5</vt:i4>
      </vt:variant>
      <vt:variant>
        <vt:lpwstr>https://buckscc.sharepoint.com/:f:/r/sites/ChildrensServices/Special Education/EPS %26 Learning Support/Educational Psychologists/High Wycombe EP Team/Report templates?csf=1&amp;web=1&amp;e=WgdZnA</vt:lpwstr>
      </vt:variant>
      <vt:variant>
        <vt:lpwstr/>
      </vt:variant>
      <vt:variant>
        <vt:i4>4390927</vt:i4>
      </vt:variant>
      <vt:variant>
        <vt:i4>584</vt:i4>
      </vt:variant>
      <vt:variant>
        <vt:i4>0</vt:i4>
      </vt:variant>
      <vt:variant>
        <vt:i4>5</vt:i4>
      </vt:variant>
      <vt:variant>
        <vt:lpwstr>https://internal.buckinghamshire.gov.uk/my-council/news-and-views/coronavirus/faqs-coronavirus-covid-19/</vt:lpwstr>
      </vt:variant>
      <vt:variant>
        <vt:lpwstr/>
      </vt:variant>
      <vt:variant>
        <vt:i4>983069</vt:i4>
      </vt:variant>
      <vt:variant>
        <vt:i4>581</vt:i4>
      </vt:variant>
      <vt:variant>
        <vt:i4>0</vt:i4>
      </vt:variant>
      <vt:variant>
        <vt:i4>5</vt:i4>
      </vt:variant>
      <vt:variant>
        <vt:lpwstr>https://internal.buckinghamshire.gov.uk/how-to/working-in-the-office/</vt:lpwstr>
      </vt:variant>
      <vt:variant>
        <vt:lpwstr/>
      </vt:variant>
      <vt:variant>
        <vt:i4>393299</vt:i4>
      </vt:variant>
      <vt:variant>
        <vt:i4>578</vt:i4>
      </vt:variant>
      <vt:variant>
        <vt:i4>0</vt:i4>
      </vt:variant>
      <vt:variant>
        <vt:i4>5</vt:i4>
      </vt:variant>
      <vt:variant>
        <vt:lpwstr>https://intranet.buckscc.gov.uk/how-do-i/human-resources/</vt:lpwstr>
      </vt:variant>
      <vt:variant>
        <vt:lpwstr/>
      </vt:variant>
      <vt:variant>
        <vt:i4>8323171</vt:i4>
      </vt:variant>
      <vt:variant>
        <vt:i4>575</vt:i4>
      </vt:variant>
      <vt:variant>
        <vt:i4>0</vt:i4>
      </vt:variant>
      <vt:variant>
        <vt:i4>5</vt:i4>
      </vt:variant>
      <vt:variant>
        <vt:lpwstr>https://buckinghamshirecouncil.learningpool.com/login/index.php</vt:lpwstr>
      </vt:variant>
      <vt:variant>
        <vt:lpwstr/>
      </vt:variant>
      <vt:variant>
        <vt:i4>1769506</vt:i4>
      </vt:variant>
      <vt:variant>
        <vt:i4>572</vt:i4>
      </vt:variant>
      <vt:variant>
        <vt:i4>0</vt:i4>
      </vt:variant>
      <vt:variant>
        <vt:i4>5</vt:i4>
      </vt:variant>
      <vt:variant>
        <vt:lpwstr>\\EQPrint-DRE-01\FollowYou</vt:lpwstr>
      </vt:variant>
      <vt:variant>
        <vt:lpwstr/>
      </vt:variant>
      <vt:variant>
        <vt:i4>3342376</vt:i4>
      </vt:variant>
      <vt:variant>
        <vt:i4>569</vt:i4>
      </vt:variant>
      <vt:variant>
        <vt:i4>0</vt:i4>
      </vt:variant>
      <vt:variant>
        <vt:i4>5</vt:i4>
      </vt:variant>
      <vt:variant>
        <vt:lpwstr>https://eur03.safelinks.protection.outlook.com/?url=https%3A%2F%2Fbuckscc.sharepoint.com%2F%3Av%3A%2Fs%2FICT-NCS%2FEfMaOu5NBSlJuzvSLLA2qXkB3c0qxBTO6j90CCpx2omvZQ%3Fe%3D1lPQEA&amp;data=05%7C01%7CTaj.Braich%40buckinghamshire.gov.uk%7C937ccb004fe14c55930608da876426eb%7C7fb976b99e2848e180861ddabecf82a0%7C0%7C0%7C637971161576250926%7CUnknown%7CTWFpbGZsb3d8eyJWIjoiMC4wLjAwMDAiLCJQIjoiV2luMzIiLCJBTiI6Ik1haWwiLCJXVCI6Mn0%3D%7C3000%7C%7C%7C&amp;sdata=x6awTbCjFgCRWTAvwuuqPEZQ9Q3s%2BV4jzDzxDeMfLRI%3D&amp;reserved=0</vt:lpwstr>
      </vt:variant>
      <vt:variant>
        <vt:lpwstr/>
      </vt:variant>
      <vt:variant>
        <vt:i4>4915213</vt:i4>
      </vt:variant>
      <vt:variant>
        <vt:i4>566</vt:i4>
      </vt:variant>
      <vt:variant>
        <vt:i4>0</vt:i4>
      </vt:variant>
      <vt:variant>
        <vt:i4>5</vt:i4>
      </vt:variant>
      <vt:variant>
        <vt:lpwstr>https://buckscprod.service-now.com/sp?sys_kb_id=60453af41be7c9d0da3b8326464bcb61&amp;id=kb_article_view&amp;sysparm_rank=6&amp;sysparm_tsqueryId=b6d4560e1b234514da3b8326464bcb86</vt:lpwstr>
      </vt:variant>
      <vt:variant>
        <vt:lpwstr/>
      </vt:variant>
      <vt:variant>
        <vt:i4>4980816</vt:i4>
      </vt:variant>
      <vt:variant>
        <vt:i4>563</vt:i4>
      </vt:variant>
      <vt:variant>
        <vt:i4>0</vt:i4>
      </vt:variant>
      <vt:variant>
        <vt:i4>5</vt:i4>
      </vt:variant>
      <vt:variant>
        <vt:lpwstr>https://buckscprod.service-now.com/sp?sys_kb_id=ac909e8a1bef0514da3b8326464bcbfd&amp;id=kb_article_view&amp;sysparm_rank=1&amp;sysparm_tsqueryId=3c31564e1bef0514da3b8326464bcbb8</vt:lpwstr>
      </vt:variant>
      <vt:variant>
        <vt:lpwstr/>
      </vt:variant>
      <vt:variant>
        <vt:i4>1114205</vt:i4>
      </vt:variant>
      <vt:variant>
        <vt:i4>560</vt:i4>
      </vt:variant>
      <vt:variant>
        <vt:i4>0</vt:i4>
      </vt:variant>
      <vt:variant>
        <vt:i4>5</vt:i4>
      </vt:variant>
      <vt:variant>
        <vt:lpwstr>https://buckscprod.service-now.com/sp?sys_kb_id=ed8256821b234514da3b8326464bcb0a&amp;id=kb_article_view&amp;sysparm_rank=8&amp;sysparm_tsqueryId=8aa45a8a1b234514da3b8326464bcbed</vt:lpwstr>
      </vt:variant>
      <vt:variant>
        <vt:lpwstr/>
      </vt:variant>
      <vt:variant>
        <vt:i4>4718710</vt:i4>
      </vt:variant>
      <vt:variant>
        <vt:i4>189</vt:i4>
      </vt:variant>
      <vt:variant>
        <vt:i4>0</vt:i4>
      </vt:variant>
      <vt:variant>
        <vt:i4>5</vt:i4>
      </vt:variant>
      <vt:variant>
        <vt:lpwstr>mailto:parking.services@buckinghamshire.gov.uk</vt:lpwstr>
      </vt:variant>
      <vt:variant>
        <vt:lpwstr/>
      </vt:variant>
      <vt:variant>
        <vt:i4>7602291</vt:i4>
      </vt:variant>
      <vt:variant>
        <vt:i4>186</vt:i4>
      </vt:variant>
      <vt:variant>
        <vt:i4>0</vt:i4>
      </vt:variant>
      <vt:variant>
        <vt:i4>5</vt:i4>
      </vt:variant>
      <vt:variant>
        <vt:lpwstr>https://eur03.safelinks.protection.outlook.com/?url=https%3A%2F%2Finternal.buckinghamshire.gov.uk%2Fmy-council%2Fpeople-finder%2Forganisation-structure-chart%2F&amp;data=05%7C01%7CTaj.Braich%40buckinghamshire.gov.uk%7C1896b925ddd44a0102f608da5450f06f%7C7fb976b99e2848e180861ddabecf82a0%7C0%7C0%7C637915003843667001%7CUnknown%7CTWFpbGZsb3d8eyJWIjoiMC4wLjAwMDAiLCJQIjoiV2luMzIiLCJBTiI6Ik1haWwiLCJXVCI6Mn0%3D%7C3000%7C%7C%7C&amp;sdata=sZ4mR%2BCKEzP4MEidGdJhpVP6mFC0h%2FEm2yakxfU3%2FuY%3D&amp;reserved=0</vt:lpwstr>
      </vt:variant>
      <vt:variant>
        <vt:lpwstr/>
      </vt:variant>
      <vt:variant>
        <vt:i4>7274550</vt:i4>
      </vt:variant>
      <vt:variant>
        <vt:i4>183</vt:i4>
      </vt:variant>
      <vt:variant>
        <vt:i4>0</vt:i4>
      </vt:variant>
      <vt:variant>
        <vt:i4>5</vt:i4>
      </vt:variant>
      <vt:variant>
        <vt:lpwstr>https://eur03.safelinks.protection.outlook.com/?url=https%3A%2F%2Fsecure.mipermit.com%2Fbucksstaff%2Fapplication%2Fhome.aspx&amp;data=05%7C01%7CTaj.Braich%40buckinghamshire.gov.uk%7C1896b925ddd44a0102f608da5450f06f%7C7fb976b99e2848e180861ddabecf82a0%7C0%7C0%7C637915003843667001%7CUnknown%7CTWFpbGZsb3d8eyJWIjoiMC4wLjAwMDAiLCJQIjoiV2luMzIiLCJBTiI6Ik1haWwiLCJXVCI6Mn0%3D%7C3000%7C%7C%7C&amp;sdata=w9JxpPIEVhtUqixQoXwUb%2FCIA4g8lS4cWSRNNbdA21U%3D&amp;reserved=0</vt:lpwstr>
      </vt:variant>
      <vt:variant>
        <vt:lpwstr/>
      </vt:variant>
      <vt:variant>
        <vt:i4>1048629</vt:i4>
      </vt:variant>
      <vt:variant>
        <vt:i4>176</vt:i4>
      </vt:variant>
      <vt:variant>
        <vt:i4>0</vt:i4>
      </vt:variant>
      <vt:variant>
        <vt:i4>5</vt:i4>
      </vt:variant>
      <vt:variant>
        <vt:lpwstr/>
      </vt:variant>
      <vt:variant>
        <vt:lpwstr>_Toc113604743</vt:lpwstr>
      </vt:variant>
      <vt:variant>
        <vt:i4>1048629</vt:i4>
      </vt:variant>
      <vt:variant>
        <vt:i4>170</vt:i4>
      </vt:variant>
      <vt:variant>
        <vt:i4>0</vt:i4>
      </vt:variant>
      <vt:variant>
        <vt:i4>5</vt:i4>
      </vt:variant>
      <vt:variant>
        <vt:lpwstr/>
      </vt:variant>
      <vt:variant>
        <vt:lpwstr>_Toc113604742</vt:lpwstr>
      </vt:variant>
      <vt:variant>
        <vt:i4>1048629</vt:i4>
      </vt:variant>
      <vt:variant>
        <vt:i4>164</vt:i4>
      </vt:variant>
      <vt:variant>
        <vt:i4>0</vt:i4>
      </vt:variant>
      <vt:variant>
        <vt:i4>5</vt:i4>
      </vt:variant>
      <vt:variant>
        <vt:lpwstr/>
      </vt:variant>
      <vt:variant>
        <vt:lpwstr>_Toc113604741</vt:lpwstr>
      </vt:variant>
      <vt:variant>
        <vt:i4>1048629</vt:i4>
      </vt:variant>
      <vt:variant>
        <vt:i4>158</vt:i4>
      </vt:variant>
      <vt:variant>
        <vt:i4>0</vt:i4>
      </vt:variant>
      <vt:variant>
        <vt:i4>5</vt:i4>
      </vt:variant>
      <vt:variant>
        <vt:lpwstr/>
      </vt:variant>
      <vt:variant>
        <vt:lpwstr>_Toc113604740</vt:lpwstr>
      </vt:variant>
      <vt:variant>
        <vt:i4>1507381</vt:i4>
      </vt:variant>
      <vt:variant>
        <vt:i4>152</vt:i4>
      </vt:variant>
      <vt:variant>
        <vt:i4>0</vt:i4>
      </vt:variant>
      <vt:variant>
        <vt:i4>5</vt:i4>
      </vt:variant>
      <vt:variant>
        <vt:lpwstr/>
      </vt:variant>
      <vt:variant>
        <vt:lpwstr>_Toc113604739</vt:lpwstr>
      </vt:variant>
      <vt:variant>
        <vt:i4>1507381</vt:i4>
      </vt:variant>
      <vt:variant>
        <vt:i4>146</vt:i4>
      </vt:variant>
      <vt:variant>
        <vt:i4>0</vt:i4>
      </vt:variant>
      <vt:variant>
        <vt:i4>5</vt:i4>
      </vt:variant>
      <vt:variant>
        <vt:lpwstr/>
      </vt:variant>
      <vt:variant>
        <vt:lpwstr>_Toc113604738</vt:lpwstr>
      </vt:variant>
      <vt:variant>
        <vt:i4>1507381</vt:i4>
      </vt:variant>
      <vt:variant>
        <vt:i4>140</vt:i4>
      </vt:variant>
      <vt:variant>
        <vt:i4>0</vt:i4>
      </vt:variant>
      <vt:variant>
        <vt:i4>5</vt:i4>
      </vt:variant>
      <vt:variant>
        <vt:lpwstr/>
      </vt:variant>
      <vt:variant>
        <vt:lpwstr>_Toc113604737</vt:lpwstr>
      </vt:variant>
      <vt:variant>
        <vt:i4>1507381</vt:i4>
      </vt:variant>
      <vt:variant>
        <vt:i4>134</vt:i4>
      </vt:variant>
      <vt:variant>
        <vt:i4>0</vt:i4>
      </vt:variant>
      <vt:variant>
        <vt:i4>5</vt:i4>
      </vt:variant>
      <vt:variant>
        <vt:lpwstr/>
      </vt:variant>
      <vt:variant>
        <vt:lpwstr>_Toc113604736</vt:lpwstr>
      </vt:variant>
      <vt:variant>
        <vt:i4>1507381</vt:i4>
      </vt:variant>
      <vt:variant>
        <vt:i4>128</vt:i4>
      </vt:variant>
      <vt:variant>
        <vt:i4>0</vt:i4>
      </vt:variant>
      <vt:variant>
        <vt:i4>5</vt:i4>
      </vt:variant>
      <vt:variant>
        <vt:lpwstr/>
      </vt:variant>
      <vt:variant>
        <vt:lpwstr>_Toc113604735</vt:lpwstr>
      </vt:variant>
      <vt:variant>
        <vt:i4>1507381</vt:i4>
      </vt:variant>
      <vt:variant>
        <vt:i4>122</vt:i4>
      </vt:variant>
      <vt:variant>
        <vt:i4>0</vt:i4>
      </vt:variant>
      <vt:variant>
        <vt:i4>5</vt:i4>
      </vt:variant>
      <vt:variant>
        <vt:lpwstr/>
      </vt:variant>
      <vt:variant>
        <vt:lpwstr>_Toc113604734</vt:lpwstr>
      </vt:variant>
      <vt:variant>
        <vt:i4>1507381</vt:i4>
      </vt:variant>
      <vt:variant>
        <vt:i4>116</vt:i4>
      </vt:variant>
      <vt:variant>
        <vt:i4>0</vt:i4>
      </vt:variant>
      <vt:variant>
        <vt:i4>5</vt:i4>
      </vt:variant>
      <vt:variant>
        <vt:lpwstr/>
      </vt:variant>
      <vt:variant>
        <vt:lpwstr>_Toc113604733</vt:lpwstr>
      </vt:variant>
      <vt:variant>
        <vt:i4>1507381</vt:i4>
      </vt:variant>
      <vt:variant>
        <vt:i4>110</vt:i4>
      </vt:variant>
      <vt:variant>
        <vt:i4>0</vt:i4>
      </vt:variant>
      <vt:variant>
        <vt:i4>5</vt:i4>
      </vt:variant>
      <vt:variant>
        <vt:lpwstr/>
      </vt:variant>
      <vt:variant>
        <vt:lpwstr>_Toc113604732</vt:lpwstr>
      </vt:variant>
      <vt:variant>
        <vt:i4>1507381</vt:i4>
      </vt:variant>
      <vt:variant>
        <vt:i4>104</vt:i4>
      </vt:variant>
      <vt:variant>
        <vt:i4>0</vt:i4>
      </vt:variant>
      <vt:variant>
        <vt:i4>5</vt:i4>
      </vt:variant>
      <vt:variant>
        <vt:lpwstr/>
      </vt:variant>
      <vt:variant>
        <vt:lpwstr>_Toc113604731</vt:lpwstr>
      </vt:variant>
      <vt:variant>
        <vt:i4>1507381</vt:i4>
      </vt:variant>
      <vt:variant>
        <vt:i4>98</vt:i4>
      </vt:variant>
      <vt:variant>
        <vt:i4>0</vt:i4>
      </vt:variant>
      <vt:variant>
        <vt:i4>5</vt:i4>
      </vt:variant>
      <vt:variant>
        <vt:lpwstr/>
      </vt:variant>
      <vt:variant>
        <vt:lpwstr>_Toc113604730</vt:lpwstr>
      </vt:variant>
      <vt:variant>
        <vt:i4>1441845</vt:i4>
      </vt:variant>
      <vt:variant>
        <vt:i4>92</vt:i4>
      </vt:variant>
      <vt:variant>
        <vt:i4>0</vt:i4>
      </vt:variant>
      <vt:variant>
        <vt:i4>5</vt:i4>
      </vt:variant>
      <vt:variant>
        <vt:lpwstr/>
      </vt:variant>
      <vt:variant>
        <vt:lpwstr>_Toc113604729</vt:lpwstr>
      </vt:variant>
      <vt:variant>
        <vt:i4>1441845</vt:i4>
      </vt:variant>
      <vt:variant>
        <vt:i4>86</vt:i4>
      </vt:variant>
      <vt:variant>
        <vt:i4>0</vt:i4>
      </vt:variant>
      <vt:variant>
        <vt:i4>5</vt:i4>
      </vt:variant>
      <vt:variant>
        <vt:lpwstr/>
      </vt:variant>
      <vt:variant>
        <vt:lpwstr>_Toc113604728</vt:lpwstr>
      </vt:variant>
      <vt:variant>
        <vt:i4>1441845</vt:i4>
      </vt:variant>
      <vt:variant>
        <vt:i4>80</vt:i4>
      </vt:variant>
      <vt:variant>
        <vt:i4>0</vt:i4>
      </vt:variant>
      <vt:variant>
        <vt:i4>5</vt:i4>
      </vt:variant>
      <vt:variant>
        <vt:lpwstr/>
      </vt:variant>
      <vt:variant>
        <vt:lpwstr>_Toc113604727</vt:lpwstr>
      </vt:variant>
      <vt:variant>
        <vt:i4>1441845</vt:i4>
      </vt:variant>
      <vt:variant>
        <vt:i4>74</vt:i4>
      </vt:variant>
      <vt:variant>
        <vt:i4>0</vt:i4>
      </vt:variant>
      <vt:variant>
        <vt:i4>5</vt:i4>
      </vt:variant>
      <vt:variant>
        <vt:lpwstr/>
      </vt:variant>
      <vt:variant>
        <vt:lpwstr>_Toc113604726</vt:lpwstr>
      </vt:variant>
      <vt:variant>
        <vt:i4>1441845</vt:i4>
      </vt:variant>
      <vt:variant>
        <vt:i4>68</vt:i4>
      </vt:variant>
      <vt:variant>
        <vt:i4>0</vt:i4>
      </vt:variant>
      <vt:variant>
        <vt:i4>5</vt:i4>
      </vt:variant>
      <vt:variant>
        <vt:lpwstr/>
      </vt:variant>
      <vt:variant>
        <vt:lpwstr>_Toc113604725</vt:lpwstr>
      </vt:variant>
      <vt:variant>
        <vt:i4>1441845</vt:i4>
      </vt:variant>
      <vt:variant>
        <vt:i4>62</vt:i4>
      </vt:variant>
      <vt:variant>
        <vt:i4>0</vt:i4>
      </vt:variant>
      <vt:variant>
        <vt:i4>5</vt:i4>
      </vt:variant>
      <vt:variant>
        <vt:lpwstr/>
      </vt:variant>
      <vt:variant>
        <vt:lpwstr>_Toc113604724</vt:lpwstr>
      </vt:variant>
      <vt:variant>
        <vt:i4>1441845</vt:i4>
      </vt:variant>
      <vt:variant>
        <vt:i4>56</vt:i4>
      </vt:variant>
      <vt:variant>
        <vt:i4>0</vt:i4>
      </vt:variant>
      <vt:variant>
        <vt:i4>5</vt:i4>
      </vt:variant>
      <vt:variant>
        <vt:lpwstr/>
      </vt:variant>
      <vt:variant>
        <vt:lpwstr>_Toc113604723</vt:lpwstr>
      </vt:variant>
      <vt:variant>
        <vt:i4>1441845</vt:i4>
      </vt:variant>
      <vt:variant>
        <vt:i4>50</vt:i4>
      </vt:variant>
      <vt:variant>
        <vt:i4>0</vt:i4>
      </vt:variant>
      <vt:variant>
        <vt:i4>5</vt:i4>
      </vt:variant>
      <vt:variant>
        <vt:lpwstr/>
      </vt:variant>
      <vt:variant>
        <vt:lpwstr>_Toc113604722</vt:lpwstr>
      </vt:variant>
      <vt:variant>
        <vt:i4>1441845</vt:i4>
      </vt:variant>
      <vt:variant>
        <vt:i4>44</vt:i4>
      </vt:variant>
      <vt:variant>
        <vt:i4>0</vt:i4>
      </vt:variant>
      <vt:variant>
        <vt:i4>5</vt:i4>
      </vt:variant>
      <vt:variant>
        <vt:lpwstr/>
      </vt:variant>
      <vt:variant>
        <vt:lpwstr>_Toc113604721</vt:lpwstr>
      </vt:variant>
      <vt:variant>
        <vt:i4>1441845</vt:i4>
      </vt:variant>
      <vt:variant>
        <vt:i4>38</vt:i4>
      </vt:variant>
      <vt:variant>
        <vt:i4>0</vt:i4>
      </vt:variant>
      <vt:variant>
        <vt:i4>5</vt:i4>
      </vt:variant>
      <vt:variant>
        <vt:lpwstr/>
      </vt:variant>
      <vt:variant>
        <vt:lpwstr>_Toc113604720</vt:lpwstr>
      </vt:variant>
      <vt:variant>
        <vt:i4>1376309</vt:i4>
      </vt:variant>
      <vt:variant>
        <vt:i4>32</vt:i4>
      </vt:variant>
      <vt:variant>
        <vt:i4>0</vt:i4>
      </vt:variant>
      <vt:variant>
        <vt:i4>5</vt:i4>
      </vt:variant>
      <vt:variant>
        <vt:lpwstr/>
      </vt:variant>
      <vt:variant>
        <vt:lpwstr>_Toc113604719</vt:lpwstr>
      </vt:variant>
      <vt:variant>
        <vt:i4>1376309</vt:i4>
      </vt:variant>
      <vt:variant>
        <vt:i4>26</vt:i4>
      </vt:variant>
      <vt:variant>
        <vt:i4>0</vt:i4>
      </vt:variant>
      <vt:variant>
        <vt:i4>5</vt:i4>
      </vt:variant>
      <vt:variant>
        <vt:lpwstr/>
      </vt:variant>
      <vt:variant>
        <vt:lpwstr>_Toc113604718</vt:lpwstr>
      </vt:variant>
      <vt:variant>
        <vt:i4>1376309</vt:i4>
      </vt:variant>
      <vt:variant>
        <vt:i4>20</vt:i4>
      </vt:variant>
      <vt:variant>
        <vt:i4>0</vt:i4>
      </vt:variant>
      <vt:variant>
        <vt:i4>5</vt:i4>
      </vt:variant>
      <vt:variant>
        <vt:lpwstr/>
      </vt:variant>
      <vt:variant>
        <vt:lpwstr>_Toc113604717</vt:lpwstr>
      </vt:variant>
      <vt:variant>
        <vt:i4>1376309</vt:i4>
      </vt:variant>
      <vt:variant>
        <vt:i4>14</vt:i4>
      </vt:variant>
      <vt:variant>
        <vt:i4>0</vt:i4>
      </vt:variant>
      <vt:variant>
        <vt:i4>5</vt:i4>
      </vt:variant>
      <vt:variant>
        <vt:lpwstr/>
      </vt:variant>
      <vt:variant>
        <vt:lpwstr>_Toc113604716</vt:lpwstr>
      </vt:variant>
      <vt:variant>
        <vt:i4>1376309</vt:i4>
      </vt:variant>
      <vt:variant>
        <vt:i4>8</vt:i4>
      </vt:variant>
      <vt:variant>
        <vt:i4>0</vt:i4>
      </vt:variant>
      <vt:variant>
        <vt:i4>5</vt:i4>
      </vt:variant>
      <vt:variant>
        <vt:lpwstr/>
      </vt:variant>
      <vt:variant>
        <vt:lpwstr>_Toc113604715</vt:lpwstr>
      </vt:variant>
      <vt:variant>
        <vt:i4>1376309</vt:i4>
      </vt:variant>
      <vt:variant>
        <vt:i4>2</vt:i4>
      </vt:variant>
      <vt:variant>
        <vt:i4>0</vt:i4>
      </vt:variant>
      <vt:variant>
        <vt:i4>5</vt:i4>
      </vt:variant>
      <vt:variant>
        <vt:lpwstr/>
      </vt:variant>
      <vt:variant>
        <vt:lpwstr>_Toc113604714</vt:lpwstr>
      </vt:variant>
      <vt:variant>
        <vt:i4>2883590</vt:i4>
      </vt:variant>
      <vt:variant>
        <vt:i4>0</vt:i4>
      </vt:variant>
      <vt:variant>
        <vt:i4>0</vt:i4>
      </vt:variant>
      <vt:variant>
        <vt:i4>5</vt:i4>
      </vt:variant>
      <vt:variant>
        <vt:lpwstr>mailto:Joe.Bloggs@buckinghamshire.gov.uk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 Braich</dc:creator>
  <cp:keywords/>
  <dc:description/>
  <cp:lastModifiedBy>Scott Ighavongbe-Patrick</cp:lastModifiedBy>
  <cp:revision>2</cp:revision>
  <dcterms:created xsi:type="dcterms:W3CDTF">2023-09-04T08:22:00Z</dcterms:created>
  <dcterms:modified xsi:type="dcterms:W3CDTF">2023-09-04T08:22:00Z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0x0101000307A33B2631C649AC23F72422546E56</vt:lpwstr>
  </property>
  <property fmtid="{D5CDD505-2E9C-101B-9397-08002B2CF9AE}" pid="3" name="Order">
    <vt:r8>8084800</vt:r8>
  </property>
  <property fmtid="{D5CDD505-2E9C-101B-9397-08002B2CF9AE}" pid="4" name="MediaServiceImageTags">
    <vt:lpwstr/>
  </property>
</Properties>
</file>