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9368E5" w14:textId="77777777" w:rsidR="009B32A3" w:rsidRDefault="00BB0B92" w:rsidP="00056AD1">
      <w:r>
        <w:rPr>
          <w:noProof/>
          <w:lang w:eastAsia="en-GB"/>
        </w:rPr>
        <w:drawing>
          <wp:inline distT="0" distB="0" distL="0" distR="0" wp14:anchorId="0A7BF872" wp14:editId="50F6EA68">
            <wp:extent cx="1260000" cy="1260000"/>
            <wp:effectExtent l="0" t="0" r="0" b="0"/>
            <wp:docPr id="5" name="Picture 2" descr="Buckinghamshire Council spectacular landscapes log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000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C082A" w14:textId="255EFE05" w:rsidR="00AB7FDB" w:rsidRDefault="008F461C" w:rsidP="008F461C">
      <w:pPr>
        <w:jc w:val="center"/>
        <w:rPr>
          <w:b/>
          <w:bCs/>
          <w:sz w:val="32"/>
          <w:szCs w:val="32"/>
          <w:u w:val="single"/>
        </w:rPr>
      </w:pPr>
      <w:r w:rsidRPr="008F461C">
        <w:rPr>
          <w:b/>
          <w:bCs/>
          <w:sz w:val="32"/>
          <w:szCs w:val="32"/>
          <w:u w:val="single"/>
        </w:rPr>
        <w:t>A</w:t>
      </w:r>
      <w:r w:rsidR="00DD2DA3">
        <w:rPr>
          <w:b/>
          <w:bCs/>
          <w:sz w:val="32"/>
          <w:szCs w:val="32"/>
          <w:u w:val="single"/>
        </w:rPr>
        <w:t>RP and Unit</w:t>
      </w:r>
      <w:r w:rsidRPr="008F461C">
        <w:rPr>
          <w:b/>
          <w:bCs/>
          <w:sz w:val="32"/>
          <w:szCs w:val="32"/>
          <w:u w:val="single"/>
        </w:rPr>
        <w:t xml:space="preserve"> Development Day- </w:t>
      </w:r>
      <w:r w:rsidR="00B87932">
        <w:rPr>
          <w:b/>
          <w:bCs/>
          <w:sz w:val="32"/>
          <w:szCs w:val="32"/>
          <w:u w:val="single"/>
        </w:rPr>
        <w:t>12</w:t>
      </w:r>
      <w:r w:rsidR="00B87932" w:rsidRPr="00B87932">
        <w:rPr>
          <w:b/>
          <w:bCs/>
          <w:sz w:val="32"/>
          <w:szCs w:val="32"/>
          <w:u w:val="single"/>
          <w:vertAlign w:val="superscript"/>
        </w:rPr>
        <w:t>th</w:t>
      </w:r>
      <w:r w:rsidR="00B87932">
        <w:rPr>
          <w:b/>
          <w:bCs/>
          <w:sz w:val="32"/>
          <w:szCs w:val="32"/>
          <w:u w:val="single"/>
        </w:rPr>
        <w:t xml:space="preserve"> </w:t>
      </w:r>
      <w:r w:rsidR="00DD2DA3">
        <w:rPr>
          <w:b/>
          <w:bCs/>
          <w:sz w:val="32"/>
          <w:szCs w:val="32"/>
          <w:u w:val="single"/>
        </w:rPr>
        <w:t>January</w:t>
      </w:r>
      <w:r w:rsidR="00B87932">
        <w:rPr>
          <w:b/>
          <w:bCs/>
          <w:sz w:val="32"/>
          <w:szCs w:val="32"/>
          <w:u w:val="single"/>
        </w:rPr>
        <w:t xml:space="preserve"> </w:t>
      </w:r>
      <w:r w:rsidRPr="008F461C">
        <w:rPr>
          <w:b/>
          <w:bCs/>
          <w:sz w:val="32"/>
          <w:szCs w:val="32"/>
          <w:u w:val="single"/>
        </w:rPr>
        <w:t>202</w:t>
      </w:r>
      <w:r w:rsidR="00DD2DA3">
        <w:rPr>
          <w:b/>
          <w:bCs/>
          <w:sz w:val="32"/>
          <w:szCs w:val="32"/>
          <w:u w:val="single"/>
        </w:rPr>
        <w:t>4</w:t>
      </w:r>
    </w:p>
    <w:p w14:paraId="78B58E27" w14:textId="1DD01543" w:rsidR="000A1E3B" w:rsidRPr="008F461C" w:rsidRDefault="00DD2DA3" w:rsidP="000A1E3B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The Gateway, </w:t>
      </w:r>
      <w:r w:rsidR="000A1E3B">
        <w:rPr>
          <w:b/>
          <w:bCs/>
          <w:sz w:val="32"/>
          <w:szCs w:val="32"/>
          <w:u w:val="single"/>
        </w:rPr>
        <w:t>Aylesbury – Diamond Room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90"/>
        <w:gridCol w:w="3012"/>
        <w:gridCol w:w="3014"/>
      </w:tblGrid>
      <w:tr w:rsidR="008F461C" w:rsidRPr="008F461C" w14:paraId="0776270E" w14:textId="77777777" w:rsidTr="00FC1FF2">
        <w:tc>
          <w:tcPr>
            <w:tcW w:w="2990" w:type="dxa"/>
            <w:shd w:val="clear" w:color="auto" w:fill="D9E2F3" w:themeFill="accent1" w:themeFillTint="33"/>
          </w:tcPr>
          <w:p w14:paraId="2E77C951" w14:textId="01559B50" w:rsidR="008F461C" w:rsidRPr="008F461C" w:rsidRDefault="008F461C" w:rsidP="008F461C">
            <w:pPr>
              <w:rPr>
                <w:sz w:val="32"/>
                <w:szCs w:val="32"/>
              </w:rPr>
            </w:pPr>
            <w:r w:rsidRPr="008F461C">
              <w:rPr>
                <w:sz w:val="32"/>
                <w:szCs w:val="32"/>
              </w:rPr>
              <w:t>9</w:t>
            </w:r>
            <w:r w:rsidR="000A1E3B">
              <w:rPr>
                <w:sz w:val="32"/>
                <w:szCs w:val="32"/>
              </w:rPr>
              <w:t>.30</w:t>
            </w:r>
            <w:r w:rsidR="00387441">
              <w:rPr>
                <w:sz w:val="32"/>
                <w:szCs w:val="32"/>
              </w:rPr>
              <w:t>am</w:t>
            </w:r>
            <w:r w:rsidR="000A1E3B">
              <w:rPr>
                <w:sz w:val="32"/>
                <w:szCs w:val="32"/>
              </w:rPr>
              <w:t>-9.45</w:t>
            </w:r>
            <w:r w:rsidRPr="008F461C">
              <w:rPr>
                <w:sz w:val="32"/>
                <w:szCs w:val="32"/>
              </w:rPr>
              <w:t xml:space="preserve">am </w:t>
            </w:r>
          </w:p>
        </w:tc>
        <w:tc>
          <w:tcPr>
            <w:tcW w:w="3012" w:type="dxa"/>
            <w:shd w:val="clear" w:color="auto" w:fill="D9E2F3" w:themeFill="accent1" w:themeFillTint="33"/>
          </w:tcPr>
          <w:p w14:paraId="5358DC6D" w14:textId="68903FA8" w:rsidR="008F461C" w:rsidRPr="008F461C" w:rsidRDefault="008F461C" w:rsidP="008F461C">
            <w:pPr>
              <w:rPr>
                <w:sz w:val="32"/>
                <w:szCs w:val="32"/>
              </w:rPr>
            </w:pPr>
            <w:r w:rsidRPr="008F461C">
              <w:rPr>
                <w:sz w:val="32"/>
                <w:szCs w:val="32"/>
              </w:rPr>
              <w:t xml:space="preserve">Arrive and Registration </w:t>
            </w:r>
          </w:p>
        </w:tc>
        <w:tc>
          <w:tcPr>
            <w:tcW w:w="3014" w:type="dxa"/>
            <w:shd w:val="clear" w:color="auto" w:fill="D9E2F3" w:themeFill="accent1" w:themeFillTint="33"/>
          </w:tcPr>
          <w:p w14:paraId="4472E98A" w14:textId="35748D2E" w:rsidR="008F461C" w:rsidRPr="008F461C" w:rsidRDefault="008F461C" w:rsidP="008F461C">
            <w:pPr>
              <w:rPr>
                <w:sz w:val="32"/>
                <w:szCs w:val="32"/>
              </w:rPr>
            </w:pPr>
          </w:p>
        </w:tc>
      </w:tr>
      <w:tr w:rsidR="008F461C" w:rsidRPr="008F461C" w14:paraId="074CE473" w14:textId="77777777" w:rsidTr="00FC1FF2">
        <w:tc>
          <w:tcPr>
            <w:tcW w:w="2990" w:type="dxa"/>
          </w:tcPr>
          <w:p w14:paraId="5AC50858" w14:textId="4A93C6A8" w:rsidR="008F461C" w:rsidRPr="008F461C" w:rsidRDefault="008F461C" w:rsidP="008F461C">
            <w:pPr>
              <w:rPr>
                <w:sz w:val="32"/>
                <w:szCs w:val="32"/>
              </w:rPr>
            </w:pPr>
            <w:r w:rsidRPr="008F461C">
              <w:rPr>
                <w:sz w:val="32"/>
                <w:szCs w:val="32"/>
              </w:rPr>
              <w:t>9.</w:t>
            </w:r>
            <w:r w:rsidR="00387441">
              <w:rPr>
                <w:sz w:val="32"/>
                <w:szCs w:val="32"/>
              </w:rPr>
              <w:t>45am-10am</w:t>
            </w:r>
            <w:r w:rsidRPr="008F461C">
              <w:rPr>
                <w:sz w:val="32"/>
                <w:szCs w:val="32"/>
              </w:rPr>
              <w:t xml:space="preserve"> </w:t>
            </w:r>
          </w:p>
        </w:tc>
        <w:tc>
          <w:tcPr>
            <w:tcW w:w="3012" w:type="dxa"/>
          </w:tcPr>
          <w:p w14:paraId="79134728" w14:textId="7AAEE418" w:rsidR="008F461C" w:rsidRPr="008F461C" w:rsidRDefault="00B87932" w:rsidP="008F461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Welcome </w:t>
            </w:r>
            <w:r w:rsidR="008F461C" w:rsidRPr="008F461C">
              <w:rPr>
                <w:sz w:val="32"/>
                <w:szCs w:val="32"/>
              </w:rPr>
              <w:t xml:space="preserve"> </w:t>
            </w:r>
          </w:p>
        </w:tc>
        <w:tc>
          <w:tcPr>
            <w:tcW w:w="3014" w:type="dxa"/>
          </w:tcPr>
          <w:p w14:paraId="0183502D" w14:textId="330D856C" w:rsidR="00DF2B49" w:rsidRDefault="00B87932" w:rsidP="008F461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Caroline Marriott</w:t>
            </w:r>
            <w:r w:rsidR="00CE4060">
              <w:rPr>
                <w:sz w:val="32"/>
                <w:szCs w:val="32"/>
              </w:rPr>
              <w:t xml:space="preserve">, Head of </w:t>
            </w:r>
            <w:proofErr w:type="spellStart"/>
            <w:r w:rsidR="00CE4060">
              <w:rPr>
                <w:sz w:val="32"/>
                <w:szCs w:val="32"/>
              </w:rPr>
              <w:t>iSEND</w:t>
            </w:r>
            <w:proofErr w:type="spellEnd"/>
          </w:p>
          <w:p w14:paraId="53DE0404" w14:textId="65C2E976" w:rsidR="008F461C" w:rsidRPr="008F461C" w:rsidRDefault="008F461C" w:rsidP="008F461C">
            <w:pPr>
              <w:rPr>
                <w:sz w:val="32"/>
                <w:szCs w:val="32"/>
              </w:rPr>
            </w:pPr>
            <w:r w:rsidRPr="008F461C">
              <w:rPr>
                <w:sz w:val="32"/>
                <w:szCs w:val="32"/>
              </w:rPr>
              <w:t xml:space="preserve"> </w:t>
            </w:r>
          </w:p>
        </w:tc>
      </w:tr>
      <w:tr w:rsidR="008F461C" w:rsidRPr="008F461C" w14:paraId="38DD705C" w14:textId="77777777" w:rsidTr="00FC1FF2">
        <w:tc>
          <w:tcPr>
            <w:tcW w:w="2990" w:type="dxa"/>
          </w:tcPr>
          <w:p w14:paraId="2BE4BED5" w14:textId="47DF1720" w:rsidR="008F461C" w:rsidRPr="008F461C" w:rsidRDefault="00387441" w:rsidP="008F461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10am </w:t>
            </w:r>
            <w:r w:rsidR="00F4469F">
              <w:rPr>
                <w:sz w:val="32"/>
                <w:szCs w:val="32"/>
              </w:rPr>
              <w:t>–</w:t>
            </w:r>
            <w:r>
              <w:rPr>
                <w:sz w:val="32"/>
                <w:szCs w:val="32"/>
              </w:rPr>
              <w:t xml:space="preserve"> </w:t>
            </w:r>
            <w:r w:rsidR="00F4469F">
              <w:rPr>
                <w:sz w:val="32"/>
                <w:szCs w:val="32"/>
              </w:rPr>
              <w:t>11am</w:t>
            </w:r>
            <w:r w:rsidR="008F461C" w:rsidRPr="008F461C">
              <w:rPr>
                <w:sz w:val="32"/>
                <w:szCs w:val="32"/>
              </w:rPr>
              <w:t xml:space="preserve"> </w:t>
            </w:r>
          </w:p>
        </w:tc>
        <w:tc>
          <w:tcPr>
            <w:tcW w:w="3012" w:type="dxa"/>
          </w:tcPr>
          <w:p w14:paraId="083F9863" w14:textId="3DB60AFE" w:rsidR="008F461C" w:rsidRPr="008F461C" w:rsidRDefault="00F4469F" w:rsidP="008F461C">
            <w:pPr>
              <w:rPr>
                <w:sz w:val="32"/>
                <w:szCs w:val="32"/>
              </w:rPr>
            </w:pPr>
            <w:r w:rsidRPr="00F4469F">
              <w:rPr>
                <w:sz w:val="32"/>
                <w:szCs w:val="32"/>
              </w:rPr>
              <w:t>Looking Beyond Presenting Behaviour</w:t>
            </w:r>
          </w:p>
        </w:tc>
        <w:tc>
          <w:tcPr>
            <w:tcW w:w="3014" w:type="dxa"/>
          </w:tcPr>
          <w:p w14:paraId="0179CDEB" w14:textId="7D143E07" w:rsidR="00DF2B49" w:rsidRPr="008F461C" w:rsidRDefault="00F4469F" w:rsidP="008F461C">
            <w:pPr>
              <w:rPr>
                <w:sz w:val="32"/>
                <w:szCs w:val="32"/>
              </w:rPr>
            </w:pPr>
            <w:r w:rsidRPr="00F4469F">
              <w:rPr>
                <w:sz w:val="32"/>
                <w:szCs w:val="32"/>
              </w:rPr>
              <w:t>Dr Scott Ighavongbe-Patrick, Educational Psychologist</w:t>
            </w:r>
          </w:p>
        </w:tc>
      </w:tr>
      <w:tr w:rsidR="00B87932" w:rsidRPr="008F461C" w14:paraId="15CDDCEE" w14:textId="77777777" w:rsidTr="00FC1FF2">
        <w:tc>
          <w:tcPr>
            <w:tcW w:w="2990" w:type="dxa"/>
          </w:tcPr>
          <w:p w14:paraId="7FB6E587" w14:textId="1A69BC1E" w:rsidR="00B87932" w:rsidRDefault="00F4469F" w:rsidP="008F461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11am - </w:t>
            </w:r>
            <w:r w:rsidR="008B0B06">
              <w:rPr>
                <w:sz w:val="32"/>
                <w:szCs w:val="32"/>
              </w:rPr>
              <w:t>Midday</w:t>
            </w:r>
          </w:p>
        </w:tc>
        <w:tc>
          <w:tcPr>
            <w:tcW w:w="3012" w:type="dxa"/>
          </w:tcPr>
          <w:p w14:paraId="269069B3" w14:textId="2C5FDF06" w:rsidR="00B87932" w:rsidRPr="008F461C" w:rsidRDefault="00CD7B23" w:rsidP="008F461C">
            <w:pPr>
              <w:rPr>
                <w:sz w:val="32"/>
                <w:szCs w:val="32"/>
              </w:rPr>
            </w:pPr>
            <w:r w:rsidRPr="00CD7B23">
              <w:rPr>
                <w:sz w:val="32"/>
                <w:szCs w:val="32"/>
              </w:rPr>
              <w:t>Dyslexia and Literacy difficulties</w:t>
            </w:r>
          </w:p>
        </w:tc>
        <w:tc>
          <w:tcPr>
            <w:tcW w:w="3014" w:type="dxa"/>
          </w:tcPr>
          <w:p w14:paraId="0D33C309" w14:textId="1F2240D4" w:rsidR="00B87932" w:rsidRDefault="009329E4" w:rsidP="008F461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Cognition and Learning Specialist Teachers</w:t>
            </w:r>
            <w:r w:rsidR="009913F7">
              <w:rPr>
                <w:sz w:val="32"/>
                <w:szCs w:val="32"/>
              </w:rPr>
              <w:t xml:space="preserve">, Anna </w:t>
            </w:r>
            <w:proofErr w:type="gramStart"/>
            <w:r w:rsidR="009913F7">
              <w:rPr>
                <w:sz w:val="32"/>
                <w:szCs w:val="32"/>
              </w:rPr>
              <w:t>Fenelon</w:t>
            </w:r>
            <w:proofErr w:type="gramEnd"/>
            <w:r w:rsidR="009913F7">
              <w:rPr>
                <w:sz w:val="32"/>
                <w:szCs w:val="32"/>
              </w:rPr>
              <w:t xml:space="preserve"> and Usha</w:t>
            </w:r>
            <w:r w:rsidR="00424548">
              <w:t xml:space="preserve"> </w:t>
            </w:r>
            <w:r w:rsidR="00424548" w:rsidRPr="00424548">
              <w:rPr>
                <w:sz w:val="32"/>
                <w:szCs w:val="32"/>
              </w:rPr>
              <w:t>Askoolum</w:t>
            </w:r>
            <w:r w:rsidR="009913F7">
              <w:rPr>
                <w:sz w:val="32"/>
                <w:szCs w:val="32"/>
              </w:rPr>
              <w:t xml:space="preserve"> </w:t>
            </w:r>
          </w:p>
        </w:tc>
      </w:tr>
      <w:tr w:rsidR="008F461C" w:rsidRPr="008F461C" w14:paraId="08DCD4EB" w14:textId="77777777" w:rsidTr="003E799E">
        <w:trPr>
          <w:trHeight w:val="474"/>
        </w:trPr>
        <w:tc>
          <w:tcPr>
            <w:tcW w:w="2990" w:type="dxa"/>
            <w:shd w:val="clear" w:color="auto" w:fill="D9E2F3" w:themeFill="accent1" w:themeFillTint="33"/>
          </w:tcPr>
          <w:p w14:paraId="222C57E9" w14:textId="7C6D7A3B" w:rsidR="008F461C" w:rsidRPr="008F461C" w:rsidRDefault="008B0B06" w:rsidP="008F461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Midday – 12.45pm</w:t>
            </w:r>
            <w:r w:rsidR="008F461C" w:rsidRPr="008F461C">
              <w:rPr>
                <w:sz w:val="32"/>
                <w:szCs w:val="32"/>
              </w:rPr>
              <w:t xml:space="preserve"> </w:t>
            </w:r>
          </w:p>
        </w:tc>
        <w:tc>
          <w:tcPr>
            <w:tcW w:w="3012" w:type="dxa"/>
            <w:shd w:val="clear" w:color="auto" w:fill="D9E2F3" w:themeFill="accent1" w:themeFillTint="33"/>
          </w:tcPr>
          <w:p w14:paraId="621EC0C0" w14:textId="0E262619" w:rsidR="00DF2B49" w:rsidRPr="008F461C" w:rsidRDefault="008B0B06" w:rsidP="008F461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LUNCH</w:t>
            </w:r>
          </w:p>
        </w:tc>
        <w:tc>
          <w:tcPr>
            <w:tcW w:w="3014" w:type="dxa"/>
            <w:shd w:val="clear" w:color="auto" w:fill="D9E2F3" w:themeFill="accent1" w:themeFillTint="33"/>
          </w:tcPr>
          <w:p w14:paraId="1A354676" w14:textId="7BEC09BE" w:rsidR="008F461C" w:rsidRPr="008F461C" w:rsidRDefault="008F461C" w:rsidP="008F461C">
            <w:pPr>
              <w:rPr>
                <w:sz w:val="32"/>
                <w:szCs w:val="32"/>
              </w:rPr>
            </w:pPr>
          </w:p>
        </w:tc>
      </w:tr>
      <w:tr w:rsidR="008F461C" w:rsidRPr="008F461C" w14:paraId="26F929B1" w14:textId="77777777" w:rsidTr="00FC1FF2">
        <w:tc>
          <w:tcPr>
            <w:tcW w:w="2990" w:type="dxa"/>
          </w:tcPr>
          <w:p w14:paraId="1AE0E9C1" w14:textId="36906970" w:rsidR="008F461C" w:rsidRPr="008F461C" w:rsidRDefault="008F461C" w:rsidP="008F461C">
            <w:pPr>
              <w:rPr>
                <w:sz w:val="32"/>
                <w:szCs w:val="32"/>
              </w:rPr>
            </w:pPr>
            <w:r w:rsidRPr="008F461C">
              <w:rPr>
                <w:sz w:val="32"/>
                <w:szCs w:val="32"/>
              </w:rPr>
              <w:t>12</w:t>
            </w:r>
            <w:r w:rsidR="008B0B06">
              <w:rPr>
                <w:sz w:val="32"/>
                <w:szCs w:val="32"/>
              </w:rPr>
              <w:t xml:space="preserve">.45pm </w:t>
            </w:r>
            <w:r w:rsidR="00C9343E">
              <w:rPr>
                <w:sz w:val="32"/>
                <w:szCs w:val="32"/>
              </w:rPr>
              <w:t>–</w:t>
            </w:r>
            <w:r w:rsidR="008B0B06">
              <w:rPr>
                <w:sz w:val="32"/>
                <w:szCs w:val="32"/>
              </w:rPr>
              <w:t xml:space="preserve"> </w:t>
            </w:r>
            <w:r w:rsidR="00C9343E">
              <w:rPr>
                <w:sz w:val="32"/>
                <w:szCs w:val="32"/>
              </w:rPr>
              <w:t xml:space="preserve">2pm </w:t>
            </w:r>
          </w:p>
        </w:tc>
        <w:tc>
          <w:tcPr>
            <w:tcW w:w="3012" w:type="dxa"/>
          </w:tcPr>
          <w:p w14:paraId="2A13783A" w14:textId="2EDFA2B8" w:rsidR="008F461C" w:rsidRPr="003E799E" w:rsidRDefault="003E799E" w:rsidP="008F461C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3E799E">
              <w:rPr>
                <w:rFonts w:asciiTheme="minorHAnsi" w:hAnsiTheme="minorHAnsi" w:cstheme="minorHAnsi"/>
                <w:sz w:val="32"/>
                <w:szCs w:val="32"/>
              </w:rPr>
              <w:t>Developing joint attention and supporting sensory difference</w:t>
            </w:r>
          </w:p>
        </w:tc>
        <w:tc>
          <w:tcPr>
            <w:tcW w:w="3014" w:type="dxa"/>
          </w:tcPr>
          <w:p w14:paraId="4174554C" w14:textId="6BFB8B20" w:rsidR="00DF2B49" w:rsidRPr="003E799E" w:rsidRDefault="003E799E" w:rsidP="008F461C">
            <w:pPr>
              <w:rPr>
                <w:sz w:val="32"/>
                <w:szCs w:val="32"/>
                <w:lang w:val="en-US"/>
              </w:rPr>
            </w:pPr>
            <w:r w:rsidRPr="003E799E">
              <w:rPr>
                <w:sz w:val="32"/>
                <w:szCs w:val="32"/>
                <w:lang w:val="en-US"/>
              </w:rPr>
              <w:t>Marie Randall</w:t>
            </w:r>
            <w:r>
              <w:rPr>
                <w:sz w:val="32"/>
                <w:szCs w:val="32"/>
                <w:lang w:val="en-US"/>
              </w:rPr>
              <w:t xml:space="preserve">, </w:t>
            </w:r>
            <w:r w:rsidRPr="003E799E">
              <w:rPr>
                <w:sz w:val="32"/>
                <w:szCs w:val="32"/>
                <w:lang w:val="en-US"/>
              </w:rPr>
              <w:t xml:space="preserve">CYP Therapies – Operational Lead for </w:t>
            </w:r>
            <w:r w:rsidRPr="003E799E">
              <w:rPr>
                <w:sz w:val="32"/>
                <w:szCs w:val="32"/>
              </w:rPr>
              <w:t xml:space="preserve">Children and Young People </w:t>
            </w:r>
            <w:r w:rsidRPr="003E799E">
              <w:rPr>
                <w:sz w:val="32"/>
                <w:szCs w:val="32"/>
                <w:lang w:val="en-US"/>
              </w:rPr>
              <w:t>Speech and Language Therapy</w:t>
            </w:r>
            <w:r>
              <w:rPr>
                <w:sz w:val="32"/>
                <w:szCs w:val="32"/>
                <w:lang w:val="en-US"/>
              </w:rPr>
              <w:t>, NHS</w:t>
            </w:r>
          </w:p>
        </w:tc>
      </w:tr>
      <w:tr w:rsidR="00497648" w:rsidRPr="008F461C" w14:paraId="27F496E0" w14:textId="77777777" w:rsidTr="00FC1FF2">
        <w:tc>
          <w:tcPr>
            <w:tcW w:w="2990" w:type="dxa"/>
          </w:tcPr>
          <w:p w14:paraId="689E4A4E" w14:textId="2FD96CC4" w:rsidR="00497648" w:rsidRDefault="00FC1FF2" w:rsidP="008F461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2pm-3pm </w:t>
            </w:r>
            <w:r w:rsidR="00497648">
              <w:rPr>
                <w:sz w:val="32"/>
                <w:szCs w:val="32"/>
              </w:rPr>
              <w:t xml:space="preserve"> </w:t>
            </w:r>
          </w:p>
        </w:tc>
        <w:tc>
          <w:tcPr>
            <w:tcW w:w="3012" w:type="dxa"/>
          </w:tcPr>
          <w:p w14:paraId="1B9583B4" w14:textId="3BED6778" w:rsidR="00497648" w:rsidRDefault="00AF4D03" w:rsidP="008F461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Understanding and supporting ADHD</w:t>
            </w:r>
          </w:p>
        </w:tc>
        <w:tc>
          <w:tcPr>
            <w:tcW w:w="3014" w:type="dxa"/>
          </w:tcPr>
          <w:p w14:paraId="51EA6369" w14:textId="453B2707" w:rsidR="00497648" w:rsidRDefault="00FB57DC" w:rsidP="008F461C">
            <w:pPr>
              <w:rPr>
                <w:sz w:val="32"/>
                <w:szCs w:val="32"/>
              </w:rPr>
            </w:pPr>
            <w:r w:rsidRPr="00FB57DC">
              <w:rPr>
                <w:sz w:val="32"/>
                <w:szCs w:val="32"/>
              </w:rPr>
              <w:t>Jen Surguy</w:t>
            </w:r>
            <w:r w:rsidR="00CE4060">
              <w:rPr>
                <w:sz w:val="32"/>
                <w:szCs w:val="32"/>
              </w:rPr>
              <w:t>, Ass</w:t>
            </w:r>
            <w:r>
              <w:rPr>
                <w:sz w:val="32"/>
                <w:szCs w:val="32"/>
              </w:rPr>
              <w:t>istant Educational Psychol</w:t>
            </w:r>
            <w:r w:rsidR="00AF4D03">
              <w:rPr>
                <w:sz w:val="32"/>
                <w:szCs w:val="32"/>
              </w:rPr>
              <w:t>ogist</w:t>
            </w:r>
          </w:p>
        </w:tc>
      </w:tr>
    </w:tbl>
    <w:p w14:paraId="50C757B1" w14:textId="7543F68D" w:rsidR="00AA5232" w:rsidRDefault="00F879B8" w:rsidP="00056AD1">
      <w:r>
        <w:rPr>
          <w:noProof/>
          <w:lang w:eastAsia="en-GB"/>
        </w:rPr>
        <w:drawing>
          <wp:anchor distT="0" distB="0" distL="114300" distR="114300" simplePos="0" relativeHeight="251659264" behindDoc="1" locked="0" layoutInCell="1" allowOverlap="1" wp14:anchorId="2B8B6C14" wp14:editId="749D3904">
            <wp:simplePos x="0" y="0"/>
            <wp:positionH relativeFrom="margin">
              <wp:posOffset>-451485</wp:posOffset>
            </wp:positionH>
            <wp:positionV relativeFrom="page">
              <wp:posOffset>10258438</wp:posOffset>
            </wp:positionV>
            <wp:extent cx="6784975" cy="149225"/>
            <wp:effectExtent l="0" t="0" r="0" b="3175"/>
            <wp:wrapThrough wrapText="bothSides">
              <wp:wrapPolygon edited="0">
                <wp:start x="0" y="0"/>
                <wp:lineTo x="0" y="20221"/>
                <wp:lineTo x="21549" y="20221"/>
                <wp:lineTo x="21549" y="0"/>
                <wp:lineTo x="0" y="0"/>
              </wp:wrapPolygon>
            </wp:wrapThrough>
            <wp:docPr id="3" name="Picture 5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4975" cy="14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A5232" w:rsidSect="00962DB9">
      <w:footerReference w:type="default" r:id="rId13"/>
      <w:pgSz w:w="11906" w:h="16838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60F36F" w14:textId="77777777" w:rsidR="009C74E4" w:rsidRDefault="009C74E4" w:rsidP="009651F2">
      <w:pPr>
        <w:spacing w:after="0" w:line="240" w:lineRule="auto"/>
      </w:pPr>
      <w:r>
        <w:separator/>
      </w:r>
    </w:p>
  </w:endnote>
  <w:endnote w:type="continuationSeparator" w:id="0">
    <w:p w14:paraId="2B15A427" w14:textId="77777777" w:rsidR="009C74E4" w:rsidRDefault="009C74E4" w:rsidP="009651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0AA573" w14:textId="77777777" w:rsidR="009651F2" w:rsidRDefault="009651F2" w:rsidP="00962DB9">
    <w:pPr>
      <w:pStyle w:val="Footer"/>
      <w:pBdr>
        <w:top w:val="single" w:sz="4" w:space="1" w:color="auto"/>
      </w:pBdr>
    </w:pPr>
    <w:r>
      <w:fldChar w:fldCharType="begin"/>
    </w:r>
    <w:r>
      <w:instrText xml:space="preserve"> TITLE  \* MERGEFORMAT </w:instrText>
    </w:r>
    <w:r>
      <w:fldChar w:fldCharType="end"/>
    </w:r>
    <w:r>
      <w:t>Title</w:t>
    </w:r>
    <w:r w:rsidR="00962DB9">
      <w:tab/>
    </w:r>
    <w:r w:rsidR="00962DB9">
      <w:tab/>
      <w:t xml:space="preserve">Page </w:t>
    </w:r>
    <w:r w:rsidR="00962DB9">
      <w:fldChar w:fldCharType="begin"/>
    </w:r>
    <w:r w:rsidR="00962DB9">
      <w:instrText xml:space="preserve"> PAGE  \* MERGEFORMAT </w:instrText>
    </w:r>
    <w:r w:rsidR="00962DB9">
      <w:fldChar w:fldCharType="separate"/>
    </w:r>
    <w:r w:rsidR="00362280">
      <w:rPr>
        <w:noProof/>
      </w:rPr>
      <w:t>3</w:t>
    </w:r>
    <w:r w:rsidR="00962DB9">
      <w:fldChar w:fldCharType="end"/>
    </w:r>
    <w:r w:rsidR="00962DB9">
      <w:t xml:space="preserve"> of </w:t>
    </w:r>
    <w:r w:rsidR="00967842">
      <w:fldChar w:fldCharType="begin"/>
    </w:r>
    <w:r w:rsidR="00967842">
      <w:instrText xml:space="preserve"> NUMPAGES  \* MERGEFORMAT </w:instrText>
    </w:r>
    <w:r w:rsidR="00967842">
      <w:fldChar w:fldCharType="separate"/>
    </w:r>
    <w:r w:rsidR="00362280">
      <w:rPr>
        <w:noProof/>
      </w:rPr>
      <w:t>3</w:t>
    </w:r>
    <w:r w:rsidR="00967842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6BDEA0" w14:textId="77777777" w:rsidR="009C74E4" w:rsidRDefault="009C74E4" w:rsidP="009651F2">
      <w:pPr>
        <w:spacing w:after="0" w:line="240" w:lineRule="auto"/>
      </w:pPr>
      <w:r>
        <w:separator/>
      </w:r>
    </w:p>
  </w:footnote>
  <w:footnote w:type="continuationSeparator" w:id="0">
    <w:p w14:paraId="6E98E020" w14:textId="77777777" w:rsidR="009C74E4" w:rsidRDefault="009C74E4" w:rsidP="009651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E82B90"/>
    <w:multiLevelType w:val="hybridMultilevel"/>
    <w:tmpl w:val="A3300FA4"/>
    <w:lvl w:ilvl="0" w:tplc="865AB790">
      <w:start w:val="1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9923B7"/>
    <w:multiLevelType w:val="multilevel"/>
    <w:tmpl w:val="D92AB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2492556">
    <w:abstractNumId w:val="0"/>
  </w:num>
  <w:num w:numId="2" w16cid:durableId="15683007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AD1"/>
    <w:rsid w:val="00056AD1"/>
    <w:rsid w:val="000708C9"/>
    <w:rsid w:val="000A1E3B"/>
    <w:rsid w:val="000A24D0"/>
    <w:rsid w:val="000C3417"/>
    <w:rsid w:val="00190056"/>
    <w:rsid w:val="00214DF4"/>
    <w:rsid w:val="00235F20"/>
    <w:rsid w:val="00287668"/>
    <w:rsid w:val="002A6C48"/>
    <w:rsid w:val="002C361C"/>
    <w:rsid w:val="002C62C6"/>
    <w:rsid w:val="002F5D1A"/>
    <w:rsid w:val="0032168C"/>
    <w:rsid w:val="00362280"/>
    <w:rsid w:val="00385B76"/>
    <w:rsid w:val="00387441"/>
    <w:rsid w:val="003D29B3"/>
    <w:rsid w:val="003E799E"/>
    <w:rsid w:val="003F6559"/>
    <w:rsid w:val="00424548"/>
    <w:rsid w:val="0049437C"/>
    <w:rsid w:val="00497648"/>
    <w:rsid w:val="004E1AE9"/>
    <w:rsid w:val="00531311"/>
    <w:rsid w:val="005B1CF8"/>
    <w:rsid w:val="006834E7"/>
    <w:rsid w:val="006A3130"/>
    <w:rsid w:val="006F22DF"/>
    <w:rsid w:val="007C7AE0"/>
    <w:rsid w:val="00854C95"/>
    <w:rsid w:val="00857DFC"/>
    <w:rsid w:val="00893C77"/>
    <w:rsid w:val="008B0B06"/>
    <w:rsid w:val="008C4FB4"/>
    <w:rsid w:val="008F461C"/>
    <w:rsid w:val="009329E4"/>
    <w:rsid w:val="00947A38"/>
    <w:rsid w:val="00962158"/>
    <w:rsid w:val="00962DB9"/>
    <w:rsid w:val="009651F2"/>
    <w:rsid w:val="00967842"/>
    <w:rsid w:val="009913F7"/>
    <w:rsid w:val="009B32A3"/>
    <w:rsid w:val="009C74E4"/>
    <w:rsid w:val="00AA5232"/>
    <w:rsid w:val="00AB7FDB"/>
    <w:rsid w:val="00AF4D03"/>
    <w:rsid w:val="00B04222"/>
    <w:rsid w:val="00B87932"/>
    <w:rsid w:val="00BB0B92"/>
    <w:rsid w:val="00C329DF"/>
    <w:rsid w:val="00C9343E"/>
    <w:rsid w:val="00CD7B23"/>
    <w:rsid w:val="00CE4060"/>
    <w:rsid w:val="00D3252B"/>
    <w:rsid w:val="00DC6700"/>
    <w:rsid w:val="00DD2DA3"/>
    <w:rsid w:val="00DD3CB6"/>
    <w:rsid w:val="00DF2B49"/>
    <w:rsid w:val="00F00C46"/>
    <w:rsid w:val="00F063A4"/>
    <w:rsid w:val="00F3269F"/>
    <w:rsid w:val="00F4469F"/>
    <w:rsid w:val="00F879B8"/>
    <w:rsid w:val="00FB57DC"/>
    <w:rsid w:val="00FB5AD9"/>
    <w:rsid w:val="00FC1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ED9F5"/>
  <w15:docId w15:val="{B1CC92F9-DCA0-4B4E-A672-6D4AC6697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GB" w:eastAsia="en-GB" w:bidi="ar-SA"/>
      </w:rPr>
    </w:rPrDefault>
    <w:pPrDefault>
      <w:pPr>
        <w:spacing w:after="24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6AD1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6AD1"/>
    <w:pPr>
      <w:keepNext/>
      <w:spacing w:before="240" w:after="60"/>
      <w:outlineLvl w:val="0"/>
    </w:pPr>
    <w:rPr>
      <w:rFonts w:asciiTheme="minorHAnsi" w:eastAsiaTheme="majorEastAsia" w:hAnsiTheme="minorHAnsi" w:cstheme="min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6AD1"/>
    <w:pPr>
      <w:keepNext/>
      <w:spacing w:before="240" w:after="60"/>
      <w:outlineLvl w:val="1"/>
    </w:pPr>
    <w:rPr>
      <w:rFonts w:asciiTheme="minorHAnsi" w:eastAsiaTheme="majorEastAsia" w:hAnsiTheme="minorHAnsi" w:cstheme="minorHAns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6AD1"/>
    <w:pPr>
      <w:keepNext/>
      <w:spacing w:before="240" w:after="60"/>
      <w:outlineLvl w:val="2"/>
    </w:pPr>
    <w:rPr>
      <w:rFonts w:asciiTheme="minorHAnsi" w:eastAsiaTheme="majorEastAsia" w:hAnsiTheme="minorHAnsi" w:cstheme="minorHAnsi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D3C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D3CB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56AD1"/>
    <w:rPr>
      <w:rFonts w:asciiTheme="minorHAnsi" w:eastAsiaTheme="majorEastAsia" w:hAnsiTheme="minorHAnsi" w:cstheme="minorHAnsi"/>
      <w:b/>
      <w:bCs/>
      <w:kern w:val="32"/>
      <w:sz w:val="32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056AD1"/>
    <w:rPr>
      <w:rFonts w:asciiTheme="minorHAnsi" w:eastAsiaTheme="majorEastAsia" w:hAnsiTheme="minorHAnsi" w:cstheme="minorHAnsi"/>
      <w:b/>
      <w:bCs/>
      <w:sz w:val="28"/>
      <w:szCs w:val="28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056AD1"/>
    <w:rPr>
      <w:rFonts w:asciiTheme="minorHAnsi" w:eastAsiaTheme="majorEastAsia" w:hAnsiTheme="minorHAnsi" w:cstheme="minorHAnsi"/>
      <w:b/>
      <w:bCs/>
      <w:sz w:val="26"/>
      <w:szCs w:val="26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056AD1"/>
    <w:pPr>
      <w:spacing w:before="240" w:after="60"/>
      <w:jc w:val="center"/>
      <w:outlineLvl w:val="0"/>
    </w:pPr>
    <w:rPr>
      <w:rFonts w:asciiTheme="minorHAnsi" w:eastAsiaTheme="majorEastAsia" w:hAnsiTheme="minorHAnsi" w:cstheme="minorHAnsi"/>
      <w:b/>
      <w:bCs/>
      <w:kern w:val="28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056AD1"/>
    <w:rPr>
      <w:rFonts w:asciiTheme="minorHAnsi" w:eastAsiaTheme="majorEastAsia" w:hAnsiTheme="minorHAnsi" w:cstheme="minorHAnsi"/>
      <w:b/>
      <w:bCs/>
      <w:kern w:val="28"/>
      <w:sz w:val="36"/>
      <w:szCs w:val="36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5B1CF8"/>
    <w:pPr>
      <w:keepLines/>
      <w:pBdr>
        <w:bottom w:val="single" w:sz="4" w:space="1" w:color="auto"/>
      </w:pBdr>
      <w:spacing w:before="480" w:after="240"/>
      <w:outlineLvl w:val="9"/>
    </w:pPr>
    <w:rPr>
      <w:kern w:val="0"/>
      <w:sz w:val="28"/>
      <w:szCs w:val="28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F879B8"/>
    <w:pPr>
      <w:spacing w:before="120" w:after="0"/>
    </w:pPr>
    <w:rPr>
      <w:rFonts w:asciiTheme="minorHAnsi" w:hAnsiTheme="minorHAnsi" w:cstheme="minorHAnsi"/>
      <w:b/>
      <w:bCs/>
      <w:iCs/>
    </w:rPr>
  </w:style>
  <w:style w:type="paragraph" w:styleId="TOC2">
    <w:name w:val="toc 2"/>
    <w:basedOn w:val="Normal"/>
    <w:next w:val="Normal"/>
    <w:autoRedefine/>
    <w:uiPriority w:val="39"/>
    <w:unhideWhenUsed/>
    <w:rsid w:val="00F879B8"/>
    <w:pPr>
      <w:spacing w:before="120" w:after="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F879B8"/>
    <w:pPr>
      <w:spacing w:after="0"/>
      <w:ind w:left="480"/>
    </w:pPr>
    <w:rPr>
      <w:rFonts w:asciiTheme="minorHAnsi" w:hAnsiTheme="minorHAnsi" w:cstheme="minorHAnsi"/>
      <w:sz w:val="22"/>
      <w:szCs w:val="20"/>
    </w:rPr>
  </w:style>
  <w:style w:type="character" w:styleId="Hyperlink">
    <w:name w:val="Hyperlink"/>
    <w:basedOn w:val="DefaultParagraphFont"/>
    <w:uiPriority w:val="99"/>
    <w:unhideWhenUsed/>
    <w:rsid w:val="00F879B8"/>
    <w:rPr>
      <w:color w:val="0563C1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F879B8"/>
    <w:pPr>
      <w:spacing w:after="0"/>
      <w:ind w:left="72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F879B8"/>
    <w:pPr>
      <w:spacing w:after="0"/>
      <w:ind w:left="96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F879B8"/>
    <w:pPr>
      <w:spacing w:after="0"/>
      <w:ind w:left="12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F879B8"/>
    <w:pPr>
      <w:spacing w:after="0"/>
      <w:ind w:left="144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F879B8"/>
    <w:pPr>
      <w:spacing w:after="0"/>
      <w:ind w:left="168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F879B8"/>
    <w:pPr>
      <w:spacing w:after="0"/>
      <w:ind w:left="1920"/>
    </w:pPr>
    <w:rPr>
      <w:rFonts w:asciiTheme="minorHAnsi" w:hAnsiTheme="minorHAnsi" w:cstheme="minorHAns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651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51F2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962DB9"/>
    <w:pPr>
      <w:tabs>
        <w:tab w:val="center" w:pos="4680"/>
        <w:tab w:val="right" w:pos="9360"/>
      </w:tabs>
      <w:spacing w:after="0" w:line="240" w:lineRule="auto"/>
    </w:pPr>
    <w:rPr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962DB9"/>
    <w:rPr>
      <w:sz w:val="22"/>
      <w:szCs w:val="24"/>
      <w:lang w:eastAsia="en-US"/>
    </w:rPr>
  </w:style>
  <w:style w:type="table" w:styleId="TableGrid">
    <w:name w:val="Table Grid"/>
    <w:basedOn w:val="TableNormal"/>
    <w:uiPriority w:val="59"/>
    <w:rsid w:val="008F46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22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0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2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45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9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458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501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84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131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dd841507-2fb3-4268-979a-7a7f7d652a92" xsi:nil="true"/>
    <TaxCatchAll xmlns="9ae3e877-3df2-4825-b33a-d35bc5ed89a2" xsi:nil="true"/>
    <lcf76f155ced4ddcb4097134ff3c332f xmlns="dd841507-2fb3-4268-979a-7a7f7d652a92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4824C530ADB54D8260D159C13413C5" ma:contentTypeVersion="14" ma:contentTypeDescription="Create a new document." ma:contentTypeScope="" ma:versionID="519293cd3a4cff68112b498cf2a02939">
  <xsd:schema xmlns:xsd="http://www.w3.org/2001/XMLSchema" xmlns:xs="http://www.w3.org/2001/XMLSchema" xmlns:p="http://schemas.microsoft.com/office/2006/metadata/properties" xmlns:ns2="dd841507-2fb3-4268-979a-7a7f7d652a92" xmlns:ns3="9ae3e877-3df2-4825-b33a-d35bc5ed89a2" targetNamespace="http://schemas.microsoft.com/office/2006/metadata/properties" ma:root="true" ma:fieldsID="ce1f099a93ec2c7944bff1973fc30d2d" ns2:_="" ns3:_="">
    <xsd:import namespace="dd841507-2fb3-4268-979a-7a7f7d652a92"/>
    <xsd:import namespace="9ae3e877-3df2-4825-b33a-d35bc5ed89a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_Flow_SignoffStatu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841507-2fb3-4268-979a-7a7f7d652a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Flow_SignoffStatus" ma:index="12" nillable="true" ma:displayName="Sign-off status" ma:internalName="Sign_x002d_off_x0020_status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5b4d032c-db19-4194-870d-d175fb5cbb8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e3e877-3df2-4825-b33a-d35bc5ed89a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348f9e28-15e7-4a1e-8e63-1bf2e0ffa598}" ma:internalName="TaxCatchAll" ma:showField="CatchAllData" ma:web="9ae3e877-3df2-4825-b33a-d35bc5ed89a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0944D1A-5175-459E-B7A3-8E21FD9E0B9C}">
  <ds:schemaRefs>
    <ds:schemaRef ds:uri="http://schemas.microsoft.com/office/2006/metadata/properties"/>
    <ds:schemaRef ds:uri="http://schemas.microsoft.com/office/infopath/2007/PartnerControls"/>
    <ds:schemaRef ds:uri="dd841507-2fb3-4268-979a-7a7f7d652a92"/>
    <ds:schemaRef ds:uri="9ae3e877-3df2-4825-b33a-d35bc5ed89a2"/>
  </ds:schemaRefs>
</ds:datastoreItem>
</file>

<file path=customXml/itemProps2.xml><?xml version="1.0" encoding="utf-8"?>
<ds:datastoreItem xmlns:ds="http://schemas.openxmlformats.org/officeDocument/2006/customXml" ds:itemID="{16FCF45D-C85F-4D4D-BDF3-7DB27258D6C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161572B-388C-4A47-B1A0-762AA764C53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7C37454-EE0E-4DB5-8627-BF7235B8DC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841507-2fb3-4268-979a-7a7f7d652a92"/>
    <ds:schemaRef ds:uri="9ae3e877-3df2-4825-b33a-d35bc5ed89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108</Words>
  <Characters>619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Buckinghamshire Council</Company>
  <LinksUpToDate>false</LinksUpToDate>
  <CharactersWithSpaces>726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Jez Vibert</dc:creator>
  <cp:lastModifiedBy>Dr Scott Ighavongbe-Patrick</cp:lastModifiedBy>
  <cp:revision>2</cp:revision>
  <cp:lastPrinted>2020-01-28T11:42:00Z</cp:lastPrinted>
  <dcterms:created xsi:type="dcterms:W3CDTF">2024-01-12T00:20:00Z</dcterms:created>
  <dcterms:modified xsi:type="dcterms:W3CDTF">2024-01-12T00:20:00Z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0x0101006B4824C530ADB54D8260D159C13413C5</vt:lpwstr>
  </property>
</Properties>
</file>